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33F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BD197E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Pr="00FE25F5" w:rsidRDefault="00BD197E" w:rsidP="00BD197E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BD197E" w:rsidRDefault="00BD197E" w:rsidP="00BD197E">
      <w:pPr>
        <w:jc w:val="center"/>
        <w:rPr>
          <w:sz w:val="32"/>
          <w:szCs w:val="32"/>
        </w:rPr>
      </w:pPr>
    </w:p>
    <w:p w:rsidR="00BD197E" w:rsidRDefault="00BD197E" w:rsidP="00BD197E">
      <w:pPr>
        <w:jc w:val="center"/>
        <w:rPr>
          <w:sz w:val="32"/>
          <w:szCs w:val="32"/>
        </w:rPr>
      </w:pPr>
    </w:p>
    <w:p w:rsidR="006D5E28" w:rsidRDefault="002560CF" w:rsidP="006D5E28">
      <w:pPr>
        <w:jc w:val="both"/>
        <w:rPr>
          <w:sz w:val="28"/>
          <w:szCs w:val="28"/>
        </w:rPr>
      </w:pPr>
      <w:r>
        <w:rPr>
          <w:sz w:val="28"/>
          <w:szCs w:val="28"/>
        </w:rPr>
        <w:t>27.12.2024</w:t>
      </w:r>
      <w:r w:rsidR="006D5E28">
        <w:rPr>
          <w:sz w:val="28"/>
          <w:szCs w:val="28"/>
        </w:rPr>
        <w:tab/>
      </w:r>
      <w:r w:rsidR="006D5E28">
        <w:rPr>
          <w:sz w:val="28"/>
          <w:szCs w:val="28"/>
        </w:rPr>
        <w:tab/>
        <w:t xml:space="preserve">          </w:t>
      </w:r>
      <w:r w:rsidR="006D5E28">
        <w:rPr>
          <w:sz w:val="28"/>
          <w:szCs w:val="28"/>
        </w:rPr>
        <w:tab/>
      </w:r>
      <w:r w:rsidR="006D5E28">
        <w:rPr>
          <w:sz w:val="28"/>
          <w:szCs w:val="28"/>
        </w:rPr>
        <w:tab/>
        <w:t xml:space="preserve">                                                    №</w:t>
      </w:r>
      <w:r>
        <w:rPr>
          <w:sz w:val="28"/>
          <w:szCs w:val="28"/>
        </w:rPr>
        <w:t xml:space="preserve"> 658</w:t>
      </w:r>
    </w:p>
    <w:p w:rsidR="00F03B58" w:rsidRDefault="00F03B58" w:rsidP="006D5E28">
      <w:pPr>
        <w:rPr>
          <w:rFonts w:ascii="Arial" w:hAnsi="Arial" w:cs="Arial"/>
          <w:sz w:val="20"/>
          <w:szCs w:val="20"/>
        </w:rPr>
      </w:pPr>
    </w:p>
    <w:p w:rsidR="00F03B58" w:rsidRDefault="00F03B58" w:rsidP="00BD197E">
      <w:pPr>
        <w:jc w:val="center"/>
        <w:rPr>
          <w:rFonts w:ascii="Arial" w:hAnsi="Arial" w:cs="Arial"/>
          <w:sz w:val="20"/>
          <w:szCs w:val="20"/>
        </w:rPr>
      </w:pPr>
    </w:p>
    <w:p w:rsidR="00BD197E" w:rsidRPr="006213C8" w:rsidRDefault="00BD197E" w:rsidP="00BD197E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6213C8">
        <w:rPr>
          <w:rFonts w:ascii="Arial" w:hAnsi="Arial" w:cs="Arial"/>
          <w:sz w:val="20"/>
          <w:szCs w:val="20"/>
        </w:rPr>
        <w:t>с</w:t>
      </w:r>
      <w:proofErr w:type="gramEnd"/>
      <w:r w:rsidRPr="006213C8">
        <w:rPr>
          <w:rFonts w:ascii="Arial" w:hAnsi="Arial" w:cs="Arial"/>
          <w:sz w:val="20"/>
          <w:szCs w:val="20"/>
        </w:rPr>
        <w:t>. Волчиха</w:t>
      </w:r>
    </w:p>
    <w:p w:rsidR="004D7EEE" w:rsidRPr="00F7152A" w:rsidRDefault="004D7EEE" w:rsidP="00BD197E">
      <w:pPr>
        <w:rPr>
          <w:sz w:val="28"/>
          <w:szCs w:val="28"/>
        </w:rPr>
      </w:pPr>
    </w:p>
    <w:p w:rsidR="0017668C" w:rsidRDefault="0017668C" w:rsidP="00F13D4A">
      <w:pPr>
        <w:tabs>
          <w:tab w:val="left" w:pos="240"/>
        </w:tabs>
        <w:rPr>
          <w:sz w:val="28"/>
          <w:szCs w:val="28"/>
        </w:rPr>
      </w:pPr>
    </w:p>
    <w:p w:rsidR="00FC66D5" w:rsidRDefault="00FC66D5" w:rsidP="004D7EEE">
      <w:pPr>
        <w:jc w:val="center"/>
        <w:rPr>
          <w:sz w:val="28"/>
          <w:szCs w:val="28"/>
        </w:rPr>
      </w:pPr>
    </w:p>
    <w:p w:rsidR="00FC66D5" w:rsidRDefault="003C2BDE" w:rsidP="0008603E">
      <w:pPr>
        <w:ind w:right="5386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>О</w:t>
      </w:r>
      <w:r w:rsidR="001F0D42">
        <w:rPr>
          <w:rStyle w:val="a8"/>
          <w:b w:val="0"/>
          <w:sz w:val="28"/>
          <w:szCs w:val="28"/>
        </w:rPr>
        <w:t xml:space="preserve">б утверждении </w:t>
      </w:r>
      <w:r w:rsidR="00BB3B6E">
        <w:rPr>
          <w:rStyle w:val="a8"/>
          <w:b w:val="0"/>
          <w:sz w:val="28"/>
          <w:szCs w:val="28"/>
        </w:rPr>
        <w:t xml:space="preserve">плана </w:t>
      </w:r>
      <w:r w:rsidR="001F0D42">
        <w:rPr>
          <w:rStyle w:val="a8"/>
          <w:b w:val="0"/>
          <w:sz w:val="28"/>
          <w:szCs w:val="28"/>
        </w:rPr>
        <w:t xml:space="preserve"> мероприятий по </w:t>
      </w:r>
      <w:r w:rsidR="00BB3B6E">
        <w:rPr>
          <w:rStyle w:val="a8"/>
          <w:b w:val="0"/>
          <w:sz w:val="28"/>
          <w:szCs w:val="28"/>
        </w:rPr>
        <w:t xml:space="preserve">оздоровлению </w:t>
      </w:r>
      <w:r w:rsidR="009062FF">
        <w:rPr>
          <w:rStyle w:val="a8"/>
          <w:b w:val="0"/>
          <w:sz w:val="28"/>
          <w:szCs w:val="28"/>
        </w:rPr>
        <w:t xml:space="preserve">государственных финансов </w:t>
      </w:r>
      <w:proofErr w:type="spellStart"/>
      <w:r w:rsidR="009062FF">
        <w:rPr>
          <w:rStyle w:val="a8"/>
          <w:b w:val="0"/>
          <w:sz w:val="28"/>
          <w:szCs w:val="28"/>
        </w:rPr>
        <w:t>Волчихинского</w:t>
      </w:r>
      <w:proofErr w:type="spellEnd"/>
      <w:r w:rsidR="009062FF">
        <w:rPr>
          <w:rStyle w:val="a8"/>
          <w:b w:val="0"/>
          <w:sz w:val="28"/>
          <w:szCs w:val="28"/>
        </w:rPr>
        <w:t xml:space="preserve"> района</w:t>
      </w:r>
      <w:r w:rsidR="009B07D0">
        <w:rPr>
          <w:rStyle w:val="a8"/>
          <w:b w:val="0"/>
          <w:sz w:val="28"/>
          <w:szCs w:val="28"/>
        </w:rPr>
        <w:t xml:space="preserve"> Алтайского края</w:t>
      </w:r>
      <w:r w:rsidR="00E90F59">
        <w:rPr>
          <w:rStyle w:val="a8"/>
          <w:b w:val="0"/>
          <w:sz w:val="28"/>
          <w:szCs w:val="28"/>
        </w:rPr>
        <w:t>, росту</w:t>
      </w:r>
      <w:r w:rsidR="001F0D42">
        <w:rPr>
          <w:rStyle w:val="a8"/>
          <w:b w:val="0"/>
          <w:sz w:val="28"/>
          <w:szCs w:val="28"/>
        </w:rPr>
        <w:t xml:space="preserve"> доходного потенциала и оптимизации расходов консолидированного бюджета</w:t>
      </w:r>
      <w:r w:rsidR="00B76C3A">
        <w:rPr>
          <w:rStyle w:val="a8"/>
          <w:b w:val="0"/>
          <w:sz w:val="28"/>
          <w:szCs w:val="28"/>
        </w:rPr>
        <w:t xml:space="preserve"> </w:t>
      </w:r>
      <w:proofErr w:type="spellStart"/>
      <w:r w:rsidR="00B76C3A">
        <w:rPr>
          <w:rStyle w:val="a8"/>
          <w:b w:val="0"/>
          <w:sz w:val="28"/>
          <w:szCs w:val="28"/>
        </w:rPr>
        <w:t>Волчихинского</w:t>
      </w:r>
      <w:proofErr w:type="spellEnd"/>
      <w:r w:rsidR="00377773">
        <w:rPr>
          <w:rStyle w:val="a8"/>
          <w:b w:val="0"/>
          <w:sz w:val="28"/>
          <w:szCs w:val="28"/>
        </w:rPr>
        <w:t xml:space="preserve"> </w:t>
      </w:r>
      <w:r w:rsidR="00B76C3A">
        <w:rPr>
          <w:rStyle w:val="a8"/>
          <w:b w:val="0"/>
          <w:sz w:val="28"/>
          <w:szCs w:val="28"/>
        </w:rPr>
        <w:t>района Алтайского края</w:t>
      </w:r>
      <w:r w:rsidR="00297EAB">
        <w:rPr>
          <w:rStyle w:val="a8"/>
          <w:b w:val="0"/>
          <w:sz w:val="28"/>
          <w:szCs w:val="28"/>
        </w:rPr>
        <w:t xml:space="preserve"> и управлению муниципальным долгом </w:t>
      </w:r>
      <w:r w:rsidR="001F0D42">
        <w:rPr>
          <w:rStyle w:val="a8"/>
          <w:b w:val="0"/>
          <w:sz w:val="28"/>
          <w:szCs w:val="28"/>
        </w:rPr>
        <w:t xml:space="preserve"> на 202</w:t>
      </w:r>
      <w:r w:rsidR="00297EAB">
        <w:rPr>
          <w:rStyle w:val="a8"/>
          <w:b w:val="0"/>
          <w:sz w:val="28"/>
          <w:szCs w:val="28"/>
        </w:rPr>
        <w:t>5</w:t>
      </w:r>
      <w:r w:rsidR="001F0D42">
        <w:rPr>
          <w:rStyle w:val="a8"/>
          <w:b w:val="0"/>
          <w:sz w:val="28"/>
          <w:szCs w:val="28"/>
        </w:rPr>
        <w:t>-20</w:t>
      </w:r>
      <w:r w:rsidR="00297EAB">
        <w:rPr>
          <w:rStyle w:val="a8"/>
          <w:b w:val="0"/>
          <w:sz w:val="28"/>
          <w:szCs w:val="28"/>
        </w:rPr>
        <w:t>30</w:t>
      </w:r>
      <w:r w:rsidR="001F0D42">
        <w:rPr>
          <w:rStyle w:val="a8"/>
          <w:b w:val="0"/>
          <w:sz w:val="28"/>
          <w:szCs w:val="28"/>
        </w:rPr>
        <w:t xml:space="preserve"> годы</w:t>
      </w:r>
    </w:p>
    <w:p w:rsidR="00462D05" w:rsidRDefault="00462D05" w:rsidP="004D7EEE">
      <w:pPr>
        <w:rPr>
          <w:sz w:val="28"/>
          <w:szCs w:val="28"/>
        </w:rPr>
      </w:pPr>
    </w:p>
    <w:p w:rsidR="004641A2" w:rsidRDefault="004641A2" w:rsidP="004D7EEE">
      <w:pPr>
        <w:rPr>
          <w:sz w:val="28"/>
          <w:szCs w:val="28"/>
        </w:rPr>
      </w:pPr>
    </w:p>
    <w:p w:rsidR="004D7EEE" w:rsidRPr="004641A2" w:rsidRDefault="00781D12" w:rsidP="00973FA6">
      <w:pPr>
        <w:pStyle w:val="1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b w:val="0"/>
          <w:bCs w:val="0"/>
          <w:kern w:val="0"/>
          <w:sz w:val="28"/>
          <w:szCs w:val="28"/>
        </w:rPr>
      </w:pPr>
      <w:r w:rsidRPr="00781D12">
        <w:rPr>
          <w:rStyle w:val="blk"/>
          <w:b w:val="0"/>
          <w:sz w:val="28"/>
          <w:szCs w:val="28"/>
        </w:rPr>
        <w:t xml:space="preserve">В целях мобилизации доходов бюджетов и повышения эффективности бюджетных расходов в муниципальном образовании </w:t>
      </w:r>
      <w:proofErr w:type="spellStart"/>
      <w:r w:rsidRPr="00781D12">
        <w:rPr>
          <w:rStyle w:val="blk"/>
          <w:b w:val="0"/>
          <w:sz w:val="28"/>
          <w:szCs w:val="28"/>
        </w:rPr>
        <w:t>Волчихинский</w:t>
      </w:r>
      <w:proofErr w:type="spellEnd"/>
      <w:r w:rsidRPr="00781D12">
        <w:rPr>
          <w:rStyle w:val="blk"/>
          <w:b w:val="0"/>
          <w:sz w:val="28"/>
          <w:szCs w:val="28"/>
        </w:rPr>
        <w:t xml:space="preserve"> район</w:t>
      </w:r>
      <w:r>
        <w:rPr>
          <w:rStyle w:val="blk"/>
          <w:b w:val="0"/>
          <w:sz w:val="28"/>
          <w:szCs w:val="28"/>
        </w:rPr>
        <w:t xml:space="preserve"> Алтайского края</w:t>
      </w:r>
      <w:r w:rsidR="00B76C3A" w:rsidRPr="004641A2">
        <w:rPr>
          <w:b w:val="0"/>
          <w:bCs w:val="0"/>
          <w:kern w:val="0"/>
          <w:sz w:val="28"/>
          <w:szCs w:val="28"/>
        </w:rPr>
        <w:t>,</w:t>
      </w:r>
      <w:r w:rsidR="00BD197E" w:rsidRPr="004641A2">
        <w:rPr>
          <w:b w:val="0"/>
          <w:bCs w:val="0"/>
          <w:kern w:val="0"/>
          <w:sz w:val="28"/>
          <w:szCs w:val="28"/>
        </w:rPr>
        <w:t xml:space="preserve"> </w:t>
      </w:r>
      <w:r w:rsidR="004641A2" w:rsidRPr="004641A2">
        <w:rPr>
          <w:b w:val="0"/>
          <w:spacing w:val="40"/>
          <w:sz w:val="28"/>
          <w:szCs w:val="28"/>
        </w:rPr>
        <w:t>постановляет</w:t>
      </w:r>
      <w:r w:rsidR="00BD197E" w:rsidRPr="004641A2">
        <w:rPr>
          <w:b w:val="0"/>
          <w:bCs w:val="0"/>
          <w:kern w:val="0"/>
          <w:sz w:val="28"/>
          <w:szCs w:val="28"/>
        </w:rPr>
        <w:t>:</w:t>
      </w:r>
    </w:p>
    <w:p w:rsidR="00632B1D" w:rsidRPr="00F4758D" w:rsidRDefault="00632B1D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>Утвердить прилагаем</w:t>
      </w:r>
      <w:r w:rsidR="008059C5">
        <w:rPr>
          <w:rStyle w:val="blk"/>
          <w:rFonts w:ascii="Times New Roman" w:hAnsi="Times New Roman"/>
          <w:sz w:val="28"/>
          <w:szCs w:val="28"/>
        </w:rPr>
        <w:t>ый план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мероприятий по</w:t>
      </w:r>
      <w:r w:rsidR="008059C5">
        <w:rPr>
          <w:rStyle w:val="blk"/>
          <w:rFonts w:ascii="Times New Roman" w:hAnsi="Times New Roman"/>
          <w:sz w:val="28"/>
          <w:szCs w:val="28"/>
        </w:rPr>
        <w:t xml:space="preserve"> оздоровлению государственных финансов</w:t>
      </w:r>
      <w:r w:rsidR="008059C5" w:rsidRPr="008059C5">
        <w:rPr>
          <w:rStyle w:val="blk"/>
          <w:rFonts w:ascii="Times New Roman" w:hAnsi="Times New Roman"/>
          <w:sz w:val="28"/>
          <w:szCs w:val="28"/>
        </w:rPr>
        <w:t xml:space="preserve"> </w:t>
      </w:r>
      <w:proofErr w:type="spellStart"/>
      <w:r w:rsidR="008059C5" w:rsidRPr="00F4758D">
        <w:rPr>
          <w:rStyle w:val="blk"/>
          <w:rFonts w:ascii="Times New Roman" w:hAnsi="Times New Roman"/>
          <w:sz w:val="28"/>
          <w:szCs w:val="28"/>
        </w:rPr>
        <w:t>Волчихинского</w:t>
      </w:r>
      <w:proofErr w:type="spellEnd"/>
      <w:r w:rsidR="008059C5" w:rsidRPr="00F4758D">
        <w:rPr>
          <w:rStyle w:val="blk"/>
          <w:rFonts w:ascii="Times New Roman" w:hAnsi="Times New Roman"/>
          <w:sz w:val="28"/>
          <w:szCs w:val="28"/>
        </w:rPr>
        <w:t xml:space="preserve"> района</w:t>
      </w:r>
      <w:r w:rsidR="008059C5">
        <w:rPr>
          <w:rStyle w:val="blk"/>
          <w:rFonts w:ascii="Times New Roman" w:hAnsi="Times New Roman"/>
          <w:sz w:val="28"/>
          <w:szCs w:val="28"/>
        </w:rPr>
        <w:t xml:space="preserve"> Алтайского края,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росту доходного потенциала и  оптимизации расходов консолидированного бюджета </w:t>
      </w:r>
      <w:proofErr w:type="spellStart"/>
      <w:r w:rsidRPr="00F4758D">
        <w:rPr>
          <w:rStyle w:val="blk"/>
          <w:rFonts w:ascii="Times New Roman" w:hAnsi="Times New Roman"/>
          <w:sz w:val="28"/>
          <w:szCs w:val="28"/>
        </w:rPr>
        <w:t>Волчихинского</w:t>
      </w:r>
      <w:proofErr w:type="spellEnd"/>
      <w:r w:rsidRPr="00F4758D">
        <w:rPr>
          <w:rStyle w:val="blk"/>
          <w:rFonts w:ascii="Times New Roman" w:hAnsi="Times New Roman"/>
          <w:sz w:val="28"/>
          <w:szCs w:val="28"/>
        </w:rPr>
        <w:t xml:space="preserve"> района</w:t>
      </w:r>
      <w:r w:rsidR="001C358C">
        <w:rPr>
          <w:rStyle w:val="blk"/>
          <w:rFonts w:ascii="Times New Roman" w:hAnsi="Times New Roman"/>
          <w:sz w:val="28"/>
          <w:szCs w:val="28"/>
        </w:rPr>
        <w:t xml:space="preserve"> Алтайского края</w:t>
      </w:r>
      <w:r w:rsidR="008059C5">
        <w:rPr>
          <w:rStyle w:val="blk"/>
          <w:rFonts w:ascii="Times New Roman" w:hAnsi="Times New Roman"/>
          <w:sz w:val="28"/>
          <w:szCs w:val="28"/>
        </w:rPr>
        <w:t xml:space="preserve"> и управлению муниципальным долгом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на 20</w:t>
      </w:r>
      <w:r>
        <w:rPr>
          <w:rStyle w:val="blk"/>
          <w:rFonts w:ascii="Times New Roman" w:hAnsi="Times New Roman"/>
          <w:sz w:val="28"/>
          <w:szCs w:val="28"/>
        </w:rPr>
        <w:t>2</w:t>
      </w:r>
      <w:r w:rsidR="008059C5">
        <w:rPr>
          <w:rStyle w:val="blk"/>
          <w:rFonts w:ascii="Times New Roman" w:hAnsi="Times New Roman"/>
          <w:sz w:val="28"/>
          <w:szCs w:val="28"/>
        </w:rPr>
        <w:t>5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– 20</w:t>
      </w:r>
      <w:r w:rsidR="008059C5">
        <w:rPr>
          <w:rStyle w:val="blk"/>
          <w:rFonts w:ascii="Times New Roman" w:hAnsi="Times New Roman"/>
          <w:sz w:val="28"/>
          <w:szCs w:val="28"/>
        </w:rPr>
        <w:t>30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годы (далее – «п</w:t>
      </w:r>
      <w:r w:rsidR="008059C5">
        <w:rPr>
          <w:rStyle w:val="blk"/>
          <w:rFonts w:ascii="Times New Roman" w:hAnsi="Times New Roman"/>
          <w:sz w:val="28"/>
          <w:szCs w:val="28"/>
        </w:rPr>
        <w:t>лан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»). </w:t>
      </w:r>
    </w:p>
    <w:p w:rsidR="00632B1D" w:rsidRPr="00F4758D" w:rsidRDefault="00632B1D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>Ответственным исполнителям обеспечить выполнение всех мероприятий программы.</w:t>
      </w:r>
    </w:p>
    <w:p w:rsidR="00632B1D" w:rsidRPr="00F4758D" w:rsidRDefault="00632B1D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>Отчет об исполнении мероприятий, предусмотренных п</w:t>
      </w:r>
      <w:r w:rsidR="00A33E14">
        <w:rPr>
          <w:rStyle w:val="blk"/>
          <w:rFonts w:ascii="Times New Roman" w:hAnsi="Times New Roman"/>
          <w:sz w:val="28"/>
          <w:szCs w:val="28"/>
        </w:rPr>
        <w:t>ланом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, ответственным исполнителям направлять в </w:t>
      </w:r>
      <w:r>
        <w:rPr>
          <w:rStyle w:val="blk"/>
          <w:rFonts w:ascii="Times New Roman" w:hAnsi="Times New Roman"/>
          <w:sz w:val="28"/>
          <w:szCs w:val="28"/>
        </w:rPr>
        <w:t>к</w:t>
      </w:r>
      <w:r w:rsidRPr="00F4758D">
        <w:rPr>
          <w:rStyle w:val="blk"/>
          <w:rFonts w:ascii="Times New Roman" w:hAnsi="Times New Roman"/>
          <w:sz w:val="28"/>
          <w:szCs w:val="28"/>
        </w:rPr>
        <w:t>омитет</w:t>
      </w:r>
      <w:r>
        <w:rPr>
          <w:rStyle w:val="blk"/>
          <w:rFonts w:ascii="Times New Roman" w:hAnsi="Times New Roman"/>
          <w:sz w:val="28"/>
          <w:szCs w:val="28"/>
        </w:rPr>
        <w:t xml:space="preserve"> Администрации Волчихинского района Алтайского края 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по финансам</w:t>
      </w:r>
      <w:r>
        <w:rPr>
          <w:rStyle w:val="blk"/>
          <w:rFonts w:ascii="Times New Roman" w:hAnsi="Times New Roman"/>
          <w:sz w:val="28"/>
          <w:szCs w:val="28"/>
        </w:rPr>
        <w:t>, налоговой и кредитной политике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3B13A9">
        <w:rPr>
          <w:rStyle w:val="blk"/>
          <w:rFonts w:ascii="Times New Roman" w:hAnsi="Times New Roman"/>
          <w:sz w:val="28"/>
          <w:szCs w:val="28"/>
        </w:rPr>
        <w:t>по итогам полугодия и года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до 10 числа месяца, следующего за отчетным</w:t>
      </w:r>
      <w:r w:rsidR="00D169A0">
        <w:rPr>
          <w:rStyle w:val="blk"/>
          <w:rFonts w:ascii="Times New Roman" w:hAnsi="Times New Roman"/>
          <w:sz w:val="28"/>
          <w:szCs w:val="28"/>
        </w:rPr>
        <w:t xml:space="preserve"> периодом</w:t>
      </w:r>
      <w:r w:rsidRPr="00F4758D">
        <w:rPr>
          <w:rStyle w:val="blk"/>
          <w:rFonts w:ascii="Times New Roman" w:hAnsi="Times New Roman"/>
          <w:sz w:val="28"/>
          <w:szCs w:val="28"/>
        </w:rPr>
        <w:t>.</w:t>
      </w:r>
    </w:p>
    <w:p w:rsidR="00632B1D" w:rsidRDefault="00632B1D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r w:rsidRPr="00F4758D">
        <w:rPr>
          <w:rStyle w:val="blk"/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Волчихинского района Алтайского края от </w:t>
      </w:r>
      <w:r w:rsidR="00D169A0">
        <w:rPr>
          <w:rStyle w:val="blk"/>
          <w:rFonts w:ascii="Times New Roman" w:hAnsi="Times New Roman"/>
          <w:sz w:val="28"/>
          <w:szCs w:val="28"/>
        </w:rPr>
        <w:t>17.04.2020</w:t>
      </w:r>
      <w:r w:rsidRPr="00F4758D">
        <w:rPr>
          <w:rStyle w:val="blk"/>
          <w:rFonts w:ascii="Times New Roman" w:hAnsi="Times New Roman"/>
          <w:sz w:val="28"/>
          <w:szCs w:val="28"/>
        </w:rPr>
        <w:t xml:space="preserve"> №</w:t>
      </w:r>
      <w:r w:rsidR="00D169A0">
        <w:rPr>
          <w:rStyle w:val="blk"/>
          <w:rFonts w:ascii="Times New Roman" w:hAnsi="Times New Roman"/>
          <w:sz w:val="28"/>
          <w:szCs w:val="28"/>
        </w:rPr>
        <w:t>1</w:t>
      </w:r>
      <w:r>
        <w:rPr>
          <w:rStyle w:val="blk"/>
          <w:rFonts w:ascii="Times New Roman" w:hAnsi="Times New Roman"/>
          <w:sz w:val="28"/>
          <w:szCs w:val="28"/>
        </w:rPr>
        <w:t>47</w:t>
      </w:r>
      <w:r w:rsidR="00A33E14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A33E14" w:rsidRPr="00A33E14">
        <w:rPr>
          <w:rStyle w:val="blk"/>
          <w:rFonts w:ascii="Times New Roman" w:hAnsi="Times New Roman"/>
          <w:sz w:val="28"/>
          <w:szCs w:val="28"/>
        </w:rPr>
        <w:t>«</w:t>
      </w:r>
      <w:r w:rsidR="00A33E14" w:rsidRPr="00A33E14">
        <w:rPr>
          <w:rStyle w:val="a8"/>
          <w:rFonts w:ascii="Times New Roman" w:hAnsi="Times New Roman"/>
          <w:b w:val="0"/>
          <w:sz w:val="28"/>
          <w:szCs w:val="28"/>
        </w:rPr>
        <w:t>Об утверждении программы</w:t>
      </w:r>
      <w:r w:rsidR="00A33E14" w:rsidRPr="00A33E14"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A33E14" w:rsidRPr="00F4758D">
        <w:rPr>
          <w:rStyle w:val="blk"/>
          <w:rFonts w:ascii="Times New Roman" w:hAnsi="Times New Roman"/>
          <w:sz w:val="28"/>
          <w:szCs w:val="28"/>
        </w:rPr>
        <w:t xml:space="preserve">мероприятий по росту доходного потенциала и  </w:t>
      </w:r>
      <w:r w:rsidR="00A33E14" w:rsidRPr="00F4758D">
        <w:rPr>
          <w:rStyle w:val="blk"/>
          <w:rFonts w:ascii="Times New Roman" w:hAnsi="Times New Roman"/>
          <w:sz w:val="28"/>
          <w:szCs w:val="28"/>
        </w:rPr>
        <w:lastRenderedPageBreak/>
        <w:t xml:space="preserve">оптимизации расходов консолидированного бюджета </w:t>
      </w:r>
      <w:proofErr w:type="spellStart"/>
      <w:r w:rsidR="00A33E14" w:rsidRPr="00F4758D">
        <w:rPr>
          <w:rStyle w:val="blk"/>
          <w:rFonts w:ascii="Times New Roman" w:hAnsi="Times New Roman"/>
          <w:sz w:val="28"/>
          <w:szCs w:val="28"/>
        </w:rPr>
        <w:t>Волчихинского</w:t>
      </w:r>
      <w:proofErr w:type="spellEnd"/>
      <w:r w:rsidR="00A33E14" w:rsidRPr="00F4758D">
        <w:rPr>
          <w:rStyle w:val="blk"/>
          <w:rFonts w:ascii="Times New Roman" w:hAnsi="Times New Roman"/>
          <w:sz w:val="28"/>
          <w:szCs w:val="28"/>
        </w:rPr>
        <w:t xml:space="preserve"> района</w:t>
      </w:r>
      <w:r w:rsidR="00A33E14">
        <w:rPr>
          <w:rStyle w:val="blk"/>
          <w:rFonts w:ascii="Times New Roman" w:hAnsi="Times New Roman"/>
          <w:sz w:val="28"/>
          <w:szCs w:val="28"/>
        </w:rPr>
        <w:t xml:space="preserve"> Алтайского края</w:t>
      </w:r>
      <w:r w:rsidR="00A33E14" w:rsidRPr="00F4758D">
        <w:rPr>
          <w:rStyle w:val="blk"/>
          <w:rFonts w:ascii="Times New Roman" w:hAnsi="Times New Roman"/>
          <w:sz w:val="28"/>
          <w:szCs w:val="28"/>
        </w:rPr>
        <w:t xml:space="preserve"> на 20</w:t>
      </w:r>
      <w:r w:rsidR="00A33E14">
        <w:rPr>
          <w:rStyle w:val="blk"/>
          <w:rFonts w:ascii="Times New Roman" w:hAnsi="Times New Roman"/>
          <w:sz w:val="28"/>
          <w:szCs w:val="28"/>
        </w:rPr>
        <w:t>20</w:t>
      </w:r>
      <w:r w:rsidR="00A33E14" w:rsidRPr="00F4758D">
        <w:rPr>
          <w:rStyle w:val="blk"/>
          <w:rFonts w:ascii="Times New Roman" w:hAnsi="Times New Roman"/>
          <w:sz w:val="28"/>
          <w:szCs w:val="28"/>
        </w:rPr>
        <w:t xml:space="preserve"> – 202</w:t>
      </w:r>
      <w:r w:rsidR="00A33E14">
        <w:rPr>
          <w:rStyle w:val="blk"/>
          <w:rFonts w:ascii="Times New Roman" w:hAnsi="Times New Roman"/>
          <w:sz w:val="28"/>
          <w:szCs w:val="28"/>
        </w:rPr>
        <w:t>4</w:t>
      </w:r>
      <w:r w:rsidR="00A33E14" w:rsidRPr="00F4758D">
        <w:rPr>
          <w:rStyle w:val="blk"/>
          <w:rFonts w:ascii="Times New Roman" w:hAnsi="Times New Roman"/>
          <w:sz w:val="28"/>
          <w:szCs w:val="28"/>
        </w:rPr>
        <w:t xml:space="preserve"> годы</w:t>
      </w:r>
      <w:r w:rsidR="00A33E14">
        <w:rPr>
          <w:rStyle w:val="blk"/>
          <w:rFonts w:ascii="Times New Roman" w:hAnsi="Times New Roman"/>
          <w:sz w:val="28"/>
          <w:szCs w:val="28"/>
        </w:rPr>
        <w:t>»</w:t>
      </w:r>
      <w:r>
        <w:rPr>
          <w:rStyle w:val="blk"/>
          <w:rFonts w:ascii="Times New Roman" w:hAnsi="Times New Roman"/>
          <w:sz w:val="28"/>
          <w:szCs w:val="28"/>
        </w:rPr>
        <w:t>.</w:t>
      </w:r>
    </w:p>
    <w:p w:rsidR="000F2563" w:rsidRDefault="000F2563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Style w:val="blk"/>
          <w:rFonts w:ascii="Times New Roman" w:hAnsi="Times New Roman"/>
          <w:sz w:val="28"/>
          <w:szCs w:val="28"/>
        </w:rPr>
      </w:pPr>
      <w:proofErr w:type="gramStart"/>
      <w:r>
        <w:rPr>
          <w:rStyle w:val="blk"/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Style w:val="blk"/>
          <w:rFonts w:ascii="Times New Roman" w:hAnsi="Times New Roman"/>
          <w:sz w:val="28"/>
          <w:szCs w:val="28"/>
        </w:rPr>
        <w:t xml:space="preserve"> </w:t>
      </w:r>
      <w:r w:rsidR="00A33E14">
        <w:rPr>
          <w:rStyle w:val="blk"/>
          <w:rFonts w:ascii="Times New Roman" w:hAnsi="Times New Roman"/>
          <w:sz w:val="28"/>
          <w:szCs w:val="28"/>
        </w:rPr>
        <w:t xml:space="preserve">настоящее </w:t>
      </w:r>
      <w:r>
        <w:rPr>
          <w:rStyle w:val="blk"/>
          <w:rFonts w:ascii="Times New Roman" w:hAnsi="Times New Roman"/>
          <w:sz w:val="28"/>
          <w:szCs w:val="28"/>
        </w:rPr>
        <w:t>постановление в информационно-телекоммуникационной сети «Интернет» на официальном сайте Администрации района</w:t>
      </w:r>
    </w:p>
    <w:p w:rsidR="00632B1D" w:rsidRPr="00385F62" w:rsidRDefault="00632B1D" w:rsidP="00973FA6">
      <w:pPr>
        <w:pStyle w:val="a6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Style w:val="blk"/>
          <w:rFonts w:ascii="Times New Roman" w:hAnsi="Times New Roman"/>
          <w:sz w:val="28"/>
          <w:szCs w:val="28"/>
        </w:rPr>
        <w:t>Контроль</w:t>
      </w:r>
      <w:r w:rsidR="000F2563">
        <w:rPr>
          <w:rStyle w:val="blk"/>
          <w:rFonts w:ascii="Times New Roman" w:hAnsi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/>
          <w:sz w:val="28"/>
          <w:szCs w:val="28"/>
        </w:rPr>
        <w:t xml:space="preserve"> за</w:t>
      </w:r>
      <w:proofErr w:type="gramEnd"/>
      <w:r>
        <w:rPr>
          <w:rStyle w:val="blk"/>
          <w:rFonts w:ascii="Times New Roman" w:hAnsi="Times New Roman"/>
          <w:sz w:val="28"/>
          <w:szCs w:val="28"/>
        </w:rPr>
        <w:t xml:space="preserve"> исполнением настоящего постановления </w:t>
      </w:r>
      <w:r w:rsidR="0008546B">
        <w:rPr>
          <w:rStyle w:val="blk"/>
          <w:rFonts w:ascii="Times New Roman" w:hAnsi="Times New Roman"/>
          <w:sz w:val="28"/>
          <w:szCs w:val="28"/>
        </w:rPr>
        <w:t>оставляю за собой.</w:t>
      </w:r>
    </w:p>
    <w:p w:rsidR="00632B1D" w:rsidRDefault="00632B1D" w:rsidP="00973FA6">
      <w:pPr>
        <w:pStyle w:val="3"/>
        <w:tabs>
          <w:tab w:val="left" w:pos="993"/>
        </w:tabs>
        <w:spacing w:before="0"/>
        <w:ind w:right="-284" w:firstLine="567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</w:p>
    <w:p w:rsidR="004641A2" w:rsidRDefault="004641A2" w:rsidP="00973FA6">
      <w:pPr>
        <w:pStyle w:val="a6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F03B58" w:rsidRDefault="00F03B58" w:rsidP="00973FA6">
      <w:pPr>
        <w:pStyle w:val="a6"/>
        <w:spacing w:after="0" w:line="240" w:lineRule="auto"/>
        <w:ind w:left="0" w:firstLine="567"/>
        <w:jc w:val="both"/>
        <w:rPr>
          <w:sz w:val="28"/>
          <w:szCs w:val="28"/>
        </w:rPr>
      </w:pPr>
    </w:p>
    <w:p w:rsidR="00546620" w:rsidRDefault="003922F0" w:rsidP="005743F0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A6B1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AA6B1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</w:t>
      </w:r>
      <w:r w:rsidR="0008603E">
        <w:rPr>
          <w:sz w:val="28"/>
          <w:szCs w:val="28"/>
        </w:rPr>
        <w:t xml:space="preserve">                       </w:t>
      </w:r>
      <w:r w:rsidR="00F03B58">
        <w:rPr>
          <w:sz w:val="28"/>
          <w:szCs w:val="28"/>
        </w:rPr>
        <w:t xml:space="preserve">     </w:t>
      </w:r>
      <w:r w:rsidR="0008603E">
        <w:rPr>
          <w:sz w:val="28"/>
          <w:szCs w:val="28"/>
        </w:rPr>
        <w:t xml:space="preserve">     </w:t>
      </w:r>
      <w:r w:rsidR="00F03B58">
        <w:rPr>
          <w:sz w:val="28"/>
          <w:szCs w:val="28"/>
        </w:rPr>
        <w:t xml:space="preserve">А.И. </w:t>
      </w:r>
      <w:proofErr w:type="spellStart"/>
      <w:r w:rsidR="00F03B58">
        <w:rPr>
          <w:sz w:val="28"/>
          <w:szCs w:val="28"/>
        </w:rPr>
        <w:t>Авцинов</w:t>
      </w:r>
      <w:proofErr w:type="spellEnd"/>
    </w:p>
    <w:p w:rsidR="00546620" w:rsidRDefault="0054662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46620" w:rsidRDefault="00546620" w:rsidP="00FD3A4F">
      <w:pPr>
        <w:spacing w:line="240" w:lineRule="exact"/>
        <w:sectPr w:rsidR="00546620" w:rsidSect="0008603E">
          <w:pgSz w:w="11906" w:h="16838"/>
          <w:pgMar w:top="1134" w:right="850" w:bottom="1134" w:left="1701" w:header="720" w:footer="720" w:gutter="0"/>
          <w:cols w:space="708"/>
          <w:noEndnote/>
          <w:docGrid w:linePitch="326"/>
        </w:sectPr>
      </w:pPr>
      <w:bookmarkStart w:id="0" w:name="P31"/>
      <w:bookmarkEnd w:id="0"/>
    </w:p>
    <w:tbl>
      <w:tblPr>
        <w:tblW w:w="15775" w:type="dxa"/>
        <w:tblInd w:w="-459" w:type="dxa"/>
        <w:tblLook w:val="04A0" w:firstRow="1" w:lastRow="0" w:firstColumn="1" w:lastColumn="0" w:noHBand="0" w:noVBand="1"/>
      </w:tblPr>
      <w:tblGrid>
        <w:gridCol w:w="15775"/>
      </w:tblGrid>
      <w:tr w:rsidR="00546620" w:rsidRPr="00546620" w:rsidTr="00FD3A4F">
        <w:trPr>
          <w:tblHeader/>
        </w:trPr>
        <w:tc>
          <w:tcPr>
            <w:tcW w:w="15775" w:type="dxa"/>
            <w:shd w:val="clear" w:color="auto" w:fill="auto"/>
          </w:tcPr>
          <w:tbl>
            <w:tblPr>
              <w:tblW w:w="15559" w:type="dxa"/>
              <w:tblLook w:val="04A0" w:firstRow="1" w:lastRow="0" w:firstColumn="1" w:lastColumn="0" w:noHBand="0" w:noVBand="1"/>
            </w:tblPr>
            <w:tblGrid>
              <w:gridCol w:w="11023"/>
              <w:gridCol w:w="4145"/>
              <w:gridCol w:w="391"/>
            </w:tblGrid>
            <w:tr w:rsidR="00546620" w:rsidRPr="00546620" w:rsidTr="00FD3A4F">
              <w:trPr>
                <w:gridBefore w:val="1"/>
                <w:wBefore w:w="11023" w:type="dxa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546620" w:rsidRPr="00546620" w:rsidRDefault="00546620" w:rsidP="00546620">
                  <w:pPr>
                    <w:spacing w:line="240" w:lineRule="exact"/>
                    <w:rPr>
                      <w:rFonts w:eastAsia="Calibri"/>
                      <w:lang w:eastAsia="en-US"/>
                    </w:rPr>
                  </w:pPr>
                  <w:r w:rsidRPr="00546620">
                    <w:rPr>
                      <w:rFonts w:eastAsia="Calibri"/>
                      <w:lang w:eastAsia="en-US"/>
                    </w:rPr>
                    <w:lastRenderedPageBreak/>
                    <w:br w:type="page"/>
                  </w:r>
                  <w:r w:rsidRPr="00546620">
                    <w:t>УТВЕРЖДЕН</w:t>
                  </w:r>
                </w:p>
              </w:tc>
            </w:tr>
            <w:tr w:rsidR="00546620" w:rsidRPr="00546620" w:rsidTr="00FD3A4F">
              <w:trPr>
                <w:gridBefore w:val="1"/>
                <w:wBefore w:w="11023" w:type="dxa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546620" w:rsidRPr="00546620" w:rsidRDefault="00546620" w:rsidP="00546620">
                  <w:pPr>
                    <w:spacing w:line="240" w:lineRule="exact"/>
                    <w:rPr>
                      <w:rFonts w:eastAsia="Calibri"/>
                      <w:lang w:eastAsia="en-US"/>
                    </w:rPr>
                  </w:pPr>
                  <w:r w:rsidRPr="00546620">
                    <w:t xml:space="preserve">постановлением Администрации </w:t>
                  </w:r>
                  <w:proofErr w:type="spellStart"/>
                  <w:r w:rsidRPr="00546620">
                    <w:t>Волчихинского</w:t>
                  </w:r>
                  <w:proofErr w:type="spellEnd"/>
                  <w:r w:rsidRPr="00546620">
                    <w:t xml:space="preserve"> района Алтайского края</w:t>
                  </w:r>
                </w:p>
              </w:tc>
            </w:tr>
            <w:tr w:rsidR="00546620" w:rsidRPr="00546620" w:rsidTr="00FD3A4F">
              <w:trPr>
                <w:gridBefore w:val="1"/>
                <w:wBefore w:w="11023" w:type="dxa"/>
                <w:trHeight w:val="419"/>
              </w:trPr>
              <w:tc>
                <w:tcPr>
                  <w:tcW w:w="4536" w:type="dxa"/>
                  <w:gridSpan w:val="2"/>
                  <w:shd w:val="clear" w:color="auto" w:fill="auto"/>
                </w:tcPr>
                <w:p w:rsidR="00546620" w:rsidRPr="00546620" w:rsidRDefault="00546620" w:rsidP="00546620">
                  <w:pPr>
                    <w:spacing w:line="240" w:lineRule="exact"/>
                    <w:rPr>
                      <w:rFonts w:eastAsia="Calibri"/>
                      <w:lang w:eastAsia="en-US"/>
                    </w:rPr>
                  </w:pPr>
                  <w:r w:rsidRPr="00546620">
                    <w:t xml:space="preserve">от 27.12.2024   № 658    </w:t>
                  </w:r>
                </w:p>
              </w:tc>
            </w:tr>
            <w:tr w:rsidR="00546620" w:rsidRPr="00546620" w:rsidTr="00FD3A4F">
              <w:trPr>
                <w:gridAfter w:val="1"/>
                <w:wAfter w:w="391" w:type="dxa"/>
              </w:trPr>
              <w:tc>
                <w:tcPr>
                  <w:tcW w:w="15168" w:type="dxa"/>
                  <w:gridSpan w:val="2"/>
                  <w:shd w:val="clear" w:color="auto" w:fill="auto"/>
                </w:tcPr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</w:p>
                <w:p w:rsidR="00546620" w:rsidRPr="00546620" w:rsidRDefault="00546620" w:rsidP="00546620">
                  <w:pPr>
                    <w:jc w:val="center"/>
                    <w:rPr>
                      <w:rFonts w:eastAsia="Calibri"/>
                      <w:lang w:eastAsia="en-US"/>
                    </w:rPr>
                  </w:pPr>
                  <w:r w:rsidRPr="00546620">
                    <w:rPr>
                      <w:bCs/>
                    </w:rPr>
                    <w:t>ПЛАН</w:t>
                  </w:r>
                </w:p>
              </w:tc>
            </w:tr>
            <w:tr w:rsidR="00546620" w:rsidRPr="00546620" w:rsidTr="00FD3A4F">
              <w:trPr>
                <w:gridAfter w:val="1"/>
                <w:wAfter w:w="391" w:type="dxa"/>
                <w:trHeight w:val="565"/>
              </w:trPr>
              <w:tc>
                <w:tcPr>
                  <w:tcW w:w="15168" w:type="dxa"/>
                  <w:gridSpan w:val="2"/>
                  <w:shd w:val="clear" w:color="auto" w:fill="auto"/>
                </w:tcPr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  <w:r w:rsidRPr="00546620">
                    <w:rPr>
                      <w:bCs/>
                    </w:rPr>
                    <w:t xml:space="preserve">мероприятий по оздоровлению государственных финансов </w:t>
                  </w:r>
                  <w:proofErr w:type="spellStart"/>
                  <w:r w:rsidRPr="00546620">
                    <w:rPr>
                      <w:bCs/>
                    </w:rPr>
                    <w:t>Волчихинского</w:t>
                  </w:r>
                  <w:proofErr w:type="spellEnd"/>
                  <w:r w:rsidRPr="00546620">
                    <w:rPr>
                      <w:bCs/>
                    </w:rPr>
                    <w:t xml:space="preserve"> района Алтайского края, росту доходного потенциала, </w:t>
                  </w:r>
                </w:p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  <w:r w:rsidRPr="00546620">
                    <w:rPr>
                      <w:bCs/>
                    </w:rPr>
                    <w:t xml:space="preserve"> оптимизации расходов консолидированного бюджета муниципального образования </w:t>
                  </w:r>
                  <w:proofErr w:type="spellStart"/>
                  <w:r w:rsidRPr="00546620">
                    <w:rPr>
                      <w:bCs/>
                    </w:rPr>
                    <w:t>Волчихинский</w:t>
                  </w:r>
                  <w:proofErr w:type="spellEnd"/>
                  <w:r w:rsidRPr="00546620">
                    <w:rPr>
                      <w:bCs/>
                    </w:rPr>
                    <w:t xml:space="preserve"> район Алтайского края и управлению муниципальным долгом на 2025-2030 годы</w:t>
                  </w:r>
                </w:p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</w:p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</w:p>
                <w:p w:rsidR="00546620" w:rsidRPr="00546620" w:rsidRDefault="00546620" w:rsidP="00546620">
                  <w:pPr>
                    <w:jc w:val="center"/>
                    <w:rPr>
                      <w:bCs/>
                    </w:rPr>
                  </w:pPr>
                </w:p>
              </w:tc>
            </w:tr>
          </w:tbl>
          <w:p w:rsidR="00546620" w:rsidRPr="00546620" w:rsidRDefault="00546620" w:rsidP="00546620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</w:tr>
      <w:tr w:rsidR="00546620" w:rsidRPr="00546620" w:rsidTr="00FD3A4F">
        <w:tc>
          <w:tcPr>
            <w:tcW w:w="15775" w:type="dxa"/>
            <w:shd w:val="clear" w:color="auto" w:fill="auto"/>
          </w:tcPr>
          <w:p w:rsidR="00546620" w:rsidRPr="00546620" w:rsidRDefault="00546620" w:rsidP="00546620">
            <w:pPr>
              <w:spacing w:line="240" w:lineRule="exact"/>
              <w:rPr>
                <w:rFonts w:eastAsia="Calibri"/>
                <w:lang w:eastAsia="en-US"/>
              </w:rPr>
            </w:pPr>
          </w:p>
        </w:tc>
      </w:tr>
    </w:tbl>
    <w:p w:rsidR="00546620" w:rsidRPr="00546620" w:rsidRDefault="00546620" w:rsidP="00546620">
      <w:pPr>
        <w:spacing w:line="14" w:lineRule="exact"/>
        <w:rPr>
          <w:rFonts w:eastAsia="Calibri"/>
          <w:lang w:eastAsia="en-US"/>
        </w:rPr>
      </w:pPr>
    </w:p>
    <w:tbl>
      <w:tblPr>
        <w:tblW w:w="16109" w:type="dxa"/>
        <w:jc w:val="center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631"/>
        <w:gridCol w:w="5025"/>
        <w:gridCol w:w="11"/>
        <w:gridCol w:w="3750"/>
        <w:gridCol w:w="875"/>
        <w:gridCol w:w="68"/>
        <w:gridCol w:w="1170"/>
        <w:gridCol w:w="6"/>
        <w:gridCol w:w="858"/>
        <w:gridCol w:w="709"/>
        <w:gridCol w:w="709"/>
        <w:gridCol w:w="916"/>
        <w:gridCol w:w="12"/>
        <w:gridCol w:w="650"/>
        <w:gridCol w:w="719"/>
      </w:tblGrid>
      <w:tr w:rsidR="00546620" w:rsidRPr="00546620" w:rsidTr="00FD3A4F">
        <w:trPr>
          <w:trHeight w:val="299"/>
          <w:tblHeader/>
          <w:jc w:val="center"/>
        </w:trPr>
        <w:tc>
          <w:tcPr>
            <w:tcW w:w="631" w:type="dxa"/>
            <w:vMerge w:val="restart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 xml:space="preserve">№ </w:t>
            </w:r>
            <w:proofErr w:type="gramStart"/>
            <w:r w:rsidRPr="00546620">
              <w:t>п</w:t>
            </w:r>
            <w:proofErr w:type="gramEnd"/>
            <w:r w:rsidRPr="00546620">
              <w:t>/п</w:t>
            </w:r>
          </w:p>
        </w:tc>
        <w:tc>
          <w:tcPr>
            <w:tcW w:w="5025" w:type="dxa"/>
            <w:vMerge w:val="restart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Наименование мероприятий</w:t>
            </w:r>
          </w:p>
        </w:tc>
        <w:tc>
          <w:tcPr>
            <w:tcW w:w="3761" w:type="dxa"/>
            <w:gridSpan w:val="2"/>
            <w:vMerge w:val="restart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Ответственные исполнители за реализацию мероприятия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единицы измерения</w:t>
            </w:r>
          </w:p>
        </w:tc>
        <w:tc>
          <w:tcPr>
            <w:tcW w:w="1244" w:type="dxa"/>
            <w:gridSpan w:val="3"/>
            <w:vMerge w:val="restart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Срок реализации мероприятия</w:t>
            </w:r>
          </w:p>
        </w:tc>
        <w:tc>
          <w:tcPr>
            <w:tcW w:w="4573" w:type="dxa"/>
            <w:gridSpan w:val="7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Оценочные показатели бюджетного эффекта</w:t>
            </w:r>
          </w:p>
        </w:tc>
      </w:tr>
      <w:tr w:rsidR="00546620" w:rsidRPr="00546620" w:rsidTr="00FD3A4F">
        <w:trPr>
          <w:trHeight w:val="299"/>
          <w:tblHeader/>
          <w:jc w:val="center"/>
        </w:trPr>
        <w:tc>
          <w:tcPr>
            <w:tcW w:w="631" w:type="dxa"/>
            <w:vMerge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025" w:type="dxa"/>
            <w:vMerge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3761" w:type="dxa"/>
            <w:gridSpan w:val="2"/>
            <w:vMerge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75" w:type="dxa"/>
            <w:vMerge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1244" w:type="dxa"/>
            <w:gridSpan w:val="3"/>
            <w:vMerge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2026 год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2027 год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2028 год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2029 год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2030 год</w:t>
            </w:r>
          </w:p>
        </w:tc>
      </w:tr>
      <w:tr w:rsidR="00546620" w:rsidRPr="00546620" w:rsidTr="00FD3A4F">
        <w:trPr>
          <w:trHeight w:val="299"/>
          <w:tblHeader/>
          <w:jc w:val="center"/>
        </w:trPr>
        <w:tc>
          <w:tcPr>
            <w:tcW w:w="631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5025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4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6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8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9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</w:t>
            </w:r>
          </w:p>
        </w:tc>
        <w:tc>
          <w:tcPr>
            <w:tcW w:w="719" w:type="dxa"/>
            <w:tcBorders>
              <w:top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11</w:t>
            </w:r>
          </w:p>
        </w:tc>
      </w:tr>
      <w:tr w:rsidR="00546620" w:rsidRPr="00546620" w:rsidTr="00FD3A4F">
        <w:trPr>
          <w:trHeight w:val="533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546620">
              <w:rPr>
                <w:sz w:val="28"/>
                <w:szCs w:val="28"/>
              </w:rPr>
              <w:t>1.План мероприятий по увеличению поступлений налоговых и неналоговых доходов</w:t>
            </w:r>
          </w:p>
        </w:tc>
      </w:tr>
      <w:tr w:rsidR="00546620" w:rsidRPr="00546620" w:rsidTr="00FD3A4F">
        <w:trPr>
          <w:trHeight w:val="3226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Усиление межведомственного взаимодействия органами местного самоуправления </w:t>
            </w:r>
            <w:proofErr w:type="spellStart"/>
            <w:r w:rsidRPr="00546620">
              <w:t>Волчихинского</w:t>
            </w:r>
            <w:proofErr w:type="spellEnd"/>
            <w:r w:rsidRPr="00546620">
              <w:t xml:space="preserve"> района с территориальными органами федеральных органов исполнительной власти, правоохранительными органами по выполнению мероприятий по повышению собираемости доходов, легализации налоговой базы, снижению задолженности в консолидированный бюджет муниципального образования </w:t>
            </w:r>
            <w:proofErr w:type="spellStart"/>
            <w:r w:rsidRPr="00546620">
              <w:t>Волчихинский</w:t>
            </w:r>
            <w:proofErr w:type="spellEnd"/>
            <w:r w:rsidRPr="00546620">
              <w:t xml:space="preserve"> район Алтайского края (далее – консолидированный бюджет)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Межрайонная ИФНС России № 4 по Алтайскому краю, ОМВД России по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Волчихинскому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району (по согласованию)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1.2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анализа динамики поступления налоговых и неналоговых доходов в консолидированный бюджет  района и обеспечение положительной динамики поступлений указанных доходов по сравнению с аналогичным периодом прошлого года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1.3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мероприятий по легализации теневой занятости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Центр Занятости Населения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1.4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работы по повышению уровня заработной платы с использованием механизмов социального партнерства. Организация </w:t>
            </w:r>
            <w:proofErr w:type="gramStart"/>
            <w:r w:rsidRPr="00546620">
              <w:t>контроля за</w:t>
            </w:r>
            <w:proofErr w:type="gramEnd"/>
            <w:r w:rsidRPr="00546620">
              <w:t xml:space="preserve"> выполнением региональных (отраслевых), территориальных  (отраслевых) соглашений. 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Центр Занятости Населения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1.5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оценки налоговых расходов (налоговых льгот), пониженных ставок по налогам, предоставленных органами местного самоуправления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1.6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Перерасчет размера земельных долей, выраженных в гектарах или </w:t>
            </w:r>
            <w:proofErr w:type="spellStart"/>
            <w:r w:rsidRPr="00546620">
              <w:t>балло</w:t>
            </w:r>
            <w:proofErr w:type="spellEnd"/>
            <w:r w:rsidRPr="00546620">
              <w:t>-гектарах, в простую правильную дробь, внесение указанных изменений в сведения Единого государственного реестра недвижимости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1.7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Осуществление муниципального земельного </w:t>
            </w:r>
            <w:proofErr w:type="gramStart"/>
            <w:r w:rsidRPr="00546620">
              <w:t>контроля за</w:t>
            </w:r>
            <w:proofErr w:type="gramEnd"/>
            <w:r w:rsidRPr="00546620">
              <w:t xml:space="preserve"> выявлением используемых не по целевому назначению земельных участков, в том числе земель сельскохозяйственного назначения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323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1.8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t>Организация работы по сокращению задолженности в консолидированный бюджет района физических лиц по налогу на имущество физических лиц и земельному налогу, а также работников органов власти на основании направленных У</w:t>
            </w:r>
            <w:r w:rsidRPr="00546620">
              <w:rPr>
                <w:rFonts w:eastAsia="Calibri"/>
                <w:lang w:eastAsia="en-US"/>
              </w:rPr>
              <w:t>ФНС России по Алтайскому краю сведений о размере задолженности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Исполнительные органы власти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231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1.9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мониторинга недоимки по местным налогам, налогам по специальным налоговым режимам, зачисляемым в консолидированный бюджет. Организация работы с налогоплательщиками, имеющими задолженность по налогам, зачисляемым в консолидированный бюджет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gramStart"/>
            <w:r w:rsidRPr="00546620">
              <w:rPr>
                <w:rFonts w:eastAsia="Calibri"/>
                <w:lang w:eastAsia="en-US"/>
              </w:rPr>
              <w:t>Межрайонная</w:t>
            </w:r>
            <w:proofErr w:type="gramEnd"/>
            <w:r w:rsidRPr="00546620">
              <w:rPr>
                <w:rFonts w:eastAsia="Calibri"/>
                <w:lang w:eastAsia="en-US"/>
              </w:rPr>
              <w:t xml:space="preserve"> ИФНС России № 4 по Алтайскому краю, 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%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1.10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gramStart"/>
            <w:r w:rsidRPr="00546620">
              <w:t>Проведение мониторинга уплаты налогов организациями и индивидуальными предпринимателями, получающими финансовую поддержку из федерального и краевого бюджетов</w:t>
            </w:r>
            <w:proofErr w:type="gramEnd"/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Комитет по взаимодействию с АПК,</w:t>
            </w:r>
            <w:r w:rsidRPr="00546620">
              <w:rPr>
                <w:rFonts w:eastAsia="Calibri"/>
                <w:lang w:eastAsia="en-US"/>
              </w:rPr>
              <w:t xml:space="preserve"> 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421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1.11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анализа применения специальных налоговых режимов на территории </w:t>
            </w:r>
            <w:proofErr w:type="spellStart"/>
            <w:r w:rsidRPr="00546620">
              <w:t>Волчихинского</w:t>
            </w:r>
            <w:proofErr w:type="spellEnd"/>
            <w:r w:rsidRPr="00546620">
              <w:t xml:space="preserve"> района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>, Администрации сельсоветов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%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</w:t>
            </w:r>
          </w:p>
        </w:tc>
      </w:tr>
      <w:tr w:rsidR="00546620" w:rsidRPr="00546620" w:rsidTr="00FD3A4F">
        <w:trPr>
          <w:trHeight w:val="1601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Расширение перечня объектов недвижимого имущества, в отношении которых налоговая база определяется как кадастровая стоимость (административно-деловые и торговые центры и помещения в них)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тыс. рублей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</w:tr>
      <w:tr w:rsidR="00546620" w:rsidRPr="00546620" w:rsidTr="00FD3A4F">
        <w:trPr>
          <w:trHeight w:val="3124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1.12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мероприятий по увеличению поступления доходов от сдачи в аренду муниципального имущества, установлению эффективных ставок арендной платы за сдаваемые в аренду имущество муниципальных образований и земельные участки, находящиеся в муниципальной собственности, а также государственная </w:t>
            </w:r>
            <w:proofErr w:type="gramStart"/>
            <w:r w:rsidRPr="00546620">
              <w:t>собственность</w:t>
            </w:r>
            <w:proofErr w:type="gramEnd"/>
            <w:r w:rsidRPr="00546620">
              <w:t xml:space="preserve"> на которые не разграничена, с учетом принципа экономической обоснованности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тыс. рублей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100</w:t>
            </w:r>
          </w:p>
        </w:tc>
      </w:tr>
      <w:tr w:rsidR="00546620" w:rsidRPr="00546620" w:rsidTr="00FD3A4F">
        <w:trPr>
          <w:trHeight w:val="162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1.13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Увеличение неналоговых доходов за счет мобилизации штрафов административных комиссий и комиссий по делам несовершеннолетних и защите их прав, увеличение результативности их деятельности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Административная комиссия при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</w:t>
            </w:r>
            <w:r w:rsidRPr="00546620">
              <w:t xml:space="preserve"> комиссия по делам несовершеннолетних и защите их прав</w:t>
            </w:r>
            <w:r w:rsidRPr="00546620">
              <w:rPr>
                <w:rFonts w:eastAsia="Calibri"/>
                <w:lang w:eastAsia="en-US"/>
              </w:rPr>
              <w:t xml:space="preserve">, административные комиссии при Администрациях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тыс.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рублей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</w:tr>
      <w:tr w:rsidR="00546620" w:rsidRPr="00546620" w:rsidTr="00FD3A4F">
        <w:trPr>
          <w:trHeight w:val="942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1.14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Введение туристического налога с 2025 года.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t xml:space="preserve">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тыс.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рублей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35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40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40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40</w:t>
            </w:r>
          </w:p>
        </w:tc>
      </w:tr>
      <w:tr w:rsidR="00546620" w:rsidRPr="00546620" w:rsidTr="00FD3A4F">
        <w:trPr>
          <w:trHeight w:val="1387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1.15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Осуществление муниципального контроля (надзора) в сфере туристской деятельности (в том числе осуществление оценки соблюдения требований к средствам размещения в части их наличия в едином реестре объектов квалификации в сфере туристской деятельности, соответствия средства размещения требованиям по типу и категории)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gramStart"/>
            <w:r w:rsidRPr="00546620">
              <w:rPr>
                <w:rFonts w:eastAsia="Calibri"/>
                <w:lang w:eastAsia="en-US"/>
              </w:rPr>
              <w:t>Межрайонная</w:t>
            </w:r>
            <w:proofErr w:type="gramEnd"/>
            <w:r w:rsidRPr="00546620">
              <w:rPr>
                <w:rFonts w:eastAsia="Calibri"/>
                <w:lang w:eastAsia="en-US"/>
              </w:rPr>
              <w:t xml:space="preserve"> ИФНС России № 4 по Алтайскому краю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1.16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работы по повышению эффективности управления дебиторской задолженностью по доходам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1536" w:type="dxa"/>
            <w:gridSpan w:val="8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t>Итого по разделу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270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280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285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290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290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290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rPr>
                <w:lang w:val="en-US"/>
              </w:rPr>
              <w:t>II</w:t>
            </w:r>
            <w:r w:rsidRPr="00546620">
              <w:t>. План мероприятий по оптимизации расходов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 Оптимизация расходов на муниципальное управление, содержание бюджетной сети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2.1.1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Установление запрета на увеличение численности муниципальных служащих органов местного самоуправления </w:t>
            </w:r>
            <w:proofErr w:type="spellStart"/>
            <w:r w:rsidRPr="00546620">
              <w:t>Волчихинского</w:t>
            </w:r>
            <w:proofErr w:type="spellEnd"/>
            <w:r w:rsidRPr="00546620">
              <w:t xml:space="preserve"> района, работников учреждений и других организаций бюджетной сферы района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gramStart"/>
            <w:r w:rsidRPr="00546620">
              <w:t>Контроль за</w:t>
            </w:r>
            <w:proofErr w:type="gramEnd"/>
            <w:r w:rsidRPr="00546620">
              <w:t xml:space="preserve"> соблюдением нормативов </w:t>
            </w:r>
            <w:r w:rsidRPr="00546620">
              <w:lastRenderedPageBreak/>
              <w:t>формирования расходов на содержание органов местного самоуправления муниципального района и численности органов местного самоуправления сельских поселений, установленных правовым актом Правительства Алтайского края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</w:t>
            </w:r>
            <w:r w:rsidRPr="00546620">
              <w:rPr>
                <w:rFonts w:eastAsia="Calibri"/>
                <w:lang w:eastAsia="en-US"/>
              </w:rPr>
              <w:lastRenderedPageBreak/>
              <w:t xml:space="preserve">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 xml:space="preserve">2025-2030 </w:t>
            </w:r>
            <w:r w:rsidRPr="00546620">
              <w:lastRenderedPageBreak/>
              <w:t>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2.1.3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Поиск оптимальных форм организации местного самоуправления, направленных на повышение эффективности использования финансовых и кадровых ресурсов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2.1.4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Повышение эффективности использования имущества, находящегося в муниципальной собственности, для обеспечения деятельности органов местного самоуправления, муниципальных учреждений. Осуществление мероприятий по отчуждению неиспользуемого имущества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Комитет экономики и муниципального имущества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2.1.5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Централизация функций по осуществлению закупок товаров, работ, услуг, бухгалтерскому учету, материально-техническому обеспечению, транспортному обслуживанию, обслуживанию и ремонту помещений, охране зданий, юридическому и кадровому сопровождению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2.1.6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мероприятий, направленных на обеспечение выполнения муниципального задания, качества выполненных работ и предоставленных услуг; осуществление мониторинга деятельности муниципальных учреждений с целью повышения их эффективности, проведение инвентаризации сетевых показателей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комитеты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учреждения  бюджетной сферы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2.1.7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Соблюдение оптимальных показателей численности работников, сокращение количества обслуживающего персонала и непрофильных специалистов муниципальных учреждений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комитеты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учреждения  бюджетной сферы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2.1.8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мероприятий по оптимизации сети муниципальных учреждений, в том числе: укрупнение учреждений; размещение </w:t>
            </w:r>
            <w:proofErr w:type="spellStart"/>
            <w:r w:rsidRPr="00546620">
              <w:t>разнопрофильных</w:t>
            </w:r>
            <w:proofErr w:type="spellEnd"/>
            <w:r w:rsidRPr="00546620">
              <w:t xml:space="preserve"> учреждений в одном здании; создание центров коллективного пользования на базе школ, дворцов культуры, музеев, библиотек, колледжей и других учреждений; передача несвойственных функций учреждений на аутсорсинг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комитеты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учреждения  бюджетной сферы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2.1.9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Расширение внебюджетной деятельности </w:t>
            </w:r>
            <w:r w:rsidRPr="00546620">
              <w:lastRenderedPageBreak/>
              <w:t>муниципальных учреждений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</w:t>
            </w:r>
            <w:r w:rsidRPr="00546620">
              <w:rPr>
                <w:rFonts w:eastAsia="Calibri"/>
                <w:lang w:eastAsia="en-US"/>
              </w:rPr>
              <w:lastRenderedPageBreak/>
              <w:t xml:space="preserve">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комитеты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учреждения  бюджетной сферы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 xml:space="preserve">2025-2030 </w:t>
            </w:r>
            <w:r w:rsidRPr="00546620">
              <w:lastRenderedPageBreak/>
              <w:t>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1536" w:type="dxa"/>
            <w:gridSpan w:val="8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lastRenderedPageBreak/>
              <w:t>Итого по разделу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 xml:space="preserve">2.2. Меры по совершенствованию межбюджетных отношений </w:t>
            </w:r>
          </w:p>
        </w:tc>
      </w:tr>
      <w:tr w:rsidR="00546620" w:rsidRPr="00546620" w:rsidTr="00FD3A4F">
        <w:trPr>
          <w:trHeight w:val="541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2.2.1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Заключение с муниципальными образованиями соглашений о мерах по социально-экономическому развитию и оздоровлению муниципальных финансов, предусматривающих обязательства по повышению качества организации бюджетного процесса и меры ответственности за их невыполнение, осуществление </w:t>
            </w:r>
            <w:proofErr w:type="gramStart"/>
            <w:r w:rsidRPr="00546620">
              <w:t>контроля за</w:t>
            </w:r>
            <w:proofErr w:type="gramEnd"/>
            <w:r w:rsidRPr="00546620">
              <w:t xml:space="preserve"> их исполнением 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proofErr w:type="spellStart"/>
            <w:r w:rsidRPr="00546620">
              <w:rPr>
                <w:rFonts w:eastAsia="Calibri"/>
              </w:rPr>
              <w:t>райфинкомитет</w:t>
            </w:r>
            <w:proofErr w:type="spellEnd"/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2.2.2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Поощрение муниципальных образований за достижение наилучших </w:t>
            </w:r>
            <w:proofErr w:type="gramStart"/>
            <w:r w:rsidRPr="00546620">
              <w:t>значений показателей деятельности органов местного самоуправ</w:t>
            </w:r>
            <w:r w:rsidRPr="00546620">
              <w:rPr>
                <w:rFonts w:eastAsia="Calibri"/>
                <w:lang w:eastAsia="en-US"/>
              </w:rPr>
              <w:t>ления</w:t>
            </w:r>
            <w:proofErr w:type="gramEnd"/>
            <w:r w:rsidRPr="00546620">
              <w:rPr>
                <w:rFonts w:eastAsia="Calibri"/>
                <w:lang w:eastAsia="en-US"/>
              </w:rPr>
              <w:t xml:space="preserve"> с целью повышения эффективности и качества управления муниципальными финансами</w:t>
            </w:r>
            <w:r w:rsidRPr="00546620">
              <w:t xml:space="preserve"> 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</w:rPr>
              <w:t>райфинкомитет</w:t>
            </w:r>
            <w:proofErr w:type="spellEnd"/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тыс. руб.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</w:tr>
      <w:tr w:rsidR="00546620" w:rsidRPr="00546620" w:rsidTr="00FD3A4F">
        <w:trPr>
          <w:trHeight w:val="109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2.2.3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Разработка программы по развитию опорных населенных пунктов в рамках национального проекта «Инфраструктура для жизни» 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103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2.2.4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Прямое участие граждан в определении направлений расходования бюджетных средств, развитие инициативного бюджетирования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</w:t>
            </w:r>
            <w:r w:rsidRPr="00546620">
              <w:rPr>
                <w:rFonts w:eastAsia="Calibri"/>
              </w:rPr>
              <w:t xml:space="preserve"> </w:t>
            </w:r>
            <w:proofErr w:type="spellStart"/>
            <w:r w:rsidRPr="00546620">
              <w:rPr>
                <w:rFonts w:eastAsia="Calibri"/>
              </w:rPr>
              <w:t>райфинкомитет</w:t>
            </w:r>
            <w:proofErr w:type="spellEnd"/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425"/>
          <w:jc w:val="center"/>
        </w:trPr>
        <w:tc>
          <w:tcPr>
            <w:tcW w:w="11536" w:type="dxa"/>
            <w:gridSpan w:val="8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t>Итого по разделу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50</w:t>
            </w:r>
          </w:p>
        </w:tc>
      </w:tr>
      <w:tr w:rsidR="00546620" w:rsidRPr="00546620" w:rsidTr="00FD3A4F">
        <w:trPr>
          <w:trHeight w:val="545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2.3. Планирование и исполнение местных бюджетов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2.3.1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анализа расходных обязательств на предмет выявления обязательств, не связанных с решением вопросов, отнесенных Конституцией Российской Федерации и федеральными законами к полномочиям органов местного самоуправления 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</w:rPr>
              <w:t>райфинкомитет</w:t>
            </w:r>
            <w:proofErr w:type="spellEnd"/>
            <w:r w:rsidRPr="00546620">
              <w:rPr>
                <w:rFonts w:eastAsia="Calibri"/>
              </w:rPr>
              <w:t>,</w:t>
            </w:r>
            <w:r w:rsidRPr="00546620">
              <w:rPr>
                <w:rFonts w:eastAsia="Calibri"/>
                <w:lang w:eastAsia="en-US"/>
              </w:rPr>
              <w:t xml:space="preserve">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2.3.2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Проведение </w:t>
            </w:r>
            <w:proofErr w:type="gramStart"/>
            <w:r w:rsidRPr="00546620">
              <w:t>анализа причин возникновения дебиторской задолженности поставщиков услуг</w:t>
            </w:r>
            <w:proofErr w:type="gramEnd"/>
            <w:r w:rsidRPr="00546620">
              <w:t xml:space="preserve"> и принятие мер по ее сокращению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комитеты Администрации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учреждения  бюджетной сферы района,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</w:t>
            </w:r>
            <w:r w:rsidRPr="00546620">
              <w:rPr>
                <w:rFonts w:eastAsia="Calibri"/>
                <w:lang w:eastAsia="en-US"/>
              </w:rPr>
              <w:lastRenderedPageBreak/>
              <w:t>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2.3.3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оптимизации бюджетных расходов на осуществление бюджетных инвестиций, в том числе на муниципальном уровне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2.3.4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Сокращение объемов (объектов) незавершенного строительства за счет бюджетных средств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2.3.5</w:t>
            </w:r>
          </w:p>
        </w:tc>
        <w:tc>
          <w:tcPr>
            <w:tcW w:w="502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Соблюдение ограничений, установленных Бюджетным кодексом Российской Федерации в части расходования бюджетных сре</w:t>
            </w:r>
            <w:proofErr w:type="gramStart"/>
            <w:r w:rsidRPr="00546620">
              <w:t>дств пр</w:t>
            </w:r>
            <w:proofErr w:type="gramEnd"/>
            <w:r w:rsidRPr="00546620">
              <w:t>и исполнении концессионных соглашений, соглашений о государственно-частном партнерстве, по уплате лизинговых платежей по договорам финансовой аренды</w:t>
            </w:r>
          </w:p>
        </w:tc>
        <w:tc>
          <w:tcPr>
            <w:tcW w:w="3761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875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244" w:type="dxa"/>
            <w:gridSpan w:val="3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1536" w:type="dxa"/>
            <w:gridSpan w:val="8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t>Итого по разделу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58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16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62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6109" w:type="dxa"/>
            <w:gridSpan w:val="15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III. План мероприятий по управлению государственным и муниципальным долгом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3.1</w:t>
            </w:r>
          </w:p>
        </w:tc>
        <w:tc>
          <w:tcPr>
            <w:tcW w:w="5036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Реализация комплекса мероприятий по поддержке инфраструктурного развития посредством привлечения бюджетных кредитов. Организация контроля за </w:t>
            </w:r>
            <w:r w:rsidRPr="00546620">
              <w:lastRenderedPageBreak/>
              <w:t xml:space="preserve">выполнением работ по объектам и мероприятиям, реализуемым в рамках привлекаемых кредитных ресурсов, в установленные сроки в целях </w:t>
            </w:r>
            <w:proofErr w:type="gramStart"/>
            <w:r w:rsidRPr="00546620">
              <w:t>недопущения нарушений условий предоставления бюджетных кредитов</w:t>
            </w:r>
            <w:proofErr w:type="gramEnd"/>
          </w:p>
        </w:tc>
        <w:tc>
          <w:tcPr>
            <w:tcW w:w="37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rPr>
                <w:rFonts w:eastAsia="Calibri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, Администрации сельсоветов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</w:t>
            </w:r>
          </w:p>
        </w:tc>
        <w:tc>
          <w:tcPr>
            <w:tcW w:w="943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17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64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28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lastRenderedPageBreak/>
              <w:t>3.2</w:t>
            </w:r>
          </w:p>
        </w:tc>
        <w:tc>
          <w:tcPr>
            <w:tcW w:w="5036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>Проведение мониторинга уровня муниципального долга в целях оптимизации расходов на его обслуживание</w:t>
            </w:r>
            <w:bookmarkStart w:id="1" w:name="_GoBack"/>
            <w:bookmarkEnd w:id="1"/>
          </w:p>
        </w:tc>
        <w:tc>
          <w:tcPr>
            <w:tcW w:w="37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</w:p>
        </w:tc>
        <w:tc>
          <w:tcPr>
            <w:tcW w:w="943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17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64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28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631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3.3</w:t>
            </w:r>
          </w:p>
        </w:tc>
        <w:tc>
          <w:tcPr>
            <w:tcW w:w="5036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</w:pPr>
            <w:r w:rsidRPr="00546620">
              <w:t xml:space="preserve">Согласование </w:t>
            </w:r>
            <w:proofErr w:type="gramStart"/>
            <w:r w:rsidRPr="00546620">
              <w:t>с Министерством финансов привлечения в местный бюджет кредитов от кредитных организаций в соответствии с действующим законодательством</w:t>
            </w:r>
            <w:proofErr w:type="gramEnd"/>
          </w:p>
        </w:tc>
        <w:tc>
          <w:tcPr>
            <w:tcW w:w="37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both"/>
              <w:rPr>
                <w:rFonts w:eastAsia="Calibri"/>
                <w:lang w:eastAsia="en-US"/>
              </w:rPr>
            </w:pPr>
            <w:r w:rsidRPr="00546620">
              <w:rPr>
                <w:rFonts w:eastAsia="Calibri"/>
                <w:lang w:eastAsia="en-US"/>
              </w:rPr>
              <w:t xml:space="preserve">Администрация </w:t>
            </w:r>
            <w:proofErr w:type="spellStart"/>
            <w:r w:rsidRPr="00546620">
              <w:rPr>
                <w:rFonts w:eastAsia="Calibri"/>
                <w:lang w:eastAsia="en-US"/>
              </w:rPr>
              <w:t>Волчихинского</w:t>
            </w:r>
            <w:proofErr w:type="spellEnd"/>
            <w:r w:rsidRPr="00546620">
              <w:rPr>
                <w:rFonts w:eastAsia="Calibri"/>
                <w:lang w:eastAsia="en-US"/>
              </w:rPr>
              <w:t xml:space="preserve"> района, </w:t>
            </w:r>
            <w:proofErr w:type="spellStart"/>
            <w:r w:rsidRPr="00546620">
              <w:rPr>
                <w:rFonts w:eastAsia="Calibri"/>
                <w:lang w:eastAsia="en-US"/>
              </w:rPr>
              <w:t>райфинкомитет</w:t>
            </w:r>
            <w:proofErr w:type="spellEnd"/>
          </w:p>
        </w:tc>
        <w:tc>
          <w:tcPr>
            <w:tcW w:w="943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117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2025-2030 годы</w:t>
            </w:r>
          </w:p>
        </w:tc>
        <w:tc>
          <w:tcPr>
            <w:tcW w:w="864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28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1530" w:type="dxa"/>
            <w:gridSpan w:val="7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t>Итого по разделу</w:t>
            </w:r>
          </w:p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</w:p>
        </w:tc>
        <w:tc>
          <w:tcPr>
            <w:tcW w:w="864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0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928" w:type="dxa"/>
            <w:gridSpan w:val="2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650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  <w:tc>
          <w:tcPr>
            <w:tcW w:w="719" w:type="dxa"/>
          </w:tcPr>
          <w:p w:rsidR="00546620" w:rsidRPr="00546620" w:rsidRDefault="00546620" w:rsidP="00546620">
            <w:pPr>
              <w:widowControl w:val="0"/>
              <w:autoSpaceDE w:val="0"/>
              <w:autoSpaceDN w:val="0"/>
              <w:jc w:val="center"/>
            </w:pPr>
            <w:r w:rsidRPr="00546620">
              <w:t>-</w:t>
            </w:r>
          </w:p>
        </w:tc>
      </w:tr>
      <w:tr w:rsidR="00546620" w:rsidRPr="00546620" w:rsidTr="00FD3A4F">
        <w:trPr>
          <w:trHeight w:val="180"/>
          <w:jc w:val="center"/>
        </w:trPr>
        <w:tc>
          <w:tcPr>
            <w:tcW w:w="11536" w:type="dxa"/>
            <w:gridSpan w:val="8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widowControl w:val="0"/>
              <w:autoSpaceDE w:val="0"/>
              <w:autoSpaceDN w:val="0"/>
            </w:pPr>
            <w:r w:rsidRPr="00546620">
              <w:t>Всего</w:t>
            </w:r>
          </w:p>
        </w:tc>
        <w:tc>
          <w:tcPr>
            <w:tcW w:w="858" w:type="dxa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320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330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335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340</w:t>
            </w:r>
          </w:p>
        </w:tc>
        <w:tc>
          <w:tcPr>
            <w:tcW w:w="662" w:type="dxa"/>
            <w:gridSpan w:val="2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340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546620" w:rsidRPr="00546620" w:rsidRDefault="00546620" w:rsidP="00546620">
            <w:pPr>
              <w:spacing w:after="200"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  <w:r w:rsidRPr="00546620">
              <w:rPr>
                <w:rFonts w:eastAsia="Calibri"/>
                <w:color w:val="000000"/>
                <w:lang w:eastAsia="en-US"/>
              </w:rPr>
              <w:t>340</w:t>
            </w:r>
          </w:p>
        </w:tc>
      </w:tr>
    </w:tbl>
    <w:p w:rsidR="00546620" w:rsidRPr="00546620" w:rsidRDefault="00546620" w:rsidP="00546620">
      <w:pPr>
        <w:spacing w:after="200" w:line="276" w:lineRule="auto"/>
        <w:rPr>
          <w:rFonts w:eastAsia="Calibri"/>
          <w:lang w:eastAsia="en-US"/>
        </w:rPr>
      </w:pPr>
    </w:p>
    <w:p w:rsidR="00E426EF" w:rsidRDefault="00E426EF" w:rsidP="005743F0">
      <w:pPr>
        <w:jc w:val="both"/>
        <w:rPr>
          <w:sz w:val="28"/>
          <w:szCs w:val="28"/>
        </w:rPr>
      </w:pPr>
    </w:p>
    <w:sectPr w:rsidR="00E426EF" w:rsidSect="00FB57C8">
      <w:headerReference w:type="default" r:id="rId7"/>
      <w:pgSz w:w="16838" w:h="11906" w:orient="landscape"/>
      <w:pgMar w:top="1276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EF5" w:rsidRPr="00123403" w:rsidRDefault="00546620" w:rsidP="00123403">
    <w:pPr>
      <w:pStyle w:val="aa"/>
      <w:tabs>
        <w:tab w:val="clear" w:pos="4677"/>
        <w:tab w:val="clear" w:pos="9355"/>
        <w:tab w:val="left" w:pos="832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6A91"/>
    <w:multiLevelType w:val="hybridMultilevel"/>
    <w:tmpl w:val="D7D0058A"/>
    <w:lvl w:ilvl="0" w:tplc="605AB4FC">
      <w:start w:val="1"/>
      <w:numFmt w:val="decimal"/>
      <w:suff w:val="space"/>
      <w:lvlText w:val="%1."/>
      <w:lvlJc w:val="left"/>
      <w:pPr>
        <w:ind w:left="1134" w:firstLine="1134"/>
      </w:pPr>
    </w:lvl>
    <w:lvl w:ilvl="1" w:tplc="04190019">
      <w:start w:val="1"/>
      <w:numFmt w:val="lowerLetter"/>
      <w:lvlText w:val="%2."/>
      <w:lvlJc w:val="left"/>
      <w:pPr>
        <w:ind w:left="4140" w:hanging="360"/>
      </w:pPr>
    </w:lvl>
    <w:lvl w:ilvl="2" w:tplc="0419001B">
      <w:start w:val="1"/>
      <w:numFmt w:val="lowerRoman"/>
      <w:lvlText w:val="%3."/>
      <w:lvlJc w:val="right"/>
      <w:pPr>
        <w:ind w:left="4860" w:hanging="180"/>
      </w:pPr>
    </w:lvl>
    <w:lvl w:ilvl="3" w:tplc="0419000F">
      <w:start w:val="1"/>
      <w:numFmt w:val="decimal"/>
      <w:lvlText w:val="%4."/>
      <w:lvlJc w:val="left"/>
      <w:pPr>
        <w:ind w:left="5580" w:hanging="360"/>
      </w:pPr>
    </w:lvl>
    <w:lvl w:ilvl="4" w:tplc="04190019">
      <w:start w:val="1"/>
      <w:numFmt w:val="lowerLetter"/>
      <w:lvlText w:val="%5."/>
      <w:lvlJc w:val="left"/>
      <w:pPr>
        <w:ind w:left="6300" w:hanging="360"/>
      </w:pPr>
    </w:lvl>
    <w:lvl w:ilvl="5" w:tplc="0419001B">
      <w:start w:val="1"/>
      <w:numFmt w:val="lowerRoman"/>
      <w:lvlText w:val="%6."/>
      <w:lvlJc w:val="right"/>
      <w:pPr>
        <w:ind w:left="7020" w:hanging="180"/>
      </w:pPr>
    </w:lvl>
    <w:lvl w:ilvl="6" w:tplc="0419000F">
      <w:start w:val="1"/>
      <w:numFmt w:val="decimal"/>
      <w:lvlText w:val="%7."/>
      <w:lvlJc w:val="left"/>
      <w:pPr>
        <w:ind w:left="7740" w:hanging="360"/>
      </w:pPr>
    </w:lvl>
    <w:lvl w:ilvl="7" w:tplc="04190019">
      <w:start w:val="1"/>
      <w:numFmt w:val="lowerLetter"/>
      <w:lvlText w:val="%8."/>
      <w:lvlJc w:val="left"/>
      <w:pPr>
        <w:ind w:left="8460" w:hanging="360"/>
      </w:pPr>
    </w:lvl>
    <w:lvl w:ilvl="8" w:tplc="0419001B">
      <w:start w:val="1"/>
      <w:numFmt w:val="lowerRoman"/>
      <w:lvlText w:val="%9."/>
      <w:lvlJc w:val="right"/>
      <w:pPr>
        <w:ind w:left="9180" w:hanging="180"/>
      </w:pPr>
    </w:lvl>
  </w:abstractNum>
  <w:abstractNum w:abstractNumId="1">
    <w:nsid w:val="21D17755"/>
    <w:multiLevelType w:val="hybridMultilevel"/>
    <w:tmpl w:val="7BAA8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B69F3"/>
    <w:multiLevelType w:val="multilevel"/>
    <w:tmpl w:val="F7BEFA6C"/>
    <w:lvl w:ilvl="0">
      <w:start w:val="1"/>
      <w:numFmt w:val="decimal"/>
      <w:lvlText w:val="%1."/>
      <w:lvlJc w:val="left"/>
      <w:pPr>
        <w:ind w:left="1572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2" w:hanging="360"/>
      </w:pPr>
    </w:lvl>
    <w:lvl w:ilvl="2">
      <w:start w:val="1"/>
      <w:numFmt w:val="lowerRoman"/>
      <w:lvlText w:val="%3."/>
      <w:lvlJc w:val="right"/>
      <w:pPr>
        <w:ind w:left="2442" w:hanging="180"/>
      </w:pPr>
    </w:lvl>
    <w:lvl w:ilvl="3">
      <w:start w:val="1"/>
      <w:numFmt w:val="decimal"/>
      <w:lvlText w:val="%4."/>
      <w:lvlJc w:val="left"/>
      <w:pPr>
        <w:ind w:left="3162" w:hanging="360"/>
      </w:pPr>
    </w:lvl>
    <w:lvl w:ilvl="4">
      <w:start w:val="1"/>
      <w:numFmt w:val="lowerLetter"/>
      <w:lvlText w:val="%5."/>
      <w:lvlJc w:val="left"/>
      <w:pPr>
        <w:ind w:left="3882" w:hanging="360"/>
      </w:pPr>
    </w:lvl>
    <w:lvl w:ilvl="5">
      <w:start w:val="1"/>
      <w:numFmt w:val="lowerRoman"/>
      <w:lvlText w:val="%6."/>
      <w:lvlJc w:val="right"/>
      <w:pPr>
        <w:ind w:left="4602" w:hanging="180"/>
      </w:pPr>
    </w:lvl>
    <w:lvl w:ilvl="6">
      <w:start w:val="1"/>
      <w:numFmt w:val="decimal"/>
      <w:lvlText w:val="%7."/>
      <w:lvlJc w:val="left"/>
      <w:pPr>
        <w:ind w:left="5322" w:hanging="360"/>
      </w:pPr>
    </w:lvl>
    <w:lvl w:ilvl="7">
      <w:start w:val="1"/>
      <w:numFmt w:val="lowerLetter"/>
      <w:lvlText w:val="%8."/>
      <w:lvlJc w:val="left"/>
      <w:pPr>
        <w:ind w:left="6042" w:hanging="360"/>
      </w:pPr>
    </w:lvl>
    <w:lvl w:ilvl="8">
      <w:start w:val="1"/>
      <w:numFmt w:val="lowerRoman"/>
      <w:lvlText w:val="%9."/>
      <w:lvlJc w:val="right"/>
      <w:pPr>
        <w:ind w:left="6762" w:hanging="180"/>
      </w:pPr>
    </w:lvl>
  </w:abstractNum>
  <w:abstractNum w:abstractNumId="3">
    <w:nsid w:val="2EAF208B"/>
    <w:multiLevelType w:val="hybridMultilevel"/>
    <w:tmpl w:val="F7BEFA6C"/>
    <w:lvl w:ilvl="0" w:tplc="E7EE163E">
      <w:start w:val="1"/>
      <w:numFmt w:val="decimal"/>
      <w:lvlText w:val="%1."/>
      <w:lvlJc w:val="left"/>
      <w:pPr>
        <w:ind w:left="153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B191948"/>
    <w:multiLevelType w:val="hybridMultilevel"/>
    <w:tmpl w:val="380A64EE"/>
    <w:lvl w:ilvl="0" w:tplc="04190001">
      <w:start w:val="20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4D0D02"/>
    <w:multiLevelType w:val="multilevel"/>
    <w:tmpl w:val="F7BEFA6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B1E0188"/>
    <w:multiLevelType w:val="hybridMultilevel"/>
    <w:tmpl w:val="997EE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B55A12"/>
    <w:multiLevelType w:val="hybridMultilevel"/>
    <w:tmpl w:val="3F7C0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4D7EEE"/>
    <w:rsid w:val="000003FA"/>
    <w:rsid w:val="00012688"/>
    <w:rsid w:val="00022AA9"/>
    <w:rsid w:val="00025DDC"/>
    <w:rsid w:val="00027EE6"/>
    <w:rsid w:val="00033019"/>
    <w:rsid w:val="00040C3E"/>
    <w:rsid w:val="00041FBA"/>
    <w:rsid w:val="00044C4F"/>
    <w:rsid w:val="00061407"/>
    <w:rsid w:val="00062055"/>
    <w:rsid w:val="0006733D"/>
    <w:rsid w:val="00085148"/>
    <w:rsid w:val="0008546B"/>
    <w:rsid w:val="0008603E"/>
    <w:rsid w:val="0009563B"/>
    <w:rsid w:val="000975C2"/>
    <w:rsid w:val="000A07D7"/>
    <w:rsid w:val="000A5D8B"/>
    <w:rsid w:val="000B65F5"/>
    <w:rsid w:val="000B6E94"/>
    <w:rsid w:val="000C3482"/>
    <w:rsid w:val="000D4493"/>
    <w:rsid w:val="000F230E"/>
    <w:rsid w:val="000F2563"/>
    <w:rsid w:val="000F5003"/>
    <w:rsid w:val="00102957"/>
    <w:rsid w:val="001058BD"/>
    <w:rsid w:val="00107E49"/>
    <w:rsid w:val="001137EE"/>
    <w:rsid w:val="001211EF"/>
    <w:rsid w:val="00125A01"/>
    <w:rsid w:val="00127070"/>
    <w:rsid w:val="00133C6D"/>
    <w:rsid w:val="0013449B"/>
    <w:rsid w:val="00134992"/>
    <w:rsid w:val="001363EA"/>
    <w:rsid w:val="00143E8E"/>
    <w:rsid w:val="00150774"/>
    <w:rsid w:val="001523A7"/>
    <w:rsid w:val="00152493"/>
    <w:rsid w:val="001565A9"/>
    <w:rsid w:val="001649B7"/>
    <w:rsid w:val="00166152"/>
    <w:rsid w:val="00171005"/>
    <w:rsid w:val="00175C9C"/>
    <w:rsid w:val="0017668C"/>
    <w:rsid w:val="001916EE"/>
    <w:rsid w:val="001975EF"/>
    <w:rsid w:val="001A5145"/>
    <w:rsid w:val="001A60BA"/>
    <w:rsid w:val="001B3DED"/>
    <w:rsid w:val="001C358C"/>
    <w:rsid w:val="001D11BF"/>
    <w:rsid w:val="001D577C"/>
    <w:rsid w:val="001E7BAB"/>
    <w:rsid w:val="001F0D42"/>
    <w:rsid w:val="001F50F3"/>
    <w:rsid w:val="001F551E"/>
    <w:rsid w:val="00205A10"/>
    <w:rsid w:val="0022032E"/>
    <w:rsid w:val="00232AC4"/>
    <w:rsid w:val="002335B5"/>
    <w:rsid w:val="00244EF1"/>
    <w:rsid w:val="00247709"/>
    <w:rsid w:val="00254619"/>
    <w:rsid w:val="002560CF"/>
    <w:rsid w:val="00261700"/>
    <w:rsid w:val="002677BF"/>
    <w:rsid w:val="002721CA"/>
    <w:rsid w:val="00272E17"/>
    <w:rsid w:val="002752C6"/>
    <w:rsid w:val="00275D0A"/>
    <w:rsid w:val="00285252"/>
    <w:rsid w:val="00290A16"/>
    <w:rsid w:val="00293786"/>
    <w:rsid w:val="00297EAB"/>
    <w:rsid w:val="002A4252"/>
    <w:rsid w:val="002A4567"/>
    <w:rsid w:val="002B1BB7"/>
    <w:rsid w:val="002B3027"/>
    <w:rsid w:val="002B4BCA"/>
    <w:rsid w:val="002C6100"/>
    <w:rsid w:val="002E52F2"/>
    <w:rsid w:val="002E5BF5"/>
    <w:rsid w:val="003012A6"/>
    <w:rsid w:val="00306B00"/>
    <w:rsid w:val="00362A52"/>
    <w:rsid w:val="00376BD8"/>
    <w:rsid w:val="00377773"/>
    <w:rsid w:val="003807DE"/>
    <w:rsid w:val="00385B91"/>
    <w:rsid w:val="003922F0"/>
    <w:rsid w:val="003945CA"/>
    <w:rsid w:val="00395DF5"/>
    <w:rsid w:val="0039778F"/>
    <w:rsid w:val="003A333F"/>
    <w:rsid w:val="003B10C0"/>
    <w:rsid w:val="003B13A9"/>
    <w:rsid w:val="003B54DC"/>
    <w:rsid w:val="003C2BDE"/>
    <w:rsid w:val="003C2D5B"/>
    <w:rsid w:val="00401F8F"/>
    <w:rsid w:val="0040781A"/>
    <w:rsid w:val="0041179A"/>
    <w:rsid w:val="00416DCF"/>
    <w:rsid w:val="00431491"/>
    <w:rsid w:val="0043445E"/>
    <w:rsid w:val="004348D5"/>
    <w:rsid w:val="00435425"/>
    <w:rsid w:val="004421A5"/>
    <w:rsid w:val="004447CA"/>
    <w:rsid w:val="004539F9"/>
    <w:rsid w:val="004620C0"/>
    <w:rsid w:val="00462D05"/>
    <w:rsid w:val="004641A2"/>
    <w:rsid w:val="00466B6C"/>
    <w:rsid w:val="0048076B"/>
    <w:rsid w:val="004924E9"/>
    <w:rsid w:val="00494440"/>
    <w:rsid w:val="0049470E"/>
    <w:rsid w:val="004A1D18"/>
    <w:rsid w:val="004B2138"/>
    <w:rsid w:val="004C749C"/>
    <w:rsid w:val="004D306A"/>
    <w:rsid w:val="004D7EEE"/>
    <w:rsid w:val="00507875"/>
    <w:rsid w:val="00507AEF"/>
    <w:rsid w:val="00514A06"/>
    <w:rsid w:val="00515307"/>
    <w:rsid w:val="005161B8"/>
    <w:rsid w:val="00516892"/>
    <w:rsid w:val="00520093"/>
    <w:rsid w:val="00525BD7"/>
    <w:rsid w:val="005456CD"/>
    <w:rsid w:val="00546620"/>
    <w:rsid w:val="0055183C"/>
    <w:rsid w:val="00551D2A"/>
    <w:rsid w:val="00555138"/>
    <w:rsid w:val="005554F3"/>
    <w:rsid w:val="005565CB"/>
    <w:rsid w:val="0056245B"/>
    <w:rsid w:val="005668C0"/>
    <w:rsid w:val="00566DD6"/>
    <w:rsid w:val="0057014F"/>
    <w:rsid w:val="005743F0"/>
    <w:rsid w:val="00577706"/>
    <w:rsid w:val="00580746"/>
    <w:rsid w:val="00594BFF"/>
    <w:rsid w:val="005A2D7E"/>
    <w:rsid w:val="005A5371"/>
    <w:rsid w:val="005C0FFF"/>
    <w:rsid w:val="005C329F"/>
    <w:rsid w:val="005C3BDC"/>
    <w:rsid w:val="005E0D0F"/>
    <w:rsid w:val="006160A1"/>
    <w:rsid w:val="006213C8"/>
    <w:rsid w:val="00632B1D"/>
    <w:rsid w:val="00633C9C"/>
    <w:rsid w:val="00634FBE"/>
    <w:rsid w:val="00641837"/>
    <w:rsid w:val="00661BD3"/>
    <w:rsid w:val="00684BA0"/>
    <w:rsid w:val="00692D99"/>
    <w:rsid w:val="006978EF"/>
    <w:rsid w:val="006A5878"/>
    <w:rsid w:val="006B4813"/>
    <w:rsid w:val="006D08A5"/>
    <w:rsid w:val="006D11CF"/>
    <w:rsid w:val="006D4D12"/>
    <w:rsid w:val="006D5E28"/>
    <w:rsid w:val="006E196F"/>
    <w:rsid w:val="006E76A1"/>
    <w:rsid w:val="006E79E6"/>
    <w:rsid w:val="00706469"/>
    <w:rsid w:val="00706A1E"/>
    <w:rsid w:val="007156C7"/>
    <w:rsid w:val="00717EFE"/>
    <w:rsid w:val="0072449C"/>
    <w:rsid w:val="00725024"/>
    <w:rsid w:val="0072629C"/>
    <w:rsid w:val="00737454"/>
    <w:rsid w:val="00740573"/>
    <w:rsid w:val="007427DC"/>
    <w:rsid w:val="00746ED7"/>
    <w:rsid w:val="00780178"/>
    <w:rsid w:val="00781D12"/>
    <w:rsid w:val="0078469D"/>
    <w:rsid w:val="00786EE2"/>
    <w:rsid w:val="007A7CD8"/>
    <w:rsid w:val="007B3F63"/>
    <w:rsid w:val="007B778D"/>
    <w:rsid w:val="007C5B76"/>
    <w:rsid w:val="007D6008"/>
    <w:rsid w:val="007E116C"/>
    <w:rsid w:val="0080065F"/>
    <w:rsid w:val="00803D34"/>
    <w:rsid w:val="008059C5"/>
    <w:rsid w:val="00807581"/>
    <w:rsid w:val="00815278"/>
    <w:rsid w:val="0082486E"/>
    <w:rsid w:val="00827503"/>
    <w:rsid w:val="00835095"/>
    <w:rsid w:val="008416DE"/>
    <w:rsid w:val="00847356"/>
    <w:rsid w:val="00847D1C"/>
    <w:rsid w:val="00854601"/>
    <w:rsid w:val="00861FCE"/>
    <w:rsid w:val="008623E7"/>
    <w:rsid w:val="00882E88"/>
    <w:rsid w:val="0088669C"/>
    <w:rsid w:val="00887E72"/>
    <w:rsid w:val="008A0E13"/>
    <w:rsid w:val="008D3181"/>
    <w:rsid w:val="008D5B63"/>
    <w:rsid w:val="008E27B9"/>
    <w:rsid w:val="008E4E59"/>
    <w:rsid w:val="008F3573"/>
    <w:rsid w:val="00901288"/>
    <w:rsid w:val="0090296E"/>
    <w:rsid w:val="00905E6F"/>
    <w:rsid w:val="009062FF"/>
    <w:rsid w:val="009367E2"/>
    <w:rsid w:val="00936B49"/>
    <w:rsid w:val="00941127"/>
    <w:rsid w:val="00941C3F"/>
    <w:rsid w:val="00941DBF"/>
    <w:rsid w:val="00944B36"/>
    <w:rsid w:val="00973FA6"/>
    <w:rsid w:val="00975175"/>
    <w:rsid w:val="00985E12"/>
    <w:rsid w:val="00986345"/>
    <w:rsid w:val="009869E8"/>
    <w:rsid w:val="00986B98"/>
    <w:rsid w:val="00990917"/>
    <w:rsid w:val="009911D3"/>
    <w:rsid w:val="009B07D0"/>
    <w:rsid w:val="009B53BE"/>
    <w:rsid w:val="009D407A"/>
    <w:rsid w:val="009D798F"/>
    <w:rsid w:val="009E5377"/>
    <w:rsid w:val="009E5C5B"/>
    <w:rsid w:val="009F055A"/>
    <w:rsid w:val="009F2469"/>
    <w:rsid w:val="009F34CB"/>
    <w:rsid w:val="009F7F1F"/>
    <w:rsid w:val="00A00E7C"/>
    <w:rsid w:val="00A0134C"/>
    <w:rsid w:val="00A0303E"/>
    <w:rsid w:val="00A06673"/>
    <w:rsid w:val="00A069B2"/>
    <w:rsid w:val="00A10F5D"/>
    <w:rsid w:val="00A14A80"/>
    <w:rsid w:val="00A178AD"/>
    <w:rsid w:val="00A26877"/>
    <w:rsid w:val="00A30E3D"/>
    <w:rsid w:val="00A33E14"/>
    <w:rsid w:val="00A4012B"/>
    <w:rsid w:val="00A50FF9"/>
    <w:rsid w:val="00A53ACC"/>
    <w:rsid w:val="00A5715A"/>
    <w:rsid w:val="00A577D0"/>
    <w:rsid w:val="00A6307C"/>
    <w:rsid w:val="00A72045"/>
    <w:rsid w:val="00A741C9"/>
    <w:rsid w:val="00A74BF6"/>
    <w:rsid w:val="00A926C6"/>
    <w:rsid w:val="00A9272D"/>
    <w:rsid w:val="00A93254"/>
    <w:rsid w:val="00A94DD1"/>
    <w:rsid w:val="00AA046E"/>
    <w:rsid w:val="00AA06E8"/>
    <w:rsid w:val="00AA0CE0"/>
    <w:rsid w:val="00AA67B8"/>
    <w:rsid w:val="00AB2EEC"/>
    <w:rsid w:val="00AB6102"/>
    <w:rsid w:val="00AB7204"/>
    <w:rsid w:val="00AD1857"/>
    <w:rsid w:val="00AD531C"/>
    <w:rsid w:val="00AD5F94"/>
    <w:rsid w:val="00AF3D1C"/>
    <w:rsid w:val="00B0339B"/>
    <w:rsid w:val="00B10548"/>
    <w:rsid w:val="00B10694"/>
    <w:rsid w:val="00B11D71"/>
    <w:rsid w:val="00B13502"/>
    <w:rsid w:val="00B17BE2"/>
    <w:rsid w:val="00B22E16"/>
    <w:rsid w:val="00B34181"/>
    <w:rsid w:val="00B37850"/>
    <w:rsid w:val="00B53FF9"/>
    <w:rsid w:val="00B62337"/>
    <w:rsid w:val="00B651C7"/>
    <w:rsid w:val="00B67D54"/>
    <w:rsid w:val="00B736A7"/>
    <w:rsid w:val="00B76C3A"/>
    <w:rsid w:val="00B802B7"/>
    <w:rsid w:val="00B92E2C"/>
    <w:rsid w:val="00B95538"/>
    <w:rsid w:val="00B97247"/>
    <w:rsid w:val="00BA00DE"/>
    <w:rsid w:val="00BB37AC"/>
    <w:rsid w:val="00BB3B6E"/>
    <w:rsid w:val="00BB711B"/>
    <w:rsid w:val="00BC138B"/>
    <w:rsid w:val="00BD197E"/>
    <w:rsid w:val="00BD7945"/>
    <w:rsid w:val="00BE7551"/>
    <w:rsid w:val="00BF39C7"/>
    <w:rsid w:val="00BF6CA9"/>
    <w:rsid w:val="00BF6DDD"/>
    <w:rsid w:val="00C00F9E"/>
    <w:rsid w:val="00C06BAD"/>
    <w:rsid w:val="00C1004F"/>
    <w:rsid w:val="00C14942"/>
    <w:rsid w:val="00C1736A"/>
    <w:rsid w:val="00C24F4D"/>
    <w:rsid w:val="00C32EA8"/>
    <w:rsid w:val="00C34A3B"/>
    <w:rsid w:val="00C418A4"/>
    <w:rsid w:val="00C43FE0"/>
    <w:rsid w:val="00C4681F"/>
    <w:rsid w:val="00C5114B"/>
    <w:rsid w:val="00C5240E"/>
    <w:rsid w:val="00C52A8A"/>
    <w:rsid w:val="00C559B8"/>
    <w:rsid w:val="00C604A6"/>
    <w:rsid w:val="00C6687B"/>
    <w:rsid w:val="00C679E6"/>
    <w:rsid w:val="00C67B60"/>
    <w:rsid w:val="00C82EB9"/>
    <w:rsid w:val="00CA4729"/>
    <w:rsid w:val="00CA4ABF"/>
    <w:rsid w:val="00CA5873"/>
    <w:rsid w:val="00CB4707"/>
    <w:rsid w:val="00CD57FC"/>
    <w:rsid w:val="00CD7463"/>
    <w:rsid w:val="00CE2EC2"/>
    <w:rsid w:val="00CE7DD3"/>
    <w:rsid w:val="00CF0A32"/>
    <w:rsid w:val="00CF5D6F"/>
    <w:rsid w:val="00D03276"/>
    <w:rsid w:val="00D169A0"/>
    <w:rsid w:val="00D21105"/>
    <w:rsid w:val="00D2119D"/>
    <w:rsid w:val="00D21A59"/>
    <w:rsid w:val="00D2387F"/>
    <w:rsid w:val="00D36FE1"/>
    <w:rsid w:val="00D41629"/>
    <w:rsid w:val="00D54F42"/>
    <w:rsid w:val="00D571A0"/>
    <w:rsid w:val="00D639FC"/>
    <w:rsid w:val="00D641B8"/>
    <w:rsid w:val="00D641D5"/>
    <w:rsid w:val="00D66419"/>
    <w:rsid w:val="00D71EEC"/>
    <w:rsid w:val="00D7527C"/>
    <w:rsid w:val="00D9185C"/>
    <w:rsid w:val="00D95C21"/>
    <w:rsid w:val="00DA3A74"/>
    <w:rsid w:val="00DA5C7C"/>
    <w:rsid w:val="00DB0CEC"/>
    <w:rsid w:val="00DB411B"/>
    <w:rsid w:val="00DC4252"/>
    <w:rsid w:val="00DC502C"/>
    <w:rsid w:val="00DE386C"/>
    <w:rsid w:val="00DF1288"/>
    <w:rsid w:val="00DF3DF4"/>
    <w:rsid w:val="00DF44FB"/>
    <w:rsid w:val="00E03E1F"/>
    <w:rsid w:val="00E0617A"/>
    <w:rsid w:val="00E105BD"/>
    <w:rsid w:val="00E1444E"/>
    <w:rsid w:val="00E1585E"/>
    <w:rsid w:val="00E2403C"/>
    <w:rsid w:val="00E3000A"/>
    <w:rsid w:val="00E426EF"/>
    <w:rsid w:val="00E47BEC"/>
    <w:rsid w:val="00E51A8A"/>
    <w:rsid w:val="00E61B82"/>
    <w:rsid w:val="00E6225B"/>
    <w:rsid w:val="00E63AC3"/>
    <w:rsid w:val="00E645AC"/>
    <w:rsid w:val="00E66DBF"/>
    <w:rsid w:val="00E7552C"/>
    <w:rsid w:val="00E7695E"/>
    <w:rsid w:val="00E864A5"/>
    <w:rsid w:val="00E90F59"/>
    <w:rsid w:val="00E9197C"/>
    <w:rsid w:val="00E924CE"/>
    <w:rsid w:val="00E92D26"/>
    <w:rsid w:val="00E96D4F"/>
    <w:rsid w:val="00EA3E01"/>
    <w:rsid w:val="00EB1F23"/>
    <w:rsid w:val="00EB5ACA"/>
    <w:rsid w:val="00EC02E7"/>
    <w:rsid w:val="00EC516D"/>
    <w:rsid w:val="00EC727F"/>
    <w:rsid w:val="00ED5263"/>
    <w:rsid w:val="00EE276E"/>
    <w:rsid w:val="00EE3F7A"/>
    <w:rsid w:val="00EE5373"/>
    <w:rsid w:val="00EF67D9"/>
    <w:rsid w:val="00F00F05"/>
    <w:rsid w:val="00F03B58"/>
    <w:rsid w:val="00F13D4A"/>
    <w:rsid w:val="00F16461"/>
    <w:rsid w:val="00F17E43"/>
    <w:rsid w:val="00F20ED3"/>
    <w:rsid w:val="00F259BE"/>
    <w:rsid w:val="00F32718"/>
    <w:rsid w:val="00F36B4E"/>
    <w:rsid w:val="00F4118E"/>
    <w:rsid w:val="00F44F74"/>
    <w:rsid w:val="00F52E09"/>
    <w:rsid w:val="00F560B3"/>
    <w:rsid w:val="00F71CB3"/>
    <w:rsid w:val="00F73689"/>
    <w:rsid w:val="00F84EC7"/>
    <w:rsid w:val="00FA0662"/>
    <w:rsid w:val="00FB33EF"/>
    <w:rsid w:val="00FB3BE1"/>
    <w:rsid w:val="00FB5B96"/>
    <w:rsid w:val="00FB5E25"/>
    <w:rsid w:val="00FC4647"/>
    <w:rsid w:val="00FC4C9F"/>
    <w:rsid w:val="00FC524C"/>
    <w:rsid w:val="00FC66D5"/>
    <w:rsid w:val="00FD0BD6"/>
    <w:rsid w:val="00FE1735"/>
    <w:rsid w:val="00FE5643"/>
    <w:rsid w:val="00FF3B6E"/>
    <w:rsid w:val="00FF3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7EE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B76C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632B1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semiHidden/>
    <w:unhideWhenUsed/>
    <w:qFormat/>
    <w:rsid w:val="00546620"/>
    <w:pPr>
      <w:keepNext/>
      <w:tabs>
        <w:tab w:val="left" w:pos="1985"/>
      </w:tabs>
      <w:ind w:left="3686" w:hanging="1"/>
      <w:outlineLvl w:val="8"/>
    </w:pPr>
    <w:rPr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178AD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E42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">
    <w:name w:val="WW-Absatz-Standardschriftart"/>
    <w:rsid w:val="003B10C0"/>
  </w:style>
  <w:style w:type="paragraph" w:customStyle="1" w:styleId="21">
    <w:name w:val="Основной текст 21"/>
    <w:basedOn w:val="a"/>
    <w:rsid w:val="003B10C0"/>
    <w:pPr>
      <w:shd w:val="clear" w:color="auto" w:fill="FFFFFF"/>
      <w:suppressAutoHyphens/>
      <w:jc w:val="center"/>
    </w:pPr>
    <w:rPr>
      <w:sz w:val="28"/>
      <w:szCs w:val="20"/>
      <w:lang w:eastAsia="ar-SA"/>
    </w:rPr>
  </w:style>
  <w:style w:type="paragraph" w:styleId="a6">
    <w:name w:val="List Paragraph"/>
    <w:basedOn w:val="a"/>
    <w:uiPriority w:val="99"/>
    <w:qFormat/>
    <w:rsid w:val="000A07D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tekstob">
    <w:name w:val="tekstob"/>
    <w:basedOn w:val="a"/>
    <w:rsid w:val="001A5145"/>
    <w:pPr>
      <w:spacing w:before="100" w:beforeAutospacing="1" w:after="100" w:afterAutospacing="1"/>
    </w:pPr>
  </w:style>
  <w:style w:type="paragraph" w:styleId="a7">
    <w:name w:val="Normal (Web)"/>
    <w:basedOn w:val="a"/>
    <w:rsid w:val="00861FCE"/>
    <w:pPr>
      <w:spacing w:before="100" w:beforeAutospacing="1" w:after="100" w:afterAutospacing="1"/>
    </w:pPr>
  </w:style>
  <w:style w:type="character" w:styleId="a8">
    <w:name w:val="Strong"/>
    <w:uiPriority w:val="22"/>
    <w:qFormat/>
    <w:rsid w:val="00D7527C"/>
    <w:rPr>
      <w:b/>
      <w:bCs/>
    </w:rPr>
  </w:style>
  <w:style w:type="paragraph" w:customStyle="1" w:styleId="2">
    <w:name w:val="Документы2"/>
    <w:basedOn w:val="a"/>
    <w:rsid w:val="00401F8F"/>
    <w:pPr>
      <w:spacing w:line="360" w:lineRule="auto"/>
      <w:ind w:firstLine="567"/>
    </w:pPr>
    <w:rPr>
      <w:szCs w:val="20"/>
    </w:rPr>
  </w:style>
  <w:style w:type="character" w:styleId="a9">
    <w:name w:val="Hyperlink"/>
    <w:rsid w:val="00401F8F"/>
    <w:rPr>
      <w:color w:val="0000FF"/>
      <w:u w:val="single"/>
    </w:rPr>
  </w:style>
  <w:style w:type="character" w:customStyle="1" w:styleId="blk">
    <w:name w:val="blk"/>
    <w:basedOn w:val="a0"/>
    <w:uiPriority w:val="99"/>
    <w:rsid w:val="004C749C"/>
  </w:style>
  <w:style w:type="character" w:customStyle="1" w:styleId="10">
    <w:name w:val="Заголовок 1 Знак"/>
    <w:basedOn w:val="a0"/>
    <w:link w:val="1"/>
    <w:uiPriority w:val="9"/>
    <w:rsid w:val="00B76C3A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semiHidden/>
    <w:rsid w:val="00632B1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546620"/>
    <w:rPr>
      <w:sz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46620"/>
  </w:style>
  <w:style w:type="numbering" w:customStyle="1" w:styleId="110">
    <w:name w:val="Нет списка11"/>
    <w:next w:val="a2"/>
    <w:uiPriority w:val="99"/>
    <w:semiHidden/>
    <w:unhideWhenUsed/>
    <w:rsid w:val="00546620"/>
  </w:style>
  <w:style w:type="paragraph" w:customStyle="1" w:styleId="ConsPlusNormal">
    <w:name w:val="ConsPlusNormal"/>
    <w:rsid w:val="0054662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4662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4662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4662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4662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46620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46620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46620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a4">
    <w:name w:val="Текст выноски Знак"/>
    <w:link w:val="a3"/>
    <w:uiPriority w:val="99"/>
    <w:semiHidden/>
    <w:rsid w:val="0054662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rsid w:val="0054662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val="x-none"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46620"/>
    <w:rPr>
      <w:rFonts w:ascii="Calibri" w:hAnsi="Calibri"/>
      <w:sz w:val="22"/>
      <w:szCs w:val="22"/>
      <w:lang w:val="x-none" w:eastAsia="en-US"/>
    </w:rPr>
  </w:style>
  <w:style w:type="character" w:customStyle="1" w:styleId="hmessageout">
    <w:name w:val="hmessageout"/>
    <w:rsid w:val="00546620"/>
  </w:style>
  <w:style w:type="paragraph" w:styleId="ac">
    <w:name w:val="footer"/>
    <w:basedOn w:val="a"/>
    <w:link w:val="ad"/>
    <w:uiPriority w:val="99"/>
    <w:unhideWhenUsed/>
    <w:rsid w:val="00546620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546620"/>
    <w:rPr>
      <w:rFonts w:ascii="Calibri" w:eastAsia="Calibri" w:hAnsi="Calibri"/>
      <w:sz w:val="22"/>
      <w:szCs w:val="22"/>
      <w:lang w:val="x-none" w:eastAsia="en-US"/>
    </w:rPr>
  </w:style>
  <w:style w:type="table" w:customStyle="1" w:styleId="12">
    <w:name w:val="Сетка таблицы1"/>
    <w:basedOn w:val="a1"/>
    <w:next w:val="a5"/>
    <w:uiPriority w:val="59"/>
    <w:rsid w:val="005466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8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41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7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3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11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954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40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91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3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CCD3B-49B6-4BD7-81A8-8938D4D92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14</Pages>
  <Words>1950</Words>
  <Characters>14164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Blackshine TEAM</Company>
  <LinksUpToDate>false</LinksUpToDate>
  <CharactersWithSpaces>16082</CharactersWithSpaces>
  <SharedDoc>false</SharedDoc>
  <HLinks>
    <vt:vector size="18" baseType="variant">
      <vt:variant>
        <vt:i4>4390923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consultantplus://offline/ref=5D6A110FFBEB8D6DCC9FFE653BFBACC7F16A901FDB101984769D7D4F72R1t3M</vt:lpwstr>
      </vt:variant>
      <vt:variant>
        <vt:lpwstr/>
      </vt:variant>
      <vt:variant>
        <vt:i4>3014713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consultantplus://offline/ref=5D6A110FFBEB8D6DCC9FFE653BFBACC7F16A9318DB1E1984769D7D4F7213950E2C586471F12CF5A2RFt6M</vt:lpwstr>
      </vt:variant>
      <vt:variant>
        <vt:lpwstr/>
      </vt:variant>
      <vt:variant>
        <vt:i4>4784135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consultantplus://offline/ref=439DCB54EBBB499109B887A95ABC7E68D3E149F66315D5571112B6A89BA1D9232F6FBF9B9C83AAA23D7EAAc267G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Admin</cp:lastModifiedBy>
  <cp:revision>39</cp:revision>
  <cp:lastPrinted>2024-12-25T09:12:00Z</cp:lastPrinted>
  <dcterms:created xsi:type="dcterms:W3CDTF">2020-02-06T08:40:00Z</dcterms:created>
  <dcterms:modified xsi:type="dcterms:W3CDTF">2025-01-20T02:31:00Z</dcterms:modified>
</cp:coreProperties>
</file>