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1AFD" w:rsidRDefault="005F1AFD" w:rsidP="005F1AFD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kern w:val="36"/>
          <w:sz w:val="32"/>
          <w:szCs w:val="32"/>
        </w:rPr>
        <w:t xml:space="preserve">Итоги работы административной комиссии </w:t>
      </w:r>
    </w:p>
    <w:p w:rsidR="005F1AFD" w:rsidRDefault="00BA4995" w:rsidP="00BA4995">
      <w:pPr>
        <w:shd w:val="clear" w:color="auto" w:fill="FFFFFF"/>
        <w:tabs>
          <w:tab w:val="left" w:pos="2760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</w:rPr>
        <w:tab/>
      </w:r>
      <w:r w:rsidR="00641F81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за 12</w:t>
      </w:r>
      <w:r w:rsidRPr="00BA4995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 xml:space="preserve"> месяцев 2024 года</w:t>
      </w:r>
    </w:p>
    <w:p w:rsidR="00BA4995" w:rsidRPr="00BA4995" w:rsidRDefault="00BA4995" w:rsidP="00BA4995">
      <w:pPr>
        <w:shd w:val="clear" w:color="auto" w:fill="FFFFFF"/>
        <w:tabs>
          <w:tab w:val="left" w:pos="2760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</w:p>
    <w:p w:rsidR="005F1AFD" w:rsidRDefault="00641F81" w:rsidP="005F1AFD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За 12</w:t>
      </w:r>
      <w:r w:rsidR="007B6902">
        <w:rPr>
          <w:sz w:val="28"/>
          <w:szCs w:val="28"/>
        </w:rPr>
        <w:t xml:space="preserve"> месяцев </w:t>
      </w:r>
      <w:r w:rsidR="005F1AFD">
        <w:rPr>
          <w:sz w:val="28"/>
          <w:szCs w:val="28"/>
        </w:rPr>
        <w:t xml:space="preserve">2024 года административной комиссией </w:t>
      </w:r>
      <w:proofErr w:type="spellStart"/>
      <w:r w:rsidR="005F1AFD">
        <w:rPr>
          <w:sz w:val="28"/>
          <w:szCs w:val="28"/>
        </w:rPr>
        <w:t>Волчихинского</w:t>
      </w:r>
      <w:proofErr w:type="spellEnd"/>
      <w:r w:rsidR="005F1AFD">
        <w:rPr>
          <w:sz w:val="28"/>
          <w:szCs w:val="28"/>
        </w:rPr>
        <w:t xml:space="preserve"> райо</w:t>
      </w:r>
      <w:r w:rsidR="007B6902">
        <w:rPr>
          <w:sz w:val="28"/>
          <w:szCs w:val="28"/>
        </w:rPr>
        <w:t>н</w:t>
      </w:r>
      <w:r>
        <w:rPr>
          <w:sz w:val="28"/>
          <w:szCs w:val="28"/>
        </w:rPr>
        <w:t>а Алтайского края рассмотрено 36</w:t>
      </w:r>
      <w:r w:rsidR="005F1AFD">
        <w:rPr>
          <w:sz w:val="28"/>
          <w:szCs w:val="28"/>
        </w:rPr>
        <w:t xml:space="preserve"> административных материала в соответствии с законом Алтайского края от 10.07.2002 № 46-ЗС «Об административной ответственности за совершение правонарушений на территории Алтайского края».</w:t>
      </w:r>
    </w:p>
    <w:p w:rsidR="005F1AFD" w:rsidRDefault="00641F81" w:rsidP="005F1AFD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27 </w:t>
      </w:r>
      <w:r w:rsidR="005F1AFD">
        <w:rPr>
          <w:sz w:val="28"/>
          <w:szCs w:val="28"/>
        </w:rPr>
        <w:t xml:space="preserve"> административных матери</w:t>
      </w:r>
      <w:r>
        <w:rPr>
          <w:sz w:val="28"/>
          <w:szCs w:val="28"/>
        </w:rPr>
        <w:t xml:space="preserve">ала были составлены по статье </w:t>
      </w:r>
      <w:r w:rsidR="005F1AF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27 </w:t>
      </w:r>
      <w:r w:rsidR="005F1AFD">
        <w:rPr>
          <w:sz w:val="28"/>
          <w:szCs w:val="28"/>
        </w:rPr>
        <w:t>«Нарушение в области благоустройства территорий муниципальных образований» пункт 10 «Выпас сельскохозяйственных животных и домашней птицы вне специально отведенных для этих целей мест, установленных органами местного самоуправления, за исключением случаев, предусмотренных статьей 8.26 и частью 1 статьи 11.21 Кодекса Российской Федерации об административных правонарушениях».</w:t>
      </w:r>
      <w:proofErr w:type="gramEnd"/>
    </w:p>
    <w:p w:rsidR="005F1AFD" w:rsidRDefault="005F1AFD" w:rsidP="005F1AFD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1 административный материал был составлен по статье 27 «Нарушение в области благоустройства территорий муниципальных образований» пункт 1 «Ненадлежащая уборка территорий общего пользования, включая прилегающие территории, в том числе неосуществление очистки от листвы, порубочных остатков деревьев и других остатков растительности, складирование и (или) временное хранение мусора, золы (</w:t>
      </w:r>
      <w:proofErr w:type="spellStart"/>
      <w:r>
        <w:rPr>
          <w:sz w:val="28"/>
          <w:szCs w:val="28"/>
        </w:rPr>
        <w:t>золошлаковых</w:t>
      </w:r>
      <w:proofErr w:type="spellEnd"/>
      <w:r>
        <w:rPr>
          <w:sz w:val="28"/>
          <w:szCs w:val="28"/>
        </w:rPr>
        <w:t xml:space="preserve"> отходов), сухой травы, грунта, твердого топлива и строительных материалов на территориях общего пользования</w:t>
      </w:r>
      <w:proofErr w:type="gramEnd"/>
      <w:r>
        <w:rPr>
          <w:sz w:val="28"/>
          <w:szCs w:val="28"/>
        </w:rPr>
        <w:t xml:space="preserve">, вне специально отведенных мест, вынос грязи, грунта с территории строительной площадки, мест выполнения земляных, ремонтных и иных работ на территорию общего пользования, в том числе с помощью машин, механизмов и иной техники, если эти действия не влекут ответственности, предусмотренной </w:t>
      </w:r>
      <w:hyperlink r:id="rId5" w:history="1">
        <w:r>
          <w:rPr>
            <w:rStyle w:val="a4"/>
            <w:sz w:val="28"/>
            <w:szCs w:val="28"/>
            <w:u w:val="none"/>
          </w:rPr>
          <w:t>Кодексом</w:t>
        </w:r>
      </w:hyperlink>
      <w:r>
        <w:rPr>
          <w:sz w:val="28"/>
          <w:szCs w:val="28"/>
        </w:rPr>
        <w:t xml:space="preserve"> Российской Федерации об административных правонарушениях».</w:t>
      </w:r>
    </w:p>
    <w:p w:rsidR="00BA08AE" w:rsidRDefault="00BA08AE" w:rsidP="005F1AFD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8 административных материалов было составлено по статье 61 «Нарушение</w:t>
      </w:r>
      <w:r w:rsidR="00F72298">
        <w:rPr>
          <w:sz w:val="28"/>
          <w:szCs w:val="28"/>
        </w:rPr>
        <w:t xml:space="preserve"> установленного законом Алтайского края нарушение тишины и покоя граждан»</w:t>
      </w:r>
      <w:r w:rsidR="00F174A3">
        <w:rPr>
          <w:sz w:val="28"/>
          <w:szCs w:val="28"/>
        </w:rPr>
        <w:t>.</w:t>
      </w:r>
    </w:p>
    <w:p w:rsidR="005F1AFD" w:rsidRDefault="005F1AFD" w:rsidP="005F1AF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Протоколы составлены в отношении физических лиц (граждан). </w:t>
      </w:r>
    </w:p>
    <w:p w:rsidR="005F1AFD" w:rsidRDefault="005F1AFD" w:rsidP="005F1AF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5F1AFD" w:rsidRDefault="005F1AFD" w:rsidP="005F1AFD"/>
    <w:p w:rsidR="00B60A6B" w:rsidRDefault="00B60A6B"/>
    <w:sectPr w:rsidR="00B60A6B" w:rsidSect="00237F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F1AFD"/>
    <w:rsid w:val="00164261"/>
    <w:rsid w:val="00177209"/>
    <w:rsid w:val="00237F22"/>
    <w:rsid w:val="005F1AFD"/>
    <w:rsid w:val="00641F81"/>
    <w:rsid w:val="007B6902"/>
    <w:rsid w:val="00B60A6B"/>
    <w:rsid w:val="00BA08AE"/>
    <w:rsid w:val="00BA4995"/>
    <w:rsid w:val="00BF3048"/>
    <w:rsid w:val="00D317FC"/>
    <w:rsid w:val="00F174A3"/>
    <w:rsid w:val="00F72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7F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F1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5F1AF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252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LAW&amp;n=47737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290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2025-01-09T04:49:00Z</cp:lastPrinted>
  <dcterms:created xsi:type="dcterms:W3CDTF">2024-09-30T07:14:00Z</dcterms:created>
  <dcterms:modified xsi:type="dcterms:W3CDTF">2025-01-09T04:51:00Z</dcterms:modified>
</cp:coreProperties>
</file>