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782" w:rsidRDefault="009F2782" w:rsidP="009F278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НОВОКОРМИХИНСКОГО СЕЛЬСОВЕТА ВОЛЧИХИНСКОГО РАЙОНА АЛТАЙСКОГО КРАЯ</w:t>
      </w:r>
    </w:p>
    <w:p w:rsidR="009F2782" w:rsidRDefault="009F2782" w:rsidP="009F27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782" w:rsidRDefault="009F2782" w:rsidP="009F278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F2782" w:rsidRDefault="009F2782" w:rsidP="009F27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9F2782" w:rsidRDefault="009F2782" w:rsidP="009F27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01.03.2024</w:t>
      </w:r>
      <w:r>
        <w:rPr>
          <w:rFonts w:ascii="Times New Roman" w:hAnsi="Times New Roman" w:cs="Times New Roman"/>
          <w:sz w:val="28"/>
          <w:szCs w:val="28"/>
        </w:rPr>
        <w:t xml:space="preserve"> года                                № 5                                    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Новокормиха</w:t>
      </w:r>
      <w:proofErr w:type="spellEnd"/>
    </w:p>
    <w:p w:rsidR="009F2782" w:rsidRDefault="009F2782" w:rsidP="009F27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2782" w:rsidRDefault="009F2782" w:rsidP="009F27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2782" w:rsidRDefault="009F2782" w:rsidP="009F27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мерах по обеспечению первичных </w:t>
      </w:r>
    </w:p>
    <w:p w:rsidR="009F2782" w:rsidRDefault="009F2782" w:rsidP="009F27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 пожарной безопасности </w:t>
      </w:r>
    </w:p>
    <w:p w:rsidR="009F2782" w:rsidRDefault="009F2782" w:rsidP="009F27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весенне-летний период 2024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F2782" w:rsidRDefault="009F2782" w:rsidP="009F27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2782" w:rsidRDefault="009F2782" w:rsidP="009F27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2782" w:rsidRDefault="009F2782" w:rsidP="009F27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2782" w:rsidRDefault="009F2782" w:rsidP="009F2782">
      <w:pPr>
        <w:pStyle w:val="a3"/>
        <w:tabs>
          <w:tab w:val="left" w:pos="467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В  соответствии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со ст.19 Федерального  Закона «О  пожарной  безопасности» от  21.12.1994 года  № 69-ФЗ и  в  целях  предупреждения  пожаров  и  потерь  от  них  на  объектах  сельского  хозяйства,  промышленности,  соцкультбыта,  а  также  в  жилом  секторе  в </w:t>
      </w:r>
      <w:r>
        <w:rPr>
          <w:rFonts w:ascii="Times New Roman" w:hAnsi="Times New Roman" w:cs="Times New Roman"/>
          <w:sz w:val="28"/>
          <w:szCs w:val="28"/>
        </w:rPr>
        <w:t xml:space="preserve"> весеннее – летний  период  2024</w:t>
      </w:r>
      <w:r>
        <w:rPr>
          <w:rFonts w:ascii="Times New Roman" w:hAnsi="Times New Roman" w:cs="Times New Roman"/>
          <w:sz w:val="28"/>
          <w:szCs w:val="28"/>
        </w:rPr>
        <w:t xml:space="preserve"> года,</w:t>
      </w:r>
    </w:p>
    <w:p w:rsidR="009F2782" w:rsidRDefault="009F2782" w:rsidP="009F2782">
      <w:pPr>
        <w:pStyle w:val="a3"/>
        <w:tabs>
          <w:tab w:val="left" w:pos="467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F2782" w:rsidRDefault="009F2782" w:rsidP="009F278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9F2782" w:rsidRDefault="009F2782" w:rsidP="009F27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2782" w:rsidRDefault="009F2782" w:rsidP="009F27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Депутатам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сельсовета:</w:t>
      </w:r>
    </w:p>
    <w:p w:rsidR="009F2782" w:rsidRDefault="009F2782" w:rsidP="009F27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 Организовать проведение профилактических осмотров    частных          </w:t>
      </w:r>
    </w:p>
    <w:p w:rsidR="009F2782" w:rsidRDefault="009F2782" w:rsidP="009F27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домов с целью выявления неисправностей отопительных печей и </w:t>
      </w:r>
    </w:p>
    <w:p w:rsidR="009F2782" w:rsidRDefault="009F2782" w:rsidP="009F27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состояния электрических проводов.  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Проведение собраний граждан по месту жительства по соблюдению 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первичных мер пожарной безопасности населения на территории 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сельсовета.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 Жителям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Рекомендовать гражданам содержать в чистоте территории ЛПХ,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иметь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в  ЛПХ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менее 200 литров запаса воды для пожаротушения.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Организовать уборку приусадебных участков от мусора и сухой 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травы, в том числе территории нежилых домов.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Запретить сжигание мусора, сухой травы и листьев в ЛПХ.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Владельцам заброшенных домов и строений неиспользуемых и 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непригодных к эксплуатации организовать снос этих объектов своими   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силами.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>
        <w:rPr>
          <w:rFonts w:ascii="Times New Roman" w:hAnsi="Times New Roman" w:cs="Times New Roman"/>
          <w:sz w:val="28"/>
          <w:szCs w:val="28"/>
        </w:rPr>
        <w:t xml:space="preserve">организаций и учреждений всех форм собственности  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рекомендовать: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Организовать заполнение противопожарных емкостей водой для       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пожаротушения на своих объектах.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Организовать уборку сухой травы на подведомственной территории, 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 возможности провести опахивание прилегающей территории.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3.4. На период весенне-полевых работ, заготовки кормов и уборки урожая 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организовать ночное дежурство специалистов с выездом на объекты.    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Предусмотреть меры по обеспечению свободного доступа пожарной           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техники на подведомственной территории.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Своевременное  оповещение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  информирование  населения  об  угрозе  и  возникновении  чрезвычайной  ситуации  осуществляется  через  мобильные  средства  связи,  звеном  оповещения  при  Администрации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сельсовета  и  подачей  установленного  звукового  сигнала.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Постановление  довести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до  сведения  и  исполнения  руководителями  объектов,  имеющих  выездную  пожарную  технику,  а  также  руководителям  отраслевых  ведомств.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исполнением  данного  постановления  оставляю  за  собой.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      В.А. Елецкий </w:t>
      </w:r>
    </w:p>
    <w:p w:rsidR="009F2782" w:rsidRDefault="009F2782" w:rsidP="009F2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2782" w:rsidRDefault="009F2782" w:rsidP="009F2782"/>
    <w:p w:rsidR="005F64DA" w:rsidRPr="009F2782" w:rsidRDefault="009F2782">
      <w:pPr>
        <w:rPr>
          <w:rFonts w:ascii="Times New Roman" w:hAnsi="Times New Roman" w:cs="Times New Roman"/>
          <w:sz w:val="28"/>
          <w:szCs w:val="28"/>
        </w:rPr>
      </w:pPr>
    </w:p>
    <w:sectPr w:rsidR="005F64DA" w:rsidRPr="009F2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640"/>
    <w:rsid w:val="002640EC"/>
    <w:rsid w:val="003F0640"/>
    <w:rsid w:val="009F2782"/>
    <w:rsid w:val="00DA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484E2"/>
  <w15:chartTrackingRefBased/>
  <w15:docId w15:val="{4695CA15-46DE-43D1-9724-60D3AD0DB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27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9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420</Words>
  <Characters>2399</Characters>
  <Application>Microsoft Office Word</Application>
  <DocSecurity>0</DocSecurity>
  <Lines>19</Lines>
  <Paragraphs>5</Paragraphs>
  <ScaleCrop>false</ScaleCrop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2024-03-12T03:47:00Z</dcterms:created>
  <dcterms:modified xsi:type="dcterms:W3CDTF">2024-03-12T03:50:00Z</dcterms:modified>
</cp:coreProperties>
</file>