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8EF" w:rsidRPr="008328EF" w:rsidRDefault="008328EF" w:rsidP="004208C4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32"/>
          <w:szCs w:val="32"/>
        </w:rPr>
      </w:pPr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 xml:space="preserve">ВОЛЧИХИНСКИЙ РАЙОННЫЙ СОВЕТ </w:t>
      </w:r>
      <w:proofErr w:type="gramStart"/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>НАРОДНЫХ</w:t>
      </w:r>
      <w:proofErr w:type="gramEnd"/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 xml:space="preserve"> </w:t>
      </w:r>
    </w:p>
    <w:p w:rsidR="008328EF" w:rsidRPr="008328EF" w:rsidRDefault="008328EF" w:rsidP="004208C4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32"/>
          <w:szCs w:val="32"/>
        </w:rPr>
      </w:pPr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>ДЕПУТАТОВ АЛТАЙСКОГО КРАЯ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32"/>
          <w:szCs w:val="32"/>
        </w:rPr>
      </w:pPr>
    </w:p>
    <w:p w:rsidR="008328EF" w:rsidRPr="008328EF" w:rsidRDefault="008328EF" w:rsidP="004208C4">
      <w:pPr>
        <w:spacing w:after="0" w:line="240" w:lineRule="auto"/>
        <w:jc w:val="center"/>
        <w:rPr>
          <w:rFonts w:ascii="Times New Roman" w:eastAsia="Calibri" w:hAnsi="Times New Roman" w:cs="Times New Roman"/>
          <w:noProof w:val="0"/>
          <w:sz w:val="32"/>
          <w:szCs w:val="32"/>
        </w:rPr>
      </w:pPr>
      <w:r w:rsidRPr="008328EF">
        <w:rPr>
          <w:rFonts w:ascii="Times New Roman" w:eastAsia="Calibri" w:hAnsi="Times New Roman" w:cs="Times New Roman"/>
          <w:noProof w:val="0"/>
          <w:sz w:val="32"/>
          <w:szCs w:val="32"/>
        </w:rPr>
        <w:t>РЕШЕНИЕ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3527D8">
      <w:pPr>
        <w:spacing w:after="0" w:line="240" w:lineRule="auto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</w:t>
      </w:r>
      <w:r w:rsidR="00BB1B90">
        <w:rPr>
          <w:rFonts w:ascii="Times New Roman" w:eastAsia="Calibri" w:hAnsi="Times New Roman" w:cs="Times New Roman"/>
          <w:noProof w:val="0"/>
          <w:sz w:val="28"/>
          <w:szCs w:val="28"/>
        </w:rPr>
        <w:t>22.10.2024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 </w:t>
      </w:r>
      <w:r w:rsidR="003527D8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                                                                                    </w:t>
      </w:r>
      <w:r w:rsidR="00BB1B90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             </w:t>
      </w:r>
      <w:bookmarkStart w:id="0" w:name="_GoBack"/>
      <w:bookmarkEnd w:id="0"/>
      <w:r w:rsidR="003527D8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№ </w:t>
      </w:r>
      <w:r w:rsidR="00BB1B90">
        <w:rPr>
          <w:rFonts w:ascii="Times New Roman" w:eastAsia="Calibri" w:hAnsi="Times New Roman" w:cs="Times New Roman"/>
          <w:noProof w:val="0"/>
          <w:sz w:val="28"/>
          <w:szCs w:val="28"/>
        </w:rPr>
        <w:t>54</w:t>
      </w:r>
    </w:p>
    <w:p w:rsidR="008328EF" w:rsidRPr="008328EF" w:rsidRDefault="008328EF" w:rsidP="004208C4">
      <w:pPr>
        <w:spacing w:after="0" w:line="240" w:lineRule="auto"/>
        <w:jc w:val="center"/>
        <w:rPr>
          <w:rFonts w:ascii="Arial" w:eastAsia="Calibri" w:hAnsi="Arial" w:cs="Arial"/>
          <w:noProof w:val="0"/>
          <w:sz w:val="20"/>
          <w:szCs w:val="20"/>
        </w:rPr>
      </w:pPr>
      <w:proofErr w:type="gramStart"/>
      <w:r w:rsidRPr="008328EF">
        <w:rPr>
          <w:rFonts w:ascii="Arial" w:eastAsia="Calibri" w:hAnsi="Arial" w:cs="Arial"/>
          <w:noProof w:val="0"/>
          <w:sz w:val="20"/>
          <w:szCs w:val="20"/>
        </w:rPr>
        <w:t>с</w:t>
      </w:r>
      <w:proofErr w:type="gramEnd"/>
      <w:r w:rsidRPr="008328EF">
        <w:rPr>
          <w:rFonts w:ascii="Arial" w:eastAsia="Calibri" w:hAnsi="Arial" w:cs="Arial"/>
          <w:noProof w:val="0"/>
          <w:sz w:val="20"/>
          <w:szCs w:val="20"/>
        </w:rPr>
        <w:t>. Волчиха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6329B2" w:rsidP="006329B2">
      <w:pPr>
        <w:spacing w:after="0" w:line="240" w:lineRule="auto"/>
        <w:ind w:right="5386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6329B2">
        <w:rPr>
          <w:rFonts w:ascii="Times New Roman" w:eastAsia="Calibri" w:hAnsi="Times New Roman" w:cs="Times New Roman"/>
          <w:noProof w:val="0"/>
          <w:sz w:val="28"/>
          <w:szCs w:val="28"/>
        </w:rPr>
        <w:t>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</w:t>
      </w:r>
    </w:p>
    <w:p w:rsidR="006329B2" w:rsidRDefault="006329B2" w:rsidP="00EE2A1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6329B2" w:rsidRDefault="006329B2" w:rsidP="00EE2A1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EE2A1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Заслушав и обсудив </w:t>
      </w:r>
      <w:r w:rsidR="00EE2A1C">
        <w:rPr>
          <w:rFonts w:ascii="Times New Roman" w:eastAsia="Calibri" w:hAnsi="Times New Roman" w:cs="Times New Roman"/>
          <w:noProof w:val="0"/>
          <w:sz w:val="28"/>
          <w:szCs w:val="28"/>
        </w:rPr>
        <w:t>доклад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Шупыро Е.Г., председателя Комитета по образованию и делам молодёжи </w:t>
      </w:r>
      <w:r w:rsidR="00EE2A1C">
        <w:rPr>
          <w:rFonts w:ascii="Times New Roman" w:eastAsia="Calibri" w:hAnsi="Times New Roman" w:cs="Times New Roman"/>
          <w:noProof w:val="0"/>
          <w:sz w:val="28"/>
          <w:szCs w:val="28"/>
        </w:rPr>
        <w:t>Администрации района «</w:t>
      </w:r>
      <w:r w:rsidR="00EE2A1C" w:rsidRPr="00EE2A1C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Национальный проект «Образование». Федеральный проект «Современная школа». Создание и функционирование Точек роста на </w:t>
      </w:r>
      <w:r w:rsidR="00EE2A1C">
        <w:rPr>
          <w:rFonts w:ascii="Times New Roman" w:eastAsia="Calibri" w:hAnsi="Times New Roman" w:cs="Times New Roman"/>
          <w:noProof w:val="0"/>
          <w:sz w:val="28"/>
          <w:szCs w:val="28"/>
        </w:rPr>
        <w:t>территории Волчихинского района»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,</w:t>
      </w:r>
      <w:r w:rsidR="00EE2A1C" w:rsidRPr="00EE2A1C">
        <w:t xml:space="preserve"> </w:t>
      </w:r>
      <w:r w:rsidR="00EE2A1C" w:rsidRPr="00EE2A1C">
        <w:rPr>
          <w:rFonts w:ascii="Times New Roman" w:eastAsia="Calibri" w:hAnsi="Times New Roman" w:cs="Times New Roman"/>
          <w:noProof w:val="0"/>
          <w:sz w:val="28"/>
          <w:szCs w:val="28"/>
        </w:rPr>
        <w:t>Волчихинск</w:t>
      </w:r>
      <w:r w:rsidR="00EE2A1C">
        <w:rPr>
          <w:rFonts w:ascii="Times New Roman" w:eastAsia="Calibri" w:hAnsi="Times New Roman" w:cs="Times New Roman"/>
          <w:noProof w:val="0"/>
          <w:sz w:val="28"/>
          <w:szCs w:val="28"/>
        </w:rPr>
        <w:t>ий</w:t>
      </w:r>
      <w:r w:rsidR="00EE2A1C" w:rsidRPr="00EE2A1C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районн</w:t>
      </w:r>
      <w:r w:rsidR="00EE2A1C">
        <w:rPr>
          <w:rFonts w:ascii="Times New Roman" w:eastAsia="Calibri" w:hAnsi="Times New Roman" w:cs="Times New Roman"/>
          <w:noProof w:val="0"/>
          <w:sz w:val="28"/>
          <w:szCs w:val="28"/>
        </w:rPr>
        <w:t>ый</w:t>
      </w:r>
      <w:r w:rsidR="00EE2A1C" w:rsidRPr="00EE2A1C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Совет народных депутатов</w:t>
      </w:r>
      <w:r w:rsidR="00EE2A1C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</w:t>
      </w:r>
      <w:r w:rsidR="00EE2A1C" w:rsidRPr="00EE2A1C">
        <w:rPr>
          <w:rFonts w:ascii="Times New Roman" w:eastAsia="Calibri" w:hAnsi="Times New Roman" w:cs="Times New Roman"/>
          <w:noProof w:val="0"/>
          <w:sz w:val="28"/>
          <w:szCs w:val="28"/>
        </w:rPr>
        <w:t>Алтайского края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</w:t>
      </w:r>
      <w:r w:rsidRPr="008328EF">
        <w:rPr>
          <w:rFonts w:ascii="Times New Roman" w:eastAsia="Calibri" w:hAnsi="Times New Roman" w:cs="Times New Roman"/>
          <w:noProof w:val="0"/>
          <w:spacing w:val="40"/>
          <w:sz w:val="28"/>
          <w:szCs w:val="28"/>
        </w:rPr>
        <w:t>решил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:</w:t>
      </w:r>
    </w:p>
    <w:p w:rsidR="008328EF" w:rsidRPr="008328EF" w:rsidRDefault="008328EF" w:rsidP="003527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1. Принять к сведению </w:t>
      </w:r>
      <w:r w:rsidR="00EE2A1C" w:rsidRPr="00EE2A1C">
        <w:rPr>
          <w:rFonts w:ascii="Times New Roman" w:eastAsia="Calibri" w:hAnsi="Times New Roman" w:cs="Times New Roman"/>
          <w:noProof w:val="0"/>
          <w:sz w:val="28"/>
          <w:szCs w:val="28"/>
        </w:rPr>
        <w:t>доклад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 Шупыро Е.Г., </w:t>
      </w:r>
      <w:r w:rsidR="00EE2A1C" w:rsidRPr="00EE2A1C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председателя Комитета по образованию и делам молодёжи Администрации района «Национальный проект «Образование». Федеральный проект «Современная школа». Создание и функционирование Точек роста на территории Волчихинского района» 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(прилагается).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>Председатель Волчихинского районного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 xml:space="preserve">Совета народных депутатов </w:t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</w:r>
      <w:r w:rsidRPr="008328EF">
        <w:rPr>
          <w:rFonts w:ascii="Times New Roman" w:eastAsia="Calibri" w:hAnsi="Times New Roman" w:cs="Times New Roman"/>
          <w:noProof w:val="0"/>
          <w:sz w:val="28"/>
          <w:szCs w:val="28"/>
        </w:rPr>
        <w:tab/>
        <w:t xml:space="preserve">              Е.В. Бауэр</w:t>
      </w: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6329B2" w:rsidRPr="008328EF" w:rsidRDefault="006329B2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8328EF" w:rsidRPr="008328EF" w:rsidRDefault="008328EF" w:rsidP="004208C4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8"/>
          <w:szCs w:val="28"/>
        </w:rPr>
      </w:pPr>
    </w:p>
    <w:p w:rsidR="006E66D8" w:rsidRDefault="006E66D8" w:rsidP="004208C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08C4" w:rsidRDefault="004208C4" w:rsidP="004208C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Национальный проект «Образовании». Федеральный проект «Современная школа». Создание и функционирование Точек роста на территории Волчихинского района</w:t>
      </w:r>
      <w:r w:rsidR="006329B2">
        <w:rPr>
          <w:rFonts w:ascii="Times New Roman" w:hAnsi="Times New Roman" w:cs="Times New Roman"/>
          <w:sz w:val="28"/>
          <w:szCs w:val="28"/>
        </w:rPr>
        <w:t>.</w:t>
      </w:r>
    </w:p>
    <w:p w:rsidR="004208C4" w:rsidRDefault="004208C4" w:rsidP="004208C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 xml:space="preserve">На 1 сентября 2024 года открыто и функционирует шесть Точек роста, во всех шести образовательных организациях. Штат педагогических работников Точки роста составляет 5 человек: руководитель </w:t>
      </w:r>
      <w:proofErr w:type="gramStart"/>
      <w:r w:rsidRPr="00E21624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E21624">
        <w:rPr>
          <w:rFonts w:ascii="Times New Roman" w:hAnsi="Times New Roman" w:cs="Times New Roman"/>
          <w:sz w:val="28"/>
          <w:szCs w:val="28"/>
        </w:rPr>
        <w:t>, педагог-организатор, 3 педагога-предметника. Для качественной реализации программ образовательной и дополнительной подготовки на базе регионального центра 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>»   педагоги проходят курсы по повышению своей педагогической компетенции.</w:t>
      </w: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Центр «Точка роста» в МКОУ «Волчихинская СШ № 2» это цифровая и информационная направленность деятельности. Здесь проходят уроки по технологии, ОБЖ, информатики. Рабочие программы разработаны с учётом всех новых требований времени.  На уроках педагоги  и обучающиеся используют современное оборудование, которое поступило в рамках проекта.  Во второй половине дня здесь начинают работать кружки по программам дополнительного образования: 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Легоконструирование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 xml:space="preserve">», «3Д-моделирование и программирование», «Управление 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квадрокоптером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>, проект «Шахматы в школе». Ежегодно обучающиеся МКОУ «Волчихинская СШ № 2» принимают участие в Краевой выставке юных дизайнеров «От идеи до проектов», краевом фестивале «Технический вернисаж», который проводится на базе детского технопарка «</w:t>
      </w:r>
      <w:proofErr w:type="spellStart"/>
      <w:r w:rsidRPr="00E21624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E21624">
        <w:rPr>
          <w:rFonts w:ascii="Times New Roman" w:hAnsi="Times New Roman" w:cs="Times New Roman"/>
          <w:sz w:val="28"/>
          <w:szCs w:val="28"/>
        </w:rPr>
        <w:t>» в г. Барнауле, показывают высокие результаты, занимают призовые места.</w:t>
      </w: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  <w:lang w:eastAsia="ru-RU"/>
        </w:rPr>
        <w:t>Результатом занятий обучающихся в точке роста можно назвать и победу школьной команды во Всероссийская военн</w:t>
      </w:r>
      <w:proofErr w:type="gramStart"/>
      <w:r w:rsidRPr="00E21624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E21624">
        <w:rPr>
          <w:rFonts w:ascii="Times New Roman" w:hAnsi="Times New Roman" w:cs="Times New Roman"/>
          <w:sz w:val="28"/>
          <w:szCs w:val="28"/>
          <w:lang w:eastAsia="ru-RU"/>
        </w:rPr>
        <w:t xml:space="preserve"> патриотическая игра «Зарница 2.0». Команда заняла 1 место на муниципальном, региональном уровне. Алтайский край ребята представляли на Окружном этапе в г. Иркутске, где заняли 4 место. Этапы игры включали в себя знания, умения, навыки оказания первой помощи, управление беспилотными летательными аппаратами, это удалось благодаря материально – техническому оснащению </w:t>
      </w:r>
      <w:r w:rsidRPr="00E21624">
        <w:rPr>
          <w:rFonts w:ascii="Times New Roman" w:hAnsi="Times New Roman" w:cs="Times New Roman"/>
          <w:sz w:val="28"/>
          <w:szCs w:val="28"/>
        </w:rPr>
        <w:t>Центра Точка Роста.</w:t>
      </w:r>
    </w:p>
    <w:p w:rsidR="004208C4" w:rsidRPr="00E21624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МКОУ «Волчихинская СШ № 2» в своём составе имеет филиалы. Обучающиеся филиалов являются активными участниками занятий в Точке роста. Для них составлены программы, реализуемые на каникулах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8C4" w:rsidRPr="00DF611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6112">
        <w:rPr>
          <w:rFonts w:ascii="Times New Roman" w:hAnsi="Times New Roman" w:cs="Times New Roman"/>
          <w:sz w:val="28"/>
          <w:szCs w:val="28"/>
        </w:rPr>
        <w:t xml:space="preserve">Несколько другая направленность деятельности центров «Точка роста» в других школах района, это </w:t>
      </w:r>
      <w:proofErr w:type="gramStart"/>
      <w:r w:rsidRPr="00DF6112">
        <w:rPr>
          <w:rFonts w:ascii="Times New Roman" w:hAnsi="Times New Roman" w:cs="Times New Roman"/>
          <w:sz w:val="28"/>
          <w:szCs w:val="28"/>
        </w:rPr>
        <w:t>естественно-научное</w:t>
      </w:r>
      <w:proofErr w:type="gramEnd"/>
      <w:r w:rsidRPr="00DF6112">
        <w:rPr>
          <w:rFonts w:ascii="Times New Roman" w:hAnsi="Times New Roman" w:cs="Times New Roman"/>
          <w:sz w:val="28"/>
          <w:szCs w:val="28"/>
        </w:rPr>
        <w:t xml:space="preserve"> и технологическое направление. </w:t>
      </w:r>
    </w:p>
    <w:p w:rsidR="004208C4" w:rsidRPr="00DF611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12">
        <w:rPr>
          <w:rFonts w:ascii="Times New Roman" w:hAnsi="Times New Roman" w:cs="Times New Roman"/>
          <w:sz w:val="28"/>
          <w:szCs w:val="28"/>
        </w:rPr>
        <w:t xml:space="preserve">Учащихся МКОУ «Волчихинская СШ №1» используют современное цифровое оборудование в урочной  и неурочной деятельности при изучении учебных предметов: «Физика», «Химия», «Биология», «Информатика», «Технология», кружки:  </w:t>
      </w:r>
      <w:proofErr w:type="gramStart"/>
      <w:r w:rsidRPr="00DF6112">
        <w:rPr>
          <w:rFonts w:ascii="Times New Roman" w:hAnsi="Times New Roman" w:cs="Times New Roman"/>
          <w:sz w:val="28"/>
          <w:szCs w:val="28"/>
        </w:rPr>
        <w:t>«Сложные вопросы биологии» 9,11 класс; «Сложные вопросы химии» 9,11 класс; «Сложные вопросы физики» 9 класс; «Компьютерная анимация» 3,4,7,8 класс; «Высокие технологии» 9 класс.</w:t>
      </w:r>
      <w:proofErr w:type="gramEnd"/>
      <w:r w:rsidRPr="00DF6112">
        <w:rPr>
          <w:rFonts w:ascii="Times New Roman" w:hAnsi="Times New Roman" w:cs="Times New Roman"/>
          <w:sz w:val="28"/>
          <w:szCs w:val="28"/>
        </w:rPr>
        <w:t xml:space="preserve"> Обучающихся используют лабораторные и цифровые ресурсы в </w:t>
      </w:r>
      <w:r w:rsidRPr="00DF6112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дополнительном образовании при изучении следующих курсов: «Практическая биология», «В мире роботов»; «Робототехника»; «Химия вокруг нас»; «Мир химии»; «Занимательная физика»; «Физика вокруг нас». </w:t>
      </w:r>
      <w:proofErr w:type="gramStart"/>
      <w:r w:rsidRPr="00DF6112">
        <w:rPr>
          <w:rFonts w:ascii="Times New Roman" w:hAnsi="Times New Roman" w:cs="Times New Roman"/>
          <w:sz w:val="28"/>
          <w:szCs w:val="28"/>
        </w:rPr>
        <w:t xml:space="preserve">Постоянно расширяется спектр направленностей, в этом году в Точке роста школы № 1 открыт новый курс «Шахматы» для обучающихся начальной и основной школы. </w:t>
      </w:r>
      <w:proofErr w:type="gramEnd"/>
    </w:p>
    <w:p w:rsidR="004208C4" w:rsidRPr="00DF611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112">
        <w:rPr>
          <w:rFonts w:ascii="Times New Roman" w:hAnsi="Times New Roman" w:cs="Times New Roman"/>
          <w:sz w:val="28"/>
          <w:szCs w:val="28"/>
        </w:rPr>
        <w:t xml:space="preserve">Результаты работы: </w:t>
      </w:r>
    </w:p>
    <w:p w:rsidR="004208C4" w:rsidRPr="004208C4" w:rsidRDefault="004208C4" w:rsidP="004208C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208C4">
        <w:rPr>
          <w:rFonts w:ascii="Times New Roman" w:hAnsi="Times New Roman" w:cs="Times New Roman"/>
          <w:sz w:val="28"/>
          <w:szCs w:val="28"/>
        </w:rPr>
        <w:t xml:space="preserve">- </w:t>
      </w:r>
      <w:r w:rsidRPr="004208C4">
        <w:rPr>
          <w:rFonts w:ascii="Times New Roman" w:eastAsia="Calibri" w:hAnsi="Times New Roman" w:cs="Times New Roman"/>
          <w:sz w:val="28"/>
          <w:szCs w:val="28"/>
        </w:rPr>
        <w:t>в 2023 г. на окружном фестивале детского и юношеского творчества «Творчество. Мастерство. Интеллект» на базе МОУ «Егорьевская СОШ» учащиеся центра образования «Точка роста» стали победителями в олимпиаде по робототехнике.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4208C4" w:rsidRP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в октябре 2023 года шесть учащихся приняли участие в краевом коммуникативно-образовательном </w:t>
      </w:r>
      <w:proofErr w:type="spell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интенсиве</w:t>
      </w:r>
      <w:proofErr w:type="spell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«Молодежь.</w:t>
      </w:r>
      <w:proofErr w:type="gram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Наука. Инновации» в конкурсных локациях «</w:t>
      </w:r>
      <w:proofErr w:type="spell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АгроРоботы</w:t>
      </w:r>
      <w:proofErr w:type="spell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 и «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DJI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фермеры» </w:t>
      </w:r>
      <w:proofErr w:type="gramStart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который</w:t>
      </w:r>
      <w:proofErr w:type="gramEnd"/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прошел на базе МОУ «Егорьевская СОШ». В декабре 2023 года учащиеся школы стали победителями краевой дистанционной игры «ЭкоЯ2023»,  награждены дипломом 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Pr="004208C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степени.</w:t>
      </w:r>
    </w:p>
    <w:p w:rsidR="004208C4" w:rsidRPr="004208C4" w:rsidRDefault="004208C4" w:rsidP="004208C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08C4">
        <w:rPr>
          <w:rFonts w:ascii="Times New Roman" w:eastAsia="Calibri" w:hAnsi="Times New Roman" w:cs="Times New Roman"/>
          <w:sz w:val="28"/>
          <w:szCs w:val="28"/>
        </w:rPr>
        <w:t xml:space="preserve">- а </w:t>
      </w:r>
      <w:proofErr w:type="gramStart"/>
      <w:r w:rsidRPr="004208C4">
        <w:rPr>
          <w:rFonts w:ascii="Times New Roman" w:eastAsia="Calibri" w:hAnsi="Times New Roman" w:cs="Times New Roman"/>
          <w:sz w:val="28"/>
          <w:szCs w:val="28"/>
        </w:rPr>
        <w:t>апреле</w:t>
      </w:r>
      <w:proofErr w:type="gramEnd"/>
      <w:r w:rsidRPr="004208C4">
        <w:rPr>
          <w:rFonts w:ascii="Times New Roman" w:eastAsia="Calibri" w:hAnsi="Times New Roman" w:cs="Times New Roman"/>
          <w:sz w:val="28"/>
          <w:szCs w:val="28"/>
        </w:rPr>
        <w:t xml:space="preserve"> 2024 года пять работ центра образования «Точка роста» школы № 1 стали победителями муниципальной научно-практической конференции «Исследуя настоящее, создаем будущее». 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208C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4208C4">
        <w:rPr>
          <w:rFonts w:ascii="Times New Roman" w:hAnsi="Times New Roman" w:cs="Times New Roman"/>
          <w:sz w:val="28"/>
          <w:szCs w:val="28"/>
        </w:rPr>
        <w:t xml:space="preserve">в марте 2024 года ребята, изучающие курс «Занимательная физика», стали победителями в региональном конкурсе «Наука в объективе». Сборная команда 7,8,9 классов одержала победу в дистанционном конкурсе «Мир физики и изобретений», организатор МКОУ «Михеевская </w:t>
      </w:r>
      <w:r w:rsidRPr="00DF6112">
        <w:rPr>
          <w:rFonts w:ascii="Times New Roman" w:hAnsi="Times New Roman" w:cs="Times New Roman"/>
          <w:sz w:val="28"/>
          <w:szCs w:val="28"/>
        </w:rPr>
        <w:t>СОШ» Калужской области.</w:t>
      </w:r>
    </w:p>
    <w:p w:rsidR="004208C4" w:rsidRPr="00DF611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</w:t>
      </w:r>
      <w:r w:rsidRPr="00DF6112">
        <w:rPr>
          <w:rFonts w:ascii="Times New Roman" w:hAnsi="Times New Roman" w:cs="Times New Roman"/>
          <w:sz w:val="28"/>
          <w:szCs w:val="28"/>
        </w:rPr>
        <w:t xml:space="preserve"> мае 2024 года учащиеся школы, занимающиеся по курсу «Робототехника», показали мастер- класс «Робот-шпион» на окружном фестивале детского и юношеского творчества «Творчество. Мастерство. Интеллект».</w:t>
      </w:r>
    </w:p>
    <w:p w:rsidR="004208C4" w:rsidRDefault="004208C4" w:rsidP="004208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«Усть-Волчихинская СШ», МКОУ «Солоновская СШ им.Н.А. Сартина», МКОУ «Малышево-Логовская СШ» - все 3 школы реализуют</w:t>
      </w:r>
      <w:r w:rsidRPr="0016566C">
        <w:t xml:space="preserve"> </w:t>
      </w:r>
      <w:r w:rsidRPr="0016566C">
        <w:rPr>
          <w:rFonts w:ascii="Times New Roman" w:hAnsi="Times New Roman" w:cs="Times New Roman"/>
          <w:sz w:val="28"/>
          <w:szCs w:val="28"/>
        </w:rPr>
        <w:t>естественно-научное и технологическое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центра образования «Точка роста»</w:t>
      </w:r>
      <w:r w:rsidRPr="0016566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Во всех этих школах благодаря оборудованию Точки роста </w:t>
      </w:r>
      <w:r w:rsidRPr="00B409D7">
        <w:rPr>
          <w:rFonts w:ascii="Times New Roman" w:hAnsi="Times New Roman" w:cs="Times New Roman"/>
          <w:sz w:val="28"/>
          <w:szCs w:val="28"/>
        </w:rPr>
        <w:t>были внесены изменения в образовательные программы по предметам «Химия», «Физика», «Биология». Разработаны программы дополнительного образования, реализуемые на базе кабинетов «Химия», «Физика», «Информатики». Все занятия на базе «Точки роста» проводятся с использованием его технологичес</w:t>
      </w:r>
      <w:r>
        <w:rPr>
          <w:rFonts w:ascii="Times New Roman" w:hAnsi="Times New Roman" w:cs="Times New Roman"/>
          <w:sz w:val="28"/>
          <w:szCs w:val="28"/>
        </w:rPr>
        <w:t>ких возможностей и оборудования.</w:t>
      </w:r>
      <w:r w:rsidRPr="00B409D7">
        <w:rPr>
          <w:rFonts w:ascii="Times New Roman" w:hAnsi="Times New Roman" w:cs="Times New Roman"/>
          <w:sz w:val="28"/>
          <w:szCs w:val="28"/>
        </w:rPr>
        <w:t xml:space="preserve"> </w:t>
      </w:r>
      <w:r w:rsidRPr="0016566C">
        <w:rPr>
          <w:rFonts w:ascii="Times New Roman" w:hAnsi="Times New Roman" w:cs="Times New Roman"/>
          <w:sz w:val="28"/>
          <w:szCs w:val="28"/>
        </w:rPr>
        <w:t>Реализуются дополнительн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16566C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16566C">
        <w:rPr>
          <w:rFonts w:ascii="Times New Roman" w:hAnsi="Times New Roman" w:cs="Times New Roman"/>
          <w:sz w:val="28"/>
          <w:szCs w:val="28"/>
        </w:rPr>
        <w:t xml:space="preserve"> общеразвивающ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16566C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ы:</w:t>
      </w:r>
      <w:r w:rsidRPr="0016566C">
        <w:rPr>
          <w:rFonts w:ascii="Times New Roman" w:hAnsi="Times New Roman" w:cs="Times New Roman"/>
          <w:sz w:val="28"/>
          <w:szCs w:val="28"/>
        </w:rPr>
        <w:t xml:space="preserve"> </w:t>
      </w:r>
      <w:r w:rsidRPr="00B409D7">
        <w:rPr>
          <w:rFonts w:ascii="Times New Roman" w:hAnsi="Times New Roman" w:cs="Times New Roman"/>
          <w:spacing w:val="-2"/>
          <w:sz w:val="28"/>
          <w:szCs w:val="28"/>
        </w:rPr>
        <w:t>«Я работаю в химической лаборатории»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B409D7">
        <w:rPr>
          <w:rFonts w:ascii="Times New Roman" w:hAnsi="Times New Roman" w:cs="Times New Roman"/>
          <w:sz w:val="28"/>
          <w:szCs w:val="28"/>
        </w:rPr>
        <w:t>«Физика вокруг нас»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D7">
        <w:rPr>
          <w:rFonts w:ascii="Times New Roman" w:hAnsi="Times New Roman" w:cs="Times New Roman"/>
          <w:sz w:val="28"/>
          <w:szCs w:val="28"/>
        </w:rPr>
        <w:t xml:space="preserve"> «Исследуя природу»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09D7">
        <w:rPr>
          <w:rFonts w:ascii="Times New Roman" w:hAnsi="Times New Roman" w:cs="Times New Roman"/>
          <w:sz w:val="28"/>
          <w:szCs w:val="28"/>
        </w:rPr>
        <w:t>«Мир в микроскопе»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09D7">
        <w:rPr>
          <w:rFonts w:ascii="Times New Roman" w:hAnsi="Times New Roman" w:cs="Times New Roman"/>
          <w:sz w:val="28"/>
          <w:szCs w:val="28"/>
        </w:rPr>
        <w:t>«Исследования биологии»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D7">
        <w:rPr>
          <w:rFonts w:ascii="Times New Roman" w:hAnsi="Times New Roman" w:cs="Times New Roman"/>
          <w:sz w:val="28"/>
          <w:szCs w:val="28"/>
        </w:rPr>
        <w:t xml:space="preserve"> «Робототехника»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09D7">
        <w:rPr>
          <w:rFonts w:ascii="Times New Roman" w:hAnsi="Times New Roman" w:cs="Times New Roman"/>
          <w:sz w:val="28"/>
          <w:szCs w:val="28"/>
        </w:rPr>
        <w:t xml:space="preserve"> «Компьютерная азбука»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08C4" w:rsidRPr="009F75E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 xml:space="preserve">Самые яркие достижения Точки роста 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Солоновской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школ</w:t>
      </w:r>
      <w:proofErr w:type="gramStart"/>
      <w:r w:rsidRPr="009F75E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9F75E2">
        <w:rPr>
          <w:rFonts w:ascii="Times New Roman" w:hAnsi="Times New Roman" w:cs="Times New Roman"/>
          <w:sz w:val="28"/>
          <w:szCs w:val="28"/>
        </w:rPr>
        <w:t xml:space="preserve"> экологические мероприятия: урок «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— молодые защитники </w:t>
      </w:r>
      <w:r w:rsidRPr="009F75E2">
        <w:rPr>
          <w:rFonts w:ascii="Times New Roman" w:hAnsi="Times New Roman" w:cs="Times New Roman"/>
          <w:sz w:val="28"/>
          <w:szCs w:val="28"/>
        </w:rPr>
        <w:lastRenderedPageBreak/>
        <w:t>природы», приняли участие во  Всероссийский конкурс экологических рисунков, где получены сертификаты.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 xml:space="preserve"> </w:t>
      </w:r>
      <w:r w:rsidRPr="009F75E2">
        <w:rPr>
          <w:rFonts w:ascii="Times New Roman" w:hAnsi="Times New Roman" w:cs="Times New Roman"/>
          <w:sz w:val="28"/>
          <w:szCs w:val="28"/>
        </w:rPr>
        <w:tab/>
        <w:t xml:space="preserve">Благодаря обновленному учебному оборудованию Точки роста в 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Усть-Волчихинской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школе охват обучающихся, изучающих предметы «Физика», «Химия», «Биология» составил 70%. А по программам дополнительного образования охват обучающихся более 60%.</w:t>
      </w:r>
    </w:p>
    <w:p w:rsidR="004208C4" w:rsidRPr="009F75E2" w:rsidRDefault="004208C4" w:rsidP="004208C4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Активное участие в районных и региональных конкурсах отличает работу Точки роста </w:t>
      </w:r>
      <w:proofErr w:type="spellStart"/>
      <w:r w:rsidRPr="009F75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Малышево-Логовской</w:t>
      </w:r>
      <w:proofErr w:type="spellEnd"/>
      <w:r w:rsidRPr="009F75E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школы: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>- Кружок «Юный химик»- ребята изготовили 200 окопных свечей и передали их на СВО;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 Районная научно-практическая конференция «Исследуя настоящее, создаем будущее»- 2 </w:t>
      </w:r>
      <w:proofErr w:type="gramStart"/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>призовых</w:t>
      </w:r>
      <w:proofErr w:type="gramEnd"/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места;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F75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Заработали сертификаты в региональных конкурсах «Точка роста: наши достижения» в номинации «Эскиз значка «Точка роста. Алтайский край»; «Наука в объективе»; краевая выставка художественных и технических работ «Технический вернисаж».  </w:t>
      </w:r>
    </w:p>
    <w:p w:rsidR="004208C4" w:rsidRPr="009F75E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1 сентября 2024 года открыли в Волчихинском районе последнюю 6 Точку роста в МКОУ «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Востровская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СШ». За летний период была проведена большая подготовительная работа. На создание Точки роста было выделено из муниципального бюджета более 1 800 000 (один миллион восемьсот тысяч) рублей.</w:t>
      </w:r>
    </w:p>
    <w:p w:rsidR="004208C4" w:rsidRPr="009F75E2" w:rsidRDefault="004208C4" w:rsidP="004208C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На эти деньги проведен капитальный ремонт двух кабинетов: было заменили отопление освещение, входные двери, вставили 3 пластиковых окна; заменили напольное покрытие, провели малярные работы, Приобрели мебель для одного учебного кабинета, жалюзи на окна.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В рамках программы для МКОУ «</w:t>
      </w:r>
      <w:proofErr w:type="spellStart"/>
      <w:r w:rsidRPr="009F75E2">
        <w:rPr>
          <w:rFonts w:ascii="Times New Roman" w:hAnsi="Times New Roman" w:cs="Times New Roman"/>
          <w:sz w:val="28"/>
          <w:szCs w:val="28"/>
        </w:rPr>
        <w:t>Востровская</w:t>
      </w:r>
      <w:proofErr w:type="spellEnd"/>
      <w:r w:rsidRPr="009F75E2">
        <w:rPr>
          <w:rFonts w:ascii="Times New Roman" w:hAnsi="Times New Roman" w:cs="Times New Roman"/>
          <w:sz w:val="28"/>
          <w:szCs w:val="28"/>
        </w:rPr>
        <w:t xml:space="preserve"> СШ» из федерального бюджета выделено и поставлено оборудование на сумму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9F75E2">
        <w:rPr>
          <w:rFonts w:ascii="Times New Roman" w:hAnsi="Times New Roman" w:cs="Times New Roman"/>
          <w:sz w:val="28"/>
          <w:szCs w:val="28"/>
        </w:rPr>
        <w:t>трех миллионов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семьсот пятидесяти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75E2">
        <w:rPr>
          <w:rFonts w:ascii="Times New Roman" w:hAnsi="Times New Roman" w:cs="Times New Roman"/>
          <w:sz w:val="28"/>
          <w:szCs w:val="28"/>
        </w:rPr>
        <w:t xml:space="preserve"> рублей: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1) Цифровая лаборатория по биологии (ученическая, 8шт);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2) Цифровая лаборатория по химии (ученическая, 8 шт.);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3) Цифровая лаборатория по физике (ученическая, 8 шт.);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>4) Конструктор программируемых моделей инженерных систем (4 шт.)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Электронные микроскопы (8щт)</w:t>
      </w: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Ноутбуки (6шт)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3527D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угое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F75E2">
        <w:rPr>
          <w:rFonts w:ascii="Times New Roman" w:hAnsi="Times New Roman" w:cs="Times New Roman"/>
          <w:sz w:val="28"/>
          <w:szCs w:val="28"/>
        </w:rPr>
        <w:tab/>
        <w:t xml:space="preserve"> Таким образом, главной задачей национального проекта «Образование», а именно центров современного образования Точка роста, является повышение качества образования. Каждый участник образовательного процесса в кратчайшее время может получить всю необходимую информацию и использовать её д</w:t>
      </w:r>
      <w:r>
        <w:rPr>
          <w:rFonts w:ascii="Times New Roman" w:hAnsi="Times New Roman" w:cs="Times New Roman"/>
          <w:sz w:val="28"/>
          <w:szCs w:val="28"/>
        </w:rPr>
        <w:t>ля повышения своих компетенций.</w:t>
      </w: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8C4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8C4" w:rsidRPr="009F75E2" w:rsidRDefault="004208C4" w:rsidP="004208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208C4" w:rsidRDefault="004208C4" w:rsidP="00420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6B06FD" w:rsidRDefault="004208C4" w:rsidP="004208C4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 образованию и делам молодёжи                                                Е.Г. Шупыро</w:t>
      </w:r>
    </w:p>
    <w:sectPr w:rsidR="006B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3A"/>
    <w:rsid w:val="003527D8"/>
    <w:rsid w:val="004208C4"/>
    <w:rsid w:val="006329B2"/>
    <w:rsid w:val="006B06FD"/>
    <w:rsid w:val="006E66D8"/>
    <w:rsid w:val="008328EF"/>
    <w:rsid w:val="00A5531D"/>
    <w:rsid w:val="00BB1B90"/>
    <w:rsid w:val="00D7383A"/>
    <w:rsid w:val="00EE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8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31D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8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31D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Шупыро Е.Г.</dc:creator>
  <cp:lastModifiedBy>User</cp:lastModifiedBy>
  <cp:revision>4</cp:revision>
  <cp:lastPrinted>2024-10-21T04:55:00Z</cp:lastPrinted>
  <dcterms:created xsi:type="dcterms:W3CDTF">2024-10-21T04:51:00Z</dcterms:created>
  <dcterms:modified xsi:type="dcterms:W3CDTF">2024-10-29T02:29:00Z</dcterms:modified>
</cp:coreProperties>
</file>