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1548" w:rsidRPr="00B46F3E" w:rsidRDefault="00111548" w:rsidP="00495F15">
      <w:pPr>
        <w:spacing w:line="276" w:lineRule="auto"/>
        <w:jc w:val="center"/>
        <w:rPr>
          <w:rFonts w:ascii="Times New Roman" w:hAnsi="Times New Roman"/>
          <w:b/>
          <w:sz w:val="28"/>
          <w:szCs w:val="28"/>
        </w:rPr>
      </w:pPr>
    </w:p>
    <w:p w:rsidR="0041511C" w:rsidRDefault="0041511C" w:rsidP="00276EFC">
      <w:pPr>
        <w:spacing w:line="276" w:lineRule="auto"/>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1188720" cy="1256030"/>
            <wp:effectExtent l="0" t="0" r="0" b="127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8720" cy="1256030"/>
                    </a:xfrm>
                    <a:prstGeom prst="rect">
                      <a:avLst/>
                    </a:prstGeom>
                    <a:noFill/>
                  </pic:spPr>
                </pic:pic>
              </a:graphicData>
            </a:graphic>
          </wp:inline>
        </w:drawing>
      </w:r>
    </w:p>
    <w:p w:rsidR="00D140F1" w:rsidRDefault="009B60DA" w:rsidP="00495F15">
      <w:pPr>
        <w:spacing w:line="276" w:lineRule="auto"/>
        <w:jc w:val="center"/>
        <w:rPr>
          <w:rFonts w:ascii="Times New Roman" w:hAnsi="Times New Roman"/>
          <w:noProof/>
          <w:sz w:val="28"/>
          <w:szCs w:val="28"/>
          <w:lang w:eastAsia="ru-RU"/>
        </w:rPr>
      </w:pPr>
      <w:r>
        <w:rPr>
          <w:rFonts w:ascii="Times New Roman" w:hAnsi="Times New Roman"/>
          <w:noProof/>
          <w:sz w:val="28"/>
          <w:szCs w:val="28"/>
          <w:lang w:eastAsia="ru-RU"/>
        </w:rPr>
        <w:pict>
          <v:roundrect id="Прямоугольник: скругленные углы 769" o:spid="_x0000_s1026" style="position:absolute;left:0;text-align:left;margin-left:21.45pt;margin-top:11.15pt;width:423.75pt;height:477.75pt;z-index:251834368;visibility:visible;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" fillcolor="#f3f7fb" stroked="f" strokecolor="#95b3d7" strokeweight="1pt">
            <v:imagedata embosscolor="shadow add(51)"/>
            <v:shadow on="t" type="emboss" color="#929497" color2="shadow add(102)" offset="1pt" offset2="-1pt,-2pt"/>
            <v:textbox inset="1pt,1pt,1pt,1pt">
              <w:txbxContent>
                <w:p w:rsidR="000D4D6C" w:rsidRDefault="000D4D6C" w:rsidP="002B3652">
                  <w:pPr>
                    <w:pStyle w:val="22"/>
                    <w:spacing w:after="0" w:line="276" w:lineRule="auto"/>
                    <w:jc w:val="center"/>
                    <w:rPr>
                      <w:b/>
                      <w:color w:val="365F91"/>
                      <w:spacing w:val="5"/>
                      <w:sz w:val="44"/>
                      <w:szCs w:val="44"/>
                    </w:rPr>
                  </w:pPr>
                  <w:r w:rsidRPr="00276EFC">
                    <w:rPr>
                      <w:b/>
                      <w:color w:val="365F91"/>
                      <w:spacing w:val="5"/>
                      <w:sz w:val="44"/>
                      <w:szCs w:val="44"/>
                    </w:rPr>
                    <w:t xml:space="preserve">Отчет о научно-исследовательской работе по разработке комплексной схемы организации дорожного движения на территории муниципального образования Волчихинский сельсовет Волчихинского района Алтайского края с приложением графических </w:t>
                  </w:r>
                  <w:r>
                    <w:rPr>
                      <w:b/>
                      <w:color w:val="365F91"/>
                      <w:spacing w:val="5"/>
                      <w:sz w:val="44"/>
                      <w:szCs w:val="44"/>
                    </w:rPr>
                    <w:t>материалов</w:t>
                  </w:r>
                </w:p>
                <w:p w:rsidR="000D4D6C" w:rsidRDefault="000D4D6C" w:rsidP="00276EFC">
                  <w:pPr>
                    <w:pStyle w:val="22"/>
                    <w:spacing w:after="0" w:line="276" w:lineRule="auto"/>
                    <w:jc w:val="center"/>
                    <w:rPr>
                      <w:b/>
                      <w:color w:val="365F91"/>
                      <w:spacing w:val="5"/>
                      <w:sz w:val="44"/>
                      <w:szCs w:val="44"/>
                    </w:rPr>
                  </w:pPr>
                  <w:r w:rsidRPr="0041511C">
                    <w:rPr>
                      <w:b/>
                      <w:noProof/>
                      <w:color w:val="365F91"/>
                      <w:spacing w:val="5"/>
                      <w:sz w:val="44"/>
                      <w:szCs w:val="44"/>
                    </w:rPr>
                    <w:drawing>
                      <wp:inline distT="0" distB="0" distL="0" distR="0">
                        <wp:extent cx="2668270" cy="1771650"/>
                        <wp:effectExtent l="0" t="0" r="0" b="0"/>
                        <wp:docPr id="526" name="Рисунок 526" descr="\\tsk-fileserv-01.tsk-mosenergo.ru\ОИО\ТСК-Мосэнерго (АУ)\ПЭО\Документы отдела\Натарова\Разное\КСОДД\Волчиха\Фото\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sk-fileserv-01.tsk-mosenergo.ru\ОИО\ТСК-Мосэнерго (АУ)\ПЭО\Документы отдела\Натарова\Разное\КСОДД\Волчиха\Фото\титул.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5502" cy="1776452"/>
                                </a:xfrm>
                                <a:prstGeom prst="rect">
                                  <a:avLst/>
                                </a:prstGeom>
                                <a:noFill/>
                                <a:ln>
                                  <a:noFill/>
                                </a:ln>
                              </pic:spPr>
                            </pic:pic>
                          </a:graphicData>
                        </a:graphic>
                      </wp:inline>
                    </w:drawing>
                  </w:r>
                </w:p>
              </w:txbxContent>
            </v:textbox>
            <w10:wrap anchorx="margin"/>
          </v:roundrect>
        </w:pict>
      </w:r>
    </w:p>
    <w:p w:rsidR="00510670" w:rsidRPr="00B46F3E" w:rsidRDefault="00510670" w:rsidP="00495F15">
      <w:pPr>
        <w:spacing w:line="276" w:lineRule="auto"/>
        <w:rPr>
          <w:rFonts w:ascii="Times New Roman" w:hAnsi="Times New Roman"/>
          <w:sz w:val="28"/>
          <w:szCs w:val="28"/>
        </w:rPr>
      </w:pPr>
    </w:p>
    <w:p w:rsidR="00111548" w:rsidRPr="00B46F3E" w:rsidRDefault="00111548" w:rsidP="00495F15">
      <w:pPr>
        <w:spacing w:line="276" w:lineRule="auto"/>
        <w:rPr>
          <w:rFonts w:ascii="Times New Roman" w:hAnsi="Times New Roman"/>
          <w:sz w:val="28"/>
          <w:szCs w:val="28"/>
        </w:rPr>
      </w:pPr>
    </w:p>
    <w:p w:rsidR="00111548" w:rsidRPr="00B46F3E" w:rsidRDefault="00111548" w:rsidP="00495F15">
      <w:pPr>
        <w:spacing w:line="276" w:lineRule="auto"/>
        <w:rPr>
          <w:rFonts w:ascii="Times New Roman" w:hAnsi="Times New Roman"/>
          <w:sz w:val="28"/>
          <w:szCs w:val="28"/>
        </w:rPr>
      </w:pPr>
    </w:p>
    <w:p w:rsidR="00111548" w:rsidRPr="00B46F3E" w:rsidRDefault="00111548" w:rsidP="00495F15">
      <w:pPr>
        <w:spacing w:line="276" w:lineRule="auto"/>
        <w:jc w:val="center"/>
        <w:rPr>
          <w:rFonts w:ascii="Times New Roman" w:hAnsi="Times New Roman"/>
          <w:sz w:val="28"/>
          <w:szCs w:val="28"/>
        </w:rPr>
      </w:pPr>
    </w:p>
    <w:p w:rsidR="00111548" w:rsidRPr="00B46F3E" w:rsidRDefault="00111548" w:rsidP="00495F15">
      <w:pPr>
        <w:spacing w:line="276" w:lineRule="auto"/>
        <w:rPr>
          <w:rFonts w:ascii="Times New Roman" w:hAnsi="Times New Roman"/>
          <w:sz w:val="28"/>
          <w:szCs w:val="28"/>
        </w:rPr>
      </w:pPr>
    </w:p>
    <w:p w:rsidR="00111548" w:rsidRPr="00B46F3E" w:rsidRDefault="00111548" w:rsidP="00495F15">
      <w:pPr>
        <w:spacing w:line="276" w:lineRule="auto"/>
        <w:rPr>
          <w:rFonts w:ascii="Times New Roman" w:hAnsi="Times New Roman"/>
          <w:sz w:val="28"/>
          <w:szCs w:val="28"/>
        </w:rPr>
      </w:pPr>
    </w:p>
    <w:p w:rsidR="00111548" w:rsidRPr="00B46F3E" w:rsidRDefault="00111548" w:rsidP="00495F15">
      <w:pPr>
        <w:spacing w:line="276" w:lineRule="auto"/>
        <w:rPr>
          <w:rFonts w:ascii="Times New Roman" w:hAnsi="Times New Roman"/>
          <w:sz w:val="28"/>
          <w:szCs w:val="28"/>
        </w:rPr>
      </w:pPr>
    </w:p>
    <w:p w:rsidR="00111548" w:rsidRPr="00B46F3E" w:rsidRDefault="00111548" w:rsidP="00495F15">
      <w:pPr>
        <w:spacing w:line="276" w:lineRule="auto"/>
        <w:rPr>
          <w:rFonts w:ascii="Times New Roman" w:hAnsi="Times New Roman"/>
          <w:sz w:val="28"/>
          <w:szCs w:val="28"/>
        </w:rPr>
      </w:pPr>
    </w:p>
    <w:p w:rsidR="00EE4E40" w:rsidRPr="00B46F3E" w:rsidRDefault="00EE4E40" w:rsidP="00495F15">
      <w:pPr>
        <w:spacing w:line="276" w:lineRule="auto"/>
        <w:rPr>
          <w:rFonts w:ascii="Times New Roman" w:hAnsi="Times New Roman"/>
          <w:sz w:val="28"/>
          <w:szCs w:val="28"/>
        </w:rPr>
      </w:pPr>
    </w:p>
    <w:p w:rsidR="00EE4E40" w:rsidRPr="00B46F3E" w:rsidRDefault="00EE4E40" w:rsidP="00495F15">
      <w:pPr>
        <w:spacing w:line="276" w:lineRule="auto"/>
        <w:rPr>
          <w:rFonts w:ascii="Times New Roman" w:hAnsi="Times New Roman"/>
          <w:sz w:val="28"/>
          <w:szCs w:val="28"/>
        </w:rPr>
      </w:pPr>
    </w:p>
    <w:p w:rsidR="00EE4E40" w:rsidRPr="00B46F3E" w:rsidRDefault="00EE4E40" w:rsidP="00495F15">
      <w:pPr>
        <w:spacing w:line="276" w:lineRule="auto"/>
        <w:rPr>
          <w:rFonts w:ascii="Times New Roman" w:hAnsi="Times New Roman"/>
          <w:sz w:val="28"/>
          <w:szCs w:val="28"/>
        </w:rPr>
      </w:pPr>
    </w:p>
    <w:p w:rsidR="00510670" w:rsidRPr="00B46F3E" w:rsidRDefault="00510670" w:rsidP="00495F15">
      <w:pPr>
        <w:spacing w:line="276" w:lineRule="auto"/>
        <w:rPr>
          <w:rFonts w:ascii="Times New Roman" w:hAnsi="Times New Roman"/>
          <w:sz w:val="28"/>
          <w:szCs w:val="28"/>
        </w:rPr>
      </w:pPr>
    </w:p>
    <w:p w:rsidR="00EE4E40" w:rsidRPr="00B46F3E" w:rsidRDefault="00EE4E40" w:rsidP="00495F15">
      <w:pPr>
        <w:spacing w:line="276" w:lineRule="auto"/>
        <w:rPr>
          <w:rFonts w:ascii="Times New Roman" w:hAnsi="Times New Roman"/>
          <w:sz w:val="28"/>
          <w:szCs w:val="28"/>
        </w:rPr>
      </w:pPr>
    </w:p>
    <w:p w:rsidR="00640C85" w:rsidRPr="00B46F3E" w:rsidRDefault="00640C85" w:rsidP="00495F15">
      <w:pPr>
        <w:spacing w:line="276" w:lineRule="auto"/>
        <w:rPr>
          <w:rFonts w:ascii="Times New Roman" w:hAnsi="Times New Roman"/>
          <w:sz w:val="28"/>
          <w:szCs w:val="28"/>
        </w:rPr>
      </w:pPr>
    </w:p>
    <w:p w:rsidR="0041511C" w:rsidRPr="00B46F3E" w:rsidRDefault="0041511C" w:rsidP="00495F15">
      <w:pPr>
        <w:spacing w:line="276" w:lineRule="auto"/>
        <w:rPr>
          <w:rFonts w:ascii="Times New Roman" w:hAnsi="Times New Roman"/>
          <w:sz w:val="28"/>
          <w:szCs w:val="28"/>
        </w:rPr>
      </w:pPr>
    </w:p>
    <w:p w:rsidR="00640C85" w:rsidRPr="00B46F3E" w:rsidRDefault="00640C85" w:rsidP="00495F15">
      <w:pPr>
        <w:spacing w:line="276" w:lineRule="auto"/>
        <w:rPr>
          <w:rFonts w:ascii="Times New Roman" w:hAnsi="Times New Roman"/>
          <w:sz w:val="28"/>
          <w:szCs w:val="28"/>
        </w:rPr>
      </w:pPr>
    </w:p>
    <w:p w:rsidR="00276EFC" w:rsidRDefault="00276EFC" w:rsidP="00495F15">
      <w:pPr>
        <w:spacing w:line="276" w:lineRule="auto"/>
        <w:jc w:val="center"/>
        <w:rPr>
          <w:rFonts w:ascii="Times New Roman" w:eastAsia="Times New Roman" w:hAnsi="Times New Roman"/>
          <w:b/>
          <w:color w:val="365F91"/>
          <w:spacing w:val="5"/>
          <w:sz w:val="28"/>
          <w:szCs w:val="28"/>
        </w:rPr>
      </w:pPr>
    </w:p>
    <w:p w:rsidR="00276EFC" w:rsidRDefault="00276EFC" w:rsidP="00495F15">
      <w:pPr>
        <w:spacing w:line="276" w:lineRule="auto"/>
        <w:jc w:val="center"/>
        <w:rPr>
          <w:rFonts w:ascii="Times New Roman" w:eastAsia="Times New Roman" w:hAnsi="Times New Roman"/>
          <w:b/>
          <w:color w:val="365F91"/>
          <w:spacing w:val="5"/>
          <w:sz w:val="28"/>
          <w:szCs w:val="28"/>
        </w:rPr>
      </w:pPr>
    </w:p>
    <w:p w:rsidR="00CC4C35" w:rsidRDefault="00CC4C35" w:rsidP="00495F15">
      <w:pPr>
        <w:spacing w:line="276" w:lineRule="auto"/>
        <w:jc w:val="center"/>
        <w:rPr>
          <w:rFonts w:ascii="Times New Roman" w:eastAsia="Times New Roman" w:hAnsi="Times New Roman"/>
          <w:b/>
          <w:color w:val="365F91"/>
          <w:spacing w:val="5"/>
          <w:sz w:val="28"/>
          <w:szCs w:val="28"/>
        </w:rPr>
      </w:pPr>
    </w:p>
    <w:p w:rsidR="0031548B" w:rsidRPr="00B46F3E" w:rsidRDefault="0083349A" w:rsidP="00495F15">
      <w:pPr>
        <w:spacing w:line="276" w:lineRule="auto"/>
        <w:jc w:val="center"/>
        <w:rPr>
          <w:rFonts w:ascii="Times New Roman" w:eastAsia="Times New Roman" w:hAnsi="Times New Roman"/>
          <w:b/>
          <w:color w:val="365F91"/>
          <w:spacing w:val="5"/>
          <w:sz w:val="28"/>
          <w:szCs w:val="28"/>
        </w:rPr>
      </w:pPr>
      <w:r w:rsidRPr="00B46F3E">
        <w:rPr>
          <w:rFonts w:ascii="Times New Roman" w:eastAsia="Times New Roman" w:hAnsi="Times New Roman"/>
          <w:b/>
          <w:color w:val="365F91"/>
          <w:spacing w:val="5"/>
          <w:sz w:val="28"/>
          <w:szCs w:val="28"/>
        </w:rPr>
        <w:t>2018г.</w:t>
      </w:r>
      <w:r w:rsidR="00111548" w:rsidRPr="00B46F3E">
        <w:rPr>
          <w:rFonts w:ascii="Times New Roman" w:eastAsia="Times New Roman" w:hAnsi="Times New Roman"/>
          <w:b/>
          <w:color w:val="365F91"/>
          <w:spacing w:val="5"/>
          <w:sz w:val="28"/>
          <w:szCs w:val="28"/>
        </w:rPr>
        <w:tab/>
      </w:r>
    </w:p>
    <w:sdt>
      <w:sdtPr>
        <w:rPr>
          <w:rFonts w:ascii="Times New Roman" w:eastAsiaTheme="minorHAnsi" w:hAnsi="Times New Roman" w:cs="Times New Roman"/>
          <w:b w:val="0"/>
          <w:bCs w:val="0"/>
          <w:color w:val="auto"/>
          <w:sz w:val="24"/>
          <w:szCs w:val="24"/>
          <w:lang w:eastAsia="en-US"/>
        </w:rPr>
        <w:id w:val="504176412"/>
      </w:sdtPr>
      <w:sdtEndPr>
        <w:rPr>
          <w:rFonts w:eastAsia="Calibri"/>
        </w:rPr>
      </w:sdtEndPr>
      <w:sdtContent>
        <w:p w:rsidR="005D5AFC" w:rsidRPr="00514B4F" w:rsidRDefault="005D5AFC" w:rsidP="00514B4F">
          <w:pPr>
            <w:pStyle w:val="af2"/>
            <w:spacing w:line="276" w:lineRule="auto"/>
            <w:jc w:val="both"/>
            <w:rPr>
              <w:rFonts w:ascii="Times New Roman" w:hAnsi="Times New Roman" w:cs="Times New Roman"/>
              <w:color w:val="auto"/>
              <w:sz w:val="24"/>
              <w:szCs w:val="24"/>
            </w:rPr>
          </w:pPr>
          <w:r w:rsidRPr="00514B4F">
            <w:rPr>
              <w:rFonts w:ascii="Times New Roman" w:hAnsi="Times New Roman" w:cs="Times New Roman"/>
              <w:color w:val="auto"/>
              <w:sz w:val="24"/>
              <w:szCs w:val="24"/>
            </w:rPr>
            <w:t>Содержание</w:t>
          </w:r>
        </w:p>
        <w:p w:rsidR="00950952" w:rsidRPr="005414B2" w:rsidRDefault="009B60DA" w:rsidP="00950952">
          <w:pPr>
            <w:pStyle w:val="11"/>
            <w:jc w:val="both"/>
            <w:rPr>
              <w:rFonts w:ascii="Times New Roman" w:eastAsiaTheme="minorEastAsia" w:hAnsi="Times New Roman"/>
              <w:noProof/>
              <w:sz w:val="24"/>
              <w:szCs w:val="24"/>
              <w:lang w:eastAsia="ru-RU"/>
            </w:rPr>
          </w:pPr>
          <w:r w:rsidRPr="009B60DA">
            <w:rPr>
              <w:rFonts w:ascii="Times New Roman" w:hAnsi="Times New Roman"/>
              <w:sz w:val="24"/>
              <w:szCs w:val="24"/>
            </w:rPr>
            <w:fldChar w:fldCharType="begin"/>
          </w:r>
          <w:r w:rsidR="005D5AFC" w:rsidRPr="005414B2">
            <w:rPr>
              <w:rFonts w:ascii="Times New Roman" w:hAnsi="Times New Roman"/>
              <w:sz w:val="24"/>
              <w:szCs w:val="24"/>
            </w:rPr>
            <w:instrText xml:space="preserve"> TOC \o "1-3" \h \z \u </w:instrText>
          </w:r>
          <w:r w:rsidRPr="009B60DA">
            <w:rPr>
              <w:rFonts w:ascii="Times New Roman" w:hAnsi="Times New Roman"/>
              <w:sz w:val="24"/>
              <w:szCs w:val="24"/>
            </w:rPr>
            <w:fldChar w:fldCharType="separate"/>
          </w:r>
          <w:hyperlink w:anchor="_Toc525142497" w:history="1">
            <w:r w:rsidR="00950952" w:rsidRPr="005414B2">
              <w:rPr>
                <w:rStyle w:val="af3"/>
                <w:rFonts w:ascii="Times New Roman" w:hAnsi="Times New Roman"/>
                <w:noProof/>
                <w:sz w:val="24"/>
                <w:szCs w:val="24"/>
              </w:rPr>
              <w:t>Раздел 1. Сбор и анализ исходных данных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_Toc525142497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4</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498" w:history="1">
            <w:r w:rsidR="00950952" w:rsidRPr="005414B2">
              <w:rPr>
                <w:rStyle w:val="af3"/>
                <w:rFonts w:ascii="Times New Roman" w:hAnsi="Times New Roman"/>
                <w:noProof/>
                <w:sz w:val="24"/>
                <w:szCs w:val="24"/>
              </w:rPr>
              <w:t>1.1.</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Сбор и систематизация официальных документарных статических, технических и других данных, необходимых для разработки проекта</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_Toc525142498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4</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499" w:history="1">
            <w:r w:rsidR="00950952" w:rsidRPr="005414B2">
              <w:rPr>
                <w:rStyle w:val="af3"/>
                <w:rFonts w:ascii="Times New Roman" w:eastAsiaTheme="majorEastAsia" w:hAnsi="Times New Roman"/>
                <w:bCs/>
                <w:noProof/>
                <w:sz w:val="24"/>
                <w:szCs w:val="24"/>
              </w:rPr>
              <w:t>1.1.1.</w:t>
            </w:r>
            <w:r w:rsidR="00950952" w:rsidRPr="005414B2">
              <w:rPr>
                <w:rFonts w:ascii="Times New Roman" w:eastAsiaTheme="minorEastAsia" w:hAnsi="Times New Roman"/>
                <w:noProof/>
                <w:sz w:val="24"/>
                <w:szCs w:val="24"/>
                <w:lang w:eastAsia="ru-RU"/>
              </w:rPr>
              <w:tab/>
            </w:r>
            <w:r w:rsidR="00950952" w:rsidRPr="005414B2">
              <w:rPr>
                <w:rStyle w:val="af3"/>
                <w:rFonts w:ascii="Times New Roman" w:eastAsiaTheme="majorEastAsia" w:hAnsi="Times New Roman"/>
                <w:bCs/>
                <w:noProof/>
                <w:sz w:val="24"/>
                <w:szCs w:val="24"/>
              </w:rPr>
              <w:t>Сбор и систематизации официальных исходных данных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_Toc525142499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4</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0" w:history="1">
            <w:r w:rsidR="00950952" w:rsidRPr="005414B2">
              <w:rPr>
                <w:rStyle w:val="af3"/>
                <w:rFonts w:ascii="Times New Roman" w:hAnsi="Times New Roman"/>
                <w:noProof/>
                <w:sz w:val="24"/>
                <w:szCs w:val="24"/>
              </w:rPr>
              <w:t>1.1.2.</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Общие сведения и</w:t>
            </w:r>
            <w:r w:rsidR="00950952" w:rsidRPr="005414B2">
              <w:rPr>
                <w:rStyle w:val="af3"/>
                <w:rFonts w:ascii="Times New Roman" w:eastAsia="Times New Roman" w:hAnsi="Times New Roman"/>
                <w:noProof/>
                <w:w w:val="96"/>
                <w:sz w:val="24"/>
                <w:szCs w:val="24"/>
              </w:rPr>
              <w:t xml:space="preserve"> социально-экономическая ситуация</w:t>
            </w:r>
            <w:r w:rsidR="00950952" w:rsidRPr="005414B2">
              <w:rPr>
                <w:rStyle w:val="af3"/>
                <w:rFonts w:ascii="Times New Roman" w:hAnsi="Times New Roman"/>
                <w:noProof/>
                <w:sz w:val="24"/>
                <w:szCs w:val="24"/>
              </w:rPr>
              <w:t xml:space="preserve"> Волчихинского сельсовета Вол</w:t>
            </w:r>
            <w:r w:rsidR="000E183E">
              <w:rPr>
                <w:rStyle w:val="af3"/>
                <w:rFonts w:ascii="Times New Roman" w:hAnsi="Times New Roman"/>
                <w:noProof/>
                <w:sz w:val="24"/>
                <w:szCs w:val="24"/>
              </w:rPr>
              <w:t>чихи</w:t>
            </w:r>
            <w:r w:rsidR="00950952" w:rsidRPr="005414B2">
              <w:rPr>
                <w:rStyle w:val="af3"/>
                <w:rFonts w:ascii="Times New Roman" w:hAnsi="Times New Roman"/>
                <w:noProof/>
                <w:sz w:val="24"/>
                <w:szCs w:val="24"/>
              </w:rPr>
              <w:t>нского района Алтайского края</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_Toc525142500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9</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1" w:history="1">
            <w:r w:rsidR="00950952" w:rsidRPr="005414B2">
              <w:rPr>
                <w:rStyle w:val="af3"/>
                <w:rFonts w:ascii="Times New Roman" w:hAnsi="Times New Roman"/>
                <w:noProof/>
                <w:sz w:val="24"/>
                <w:szCs w:val="24"/>
              </w:rPr>
              <w:t>1.1.3.</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Характеристика транспортной инфраструктуры</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_Toc525142501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15</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2" w:history="1">
            <w:r w:rsidR="00950952" w:rsidRPr="005414B2">
              <w:rPr>
                <w:rStyle w:val="af3"/>
                <w:rFonts w:ascii="Times New Roman" w:hAnsi="Times New Roman"/>
                <w:noProof/>
                <w:sz w:val="24"/>
                <w:szCs w:val="24"/>
              </w:rPr>
              <w:t>1.2.</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Подготовка и проведение транспортных обследований на территории Волчихинского сельсовета.</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_Toc525142502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19</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3" w:history="1">
            <w:r w:rsidR="00950952" w:rsidRPr="005414B2">
              <w:rPr>
                <w:rStyle w:val="af3"/>
                <w:rFonts w:ascii="Times New Roman" w:hAnsi="Times New Roman"/>
                <w:noProof/>
                <w:sz w:val="24"/>
                <w:szCs w:val="24"/>
              </w:rPr>
              <w:t>1.2.1.</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Методологическая подготовка, согласование и проведение выборочного натурного количественного обследования транспортных потоков на территории Волчихинского сельсовета в соответствии с разработанной и утверждённой методикой (не менее 10 объектов). Представление, анализ и приведение результатов наблюдений в среднегодовых значениях.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_Toc525142503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20</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4" w:history="1">
            <w:r w:rsidR="00950952" w:rsidRPr="005414B2">
              <w:rPr>
                <w:rStyle w:val="af3"/>
                <w:rFonts w:ascii="Times New Roman" w:hAnsi="Times New Roman"/>
                <w:noProof/>
                <w:sz w:val="24"/>
                <w:szCs w:val="24"/>
              </w:rPr>
              <w:t>1.2.2.</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Методологическая подготовка, согласование и проведение выборочного натурного количественного обследования пассажирских потоков на территории Волчихинского сельсовета в соответствии с разработанной и утвержденной методикой.</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_Toc525142504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40</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5" w:history="1">
            <w:r w:rsidR="00950952" w:rsidRPr="005414B2">
              <w:rPr>
                <w:rStyle w:val="af3"/>
                <w:rFonts w:ascii="Times New Roman" w:hAnsi="Times New Roman"/>
                <w:noProof/>
                <w:sz w:val="24"/>
                <w:szCs w:val="24"/>
              </w:rPr>
              <w:t>1.3.</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Анализ полученных данных и результатов обследований, и оценка существующих параметров улично-дорожной сети и схемы организации дорожного движения на территории Волчихинского сельсовета.</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_Toc525142505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40</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6" w:history="1">
            <w:r w:rsidR="00950952" w:rsidRPr="005414B2">
              <w:rPr>
                <w:rStyle w:val="af3"/>
                <w:rFonts w:ascii="Times New Roman" w:hAnsi="Times New Roman"/>
                <w:noProof/>
                <w:sz w:val="24"/>
                <w:szCs w:val="24"/>
              </w:rPr>
              <w:t>1.4.</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Анализ статистики аварийности с выявлением причин возникновения дорожно-транспортных происшествий.</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_Toc525142506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50</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7" w:history="1">
            <w:r w:rsidR="00950952" w:rsidRPr="005414B2">
              <w:rPr>
                <w:rStyle w:val="af3"/>
                <w:rFonts w:ascii="Times New Roman" w:hAnsi="Times New Roman"/>
                <w:noProof/>
                <w:sz w:val="24"/>
                <w:szCs w:val="24"/>
              </w:rPr>
              <w:t>1.5.</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Оценка уровня транспортной доступности Волчихинского сельсовета с учетом транспортных корреспонденций с другими муниципальными образованиями и территориями.</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_Toc525142507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53</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8" w:history="1">
            <w:r w:rsidR="00950952" w:rsidRPr="005414B2">
              <w:rPr>
                <w:rStyle w:val="af3"/>
                <w:rFonts w:ascii="Times New Roman" w:hAnsi="Times New Roman"/>
                <w:noProof/>
                <w:sz w:val="24"/>
                <w:szCs w:val="24"/>
              </w:rPr>
              <w:t>1.6.</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Описание основных элементов дорог, их пересечений и примыканий, включая геометрические параметры элементов дороги, транспортно-эксплуатационные характеристики (на основе полученных исходных данных и проведенных обследований)</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_Toc525142508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57</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09" w:history="1">
            <w:r w:rsidR="00950952" w:rsidRPr="005414B2">
              <w:rPr>
                <w:rStyle w:val="af3"/>
                <w:rFonts w:ascii="Times New Roman" w:hAnsi="Times New Roman"/>
                <w:noProof/>
                <w:sz w:val="24"/>
                <w:szCs w:val="24"/>
              </w:rPr>
              <w:t>1.7.</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Описание существующей организации движения транспортных средств и пешеходов на территории Волчихинского сельсовета (на основе полученных исходных данных и проведенных обследований)</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_Toc525142509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67</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0" w:history="1">
            <w:r w:rsidR="00950952" w:rsidRPr="005414B2">
              <w:rPr>
                <w:rStyle w:val="af3"/>
                <w:rFonts w:ascii="Times New Roman" w:hAnsi="Times New Roman"/>
                <w:noProof/>
                <w:sz w:val="24"/>
                <w:szCs w:val="24"/>
              </w:rPr>
              <w:t>1.8.</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Анализ условий дорожного движения, включая данные о загрузке пересечений и примыканий дорог</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_Toc525142510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75</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1" w:history="1">
            <w:r w:rsidR="00950952" w:rsidRPr="005414B2">
              <w:rPr>
                <w:rStyle w:val="af3"/>
                <w:rFonts w:ascii="Times New Roman" w:hAnsi="Times New Roman"/>
                <w:noProof/>
                <w:sz w:val="24"/>
                <w:szCs w:val="24"/>
              </w:rPr>
              <w:t>1.9.</w:t>
            </w:r>
            <w:r w:rsidR="00950952" w:rsidRPr="005414B2">
              <w:rPr>
                <w:rFonts w:ascii="Times New Roman" w:eastAsiaTheme="minorEastAsia" w:hAnsi="Times New Roman"/>
                <w:noProof/>
                <w:sz w:val="24"/>
                <w:szCs w:val="24"/>
                <w:lang w:eastAsia="ru-RU"/>
              </w:rPr>
              <w:tab/>
            </w:r>
            <w:r w:rsidR="00950952" w:rsidRPr="00A01728">
              <w:rPr>
                <w:rStyle w:val="af3"/>
                <w:rFonts w:ascii="Times New Roman" w:hAnsi="Times New Roman"/>
                <w:noProof/>
                <w:sz w:val="24"/>
                <w:szCs w:val="24"/>
              </w:rPr>
              <w:t>Данные об эксплуатационном состоянии технических средств ОДД (ТСОДД) (на основе полученных исходных данных)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_Toc525142511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92</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2" w:history="1">
            <w:r w:rsidR="00950952" w:rsidRPr="005414B2">
              <w:rPr>
                <w:rStyle w:val="af3"/>
                <w:rFonts w:ascii="Times New Roman" w:hAnsi="Times New Roman"/>
                <w:noProof/>
                <w:sz w:val="24"/>
                <w:szCs w:val="24"/>
              </w:rPr>
              <w:t>Раздел 2. Принципиальные предложения и решения по основным мероприятиям ОДД (варианты проектирования)</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_Toc525142512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98</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3" w:history="1">
            <w:r w:rsidR="00950952" w:rsidRPr="005414B2">
              <w:rPr>
                <w:rStyle w:val="af3"/>
                <w:rFonts w:ascii="Times New Roman" w:hAnsi="Times New Roman"/>
                <w:noProof/>
                <w:sz w:val="24"/>
                <w:szCs w:val="24"/>
              </w:rPr>
              <w:t>2.1. Принципиальные предложения и решения по основным мероприятиям организации дорожного движения, определение вариантов проектирования в увязке с документами территориального планирования и документации по планировке территории.</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_Toc525142513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99</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4" w:history="1">
            <w:r w:rsidR="00950952" w:rsidRPr="005414B2">
              <w:rPr>
                <w:rStyle w:val="af3"/>
                <w:rFonts w:ascii="Times New Roman" w:hAnsi="Times New Roman"/>
                <w:noProof/>
                <w:sz w:val="24"/>
                <w:szCs w:val="24"/>
              </w:rPr>
              <w:t>2.2. Разработка предложений по оптимизации организации дорожного движения на рассматриваемых транспортных узлах.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_Toc525142514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128</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5" w:history="1">
            <w:r w:rsidR="00950952" w:rsidRPr="005414B2">
              <w:rPr>
                <w:rStyle w:val="af3"/>
                <w:rFonts w:ascii="Times New Roman" w:hAnsi="Times New Roman"/>
                <w:noProof/>
                <w:sz w:val="24"/>
                <w:szCs w:val="24"/>
              </w:rPr>
              <w:t>2.2.1.</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Расчет перераспределения транспортных потоков в ключевых транспортных узлах на основании планов развития улично-дорожной сети</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_Toc525142515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130</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6" w:history="1">
            <w:r w:rsidR="00950952" w:rsidRPr="005414B2">
              <w:rPr>
                <w:rStyle w:val="af3"/>
                <w:rFonts w:ascii="Times New Roman" w:hAnsi="Times New Roman"/>
                <w:noProof/>
                <w:sz w:val="24"/>
                <w:szCs w:val="24"/>
              </w:rPr>
              <w:t>2.2.2.</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Расчет времени в пути, а так же распределение средней скорости транспортного потока в моделируемых ключевых транспортных узлах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_Toc525142516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131</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7" w:history="1">
            <w:r w:rsidR="00950952" w:rsidRPr="005414B2">
              <w:rPr>
                <w:rStyle w:val="af3"/>
                <w:rFonts w:ascii="Times New Roman" w:hAnsi="Times New Roman"/>
                <w:noProof/>
                <w:sz w:val="24"/>
                <w:szCs w:val="24"/>
              </w:rPr>
              <w:t>2.2.3.</w:t>
            </w:r>
            <w:r w:rsidR="00950952" w:rsidRPr="005414B2">
              <w:rPr>
                <w:rFonts w:ascii="Times New Roman" w:eastAsiaTheme="minorEastAsia" w:hAnsi="Times New Roman"/>
                <w:noProof/>
                <w:sz w:val="24"/>
                <w:szCs w:val="24"/>
                <w:lang w:eastAsia="ru-RU"/>
              </w:rPr>
              <w:tab/>
            </w:r>
            <w:r w:rsidR="00950952" w:rsidRPr="005414B2">
              <w:rPr>
                <w:rStyle w:val="af3"/>
                <w:rFonts w:ascii="Times New Roman" w:hAnsi="Times New Roman"/>
                <w:noProof/>
                <w:sz w:val="24"/>
                <w:szCs w:val="24"/>
              </w:rPr>
              <w:t>Анализ полученных результатов с определением оптимального варианта организации дорожного движения в ключевых транспортных узлах</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_Toc525142517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132</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8" w:history="1">
            <w:r w:rsidR="00950952" w:rsidRPr="005414B2">
              <w:rPr>
                <w:rStyle w:val="af3"/>
                <w:rFonts w:ascii="Times New Roman" w:hAnsi="Times New Roman"/>
                <w:noProof/>
                <w:sz w:val="24"/>
                <w:szCs w:val="24"/>
              </w:rPr>
              <w:t>Раздел 3. Разработка мероприятий в рамках Комплексной схемы организации дорожного движения на территории Волчихинского сельсовета на прогнозные периоды</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_Toc525142518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138</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19" w:history="1">
            <w:r w:rsidR="00950952" w:rsidRPr="005414B2">
              <w:rPr>
                <w:rStyle w:val="af3"/>
                <w:rFonts w:ascii="Times New Roman" w:hAnsi="Times New Roman"/>
                <w:noProof/>
                <w:sz w:val="24"/>
                <w:szCs w:val="24"/>
              </w:rPr>
              <w:t>3.1. Оценка, сравнение и выбор предлагаемого к реализации варианта на основании результатов прогнозирования параметров дорожного движения, в том числе с использованием программных средств и математического моделирования.</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_Toc525142519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138</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20" w:history="1">
            <w:r w:rsidR="00950952" w:rsidRPr="005414B2">
              <w:rPr>
                <w:rStyle w:val="af3"/>
                <w:rFonts w:ascii="Times New Roman" w:hAnsi="Times New Roman"/>
                <w:noProof/>
                <w:sz w:val="24"/>
                <w:szCs w:val="24"/>
              </w:rPr>
              <w:t>3.2. Разработка мероприятий по совершенствованию условий пешеходного движения на территории Волчихинского сельсовета на период до 2030 года с выделением первоочередных мероприятий до 2020 года в том числе.</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_Toc525142520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168</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21" w:history="1">
            <w:r w:rsidR="00950952" w:rsidRPr="005414B2">
              <w:rPr>
                <w:rStyle w:val="af3"/>
                <w:rFonts w:ascii="Times New Roman" w:hAnsi="Times New Roman"/>
                <w:noProof/>
                <w:sz w:val="24"/>
                <w:szCs w:val="24"/>
              </w:rPr>
              <w:t>3.3. Разработка Программы взаимоувязанных мероприятий по развитию транспортной системы и оптимизации схемы организации дорожного движения на территории Волчихинского сельсовета с укрупненным расчетом стоимости, указанием сроков и распределением ответственности за реализацию указанных мероприятий.</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_Toc525142521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172</w:t>
            </w:r>
            <w:r w:rsidRPr="005414B2">
              <w:rPr>
                <w:rFonts w:ascii="Times New Roman" w:hAnsi="Times New Roman"/>
                <w:noProof/>
                <w:webHidden/>
                <w:sz w:val="24"/>
                <w:szCs w:val="24"/>
              </w:rPr>
              <w:fldChar w:fldCharType="end"/>
            </w:r>
          </w:hyperlink>
        </w:p>
        <w:p w:rsidR="00950952" w:rsidRPr="005414B2" w:rsidRDefault="009B60DA" w:rsidP="00950952">
          <w:pPr>
            <w:pStyle w:val="11"/>
            <w:jc w:val="both"/>
            <w:rPr>
              <w:rFonts w:ascii="Times New Roman" w:eastAsiaTheme="minorEastAsia" w:hAnsi="Times New Roman"/>
              <w:noProof/>
              <w:sz w:val="24"/>
              <w:szCs w:val="24"/>
              <w:lang w:eastAsia="ru-RU"/>
            </w:rPr>
          </w:pPr>
          <w:hyperlink w:anchor="_Toc525142522" w:history="1">
            <w:r w:rsidR="00950952" w:rsidRPr="005414B2">
              <w:rPr>
                <w:rStyle w:val="af3"/>
                <w:rFonts w:ascii="Times New Roman" w:hAnsi="Times New Roman"/>
                <w:noProof/>
                <w:sz w:val="24"/>
                <w:szCs w:val="24"/>
              </w:rPr>
              <w:t>Раздел 4. Оценка требуемых объемов финансирования и эффективности мероприятий.</w:t>
            </w:r>
            <w:r w:rsidR="00950952" w:rsidRPr="005414B2">
              <w:rPr>
                <w:rFonts w:ascii="Times New Roman" w:hAnsi="Times New Roman"/>
                <w:noProof/>
                <w:webHidden/>
                <w:sz w:val="24"/>
                <w:szCs w:val="24"/>
              </w:rPr>
              <w:tab/>
            </w:r>
            <w:r w:rsidRPr="005414B2">
              <w:rPr>
                <w:rFonts w:ascii="Times New Roman" w:hAnsi="Times New Roman"/>
                <w:noProof/>
                <w:webHidden/>
                <w:sz w:val="24"/>
                <w:szCs w:val="24"/>
              </w:rPr>
              <w:fldChar w:fldCharType="begin"/>
            </w:r>
            <w:r w:rsidR="00950952" w:rsidRPr="005414B2">
              <w:rPr>
                <w:rFonts w:ascii="Times New Roman" w:hAnsi="Times New Roman"/>
                <w:noProof/>
                <w:webHidden/>
                <w:sz w:val="24"/>
                <w:szCs w:val="24"/>
              </w:rPr>
              <w:instrText xml:space="preserve"> PAGEREF _Toc525142522 \h </w:instrText>
            </w:r>
            <w:r w:rsidRPr="005414B2">
              <w:rPr>
                <w:rFonts w:ascii="Times New Roman" w:hAnsi="Times New Roman"/>
                <w:noProof/>
                <w:webHidden/>
                <w:sz w:val="24"/>
                <w:szCs w:val="24"/>
              </w:rPr>
            </w:r>
            <w:r w:rsidRPr="005414B2">
              <w:rPr>
                <w:rFonts w:ascii="Times New Roman" w:hAnsi="Times New Roman"/>
                <w:noProof/>
                <w:webHidden/>
                <w:sz w:val="24"/>
                <w:szCs w:val="24"/>
              </w:rPr>
              <w:fldChar w:fldCharType="separate"/>
            </w:r>
            <w:r w:rsidR="000D4D6C">
              <w:rPr>
                <w:rFonts w:ascii="Times New Roman" w:hAnsi="Times New Roman"/>
                <w:noProof/>
                <w:webHidden/>
                <w:sz w:val="24"/>
                <w:szCs w:val="24"/>
              </w:rPr>
              <w:t>174</w:t>
            </w:r>
            <w:r w:rsidRPr="005414B2">
              <w:rPr>
                <w:rFonts w:ascii="Times New Roman" w:hAnsi="Times New Roman"/>
                <w:noProof/>
                <w:webHidden/>
                <w:sz w:val="24"/>
                <w:szCs w:val="24"/>
              </w:rPr>
              <w:fldChar w:fldCharType="end"/>
            </w:r>
          </w:hyperlink>
        </w:p>
        <w:p w:rsidR="005D5AFC" w:rsidRPr="0017090A" w:rsidRDefault="009B60DA" w:rsidP="00950952">
          <w:pPr>
            <w:pStyle w:val="11"/>
            <w:jc w:val="both"/>
            <w:rPr>
              <w:rFonts w:ascii="Times New Roman" w:hAnsi="Times New Roman"/>
              <w:sz w:val="24"/>
              <w:szCs w:val="24"/>
            </w:rPr>
          </w:pPr>
          <w:r w:rsidRPr="005414B2">
            <w:rPr>
              <w:rFonts w:ascii="Times New Roman" w:hAnsi="Times New Roman"/>
              <w:bCs/>
              <w:sz w:val="24"/>
              <w:szCs w:val="24"/>
            </w:rPr>
            <w:fldChar w:fldCharType="end"/>
          </w:r>
        </w:p>
      </w:sdtContent>
    </w:sdt>
    <w:p w:rsidR="005D5AFC" w:rsidRDefault="00682EA6" w:rsidP="0017090A">
      <w:pPr>
        <w:spacing w:line="276" w:lineRule="auto"/>
        <w:jc w:val="both"/>
        <w:rPr>
          <w:rFonts w:ascii="Times New Roman" w:hAnsi="Times New Roman"/>
          <w:sz w:val="24"/>
          <w:szCs w:val="24"/>
        </w:rPr>
      </w:pPr>
      <w:r w:rsidRPr="0017090A">
        <w:rPr>
          <w:rFonts w:ascii="Times New Roman" w:hAnsi="Times New Roman"/>
          <w:sz w:val="24"/>
          <w:szCs w:val="24"/>
        </w:rPr>
        <w:t>Приложения:</w:t>
      </w:r>
    </w:p>
    <w:p w:rsidR="002A52BD" w:rsidRPr="006802C2" w:rsidRDefault="002A52BD" w:rsidP="002A52BD">
      <w:pPr>
        <w:pStyle w:val="a4"/>
        <w:numPr>
          <w:ilvl w:val="0"/>
          <w:numId w:val="7"/>
        </w:numPr>
        <w:spacing w:line="276" w:lineRule="auto"/>
        <w:ind w:left="0" w:firstLine="0"/>
        <w:jc w:val="both"/>
        <w:rPr>
          <w:rFonts w:ascii="Times New Roman" w:hAnsi="Times New Roman"/>
          <w:color w:val="000000" w:themeColor="text1"/>
          <w:sz w:val="26"/>
          <w:szCs w:val="26"/>
        </w:rPr>
      </w:pPr>
      <w:r w:rsidRPr="006802C2">
        <w:rPr>
          <w:rFonts w:ascii="Times New Roman" w:hAnsi="Times New Roman"/>
          <w:color w:val="000000" w:themeColor="text1"/>
          <w:sz w:val="26"/>
          <w:szCs w:val="26"/>
        </w:rPr>
        <w:t>Картограмма распределения интенсивности транспортных потоков на улично-дорожной сети в пиковый период</w:t>
      </w:r>
    </w:p>
    <w:p w:rsidR="002A52BD" w:rsidRPr="006802C2" w:rsidRDefault="002A52BD" w:rsidP="002A52BD">
      <w:pPr>
        <w:pStyle w:val="a4"/>
        <w:numPr>
          <w:ilvl w:val="0"/>
          <w:numId w:val="7"/>
        </w:numPr>
        <w:spacing w:line="276" w:lineRule="auto"/>
        <w:ind w:left="0" w:firstLine="0"/>
        <w:jc w:val="both"/>
        <w:rPr>
          <w:rFonts w:ascii="Times New Roman" w:hAnsi="Times New Roman"/>
          <w:color w:val="000000" w:themeColor="text1"/>
          <w:sz w:val="26"/>
          <w:szCs w:val="26"/>
        </w:rPr>
      </w:pPr>
      <w:r w:rsidRPr="006802C2">
        <w:rPr>
          <w:rFonts w:ascii="Times New Roman" w:hAnsi="Times New Roman"/>
          <w:color w:val="000000" w:themeColor="text1"/>
          <w:sz w:val="26"/>
          <w:szCs w:val="26"/>
        </w:rPr>
        <w:t>Картограмма распределения загрузки на улично-дорожной сети в пиковый период</w:t>
      </w:r>
    </w:p>
    <w:p w:rsidR="002A52BD" w:rsidRPr="006802C2" w:rsidRDefault="002A52BD" w:rsidP="002A52BD">
      <w:pPr>
        <w:pStyle w:val="a4"/>
        <w:numPr>
          <w:ilvl w:val="0"/>
          <w:numId w:val="7"/>
        </w:numPr>
        <w:spacing w:line="276" w:lineRule="auto"/>
        <w:ind w:left="0" w:firstLine="0"/>
        <w:jc w:val="both"/>
        <w:rPr>
          <w:rFonts w:ascii="Times New Roman" w:hAnsi="Times New Roman"/>
          <w:color w:val="000000" w:themeColor="text1"/>
          <w:sz w:val="26"/>
          <w:szCs w:val="26"/>
        </w:rPr>
      </w:pPr>
      <w:r w:rsidRPr="006802C2">
        <w:rPr>
          <w:rFonts w:ascii="Times New Roman" w:hAnsi="Times New Roman"/>
          <w:color w:val="000000" w:themeColor="text1"/>
          <w:sz w:val="26"/>
          <w:szCs w:val="26"/>
        </w:rPr>
        <w:t>Картограммы распределения транспортных потоков в узлах</w:t>
      </w:r>
    </w:p>
    <w:p w:rsidR="002A52BD" w:rsidRPr="0017090A" w:rsidRDefault="002A52BD" w:rsidP="0017090A">
      <w:pPr>
        <w:spacing w:line="276" w:lineRule="auto"/>
        <w:jc w:val="both"/>
        <w:rPr>
          <w:rFonts w:ascii="Times New Roman" w:hAnsi="Times New Roman"/>
          <w:sz w:val="24"/>
          <w:szCs w:val="24"/>
        </w:rPr>
      </w:pPr>
    </w:p>
    <w:p w:rsidR="0017090A" w:rsidRDefault="0017090A" w:rsidP="0017090A">
      <w:pPr>
        <w:pStyle w:val="a4"/>
        <w:spacing w:line="276" w:lineRule="auto"/>
        <w:jc w:val="both"/>
        <w:rPr>
          <w:rFonts w:ascii="Times New Roman" w:hAnsi="Times New Roman"/>
          <w:sz w:val="24"/>
          <w:szCs w:val="24"/>
        </w:rPr>
      </w:pPr>
    </w:p>
    <w:p w:rsidR="001E0436" w:rsidRDefault="001E0436" w:rsidP="0017090A">
      <w:pPr>
        <w:pStyle w:val="a4"/>
        <w:spacing w:line="276" w:lineRule="auto"/>
        <w:jc w:val="both"/>
        <w:rPr>
          <w:rFonts w:ascii="Times New Roman" w:hAnsi="Times New Roman"/>
          <w:sz w:val="24"/>
          <w:szCs w:val="24"/>
        </w:rPr>
      </w:pPr>
    </w:p>
    <w:p w:rsidR="001E0436" w:rsidRDefault="001E0436" w:rsidP="0017090A">
      <w:pPr>
        <w:pStyle w:val="a4"/>
        <w:spacing w:line="276" w:lineRule="auto"/>
        <w:jc w:val="both"/>
        <w:rPr>
          <w:rFonts w:ascii="Times New Roman" w:hAnsi="Times New Roman"/>
          <w:sz w:val="24"/>
          <w:szCs w:val="24"/>
        </w:rPr>
      </w:pPr>
    </w:p>
    <w:p w:rsidR="001E0436" w:rsidRDefault="001E0436" w:rsidP="0017090A">
      <w:pPr>
        <w:pStyle w:val="a4"/>
        <w:spacing w:line="276" w:lineRule="auto"/>
        <w:jc w:val="both"/>
        <w:rPr>
          <w:rFonts w:ascii="Times New Roman" w:hAnsi="Times New Roman"/>
          <w:sz w:val="24"/>
          <w:szCs w:val="24"/>
        </w:rPr>
      </w:pPr>
    </w:p>
    <w:p w:rsidR="001E0436" w:rsidRDefault="001E0436" w:rsidP="0017090A">
      <w:pPr>
        <w:pStyle w:val="a4"/>
        <w:spacing w:line="276" w:lineRule="auto"/>
        <w:jc w:val="both"/>
        <w:rPr>
          <w:rFonts w:ascii="Times New Roman" w:hAnsi="Times New Roman"/>
          <w:sz w:val="24"/>
          <w:szCs w:val="24"/>
        </w:rPr>
      </w:pPr>
    </w:p>
    <w:p w:rsidR="001E0436" w:rsidRDefault="001E0436" w:rsidP="0017090A">
      <w:pPr>
        <w:pStyle w:val="a4"/>
        <w:spacing w:line="276" w:lineRule="auto"/>
        <w:jc w:val="both"/>
        <w:rPr>
          <w:rFonts w:ascii="Times New Roman" w:hAnsi="Times New Roman"/>
          <w:sz w:val="24"/>
          <w:szCs w:val="24"/>
        </w:rPr>
      </w:pPr>
    </w:p>
    <w:p w:rsidR="001E0436" w:rsidRDefault="001E0436" w:rsidP="0017090A">
      <w:pPr>
        <w:pStyle w:val="a4"/>
        <w:spacing w:line="276" w:lineRule="auto"/>
        <w:jc w:val="both"/>
        <w:rPr>
          <w:rFonts w:ascii="Times New Roman" w:hAnsi="Times New Roman"/>
          <w:sz w:val="24"/>
          <w:szCs w:val="24"/>
        </w:rPr>
      </w:pPr>
    </w:p>
    <w:p w:rsidR="003E508C" w:rsidRDefault="003E508C" w:rsidP="00950952">
      <w:pPr>
        <w:pStyle w:val="1"/>
        <w:spacing w:before="0" w:line="276" w:lineRule="auto"/>
        <w:jc w:val="both"/>
        <w:rPr>
          <w:rFonts w:ascii="Times New Roman" w:hAnsi="Times New Roman" w:cs="Times New Roman"/>
          <w:color w:val="auto"/>
        </w:rPr>
      </w:pPr>
      <w:bookmarkStart w:id="0" w:name="_Toc525142497"/>
      <w:r>
        <w:rPr>
          <w:rFonts w:ascii="Times New Roman" w:hAnsi="Times New Roman" w:cs="Times New Roman"/>
          <w:color w:val="auto"/>
        </w:rPr>
        <w:lastRenderedPageBreak/>
        <w:t xml:space="preserve">Раздел 1. </w:t>
      </w:r>
      <w:r w:rsidRPr="003E508C">
        <w:rPr>
          <w:rFonts w:ascii="Times New Roman" w:hAnsi="Times New Roman" w:cs="Times New Roman"/>
          <w:color w:val="auto"/>
        </w:rPr>
        <w:t>Сбор и анализ исходных данных</w:t>
      </w:r>
      <w:bookmarkEnd w:id="0"/>
    </w:p>
    <w:p w:rsidR="002C65BD" w:rsidRDefault="002C65BD" w:rsidP="00950952">
      <w:pPr>
        <w:pStyle w:val="1"/>
        <w:numPr>
          <w:ilvl w:val="1"/>
          <w:numId w:val="3"/>
        </w:numPr>
        <w:spacing w:before="0" w:line="276" w:lineRule="auto"/>
        <w:ind w:left="0" w:firstLine="0"/>
        <w:jc w:val="both"/>
        <w:rPr>
          <w:rFonts w:ascii="Times New Roman" w:hAnsi="Times New Roman" w:cs="Times New Roman"/>
          <w:color w:val="auto"/>
        </w:rPr>
      </w:pPr>
      <w:bookmarkStart w:id="1" w:name="_Toc525142498"/>
      <w:r w:rsidRPr="00B46F3E">
        <w:rPr>
          <w:rFonts w:ascii="Times New Roman" w:hAnsi="Times New Roman" w:cs="Times New Roman"/>
          <w:color w:val="auto"/>
        </w:rPr>
        <w:t>Сбор и систематизация официальных документарных статических, технических и других данных, необходимых для разработки проекта</w:t>
      </w:r>
      <w:bookmarkEnd w:id="1"/>
    </w:p>
    <w:p w:rsidR="001E5DF4" w:rsidRPr="001E5DF4" w:rsidRDefault="001E5DF4" w:rsidP="00950952">
      <w:pPr>
        <w:pStyle w:val="a4"/>
        <w:numPr>
          <w:ilvl w:val="2"/>
          <w:numId w:val="3"/>
        </w:numPr>
        <w:ind w:left="0" w:firstLine="0"/>
        <w:jc w:val="both"/>
        <w:outlineLvl w:val="0"/>
        <w:rPr>
          <w:rFonts w:ascii="Times New Roman" w:eastAsiaTheme="majorEastAsia" w:hAnsi="Times New Roman"/>
          <w:b/>
          <w:bCs/>
          <w:sz w:val="28"/>
          <w:szCs w:val="28"/>
        </w:rPr>
      </w:pPr>
      <w:bookmarkStart w:id="2" w:name="_Toc525142499"/>
      <w:r w:rsidRPr="001E5DF4">
        <w:rPr>
          <w:rFonts w:ascii="Times New Roman" w:eastAsiaTheme="majorEastAsia" w:hAnsi="Times New Roman"/>
          <w:b/>
          <w:bCs/>
          <w:sz w:val="28"/>
          <w:szCs w:val="28"/>
        </w:rPr>
        <w:t>Сбор и систематизации официальных исходных данных</w:t>
      </w:r>
      <w:bookmarkEnd w:id="2"/>
    </w:p>
    <w:p w:rsidR="0002143F" w:rsidRDefault="0002143F" w:rsidP="0002143F">
      <w:pPr>
        <w:spacing w:before="120" w:after="120" w:line="432" w:lineRule="atLeast"/>
        <w:ind w:firstLine="708"/>
        <w:jc w:val="both"/>
        <w:rPr>
          <w:sz w:val="20"/>
          <w:szCs w:val="20"/>
        </w:rPr>
      </w:pPr>
      <w:r>
        <w:rPr>
          <w:rFonts w:ascii="Times New Roman" w:eastAsia="Times New Roman" w:hAnsi="Times New Roman"/>
          <w:sz w:val="28"/>
          <w:szCs w:val="28"/>
        </w:rPr>
        <w:t xml:space="preserve">Низкие темпы развития УДС обусловлены недостаточностью финансирования, поскольку проекты в данной сфере являются чрезвычайно капиталоемкими. Поэтому оптимизация схем организации дорожного движения становится одним из основных способов решения транспортных проблем, что обуславливает актуальность данного проекта. </w:t>
      </w:r>
    </w:p>
    <w:p w:rsidR="0002143F" w:rsidRDefault="0002143F" w:rsidP="0002143F">
      <w:pPr>
        <w:spacing w:before="120" w:after="120" w:line="432" w:lineRule="atLeast"/>
        <w:ind w:firstLine="708"/>
        <w:jc w:val="both"/>
        <w:rPr>
          <w:rFonts w:ascii="Times New Roman" w:eastAsia="Times New Roman" w:hAnsi="Times New Roman"/>
          <w:sz w:val="28"/>
          <w:szCs w:val="28"/>
        </w:rPr>
      </w:pPr>
      <w:r>
        <w:rPr>
          <w:rFonts w:ascii="Times New Roman" w:eastAsia="Times New Roman" w:hAnsi="Times New Roman"/>
          <w:sz w:val="28"/>
          <w:szCs w:val="28"/>
        </w:rPr>
        <w:t xml:space="preserve">Озвученные проблемы относятся и к объекту исследования данной работы – транспортной системе </w:t>
      </w:r>
      <w:bookmarkStart w:id="3" w:name="_Hlk521944871"/>
      <w:r>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Pr>
          <w:rFonts w:ascii="Times New Roman" w:eastAsia="Times New Roman" w:hAnsi="Times New Roman"/>
          <w:sz w:val="28"/>
          <w:szCs w:val="28"/>
        </w:rPr>
        <w:t>нского района Алтайского края</w:t>
      </w:r>
      <w:bookmarkEnd w:id="3"/>
      <w:r>
        <w:rPr>
          <w:rFonts w:ascii="Times New Roman" w:eastAsia="Times New Roman" w:hAnsi="Times New Roman"/>
          <w:sz w:val="28"/>
          <w:szCs w:val="28"/>
        </w:rPr>
        <w:t>.</w:t>
      </w:r>
    </w:p>
    <w:p w:rsidR="007930D4" w:rsidRDefault="007930D4" w:rsidP="007930D4">
      <w:pPr>
        <w:spacing w:before="120" w:after="120" w:line="432" w:lineRule="atLeast"/>
        <w:jc w:val="both"/>
        <w:rPr>
          <w:rFonts w:ascii="Times New Roman" w:eastAsia="Times New Roman" w:hAnsi="Times New Roman"/>
          <w:sz w:val="28"/>
          <w:szCs w:val="28"/>
        </w:rPr>
      </w:pPr>
      <w:r>
        <w:rPr>
          <w:rFonts w:ascii="Times New Roman" w:eastAsia="Times New Roman" w:hAnsi="Times New Roman"/>
          <w:noProof/>
          <w:sz w:val="28"/>
          <w:szCs w:val="28"/>
          <w:lang w:eastAsia="ru-RU"/>
        </w:rPr>
        <w:drawing>
          <wp:inline distT="0" distB="0" distL="0" distR="0">
            <wp:extent cx="2859405" cy="2499360"/>
            <wp:effectExtent l="0" t="0" r="0" b="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9405" cy="2499360"/>
                    </a:xfrm>
                    <a:prstGeom prst="rect">
                      <a:avLst/>
                    </a:prstGeom>
                    <a:noFill/>
                  </pic:spPr>
                </pic:pic>
              </a:graphicData>
            </a:graphic>
          </wp:inline>
        </w:drawing>
      </w:r>
      <w:r w:rsidRPr="007930D4">
        <w:rPr>
          <w:noProof/>
          <w:lang w:eastAsia="ru-RU"/>
        </w:rPr>
        <w:drawing>
          <wp:inline distT="0" distB="0" distL="0" distR="0">
            <wp:extent cx="2959001" cy="2498651"/>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7938" cy="2506198"/>
                    </a:xfrm>
                    <a:prstGeom prst="rect">
                      <a:avLst/>
                    </a:prstGeom>
                    <a:noFill/>
                  </pic:spPr>
                </pic:pic>
              </a:graphicData>
            </a:graphic>
          </wp:inline>
        </w:drawing>
      </w:r>
    </w:p>
    <w:p w:rsidR="007930D4" w:rsidRPr="007930D4" w:rsidRDefault="007930D4" w:rsidP="007930D4">
      <w:pPr>
        <w:spacing w:before="120" w:after="120" w:line="432" w:lineRule="atLeast"/>
        <w:ind w:firstLine="851"/>
        <w:jc w:val="center"/>
        <w:rPr>
          <w:rFonts w:ascii="Times New Roman" w:eastAsia="Times New Roman" w:hAnsi="Times New Roman"/>
          <w:b/>
          <w:sz w:val="28"/>
          <w:szCs w:val="28"/>
        </w:rPr>
      </w:pPr>
      <w:r w:rsidRPr="007930D4">
        <w:rPr>
          <w:rFonts w:ascii="Times New Roman" w:eastAsia="Times New Roman" w:hAnsi="Times New Roman"/>
          <w:b/>
          <w:sz w:val="28"/>
          <w:szCs w:val="28"/>
        </w:rPr>
        <w:t xml:space="preserve">Рисунок 1. </w:t>
      </w:r>
      <w:r w:rsidRPr="007930D4">
        <w:rPr>
          <w:rStyle w:val="fontstyle01"/>
          <w:rFonts w:ascii="Times New Roman" w:hAnsi="Times New Roman"/>
          <w:b/>
          <w:color w:val="000000" w:themeColor="text1"/>
          <w:sz w:val="28"/>
          <w:szCs w:val="28"/>
        </w:rPr>
        <w:t>Элементы транспортной инфраструктуры Волчихинского сельсовета</w:t>
      </w:r>
    </w:p>
    <w:p w:rsidR="0002143F" w:rsidRDefault="0002143F" w:rsidP="0002143F">
      <w:pPr>
        <w:spacing w:before="120" w:after="120" w:line="432" w:lineRule="atLeast"/>
        <w:ind w:firstLine="851"/>
        <w:jc w:val="both"/>
        <w:rPr>
          <w:rStyle w:val="fontstyle01"/>
          <w:rFonts w:ascii="Times New Roman" w:hAnsi="Times New Roman"/>
          <w:sz w:val="28"/>
          <w:szCs w:val="28"/>
        </w:rPr>
      </w:pPr>
      <w:r>
        <w:rPr>
          <w:rFonts w:ascii="Times New Roman" w:eastAsia="Times New Roman" w:hAnsi="Times New Roman"/>
          <w:sz w:val="28"/>
          <w:szCs w:val="28"/>
        </w:rPr>
        <w:t>Цель проекта – разработка Комплексной схемы организации дорожного движения Волчихинского сельсовета Вол</w:t>
      </w:r>
      <w:r w:rsidR="000E183E">
        <w:rPr>
          <w:rFonts w:ascii="Times New Roman" w:eastAsia="Times New Roman" w:hAnsi="Times New Roman"/>
          <w:sz w:val="28"/>
          <w:szCs w:val="28"/>
        </w:rPr>
        <w:t>чихи</w:t>
      </w:r>
      <w:r>
        <w:rPr>
          <w:rFonts w:ascii="Times New Roman" w:eastAsia="Times New Roman" w:hAnsi="Times New Roman"/>
          <w:sz w:val="28"/>
          <w:szCs w:val="28"/>
        </w:rPr>
        <w:t>нского района Алтайского края.</w:t>
      </w:r>
    </w:p>
    <w:p w:rsidR="000103B8" w:rsidRDefault="000103B8" w:rsidP="0002143F">
      <w:pPr>
        <w:spacing w:before="120" w:after="120" w:line="432"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Качество выполнения КСОДД во многом зависит от исходных данных.</w:t>
      </w:r>
    </w:p>
    <w:p w:rsidR="0002143F" w:rsidRDefault="0002143F" w:rsidP="0002143F">
      <w:pPr>
        <w:spacing w:before="120" w:after="120" w:line="432" w:lineRule="atLeast"/>
        <w:ind w:right="20" w:firstLine="709"/>
        <w:jc w:val="both"/>
        <w:rPr>
          <w:rFonts w:ascii="Times New Roman" w:eastAsia="Times New Roman" w:hAnsi="Times New Roman"/>
          <w:sz w:val="28"/>
          <w:szCs w:val="28"/>
          <w:lang w:eastAsia="ru-RU"/>
        </w:rPr>
      </w:pPr>
      <w:r w:rsidRPr="0002143F">
        <w:rPr>
          <w:rFonts w:ascii="Times New Roman" w:eastAsia="Times New Roman" w:hAnsi="Times New Roman"/>
          <w:sz w:val="28"/>
          <w:szCs w:val="28"/>
          <w:lang w:eastAsia="ru-RU"/>
        </w:rPr>
        <w:t xml:space="preserve">Поэтому необходимо произвести сбор и систематизацию исходных данныхнаиболее оптимальным способом, с описанием применяемых методов и средств их получения. А также дать сведения о территории и описать </w:t>
      </w:r>
      <w:r w:rsidRPr="0002143F">
        <w:rPr>
          <w:rFonts w:ascii="Times New Roman" w:eastAsia="Times New Roman" w:hAnsi="Times New Roman"/>
          <w:sz w:val="28"/>
          <w:szCs w:val="28"/>
          <w:lang w:eastAsia="ru-RU"/>
        </w:rPr>
        <w:lastRenderedPageBreak/>
        <w:t>социально-экономическую ситуацию развития муниципального образования, необходимую при планировании развития транспортной инфраструктуры для реализации на ней КСОДД.</w:t>
      </w:r>
    </w:p>
    <w:p w:rsidR="00537A46" w:rsidRPr="00B46F3E" w:rsidRDefault="00DC4888" w:rsidP="00B45818">
      <w:pPr>
        <w:spacing w:line="432" w:lineRule="atLeast"/>
        <w:ind w:firstLine="851"/>
        <w:jc w:val="both"/>
        <w:rPr>
          <w:rStyle w:val="fontstyle01"/>
          <w:rFonts w:ascii="Times New Roman" w:hAnsi="Times New Roman"/>
          <w:sz w:val="28"/>
          <w:szCs w:val="28"/>
        </w:rPr>
      </w:pPr>
      <w:r w:rsidRPr="00B46F3E">
        <w:rPr>
          <w:rStyle w:val="fontstyle01"/>
          <w:rFonts w:ascii="Times New Roman" w:hAnsi="Times New Roman"/>
          <w:sz w:val="28"/>
          <w:szCs w:val="28"/>
        </w:rPr>
        <w:t xml:space="preserve">В </w:t>
      </w:r>
      <w:r w:rsidR="00B46F3E" w:rsidRPr="00B46F3E">
        <w:rPr>
          <w:rStyle w:val="fontstyle01"/>
          <w:rFonts w:ascii="Times New Roman" w:hAnsi="Times New Roman"/>
          <w:sz w:val="28"/>
          <w:szCs w:val="28"/>
        </w:rPr>
        <w:t>работе использовались научные методы по сбору и систематизации</w:t>
      </w:r>
      <w:r w:rsidR="00537A46" w:rsidRPr="00B46F3E">
        <w:rPr>
          <w:rStyle w:val="fontstyle01"/>
          <w:rFonts w:ascii="Times New Roman" w:hAnsi="Times New Roman"/>
          <w:sz w:val="28"/>
          <w:szCs w:val="28"/>
        </w:rPr>
        <w:t xml:space="preserve"> данных о характеристике транспортных </w:t>
      </w:r>
      <w:r w:rsidR="00B46F3E" w:rsidRPr="00B46F3E">
        <w:rPr>
          <w:rStyle w:val="fontstyle01"/>
          <w:rFonts w:ascii="Times New Roman" w:hAnsi="Times New Roman"/>
          <w:sz w:val="28"/>
          <w:szCs w:val="28"/>
        </w:rPr>
        <w:t>потоков на автодорогах вне границ</w:t>
      </w:r>
      <w:r w:rsidR="00537A46" w:rsidRPr="00B46F3E">
        <w:rPr>
          <w:rStyle w:val="fontstyle01"/>
          <w:rFonts w:ascii="Times New Roman" w:hAnsi="Times New Roman"/>
          <w:sz w:val="28"/>
          <w:szCs w:val="28"/>
        </w:rPr>
        <w:t xml:space="preserve"> населенных пунктов </w:t>
      </w:r>
      <w:r w:rsidR="001D6883" w:rsidRPr="00B46F3E">
        <w:rPr>
          <w:rStyle w:val="fontstyle01"/>
          <w:rFonts w:ascii="Times New Roman" w:hAnsi="Times New Roman"/>
          <w:sz w:val="28"/>
          <w:szCs w:val="28"/>
        </w:rPr>
        <w:t>у</w:t>
      </w:r>
      <w:r w:rsidR="007F4423" w:rsidRPr="007F4423">
        <w:rPr>
          <w:rStyle w:val="fontstyle01"/>
          <w:rFonts w:ascii="Times New Roman" w:hAnsi="Times New Roman"/>
          <w:sz w:val="28"/>
          <w:szCs w:val="28"/>
        </w:rPr>
        <w:t>Волчихинского сельсовета</w:t>
      </w:r>
      <w:r w:rsidR="00CA65EF">
        <w:rPr>
          <w:rStyle w:val="fontstyle01"/>
          <w:rFonts w:ascii="Times New Roman" w:hAnsi="Times New Roman"/>
          <w:sz w:val="28"/>
          <w:szCs w:val="28"/>
        </w:rPr>
        <w:t xml:space="preserve">(рис. </w:t>
      </w:r>
      <w:r w:rsidR="007930D4">
        <w:rPr>
          <w:rStyle w:val="fontstyle01"/>
          <w:rFonts w:ascii="Times New Roman" w:hAnsi="Times New Roman"/>
          <w:sz w:val="28"/>
          <w:szCs w:val="28"/>
        </w:rPr>
        <w:t>2</w:t>
      </w:r>
      <w:r w:rsidR="00CA65EF">
        <w:rPr>
          <w:rStyle w:val="fontstyle01"/>
          <w:rFonts w:ascii="Times New Roman" w:hAnsi="Times New Roman"/>
          <w:sz w:val="28"/>
          <w:szCs w:val="28"/>
        </w:rPr>
        <w:t>)</w:t>
      </w:r>
      <w:r w:rsidR="00537A46" w:rsidRPr="00B46F3E">
        <w:rPr>
          <w:rStyle w:val="fontstyle01"/>
          <w:rFonts w:ascii="Times New Roman" w:hAnsi="Times New Roman"/>
          <w:sz w:val="28"/>
          <w:szCs w:val="28"/>
        </w:rPr>
        <w:t>.</w:t>
      </w:r>
    </w:p>
    <w:p w:rsidR="00537A46" w:rsidRDefault="00537A46" w:rsidP="00CA65EF">
      <w:pPr>
        <w:tabs>
          <w:tab w:val="left" w:pos="6856"/>
        </w:tabs>
        <w:spacing w:line="276" w:lineRule="auto"/>
        <w:jc w:val="center"/>
        <w:rPr>
          <w:rStyle w:val="fontstyle01"/>
          <w:rFonts w:ascii="Times New Roman" w:hAnsi="Times New Roman"/>
          <w:sz w:val="28"/>
          <w:szCs w:val="28"/>
        </w:rPr>
      </w:pPr>
      <w:r w:rsidRPr="00B46F3E">
        <w:rPr>
          <w:rFonts w:ascii="Times New Roman" w:hAnsi="Times New Roman"/>
          <w:noProof/>
          <w:lang w:eastAsia="ru-RU"/>
        </w:rPr>
        <w:drawing>
          <wp:inline distT="0" distB="0" distL="0" distR="0">
            <wp:extent cx="4972980" cy="246715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989533" cy="2475367"/>
                    </a:xfrm>
                    <a:prstGeom prst="rect">
                      <a:avLst/>
                    </a:prstGeom>
                  </pic:spPr>
                </pic:pic>
              </a:graphicData>
            </a:graphic>
          </wp:inline>
        </w:drawing>
      </w:r>
    </w:p>
    <w:p w:rsidR="00CA65EF" w:rsidRPr="0017090A" w:rsidRDefault="00CA65EF" w:rsidP="00CA65EF">
      <w:pPr>
        <w:tabs>
          <w:tab w:val="left" w:pos="6856"/>
        </w:tabs>
        <w:spacing w:line="276" w:lineRule="auto"/>
        <w:jc w:val="center"/>
        <w:rPr>
          <w:rStyle w:val="fontstyle01"/>
          <w:rFonts w:ascii="Times New Roman" w:hAnsi="Times New Roman"/>
          <w:b/>
          <w:sz w:val="28"/>
          <w:szCs w:val="28"/>
        </w:rPr>
      </w:pPr>
      <w:r w:rsidRPr="0017090A">
        <w:rPr>
          <w:rStyle w:val="fontstyle01"/>
          <w:rFonts w:ascii="Times New Roman" w:hAnsi="Times New Roman"/>
          <w:b/>
          <w:sz w:val="28"/>
          <w:szCs w:val="28"/>
        </w:rPr>
        <w:t>Рис</w:t>
      </w:r>
      <w:r w:rsidR="0017090A" w:rsidRPr="0017090A">
        <w:rPr>
          <w:rStyle w:val="fontstyle01"/>
          <w:rFonts w:ascii="Times New Roman" w:hAnsi="Times New Roman"/>
          <w:b/>
          <w:sz w:val="28"/>
          <w:szCs w:val="28"/>
        </w:rPr>
        <w:t>унок</w:t>
      </w:r>
      <w:r w:rsidR="007930D4">
        <w:rPr>
          <w:rStyle w:val="fontstyle01"/>
          <w:rFonts w:ascii="Times New Roman" w:hAnsi="Times New Roman"/>
          <w:b/>
          <w:sz w:val="28"/>
          <w:szCs w:val="28"/>
        </w:rPr>
        <w:t>2</w:t>
      </w:r>
      <w:r w:rsidRPr="0017090A">
        <w:rPr>
          <w:rStyle w:val="fontstyle01"/>
          <w:rFonts w:ascii="Times New Roman" w:hAnsi="Times New Roman"/>
          <w:b/>
          <w:sz w:val="28"/>
          <w:szCs w:val="28"/>
        </w:rPr>
        <w:t>. Основные методы исследования дорожного движения</w:t>
      </w:r>
    </w:p>
    <w:p w:rsidR="00537A46" w:rsidRPr="00B46F3E" w:rsidRDefault="00537A46" w:rsidP="00537A46">
      <w:pPr>
        <w:tabs>
          <w:tab w:val="left" w:pos="6856"/>
        </w:tabs>
        <w:spacing w:line="276" w:lineRule="auto"/>
        <w:ind w:firstLine="852"/>
        <w:jc w:val="both"/>
        <w:rPr>
          <w:rStyle w:val="fontstyle01"/>
          <w:rFonts w:ascii="Times New Roman" w:hAnsi="Times New Roman"/>
          <w:sz w:val="28"/>
          <w:szCs w:val="28"/>
        </w:rPr>
      </w:pPr>
      <w:r w:rsidRPr="00B46F3E">
        <w:rPr>
          <w:rStyle w:val="fontstyle01"/>
          <w:rFonts w:ascii="Times New Roman" w:hAnsi="Times New Roman"/>
          <w:sz w:val="28"/>
          <w:szCs w:val="28"/>
        </w:rPr>
        <w:t xml:space="preserve">Произведена систематизация официальных документарных </w:t>
      </w:r>
      <w:r w:rsidR="00DC4888" w:rsidRPr="00B46F3E">
        <w:rPr>
          <w:rStyle w:val="fontstyle01"/>
          <w:rFonts w:ascii="Times New Roman" w:hAnsi="Times New Roman"/>
          <w:sz w:val="28"/>
          <w:szCs w:val="28"/>
        </w:rPr>
        <w:t>данных, необходимых</w:t>
      </w:r>
      <w:r w:rsidRPr="00B46F3E">
        <w:rPr>
          <w:rStyle w:val="fontstyle01"/>
          <w:rFonts w:ascii="Times New Roman" w:hAnsi="Times New Roman"/>
          <w:sz w:val="28"/>
          <w:szCs w:val="28"/>
        </w:rPr>
        <w:t xml:space="preserve"> для разработки проекта. </w:t>
      </w:r>
    </w:p>
    <w:p w:rsidR="00537A46" w:rsidRDefault="00537A46" w:rsidP="00537A46">
      <w:pPr>
        <w:tabs>
          <w:tab w:val="left" w:pos="6856"/>
        </w:tabs>
        <w:spacing w:line="276" w:lineRule="auto"/>
        <w:ind w:firstLine="852"/>
        <w:jc w:val="both"/>
        <w:rPr>
          <w:rStyle w:val="fontstyle01"/>
          <w:rFonts w:ascii="Times New Roman" w:hAnsi="Times New Roman"/>
          <w:sz w:val="28"/>
          <w:szCs w:val="28"/>
        </w:rPr>
      </w:pPr>
      <w:r w:rsidRPr="00B46F3E">
        <w:rPr>
          <w:rStyle w:val="fontstyle01"/>
          <w:rFonts w:ascii="Times New Roman" w:hAnsi="Times New Roman"/>
          <w:sz w:val="28"/>
          <w:szCs w:val="28"/>
        </w:rPr>
        <w:t xml:space="preserve">Проведены натурные транспортные </w:t>
      </w:r>
      <w:r w:rsidR="00DC4888" w:rsidRPr="00B46F3E">
        <w:rPr>
          <w:rStyle w:val="fontstyle01"/>
          <w:rFonts w:ascii="Times New Roman" w:hAnsi="Times New Roman"/>
          <w:sz w:val="28"/>
          <w:szCs w:val="28"/>
        </w:rPr>
        <w:t xml:space="preserve">обследования на </w:t>
      </w:r>
      <w:r w:rsidR="00B46F3E" w:rsidRPr="00B46F3E">
        <w:rPr>
          <w:rStyle w:val="fontstyle01"/>
          <w:rFonts w:ascii="Times New Roman" w:hAnsi="Times New Roman"/>
          <w:sz w:val="28"/>
          <w:szCs w:val="28"/>
        </w:rPr>
        <w:t xml:space="preserve">территории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Style w:val="fontstyle01"/>
          <w:rFonts w:ascii="Times New Roman" w:hAnsi="Times New Roman"/>
          <w:sz w:val="28"/>
          <w:szCs w:val="28"/>
        </w:rPr>
        <w:t>.</w:t>
      </w:r>
    </w:p>
    <w:p w:rsidR="007930D4" w:rsidRDefault="007930D4" w:rsidP="007930D4">
      <w:pPr>
        <w:tabs>
          <w:tab w:val="left" w:pos="6856"/>
        </w:tabs>
        <w:spacing w:line="276" w:lineRule="auto"/>
        <w:jc w:val="both"/>
        <w:rPr>
          <w:rStyle w:val="fontstyle01"/>
          <w:rFonts w:ascii="Times New Roman" w:hAnsi="Times New Roman"/>
          <w:sz w:val="28"/>
          <w:szCs w:val="28"/>
        </w:rPr>
      </w:pPr>
      <w:r>
        <w:rPr>
          <w:rStyle w:val="fontstyle01"/>
          <w:rFonts w:ascii="Times New Roman" w:hAnsi="Times New Roman"/>
          <w:noProof/>
          <w:sz w:val="28"/>
          <w:szCs w:val="28"/>
          <w:lang w:eastAsia="ru-RU"/>
        </w:rPr>
        <w:drawing>
          <wp:inline distT="0" distB="0" distL="0" distR="0">
            <wp:extent cx="3062177" cy="2179320"/>
            <wp:effectExtent l="0" t="0" r="5080" b="0"/>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74687" cy="2188223"/>
                    </a:xfrm>
                    <a:prstGeom prst="rect">
                      <a:avLst/>
                    </a:prstGeom>
                    <a:noFill/>
                    <a:ln>
                      <a:noFill/>
                    </a:ln>
                  </pic:spPr>
                </pic:pic>
              </a:graphicData>
            </a:graphic>
          </wp:inline>
        </w:drawing>
      </w:r>
      <w:r>
        <w:rPr>
          <w:rStyle w:val="fontstyle01"/>
          <w:rFonts w:ascii="Times New Roman" w:hAnsi="Times New Roman"/>
          <w:noProof/>
          <w:sz w:val="28"/>
          <w:szCs w:val="28"/>
          <w:lang w:eastAsia="ru-RU"/>
        </w:rPr>
        <w:drawing>
          <wp:inline distT="0" distB="0" distL="0" distR="0">
            <wp:extent cx="2785730" cy="2178050"/>
            <wp:effectExtent l="0" t="0" r="0" b="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28178" cy="2211239"/>
                    </a:xfrm>
                    <a:prstGeom prst="rect">
                      <a:avLst/>
                    </a:prstGeom>
                    <a:noFill/>
                    <a:ln>
                      <a:noFill/>
                    </a:ln>
                  </pic:spPr>
                </pic:pic>
              </a:graphicData>
            </a:graphic>
          </wp:inline>
        </w:drawing>
      </w:r>
    </w:p>
    <w:p w:rsidR="007930D4" w:rsidRPr="007930D4" w:rsidRDefault="007930D4" w:rsidP="007930D4">
      <w:pPr>
        <w:tabs>
          <w:tab w:val="left" w:pos="6856"/>
        </w:tabs>
        <w:spacing w:line="276" w:lineRule="auto"/>
        <w:jc w:val="center"/>
        <w:rPr>
          <w:rStyle w:val="fontstyle01"/>
          <w:rFonts w:ascii="Times New Roman" w:hAnsi="Times New Roman"/>
          <w:b/>
          <w:sz w:val="28"/>
          <w:szCs w:val="28"/>
        </w:rPr>
      </w:pPr>
      <w:r w:rsidRPr="007930D4">
        <w:rPr>
          <w:rStyle w:val="fontstyle01"/>
          <w:rFonts w:ascii="Times New Roman" w:hAnsi="Times New Roman"/>
          <w:b/>
          <w:sz w:val="28"/>
          <w:szCs w:val="28"/>
        </w:rPr>
        <w:t xml:space="preserve">Рисунок 3. </w:t>
      </w:r>
      <w:r w:rsidRPr="007930D4">
        <w:rPr>
          <w:rStyle w:val="fontstyle01"/>
          <w:rFonts w:ascii="Times New Roman" w:hAnsi="Times New Roman"/>
          <w:b/>
          <w:color w:val="000000" w:themeColor="text1"/>
          <w:sz w:val="28"/>
          <w:szCs w:val="28"/>
        </w:rPr>
        <w:t>Элементы транспортной инфраструктуры Волчихинского сельсовета</w:t>
      </w:r>
    </w:p>
    <w:p w:rsidR="00537A46" w:rsidRPr="00B46F3E" w:rsidRDefault="00537A46" w:rsidP="00537A46">
      <w:pPr>
        <w:spacing w:line="276" w:lineRule="auto"/>
        <w:ind w:firstLine="852"/>
        <w:jc w:val="both"/>
        <w:rPr>
          <w:rStyle w:val="fontstyle01"/>
          <w:rFonts w:ascii="Times New Roman" w:hAnsi="Times New Roman"/>
          <w:sz w:val="28"/>
          <w:szCs w:val="28"/>
        </w:rPr>
      </w:pPr>
      <w:r w:rsidRPr="00B46F3E">
        <w:rPr>
          <w:rStyle w:val="fontstyle01"/>
          <w:rFonts w:ascii="Times New Roman" w:hAnsi="Times New Roman"/>
          <w:sz w:val="28"/>
          <w:szCs w:val="28"/>
        </w:rPr>
        <w:lastRenderedPageBreak/>
        <w:t xml:space="preserve">Выполнен анализ </w:t>
      </w:r>
      <w:r w:rsidR="00DC4888" w:rsidRPr="00B46F3E">
        <w:rPr>
          <w:rStyle w:val="fontstyle01"/>
          <w:rFonts w:ascii="Times New Roman" w:hAnsi="Times New Roman"/>
          <w:sz w:val="28"/>
          <w:szCs w:val="28"/>
        </w:rPr>
        <w:t>полученных данных</w:t>
      </w:r>
      <w:r w:rsidRPr="00B46F3E">
        <w:rPr>
          <w:rStyle w:val="fontstyle01"/>
          <w:rFonts w:ascii="Times New Roman" w:hAnsi="Times New Roman"/>
          <w:sz w:val="28"/>
          <w:szCs w:val="28"/>
        </w:rPr>
        <w:t xml:space="preserve">, </w:t>
      </w:r>
      <w:r w:rsidR="00DC4888" w:rsidRPr="00B46F3E">
        <w:rPr>
          <w:rStyle w:val="fontstyle01"/>
          <w:rFonts w:ascii="Times New Roman" w:hAnsi="Times New Roman"/>
          <w:sz w:val="28"/>
          <w:szCs w:val="28"/>
        </w:rPr>
        <w:t xml:space="preserve">произведена </w:t>
      </w:r>
      <w:r w:rsidR="00B46F3E" w:rsidRPr="00B46F3E">
        <w:rPr>
          <w:rStyle w:val="fontstyle01"/>
          <w:rFonts w:ascii="Times New Roman" w:hAnsi="Times New Roman"/>
          <w:sz w:val="28"/>
          <w:szCs w:val="28"/>
        </w:rPr>
        <w:t xml:space="preserve">оценка уровня транспортной доступности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Style w:val="fontstyle01"/>
          <w:rFonts w:ascii="Times New Roman" w:hAnsi="Times New Roman"/>
          <w:sz w:val="28"/>
          <w:szCs w:val="28"/>
        </w:rPr>
        <w:t>.</w:t>
      </w:r>
    </w:p>
    <w:p w:rsidR="00183CEC" w:rsidRPr="00B46F3E" w:rsidRDefault="00183CEC" w:rsidP="00B45818">
      <w:pPr>
        <w:spacing w:after="0" w:line="432" w:lineRule="atLeast"/>
        <w:ind w:firstLine="709"/>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Сбор </w:t>
      </w:r>
      <w:r w:rsidR="00DC4888" w:rsidRPr="00B46F3E">
        <w:rPr>
          <w:rFonts w:ascii="Times New Roman" w:eastAsia="Times New Roman" w:hAnsi="Times New Roman"/>
          <w:sz w:val="28"/>
          <w:szCs w:val="28"/>
          <w:lang w:eastAsia="ru-RU"/>
        </w:rPr>
        <w:t xml:space="preserve">и </w:t>
      </w:r>
      <w:r w:rsidR="00B46F3E" w:rsidRPr="00B46F3E">
        <w:rPr>
          <w:rFonts w:ascii="Times New Roman" w:eastAsia="Times New Roman" w:hAnsi="Times New Roman"/>
          <w:sz w:val="28"/>
          <w:szCs w:val="28"/>
          <w:lang w:eastAsia="ru-RU"/>
        </w:rPr>
        <w:t>систематизация официальных документарных статических, технических и других данных, необходимых</w:t>
      </w:r>
      <w:r w:rsidRPr="00B46F3E">
        <w:rPr>
          <w:rFonts w:ascii="Times New Roman" w:eastAsia="Times New Roman" w:hAnsi="Times New Roman"/>
          <w:sz w:val="28"/>
          <w:szCs w:val="28"/>
          <w:lang w:eastAsia="ru-RU"/>
        </w:rPr>
        <w:t xml:space="preserve"> для разработки </w:t>
      </w:r>
      <w:r w:rsidR="00320F7A" w:rsidRPr="00B46F3E">
        <w:rPr>
          <w:rFonts w:ascii="Times New Roman" w:eastAsia="Times New Roman" w:hAnsi="Times New Roman"/>
          <w:sz w:val="28"/>
          <w:szCs w:val="28"/>
          <w:lang w:eastAsia="ru-RU"/>
        </w:rPr>
        <w:t>комплексной схемы организации дорожного движения</w:t>
      </w:r>
      <w:r w:rsidR="00625E51">
        <w:rPr>
          <w:rFonts w:ascii="Times New Roman" w:eastAsia="Times New Roman" w:hAnsi="Times New Roman"/>
          <w:sz w:val="28"/>
          <w:szCs w:val="28"/>
        </w:rPr>
        <w:t>Вол</w:t>
      </w:r>
      <w:r w:rsidR="000E183E">
        <w:rPr>
          <w:rFonts w:ascii="Times New Roman" w:eastAsia="Times New Roman" w:hAnsi="Times New Roman"/>
          <w:sz w:val="28"/>
          <w:szCs w:val="28"/>
        </w:rPr>
        <w:t>чихи</w:t>
      </w:r>
      <w:r w:rsidR="00625E51">
        <w:rPr>
          <w:rFonts w:ascii="Times New Roman" w:eastAsia="Times New Roman" w:hAnsi="Times New Roman"/>
          <w:sz w:val="28"/>
          <w:szCs w:val="28"/>
        </w:rPr>
        <w:t>нского</w:t>
      </w:r>
      <w:r w:rsidR="004B7958" w:rsidRPr="00B46F3E">
        <w:rPr>
          <w:rFonts w:ascii="Times New Roman" w:eastAsia="Times New Roman" w:hAnsi="Times New Roman"/>
          <w:sz w:val="28"/>
          <w:szCs w:val="28"/>
          <w:lang w:eastAsia="ru-RU"/>
        </w:rPr>
        <w:t xml:space="preserve"> муниципального района </w:t>
      </w:r>
      <w:r w:rsidRPr="00B46F3E">
        <w:rPr>
          <w:rFonts w:ascii="Times New Roman" w:eastAsia="Times New Roman" w:hAnsi="Times New Roman"/>
          <w:sz w:val="28"/>
          <w:szCs w:val="28"/>
          <w:lang w:eastAsia="ru-RU"/>
        </w:rPr>
        <w:t>произведен</w:t>
      </w:r>
      <w:r w:rsidR="004B7958" w:rsidRPr="00B46F3E">
        <w:rPr>
          <w:rFonts w:ascii="Times New Roman" w:eastAsia="Times New Roman" w:hAnsi="Times New Roman"/>
          <w:sz w:val="28"/>
          <w:szCs w:val="28"/>
          <w:lang w:eastAsia="ru-RU"/>
        </w:rPr>
        <w:t>ы</w:t>
      </w:r>
      <w:r w:rsidRPr="00B46F3E">
        <w:rPr>
          <w:rFonts w:ascii="Times New Roman" w:eastAsia="Times New Roman" w:hAnsi="Times New Roman"/>
          <w:sz w:val="28"/>
          <w:szCs w:val="28"/>
          <w:lang w:eastAsia="ru-RU"/>
        </w:rPr>
        <w:t xml:space="preserve"> с учетом анализа муниципальных </w:t>
      </w:r>
      <w:r w:rsidR="00B46F3E" w:rsidRPr="00B46F3E">
        <w:rPr>
          <w:rFonts w:ascii="Times New Roman" w:eastAsia="Times New Roman" w:hAnsi="Times New Roman"/>
          <w:sz w:val="28"/>
          <w:szCs w:val="28"/>
          <w:lang w:eastAsia="ru-RU"/>
        </w:rPr>
        <w:t>и региональных</w:t>
      </w:r>
      <w:r w:rsidRPr="00B46F3E">
        <w:rPr>
          <w:rFonts w:ascii="Times New Roman" w:eastAsia="Times New Roman" w:hAnsi="Times New Roman"/>
          <w:sz w:val="28"/>
          <w:szCs w:val="28"/>
          <w:lang w:eastAsia="ru-RU"/>
        </w:rPr>
        <w:t xml:space="preserve"> правовых актов.</w:t>
      </w:r>
    </w:p>
    <w:p w:rsidR="00320F7A" w:rsidRPr="00B46F3E" w:rsidRDefault="00320F7A" w:rsidP="00B45818">
      <w:pPr>
        <w:shd w:val="clear" w:color="auto" w:fill="FFFFFF"/>
        <w:spacing w:before="120" w:after="120" w:line="432" w:lineRule="atLeast"/>
        <w:ind w:firstLine="708"/>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Цель работы - разработка Комплексной схемы организа</w:t>
      </w:r>
      <w:r w:rsidR="004B7958" w:rsidRPr="00B46F3E">
        <w:rPr>
          <w:rFonts w:ascii="Times New Roman" w:eastAsia="Times New Roman" w:hAnsi="Times New Roman"/>
          <w:sz w:val="28"/>
          <w:szCs w:val="28"/>
          <w:lang w:eastAsia="ru-RU"/>
        </w:rPr>
        <w:t>ции дорожного движения (КСОДД)</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004B7958" w:rsidRPr="00B46F3E">
        <w:rPr>
          <w:rFonts w:ascii="Times New Roman" w:eastAsia="Times New Roman" w:hAnsi="Times New Roman"/>
          <w:sz w:val="28"/>
          <w:szCs w:val="28"/>
          <w:lang w:eastAsia="ru-RU"/>
        </w:rPr>
        <w:t xml:space="preserve"> – выявление особенностей дорожного движения транспортной инфраструктуры для </w:t>
      </w:r>
      <w:r w:rsidRPr="00B46F3E">
        <w:rPr>
          <w:rFonts w:ascii="Times New Roman" w:eastAsia="Times New Roman" w:hAnsi="Times New Roman"/>
          <w:sz w:val="28"/>
          <w:szCs w:val="28"/>
          <w:lang w:eastAsia="ru-RU"/>
        </w:rPr>
        <w:t>снижения аварийности и негативного воздействия на окружающую среду и здоровье населения.</w:t>
      </w:r>
    </w:p>
    <w:p w:rsidR="007930D4" w:rsidRDefault="007930D4" w:rsidP="007930D4">
      <w:pPr>
        <w:shd w:val="clear" w:color="auto" w:fill="FFFFFF"/>
        <w:spacing w:before="120" w:after="120" w:line="432" w:lineRule="atLeast"/>
        <w:jc w:val="both"/>
        <w:rPr>
          <w:rFonts w:ascii="Times New Roman" w:eastAsia="Times New Roman" w:hAnsi="Times New Roman"/>
          <w:sz w:val="28"/>
          <w:szCs w:val="28"/>
          <w:lang w:eastAsia="ru-RU"/>
        </w:rPr>
      </w:pPr>
      <w:r>
        <w:rPr>
          <w:rFonts w:ascii="Times New Roman" w:eastAsia="Times New Roman" w:hAnsi="Times New Roman"/>
          <w:noProof/>
          <w:sz w:val="28"/>
          <w:szCs w:val="28"/>
          <w:lang w:eastAsia="ru-RU"/>
        </w:rPr>
        <w:drawing>
          <wp:inline distT="0" distB="0" distL="0" distR="0">
            <wp:extent cx="5932805" cy="3561907"/>
            <wp:effectExtent l="0" t="0" r="0" b="635"/>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191" cy="3566341"/>
                    </a:xfrm>
                    <a:prstGeom prst="rect">
                      <a:avLst/>
                    </a:prstGeom>
                    <a:noFill/>
                    <a:ln>
                      <a:noFill/>
                    </a:ln>
                  </pic:spPr>
                </pic:pic>
              </a:graphicData>
            </a:graphic>
          </wp:inline>
        </w:drawing>
      </w:r>
    </w:p>
    <w:p w:rsidR="007930D4" w:rsidRPr="007930D4" w:rsidRDefault="007930D4" w:rsidP="007930D4">
      <w:pPr>
        <w:tabs>
          <w:tab w:val="left" w:pos="6856"/>
        </w:tabs>
        <w:spacing w:line="276" w:lineRule="auto"/>
        <w:jc w:val="center"/>
        <w:rPr>
          <w:rStyle w:val="fontstyle01"/>
          <w:rFonts w:ascii="Times New Roman" w:hAnsi="Times New Roman"/>
          <w:b/>
          <w:sz w:val="28"/>
          <w:szCs w:val="28"/>
        </w:rPr>
      </w:pPr>
      <w:r w:rsidRPr="007930D4">
        <w:rPr>
          <w:rStyle w:val="fontstyle01"/>
          <w:rFonts w:ascii="Times New Roman" w:hAnsi="Times New Roman"/>
          <w:b/>
          <w:sz w:val="28"/>
          <w:szCs w:val="28"/>
        </w:rPr>
        <w:t xml:space="preserve">Рисунок </w:t>
      </w:r>
      <w:r>
        <w:rPr>
          <w:rStyle w:val="fontstyle01"/>
          <w:rFonts w:ascii="Times New Roman" w:hAnsi="Times New Roman"/>
          <w:b/>
          <w:sz w:val="28"/>
          <w:szCs w:val="28"/>
        </w:rPr>
        <w:t>4</w:t>
      </w:r>
      <w:r w:rsidRPr="007930D4">
        <w:rPr>
          <w:rStyle w:val="fontstyle01"/>
          <w:rFonts w:ascii="Times New Roman" w:hAnsi="Times New Roman"/>
          <w:b/>
          <w:sz w:val="28"/>
          <w:szCs w:val="28"/>
        </w:rPr>
        <w:t xml:space="preserve">. </w:t>
      </w:r>
      <w:r w:rsidRPr="007930D4">
        <w:rPr>
          <w:rStyle w:val="fontstyle01"/>
          <w:rFonts w:ascii="Times New Roman" w:hAnsi="Times New Roman"/>
          <w:b/>
          <w:color w:val="000000" w:themeColor="text1"/>
          <w:sz w:val="28"/>
          <w:szCs w:val="28"/>
        </w:rPr>
        <w:t xml:space="preserve">Элементы транспортной инфраструктуры </w:t>
      </w:r>
      <w:r>
        <w:rPr>
          <w:rStyle w:val="fontstyle01"/>
          <w:rFonts w:ascii="Times New Roman" w:hAnsi="Times New Roman"/>
          <w:b/>
          <w:color w:val="000000" w:themeColor="text1"/>
          <w:sz w:val="28"/>
          <w:szCs w:val="28"/>
        </w:rPr>
        <w:t xml:space="preserve">ул. </w:t>
      </w:r>
      <w:r w:rsidR="00926DF9">
        <w:rPr>
          <w:rStyle w:val="fontstyle01"/>
          <w:rFonts w:ascii="Times New Roman" w:hAnsi="Times New Roman"/>
          <w:b/>
          <w:color w:val="000000" w:themeColor="text1"/>
          <w:sz w:val="28"/>
          <w:szCs w:val="28"/>
        </w:rPr>
        <w:t>Крупской</w:t>
      </w:r>
      <w:r w:rsidRPr="007930D4">
        <w:rPr>
          <w:rStyle w:val="fontstyle01"/>
          <w:rFonts w:ascii="Times New Roman" w:hAnsi="Times New Roman"/>
          <w:b/>
          <w:color w:val="000000" w:themeColor="text1"/>
          <w:sz w:val="28"/>
          <w:szCs w:val="28"/>
        </w:rPr>
        <w:t xml:space="preserve"> Волчихинского сельсовета</w:t>
      </w:r>
    </w:p>
    <w:p w:rsidR="00320F7A" w:rsidRPr="00B46F3E" w:rsidRDefault="00320F7A" w:rsidP="00B45818">
      <w:pPr>
        <w:shd w:val="clear" w:color="auto" w:fill="FFFFFF"/>
        <w:spacing w:before="120" w:after="120" w:line="432" w:lineRule="atLeast"/>
        <w:ind w:firstLine="708"/>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В процессе </w:t>
      </w:r>
      <w:r w:rsidR="004B7958" w:rsidRPr="00B46F3E">
        <w:rPr>
          <w:rFonts w:ascii="Times New Roman" w:eastAsia="Times New Roman" w:hAnsi="Times New Roman"/>
          <w:sz w:val="28"/>
          <w:szCs w:val="28"/>
          <w:lang w:eastAsia="ru-RU"/>
        </w:rPr>
        <w:t xml:space="preserve">разработки комплексной схемы организации дорожного движения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 xml:space="preserve"> были проведены: </w:t>
      </w:r>
    </w:p>
    <w:p w:rsidR="00F042D7" w:rsidRPr="00B46F3E" w:rsidRDefault="00320F7A" w:rsidP="00B45818">
      <w:pPr>
        <w:shd w:val="clear" w:color="auto" w:fill="FFFFFF"/>
        <w:spacing w:before="120" w:after="120" w:line="432" w:lineRule="atLeast"/>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lastRenderedPageBreak/>
        <w:t>- сбор и систематизация официальных документарных статических, технических и других данных</w:t>
      </w:r>
      <w:r w:rsidR="002C78C7" w:rsidRPr="00B46F3E">
        <w:rPr>
          <w:rFonts w:ascii="Times New Roman" w:eastAsia="Times New Roman" w:hAnsi="Times New Roman"/>
          <w:sz w:val="28"/>
          <w:szCs w:val="28"/>
          <w:lang w:eastAsia="ru-RU"/>
        </w:rPr>
        <w:t>, нормативных актов</w:t>
      </w:r>
      <w:r w:rsidRPr="00B46F3E">
        <w:rPr>
          <w:rFonts w:ascii="Times New Roman" w:eastAsia="Times New Roman" w:hAnsi="Times New Roman"/>
          <w:sz w:val="28"/>
          <w:szCs w:val="28"/>
          <w:lang w:eastAsia="ru-RU"/>
        </w:rPr>
        <w:t xml:space="preserve">, необходимых для разработки </w:t>
      </w:r>
      <w:r w:rsidR="00DC4888" w:rsidRPr="00B46F3E">
        <w:rPr>
          <w:rFonts w:ascii="Times New Roman" w:eastAsia="Times New Roman" w:hAnsi="Times New Roman"/>
          <w:sz w:val="28"/>
          <w:szCs w:val="28"/>
          <w:lang w:eastAsia="ru-RU"/>
        </w:rPr>
        <w:t>проекта, в</w:t>
      </w:r>
      <w:r w:rsidR="00A531DA" w:rsidRPr="00B46F3E">
        <w:rPr>
          <w:rFonts w:ascii="Times New Roman" w:eastAsia="Times New Roman" w:hAnsi="Times New Roman"/>
          <w:sz w:val="28"/>
          <w:szCs w:val="28"/>
          <w:lang w:eastAsia="ru-RU"/>
        </w:rPr>
        <w:t xml:space="preserve">том числе: </w:t>
      </w:r>
    </w:p>
    <w:p w:rsidR="00F042D7" w:rsidRPr="00B46F3E" w:rsidRDefault="00F042D7" w:rsidP="006106C9">
      <w:pPr>
        <w:pStyle w:val="a4"/>
        <w:numPr>
          <w:ilvl w:val="0"/>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генеральный план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F042D7" w:rsidRPr="00B46F3E" w:rsidRDefault="00F042D7" w:rsidP="006106C9">
      <w:pPr>
        <w:pStyle w:val="a4"/>
        <w:numPr>
          <w:ilvl w:val="0"/>
          <w:numId w:val="8"/>
        </w:numPr>
        <w:suppressAutoHyphens/>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правила землепользования и застройки в границах территорий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F042D7" w:rsidRPr="00B46F3E" w:rsidRDefault="00F042D7" w:rsidP="006106C9">
      <w:pPr>
        <w:pStyle w:val="a4"/>
        <w:numPr>
          <w:ilvl w:val="0"/>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программы, планы и проекты развития транспортной инфраструктуры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F042D7" w:rsidRPr="00B46F3E" w:rsidRDefault="00F042D7" w:rsidP="006106C9">
      <w:pPr>
        <w:pStyle w:val="a4"/>
        <w:numPr>
          <w:ilvl w:val="0"/>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социально-экономическая статистика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F042D7" w:rsidRPr="00B46F3E" w:rsidRDefault="00F042D7" w:rsidP="006106C9">
      <w:pPr>
        <w:pStyle w:val="a4"/>
        <w:numPr>
          <w:ilvl w:val="1"/>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численность населения;</w:t>
      </w:r>
    </w:p>
    <w:p w:rsidR="00F042D7" w:rsidRPr="00B46F3E" w:rsidRDefault="00F042D7" w:rsidP="006106C9">
      <w:pPr>
        <w:pStyle w:val="a4"/>
        <w:numPr>
          <w:ilvl w:val="1"/>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число трудоспособного населения, число трудящихся, занятых в экономике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F042D7" w:rsidRPr="00B46F3E" w:rsidRDefault="00F042D7" w:rsidP="006106C9">
      <w:pPr>
        <w:pStyle w:val="a4"/>
        <w:numPr>
          <w:ilvl w:val="1"/>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перечень объектов притяжения населения, значимые социальные объекты;</w:t>
      </w:r>
    </w:p>
    <w:p w:rsidR="00F042D7" w:rsidRPr="00B46F3E" w:rsidRDefault="00F042D7" w:rsidP="006106C9">
      <w:pPr>
        <w:pStyle w:val="a4"/>
        <w:numPr>
          <w:ilvl w:val="1"/>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уровень благосостояния (средняя заработная плата, уровень безработицы);</w:t>
      </w:r>
    </w:p>
    <w:p w:rsidR="00F042D7" w:rsidRPr="00B46F3E" w:rsidRDefault="00F042D7" w:rsidP="006106C9">
      <w:pPr>
        <w:pStyle w:val="a4"/>
        <w:numPr>
          <w:ilvl w:val="1"/>
          <w:numId w:val="8"/>
        </w:numPr>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прогнозируемый рост количества рабочих мест;</w:t>
      </w:r>
    </w:p>
    <w:p w:rsidR="00F042D7" w:rsidRPr="00B46F3E" w:rsidRDefault="00F042D7" w:rsidP="006106C9">
      <w:pPr>
        <w:pStyle w:val="a4"/>
        <w:numPr>
          <w:ilvl w:val="1"/>
          <w:numId w:val="8"/>
        </w:numPr>
        <w:autoSpaceDE w:val="0"/>
        <w:autoSpaceDN w:val="0"/>
        <w:adjustRightInd w:val="0"/>
        <w:spacing w:before="120" w:after="120" w:line="432" w:lineRule="atLeast"/>
        <w:ind w:hanging="357"/>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стратегия, прогноз социально-экономического развития территорий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320F7A" w:rsidRPr="00B46F3E" w:rsidRDefault="00320F7A" w:rsidP="00320F7A">
      <w:pPr>
        <w:shd w:val="clear" w:color="auto" w:fill="FFFFFF"/>
        <w:spacing w:before="120" w:after="120" w:line="432" w:lineRule="atLeast"/>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 транспортные обследования на территории исследуемого округа; </w:t>
      </w:r>
    </w:p>
    <w:p w:rsidR="00320F7A" w:rsidRPr="00B46F3E" w:rsidRDefault="00320F7A" w:rsidP="00CA65EF">
      <w:pPr>
        <w:shd w:val="clear" w:color="auto" w:fill="FFFFFF"/>
        <w:spacing w:before="120" w:after="120" w:line="432" w:lineRule="atLeast"/>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 анализ полученных данных и результатов обследований и оценка существующих параметров дорожной сети и схемы организации дорожного движения на территории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 xml:space="preserve">; </w:t>
      </w:r>
    </w:p>
    <w:p w:rsidR="00320F7A" w:rsidRPr="00B46F3E" w:rsidRDefault="00320F7A" w:rsidP="00CA65EF">
      <w:pPr>
        <w:shd w:val="clear" w:color="auto" w:fill="FFFFFF"/>
        <w:spacing w:before="120" w:after="120" w:line="432" w:lineRule="atLeast"/>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 анализ статистики аварийности с выявлением причин возникновения дорожно-транспортных происшествий; </w:t>
      </w:r>
    </w:p>
    <w:p w:rsidR="00320F7A" w:rsidRPr="00B46F3E" w:rsidRDefault="00320F7A" w:rsidP="00CA65EF">
      <w:pPr>
        <w:shd w:val="clear" w:color="auto" w:fill="FFFFFF"/>
        <w:spacing w:before="120" w:after="120" w:line="432" w:lineRule="atLeast"/>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lastRenderedPageBreak/>
        <w:t xml:space="preserve">- оценка уровня транспортной доступности территории с учетом транспортных корреспонденций с другими муниципальными образованиями и территориями. </w:t>
      </w:r>
    </w:p>
    <w:p w:rsidR="00320F7A" w:rsidRPr="00B46F3E" w:rsidRDefault="00320F7A" w:rsidP="00CA65EF">
      <w:pPr>
        <w:shd w:val="clear" w:color="auto" w:fill="FFFFFF"/>
        <w:spacing w:before="120" w:after="120" w:line="432" w:lineRule="atLeast"/>
        <w:jc w:val="both"/>
        <w:rPr>
          <w:rFonts w:ascii="Times New Roman" w:eastAsia="Times New Roman" w:hAnsi="Times New Roman"/>
          <w:sz w:val="28"/>
          <w:szCs w:val="28"/>
          <w:lang w:eastAsia="ru-RU"/>
        </w:rPr>
      </w:pPr>
      <w:r w:rsidRPr="00B46F3E">
        <w:rPr>
          <w:rFonts w:ascii="Times New Roman" w:eastAsia="Times New Roman" w:hAnsi="Times New Roman"/>
          <w:sz w:val="28"/>
          <w:szCs w:val="28"/>
          <w:lang w:eastAsia="ru-RU"/>
        </w:rPr>
        <w:t xml:space="preserve">Разработана транспортная модель </w:t>
      </w:r>
      <w:r w:rsidR="00EF40F0">
        <w:rPr>
          <w:rFonts w:ascii="Times New Roman" w:eastAsia="Times New Roman" w:hAnsi="Times New Roman"/>
          <w:sz w:val="28"/>
          <w:szCs w:val="28"/>
        </w:rPr>
        <w:t>Волчихинского сельсовета Вол</w:t>
      </w:r>
      <w:r w:rsidR="000E183E">
        <w:rPr>
          <w:rFonts w:ascii="Times New Roman" w:eastAsia="Times New Roman" w:hAnsi="Times New Roman"/>
          <w:sz w:val="28"/>
          <w:szCs w:val="28"/>
        </w:rPr>
        <w:t>чихи</w:t>
      </w:r>
      <w:r w:rsidR="00EF40F0">
        <w:rPr>
          <w:rFonts w:ascii="Times New Roman" w:eastAsia="Times New Roman" w:hAnsi="Times New Roman"/>
          <w:sz w:val="28"/>
          <w:szCs w:val="28"/>
        </w:rPr>
        <w:t>нского района Алтайского края</w:t>
      </w:r>
      <w:r w:rsidRPr="00B46F3E">
        <w:rPr>
          <w:rFonts w:ascii="Times New Roman" w:eastAsia="Times New Roman" w:hAnsi="Times New Roman"/>
          <w:sz w:val="28"/>
          <w:szCs w:val="28"/>
          <w:lang w:eastAsia="ru-RU"/>
        </w:rPr>
        <w:t>.</w:t>
      </w:r>
    </w:p>
    <w:p w:rsidR="00E52C8B" w:rsidRPr="00B46F3E" w:rsidRDefault="00E52C8B" w:rsidP="00CA65EF">
      <w:pPr>
        <w:pStyle w:val="a4"/>
        <w:spacing w:before="120" w:after="120" w:line="432" w:lineRule="atLeast"/>
        <w:ind w:left="0" w:firstLine="708"/>
        <w:jc w:val="both"/>
        <w:rPr>
          <w:rStyle w:val="fontstyle01"/>
          <w:rFonts w:ascii="Times New Roman" w:hAnsi="Times New Roman"/>
          <w:sz w:val="28"/>
          <w:szCs w:val="28"/>
        </w:rPr>
      </w:pPr>
      <w:r w:rsidRPr="00B46F3E">
        <w:rPr>
          <w:rStyle w:val="fontstyle01"/>
          <w:rFonts w:ascii="Times New Roman" w:hAnsi="Times New Roman"/>
          <w:sz w:val="28"/>
          <w:szCs w:val="28"/>
        </w:rPr>
        <w:t>Для обоснованного определения объектов обследований</w:t>
      </w:r>
      <w:r w:rsidRPr="00B46F3E">
        <w:rPr>
          <w:rFonts w:ascii="Times New Roman" w:hAnsi="Times New Roman"/>
          <w:color w:val="000000"/>
          <w:sz w:val="28"/>
          <w:szCs w:val="28"/>
        </w:rPr>
        <w:br/>
      </w:r>
      <w:r w:rsidRPr="00B46F3E">
        <w:rPr>
          <w:rStyle w:val="fontstyle01"/>
          <w:rFonts w:ascii="Times New Roman" w:hAnsi="Times New Roman"/>
          <w:sz w:val="28"/>
          <w:szCs w:val="28"/>
        </w:rPr>
        <w:t>и контингентов, а также для обработки результатов</w:t>
      </w:r>
      <w:r w:rsidRPr="00B46F3E">
        <w:rPr>
          <w:rFonts w:ascii="Times New Roman" w:hAnsi="Times New Roman"/>
          <w:color w:val="000000"/>
          <w:sz w:val="28"/>
          <w:szCs w:val="28"/>
        </w:rPr>
        <w:br/>
      </w:r>
      <w:r w:rsidRPr="00B46F3E">
        <w:rPr>
          <w:rStyle w:val="fontstyle01"/>
          <w:rFonts w:ascii="Times New Roman" w:hAnsi="Times New Roman"/>
          <w:sz w:val="28"/>
          <w:szCs w:val="28"/>
        </w:rPr>
        <w:t xml:space="preserve">обследований подготовляются следующие статические, планировочные и структурные данные о состоянии объектов улично-дорожной сети </w:t>
      </w:r>
      <w:r w:rsidR="00D22B8E">
        <w:rPr>
          <w:rStyle w:val="fontstyle01"/>
          <w:rFonts w:ascii="Times New Roman" w:hAnsi="Times New Roman"/>
          <w:sz w:val="28"/>
          <w:szCs w:val="28"/>
        </w:rPr>
        <w:t>сельсовета</w:t>
      </w:r>
      <w:r w:rsidRPr="00B46F3E">
        <w:rPr>
          <w:rStyle w:val="fontstyle01"/>
          <w:rFonts w:ascii="Times New Roman" w:hAnsi="Times New Roman"/>
          <w:sz w:val="28"/>
          <w:szCs w:val="28"/>
        </w:rPr>
        <w:t xml:space="preserve"> в период обследований:</w:t>
      </w:r>
    </w:p>
    <w:p w:rsidR="00E52C8B" w:rsidRPr="00B46F3E" w:rsidRDefault="00E52C8B" w:rsidP="006106C9">
      <w:pPr>
        <w:pStyle w:val="a4"/>
        <w:numPr>
          <w:ilvl w:val="0"/>
          <w:numId w:val="6"/>
        </w:numPr>
        <w:tabs>
          <w:tab w:val="left" w:pos="851"/>
        </w:tabs>
        <w:spacing w:before="120" w:after="120" w:line="432" w:lineRule="atLeast"/>
        <w:jc w:val="both"/>
        <w:rPr>
          <w:rStyle w:val="fontstyle01"/>
          <w:rFonts w:ascii="Times New Roman" w:hAnsi="Times New Roman"/>
          <w:color w:val="auto"/>
          <w:sz w:val="28"/>
          <w:szCs w:val="28"/>
        </w:rPr>
      </w:pPr>
      <w:r w:rsidRPr="00B46F3E">
        <w:rPr>
          <w:rStyle w:val="fontstyle01"/>
          <w:rFonts w:ascii="Times New Roman" w:hAnsi="Times New Roman"/>
          <w:sz w:val="28"/>
          <w:szCs w:val="28"/>
        </w:rPr>
        <w:t xml:space="preserve">численность и состав населения </w:t>
      </w:r>
      <w:r w:rsidR="00C226EF">
        <w:rPr>
          <w:rStyle w:val="fontstyle01"/>
          <w:rFonts w:ascii="Times New Roman" w:hAnsi="Times New Roman"/>
          <w:sz w:val="28"/>
          <w:szCs w:val="28"/>
        </w:rPr>
        <w:t>сельсовета</w:t>
      </w:r>
      <w:r w:rsidRPr="00B46F3E">
        <w:rPr>
          <w:rStyle w:val="fontstyle01"/>
          <w:rFonts w:ascii="Times New Roman" w:hAnsi="Times New Roman"/>
          <w:sz w:val="28"/>
          <w:szCs w:val="28"/>
        </w:rPr>
        <w:t xml:space="preserve"> по административным и транспортным районам </w:t>
      </w:r>
      <w:r w:rsidR="00C226EF">
        <w:rPr>
          <w:rStyle w:val="fontstyle01"/>
          <w:rFonts w:ascii="Times New Roman" w:hAnsi="Times New Roman"/>
          <w:sz w:val="28"/>
          <w:szCs w:val="28"/>
        </w:rPr>
        <w:t>сельсовета</w:t>
      </w:r>
      <w:r w:rsidRPr="00B46F3E">
        <w:rPr>
          <w:rStyle w:val="fontstyle01"/>
          <w:rFonts w:ascii="Times New Roman" w:hAnsi="Times New Roman"/>
          <w:sz w:val="28"/>
          <w:szCs w:val="28"/>
        </w:rPr>
        <w:t xml:space="preserve"> по возрастным и социальным</w:t>
      </w:r>
      <w:r w:rsidRPr="00B46F3E">
        <w:rPr>
          <w:rStyle w:val="fontstyle01"/>
          <w:rFonts w:ascii="Times New Roman" w:hAnsi="Times New Roman"/>
          <w:sz w:val="28"/>
          <w:szCs w:val="28"/>
        </w:rPr>
        <w:br/>
        <w:t>группам. Демографическая и социальная структурная градация населения, принятая при обследовании, должна соответствовать структуре населения, принятой при последней переписи населения;</w:t>
      </w:r>
    </w:p>
    <w:p w:rsidR="00E52C8B" w:rsidRPr="00B46F3E" w:rsidRDefault="00DC4888" w:rsidP="006106C9">
      <w:pPr>
        <w:pStyle w:val="a4"/>
        <w:numPr>
          <w:ilvl w:val="0"/>
          <w:numId w:val="6"/>
        </w:numPr>
        <w:tabs>
          <w:tab w:val="left" w:pos="6856"/>
        </w:tabs>
        <w:spacing w:before="120" w:after="120" w:line="432" w:lineRule="atLeast"/>
        <w:jc w:val="both"/>
        <w:rPr>
          <w:rStyle w:val="fontstyle01"/>
          <w:rFonts w:ascii="Times New Roman" w:hAnsi="Times New Roman"/>
          <w:sz w:val="28"/>
          <w:szCs w:val="28"/>
        </w:rPr>
      </w:pPr>
      <w:r w:rsidRPr="00B46F3E">
        <w:rPr>
          <w:rFonts w:ascii="Times New Roman" w:hAnsi="Times New Roman"/>
          <w:sz w:val="28"/>
          <w:szCs w:val="28"/>
        </w:rPr>
        <w:t>численность</w:t>
      </w:r>
      <w:r w:rsidR="00E52C8B" w:rsidRPr="00B46F3E">
        <w:rPr>
          <w:rStyle w:val="fontstyle01"/>
          <w:rFonts w:ascii="Times New Roman" w:hAnsi="Times New Roman"/>
          <w:sz w:val="28"/>
          <w:szCs w:val="28"/>
        </w:rPr>
        <w:t xml:space="preserve"> населения, трудящихся и учащихся, проживающих и занятых в </w:t>
      </w:r>
      <w:r w:rsidR="00D22B8E">
        <w:rPr>
          <w:rStyle w:val="fontstyle01"/>
          <w:rFonts w:ascii="Times New Roman" w:hAnsi="Times New Roman"/>
          <w:sz w:val="28"/>
          <w:szCs w:val="28"/>
        </w:rPr>
        <w:t>сельсовете</w:t>
      </w:r>
      <w:r w:rsidR="00E52C8B" w:rsidRPr="00B46F3E">
        <w:rPr>
          <w:rStyle w:val="fontstyle01"/>
          <w:rFonts w:ascii="Times New Roman" w:hAnsi="Times New Roman"/>
          <w:sz w:val="28"/>
          <w:szCs w:val="28"/>
        </w:rPr>
        <w:t>;</w:t>
      </w:r>
    </w:p>
    <w:p w:rsidR="00E52C8B" w:rsidRPr="00B46F3E" w:rsidRDefault="00E52C8B" w:rsidP="006106C9">
      <w:pPr>
        <w:pStyle w:val="a4"/>
        <w:numPr>
          <w:ilvl w:val="0"/>
          <w:numId w:val="6"/>
        </w:numPr>
        <w:tabs>
          <w:tab w:val="left" w:pos="6856"/>
        </w:tabs>
        <w:spacing w:before="120" w:after="120" w:line="432" w:lineRule="atLeast"/>
        <w:jc w:val="both"/>
        <w:rPr>
          <w:rStyle w:val="fontstyle01"/>
          <w:rFonts w:ascii="Times New Roman" w:hAnsi="Times New Roman"/>
          <w:sz w:val="28"/>
          <w:szCs w:val="28"/>
        </w:rPr>
      </w:pPr>
      <w:r w:rsidRPr="00B46F3E">
        <w:rPr>
          <w:rStyle w:val="fontstyle01"/>
          <w:rFonts w:ascii="Times New Roman" w:hAnsi="Times New Roman"/>
          <w:sz w:val="28"/>
          <w:szCs w:val="28"/>
        </w:rPr>
        <w:t>полный перечень всех предприятий, учреждений, высших и</w:t>
      </w:r>
      <w:r w:rsidRPr="00B46F3E">
        <w:rPr>
          <w:rStyle w:val="fontstyle01"/>
          <w:rFonts w:ascii="Times New Roman" w:hAnsi="Times New Roman"/>
          <w:sz w:val="28"/>
          <w:szCs w:val="28"/>
        </w:rPr>
        <w:br/>
        <w:t>средних специальных учебных заведений и школ системы подготовки</w:t>
      </w:r>
      <w:r w:rsidRPr="00B46F3E">
        <w:rPr>
          <w:rStyle w:val="fontstyle01"/>
          <w:rFonts w:ascii="Times New Roman" w:hAnsi="Times New Roman"/>
          <w:sz w:val="28"/>
          <w:szCs w:val="28"/>
        </w:rPr>
        <w:br/>
        <w:t>трудовых резервов по административным районам их фактического</w:t>
      </w:r>
      <w:r w:rsidRPr="00B46F3E">
        <w:rPr>
          <w:rStyle w:val="fontstyle01"/>
          <w:rFonts w:ascii="Times New Roman" w:hAnsi="Times New Roman"/>
          <w:sz w:val="28"/>
          <w:szCs w:val="28"/>
        </w:rPr>
        <w:br/>
        <w:t>местонахождения;</w:t>
      </w:r>
    </w:p>
    <w:p w:rsidR="00E52C8B" w:rsidRPr="00CA65EF" w:rsidRDefault="00E52C8B" w:rsidP="006106C9">
      <w:pPr>
        <w:pStyle w:val="a4"/>
        <w:numPr>
          <w:ilvl w:val="0"/>
          <w:numId w:val="6"/>
        </w:numPr>
        <w:tabs>
          <w:tab w:val="left" w:pos="6856"/>
        </w:tabs>
        <w:spacing w:before="120" w:after="120" w:line="432" w:lineRule="atLeast"/>
        <w:jc w:val="both"/>
        <w:rPr>
          <w:rStyle w:val="fontstyle01"/>
          <w:rFonts w:ascii="Times New Roman" w:hAnsi="Times New Roman"/>
          <w:sz w:val="28"/>
          <w:szCs w:val="28"/>
        </w:rPr>
      </w:pPr>
      <w:r w:rsidRPr="00CA65EF">
        <w:rPr>
          <w:rFonts w:ascii="Times New Roman" w:hAnsi="Times New Roman"/>
          <w:sz w:val="28"/>
          <w:szCs w:val="28"/>
        </w:rPr>
        <w:t xml:space="preserve">топографическая съемка или </w:t>
      </w:r>
      <w:r w:rsidR="00CA65EF" w:rsidRPr="00CA65EF">
        <w:rPr>
          <w:rFonts w:ascii="Times New Roman" w:hAnsi="Times New Roman"/>
          <w:sz w:val="28"/>
          <w:szCs w:val="28"/>
        </w:rPr>
        <w:t>план территории</w:t>
      </w:r>
      <w:r w:rsidR="00C226EF">
        <w:rPr>
          <w:rStyle w:val="fontstyle01"/>
          <w:rFonts w:ascii="Times New Roman" w:hAnsi="Times New Roman"/>
          <w:sz w:val="28"/>
          <w:szCs w:val="28"/>
        </w:rPr>
        <w:t>сельсовета</w:t>
      </w:r>
      <w:r w:rsidRPr="00CA65EF">
        <w:rPr>
          <w:rFonts w:ascii="Times New Roman" w:hAnsi="Times New Roman"/>
          <w:sz w:val="28"/>
          <w:szCs w:val="28"/>
        </w:rPr>
        <w:t xml:space="preserve">, </w:t>
      </w:r>
      <w:r w:rsidRPr="00CA65EF">
        <w:rPr>
          <w:rStyle w:val="fontstyle01"/>
          <w:rFonts w:ascii="Times New Roman" w:hAnsi="Times New Roman"/>
          <w:sz w:val="28"/>
          <w:szCs w:val="28"/>
        </w:rPr>
        <w:t>на которой</w:t>
      </w:r>
      <w:r w:rsidRPr="00CA65EF">
        <w:rPr>
          <w:rStyle w:val="fontstyle01"/>
          <w:rFonts w:ascii="Times New Roman" w:hAnsi="Times New Roman"/>
          <w:sz w:val="28"/>
          <w:szCs w:val="28"/>
        </w:rPr>
        <w:br/>
        <w:t xml:space="preserve">нанесены границы административных районов, точки местонахождения мест массового притяжения населения, остановочные </w:t>
      </w:r>
      <w:r w:rsidR="00CA65EF" w:rsidRPr="00CA65EF">
        <w:rPr>
          <w:rStyle w:val="fontstyle01"/>
          <w:rFonts w:ascii="Times New Roman" w:hAnsi="Times New Roman"/>
          <w:sz w:val="28"/>
          <w:szCs w:val="28"/>
        </w:rPr>
        <w:t>пункты маршрутноготранспорта дорог</w:t>
      </w:r>
      <w:r w:rsidRPr="00CA65EF">
        <w:rPr>
          <w:rStyle w:val="fontstyle01"/>
          <w:rFonts w:ascii="Times New Roman" w:hAnsi="Times New Roman"/>
          <w:sz w:val="28"/>
          <w:szCs w:val="28"/>
        </w:rPr>
        <w:t>. План должен отражать ситуацию на начало обследования. К плану прилагается список улиц, площадей, переулков с указанием номеров транспортных районов, в которых расположены улицы или их участки;</w:t>
      </w:r>
    </w:p>
    <w:p w:rsidR="00E52C8B" w:rsidRPr="00B46F3E" w:rsidRDefault="00E52C8B" w:rsidP="006106C9">
      <w:pPr>
        <w:pStyle w:val="a4"/>
        <w:numPr>
          <w:ilvl w:val="0"/>
          <w:numId w:val="6"/>
        </w:numPr>
        <w:tabs>
          <w:tab w:val="left" w:pos="6856"/>
        </w:tabs>
        <w:spacing w:after="0" w:line="276" w:lineRule="auto"/>
        <w:jc w:val="both"/>
        <w:rPr>
          <w:rFonts w:ascii="Times New Roman" w:hAnsi="Times New Roman"/>
          <w:sz w:val="28"/>
          <w:szCs w:val="28"/>
        </w:rPr>
      </w:pPr>
      <w:r w:rsidRPr="00B46F3E">
        <w:rPr>
          <w:rFonts w:ascii="Times New Roman" w:hAnsi="Times New Roman"/>
          <w:sz w:val="28"/>
          <w:szCs w:val="28"/>
        </w:rPr>
        <w:t>схемы сетей всех видов общественного транспорта с указанием конечных пунктов, номеров, пути следования и остановок всех маршрутов, названий улиц и площадей и т.д.</w:t>
      </w:r>
    </w:p>
    <w:p w:rsidR="00E52C8B" w:rsidRPr="00B46F3E" w:rsidRDefault="00E52C8B" w:rsidP="006106C9">
      <w:pPr>
        <w:pStyle w:val="a4"/>
        <w:numPr>
          <w:ilvl w:val="0"/>
          <w:numId w:val="6"/>
        </w:numPr>
        <w:tabs>
          <w:tab w:val="left" w:pos="6856"/>
        </w:tabs>
        <w:spacing w:after="0" w:line="276" w:lineRule="auto"/>
        <w:jc w:val="both"/>
        <w:rPr>
          <w:rStyle w:val="fontstyle01"/>
          <w:rFonts w:ascii="Times New Roman" w:hAnsi="Times New Roman"/>
          <w:sz w:val="28"/>
          <w:szCs w:val="28"/>
        </w:rPr>
      </w:pPr>
      <w:r w:rsidRPr="00B46F3E">
        <w:rPr>
          <w:rStyle w:val="fontstyle01"/>
          <w:rFonts w:ascii="Times New Roman" w:hAnsi="Times New Roman"/>
          <w:sz w:val="28"/>
          <w:szCs w:val="28"/>
        </w:rPr>
        <w:t>перечень всех маршрутов общественного транспорта с указанием;</w:t>
      </w:r>
    </w:p>
    <w:p w:rsidR="00E52C8B" w:rsidRPr="00B46F3E" w:rsidRDefault="00E52C8B" w:rsidP="006106C9">
      <w:pPr>
        <w:pStyle w:val="a4"/>
        <w:numPr>
          <w:ilvl w:val="0"/>
          <w:numId w:val="6"/>
        </w:numPr>
        <w:tabs>
          <w:tab w:val="left" w:pos="6856"/>
        </w:tabs>
        <w:spacing w:after="0" w:line="276" w:lineRule="auto"/>
        <w:jc w:val="both"/>
        <w:rPr>
          <w:rStyle w:val="fontstyle01"/>
          <w:rFonts w:ascii="Times New Roman" w:hAnsi="Times New Roman"/>
          <w:sz w:val="28"/>
          <w:szCs w:val="28"/>
        </w:rPr>
      </w:pPr>
      <w:r w:rsidRPr="00B46F3E">
        <w:rPr>
          <w:rStyle w:val="fontstyle01"/>
          <w:rFonts w:ascii="Times New Roman" w:hAnsi="Times New Roman"/>
          <w:sz w:val="28"/>
          <w:szCs w:val="28"/>
        </w:rPr>
        <w:lastRenderedPageBreak/>
        <w:t>сведения о размерах пригородных пассажирских перевозок.</w:t>
      </w:r>
    </w:p>
    <w:p w:rsidR="00DC4888" w:rsidRPr="00B46F3E" w:rsidRDefault="00DC4888" w:rsidP="00183CEC">
      <w:pPr>
        <w:autoSpaceDE w:val="0"/>
        <w:autoSpaceDN w:val="0"/>
        <w:adjustRightInd w:val="0"/>
        <w:spacing w:after="0" w:line="276" w:lineRule="auto"/>
        <w:jc w:val="center"/>
        <w:rPr>
          <w:rFonts w:ascii="Times New Roman" w:hAnsi="Times New Roman"/>
          <w:b/>
          <w:sz w:val="28"/>
          <w:szCs w:val="28"/>
        </w:rPr>
      </w:pPr>
    </w:p>
    <w:p w:rsidR="00183CEC" w:rsidRPr="001E5DF4" w:rsidRDefault="00183CEC" w:rsidP="006106C9">
      <w:pPr>
        <w:pStyle w:val="a4"/>
        <w:numPr>
          <w:ilvl w:val="2"/>
          <w:numId w:val="3"/>
        </w:numPr>
        <w:autoSpaceDE w:val="0"/>
        <w:autoSpaceDN w:val="0"/>
        <w:adjustRightInd w:val="0"/>
        <w:spacing w:after="0" w:line="276" w:lineRule="auto"/>
        <w:ind w:left="0" w:firstLine="0"/>
        <w:jc w:val="both"/>
        <w:outlineLvl w:val="0"/>
        <w:rPr>
          <w:rFonts w:ascii="Times New Roman" w:hAnsi="Times New Roman"/>
          <w:b/>
          <w:sz w:val="28"/>
          <w:szCs w:val="28"/>
        </w:rPr>
      </w:pPr>
      <w:bookmarkStart w:id="4" w:name="_Toc525142500"/>
      <w:r w:rsidRPr="001E5DF4">
        <w:rPr>
          <w:rFonts w:ascii="Times New Roman" w:hAnsi="Times New Roman"/>
          <w:b/>
          <w:sz w:val="28"/>
          <w:szCs w:val="28"/>
        </w:rPr>
        <w:t>Общие све</w:t>
      </w:r>
      <w:r w:rsidR="001E5DF4" w:rsidRPr="001E5DF4">
        <w:rPr>
          <w:rFonts w:ascii="Times New Roman" w:hAnsi="Times New Roman"/>
          <w:b/>
          <w:sz w:val="28"/>
          <w:szCs w:val="28"/>
        </w:rPr>
        <w:t>дения и</w:t>
      </w:r>
      <w:r w:rsidR="001E5DF4" w:rsidRPr="001E5DF4">
        <w:rPr>
          <w:rFonts w:ascii="Times New Roman" w:eastAsia="Times New Roman" w:hAnsi="Times New Roman"/>
          <w:b/>
          <w:w w:val="96"/>
          <w:sz w:val="28"/>
          <w:szCs w:val="28"/>
        </w:rPr>
        <w:t xml:space="preserve"> социально-экономическая ситуация</w:t>
      </w:r>
      <w:r w:rsidR="001E5DF4" w:rsidRPr="001E5DF4">
        <w:rPr>
          <w:rFonts w:ascii="Times New Roman" w:hAnsi="Times New Roman"/>
          <w:b/>
          <w:sz w:val="28"/>
          <w:szCs w:val="28"/>
        </w:rPr>
        <w:t xml:space="preserve"> Волчихинского</w:t>
      </w:r>
      <w:r w:rsidR="00BE5CF6" w:rsidRPr="001E5DF4">
        <w:rPr>
          <w:rFonts w:ascii="Times New Roman" w:hAnsi="Times New Roman"/>
          <w:b/>
          <w:sz w:val="28"/>
          <w:szCs w:val="28"/>
        </w:rPr>
        <w:t xml:space="preserve"> сельсовета Вол</w:t>
      </w:r>
      <w:r w:rsidR="000E183E">
        <w:rPr>
          <w:rFonts w:ascii="Times New Roman" w:hAnsi="Times New Roman"/>
          <w:b/>
          <w:sz w:val="28"/>
          <w:szCs w:val="28"/>
        </w:rPr>
        <w:t>чихи</w:t>
      </w:r>
      <w:r w:rsidR="00BE5CF6" w:rsidRPr="001E5DF4">
        <w:rPr>
          <w:rFonts w:ascii="Times New Roman" w:hAnsi="Times New Roman"/>
          <w:b/>
          <w:sz w:val="28"/>
          <w:szCs w:val="28"/>
        </w:rPr>
        <w:t>нского района Алтайского края</w:t>
      </w:r>
      <w:bookmarkEnd w:id="4"/>
    </w:p>
    <w:p w:rsidR="00CB6526" w:rsidRDefault="00AA0989" w:rsidP="005C3A6A">
      <w:pPr>
        <w:spacing w:before="120" w:after="120" w:line="432" w:lineRule="atLeast"/>
        <w:ind w:firstLine="425"/>
        <w:contextualSpacing/>
        <w:jc w:val="both"/>
        <w:rPr>
          <w:rFonts w:ascii="Times New Roman" w:eastAsia="Times New Roman" w:hAnsi="Times New Roman"/>
          <w:sz w:val="28"/>
          <w:szCs w:val="28"/>
          <w:lang w:eastAsia="ru-RU"/>
        </w:rPr>
      </w:pPr>
      <w:r w:rsidRPr="00CB6526">
        <w:rPr>
          <w:rFonts w:ascii="Times New Roman" w:eastAsia="Times New Roman" w:hAnsi="Times New Roman"/>
          <w:sz w:val="28"/>
          <w:szCs w:val="28"/>
          <w:lang w:eastAsia="ru-RU"/>
        </w:rPr>
        <w:t xml:space="preserve">Волчихинский сельсовет — </w:t>
      </w:r>
      <w:hyperlink r:id="rId16" w:tooltip="Муниципальное образование" w:history="1">
        <w:r w:rsidRPr="00CB6526">
          <w:rPr>
            <w:rFonts w:ascii="Times New Roman" w:eastAsia="Times New Roman" w:hAnsi="Times New Roman"/>
            <w:sz w:val="28"/>
            <w:szCs w:val="28"/>
            <w:lang w:eastAsia="ru-RU"/>
          </w:rPr>
          <w:t>муниципальное образование</w:t>
        </w:r>
      </w:hyperlink>
      <w:r w:rsidRPr="00CB6526">
        <w:rPr>
          <w:rFonts w:ascii="Times New Roman" w:eastAsia="Times New Roman" w:hAnsi="Times New Roman"/>
          <w:sz w:val="28"/>
          <w:szCs w:val="28"/>
          <w:lang w:eastAsia="ru-RU"/>
        </w:rPr>
        <w:t xml:space="preserve"> со статусом </w:t>
      </w:r>
      <w:hyperlink r:id="rId17" w:tooltip="Сельское поселение" w:history="1">
        <w:r w:rsidRPr="00CB6526">
          <w:rPr>
            <w:rFonts w:ascii="Times New Roman" w:eastAsia="Times New Roman" w:hAnsi="Times New Roman"/>
            <w:sz w:val="28"/>
            <w:szCs w:val="28"/>
            <w:lang w:eastAsia="ru-RU"/>
          </w:rPr>
          <w:t>сельского поселения</w:t>
        </w:r>
      </w:hyperlink>
      <w:r w:rsidRPr="00CB6526">
        <w:rPr>
          <w:rFonts w:ascii="Times New Roman" w:eastAsia="Times New Roman" w:hAnsi="Times New Roman"/>
          <w:sz w:val="28"/>
          <w:szCs w:val="28"/>
          <w:lang w:eastAsia="ru-RU"/>
        </w:rPr>
        <w:t xml:space="preserve"> и административно-территориальное образование в </w:t>
      </w:r>
      <w:hyperlink r:id="rId18" w:tooltip="Волчихинский район" w:history="1">
        <w:r w:rsidRPr="00CB6526">
          <w:rPr>
            <w:rFonts w:ascii="Times New Roman" w:eastAsia="Times New Roman" w:hAnsi="Times New Roman"/>
            <w:sz w:val="28"/>
            <w:szCs w:val="28"/>
            <w:lang w:eastAsia="ru-RU"/>
          </w:rPr>
          <w:t>Волчихинском районе</w:t>
        </w:r>
      </w:hyperlink>
      <w:hyperlink r:id="rId19" w:tooltip="Алтайский край" w:history="1">
        <w:r w:rsidRPr="00CB6526">
          <w:rPr>
            <w:rFonts w:ascii="Times New Roman" w:eastAsia="Times New Roman" w:hAnsi="Times New Roman"/>
            <w:sz w:val="28"/>
            <w:szCs w:val="28"/>
            <w:lang w:eastAsia="ru-RU"/>
          </w:rPr>
          <w:t>Алтайского края</w:t>
        </w:r>
      </w:hyperlink>
      <w:r w:rsidRPr="00CB6526">
        <w:rPr>
          <w:rFonts w:ascii="Times New Roman" w:eastAsia="Times New Roman" w:hAnsi="Times New Roman"/>
          <w:sz w:val="28"/>
          <w:szCs w:val="28"/>
          <w:lang w:eastAsia="ru-RU"/>
        </w:rPr>
        <w:t xml:space="preserve"> России.</w:t>
      </w:r>
      <w:r w:rsidR="00CB6526" w:rsidRPr="00CB6526">
        <w:rPr>
          <w:rFonts w:ascii="Times New Roman" w:eastAsia="Times New Roman" w:hAnsi="Times New Roman"/>
          <w:sz w:val="28"/>
          <w:szCs w:val="28"/>
          <w:lang w:eastAsia="ru-RU"/>
        </w:rPr>
        <w:t xml:space="preserve">Административный центр Волчихинского района — село Волчиха, расположено в 360 км от Барнаула основано село в 1782 году. </w:t>
      </w:r>
      <w:r w:rsidR="00230073" w:rsidRPr="00CB6526">
        <w:rPr>
          <w:rFonts w:ascii="Times New Roman" w:eastAsia="Times New Roman" w:hAnsi="Times New Roman"/>
          <w:sz w:val="28"/>
          <w:szCs w:val="28"/>
          <w:lang w:eastAsia="ru-RU"/>
        </w:rPr>
        <w:t xml:space="preserve">Волчихинский сельсовет граничит на северо-западе с Новокормихинскимсельсоветом, на севере с Коминтерновским сельсоветам, на востоке с. Востровским сельсоветом, на юго-востоке с Егорьевским районом, на юго-западе с Усть-Волчихинским сельсоветом. </w:t>
      </w:r>
    </w:p>
    <w:p w:rsidR="00CB6526" w:rsidRPr="00CB6526" w:rsidRDefault="00CB6526" w:rsidP="00A248B5">
      <w:pPr>
        <w:spacing w:after="0" w:line="432" w:lineRule="atLeast"/>
        <w:ind w:firstLine="709"/>
        <w:jc w:val="both"/>
        <w:rPr>
          <w:rFonts w:ascii="Times New Roman" w:eastAsia="Times New Roman" w:hAnsi="Times New Roman"/>
          <w:sz w:val="28"/>
          <w:szCs w:val="28"/>
          <w:lang w:eastAsia="ru-RU"/>
        </w:rPr>
      </w:pPr>
      <w:r w:rsidRPr="00CB6526">
        <w:rPr>
          <w:rFonts w:ascii="Times New Roman" w:eastAsia="Times New Roman" w:hAnsi="Times New Roman"/>
          <w:sz w:val="28"/>
          <w:szCs w:val="28"/>
          <w:lang w:eastAsia="ru-RU"/>
        </w:rPr>
        <w:t xml:space="preserve">Волчиха связана с Барнаулом, другими городами и районами автодорогами. </w:t>
      </w:r>
      <w:r w:rsidR="00A248B5" w:rsidRPr="00B57095">
        <w:rPr>
          <w:rFonts w:ascii="Times New Roman" w:eastAsia="Times New Roman" w:hAnsi="Times New Roman"/>
          <w:sz w:val="28"/>
          <w:szCs w:val="28"/>
          <w:lang w:eastAsia="ru-RU"/>
        </w:rPr>
        <w:t xml:space="preserve">Расстояние до краевого центра г. Барнаула – </w:t>
      </w:r>
      <w:smartTag w:uri="urn:schemas-microsoft-com:office:smarttags" w:element="metricconverter">
        <w:smartTagPr>
          <w:attr w:name="ProductID" w:val="360 км"/>
        </w:smartTagPr>
        <w:r w:rsidR="00A248B5" w:rsidRPr="00B57095">
          <w:rPr>
            <w:rFonts w:ascii="Times New Roman" w:eastAsia="Times New Roman" w:hAnsi="Times New Roman"/>
            <w:sz w:val="28"/>
            <w:szCs w:val="28"/>
            <w:lang w:eastAsia="ru-RU"/>
          </w:rPr>
          <w:t>360 км</w:t>
        </w:r>
      </w:smartTag>
      <w:r w:rsidR="00A248B5">
        <w:rPr>
          <w:rFonts w:ascii="Times New Roman" w:eastAsia="Times New Roman" w:hAnsi="Times New Roman"/>
          <w:sz w:val="28"/>
          <w:szCs w:val="28"/>
          <w:lang w:eastAsia="ru-RU"/>
        </w:rPr>
        <w:t>,д</w:t>
      </w:r>
      <w:r w:rsidRPr="00CB6526">
        <w:rPr>
          <w:rFonts w:ascii="Times New Roman" w:eastAsia="Times New Roman" w:hAnsi="Times New Roman"/>
          <w:sz w:val="28"/>
          <w:szCs w:val="28"/>
          <w:lang w:eastAsia="ru-RU"/>
        </w:rPr>
        <w:t>о ближайшей железнодорожной станции Михайловская 60 км. </w:t>
      </w:r>
    </w:p>
    <w:p w:rsidR="00A248B5" w:rsidRDefault="00A248B5" w:rsidP="00A248B5">
      <w:pPr>
        <w:spacing w:after="0" w:line="432" w:lineRule="atLeast"/>
        <w:jc w:val="both"/>
        <w:rPr>
          <w:rFonts w:ascii="Times New Roman" w:eastAsia="Times New Roman" w:hAnsi="Times New Roman"/>
          <w:sz w:val="28"/>
          <w:szCs w:val="28"/>
          <w:lang w:eastAsia="ru-RU"/>
        </w:rPr>
      </w:pPr>
      <w:r w:rsidRPr="00A248B5">
        <w:rPr>
          <w:rFonts w:ascii="Times New Roman" w:eastAsia="Times New Roman" w:hAnsi="Times New Roman"/>
          <w:noProof/>
          <w:sz w:val="28"/>
          <w:szCs w:val="28"/>
          <w:lang w:eastAsia="ru-RU"/>
        </w:rPr>
        <w:drawing>
          <wp:inline distT="0" distB="0" distL="0" distR="0">
            <wp:extent cx="5922335" cy="3465830"/>
            <wp:effectExtent l="0" t="0" r="2540" b="1270"/>
            <wp:docPr id="559" name="Рисунок 559" descr="\\tsk-fileserv-01.tsk-mosenergo.ru\ОИО\ТСК-Мосэнерго (АУ)\ПЭО\Документы отдела\Натарова\Разное\КСОДД\Волчиха\Фото\Модели узлов\доступ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sk-fileserv-01.tsk-mosenergo.ru\ОИО\ТСК-Мосэнерго (АУ)\ПЭО\Документы отдела\Натарова\Разное\КСОДД\Волчиха\Фото\Модели узлов\доступность.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0572" cy="3470651"/>
                    </a:xfrm>
                    <a:prstGeom prst="rect">
                      <a:avLst/>
                    </a:prstGeom>
                    <a:noFill/>
                    <a:ln>
                      <a:noFill/>
                    </a:ln>
                  </pic:spPr>
                </pic:pic>
              </a:graphicData>
            </a:graphic>
          </wp:inline>
        </w:drawing>
      </w:r>
    </w:p>
    <w:p w:rsidR="00A248B5" w:rsidRPr="00AF1A6A" w:rsidRDefault="00A248B5" w:rsidP="00AF1A6A">
      <w:pPr>
        <w:spacing w:after="0" w:line="432" w:lineRule="atLeast"/>
        <w:ind w:firstLine="709"/>
        <w:jc w:val="center"/>
        <w:rPr>
          <w:rFonts w:ascii="Times New Roman" w:eastAsia="Times New Roman" w:hAnsi="Times New Roman"/>
          <w:b/>
          <w:sz w:val="28"/>
          <w:szCs w:val="28"/>
          <w:lang w:eastAsia="ru-RU"/>
        </w:rPr>
      </w:pPr>
      <w:r w:rsidRPr="00AF1A6A">
        <w:rPr>
          <w:rFonts w:ascii="Times New Roman" w:eastAsia="Times New Roman" w:hAnsi="Times New Roman"/>
          <w:b/>
          <w:sz w:val="28"/>
          <w:szCs w:val="28"/>
          <w:lang w:eastAsia="ru-RU"/>
        </w:rPr>
        <w:t>Рисунок</w:t>
      </w:r>
      <w:r w:rsidR="00AF1A6A" w:rsidRPr="00AF1A6A">
        <w:rPr>
          <w:rFonts w:ascii="Times New Roman" w:eastAsia="Times New Roman" w:hAnsi="Times New Roman"/>
          <w:b/>
          <w:sz w:val="28"/>
          <w:szCs w:val="28"/>
          <w:lang w:eastAsia="ru-RU"/>
        </w:rPr>
        <w:t xml:space="preserve"> 5. Карта-схема удаленности Волчихинского сельсовета от социально-экономически значимых объектов.</w:t>
      </w:r>
    </w:p>
    <w:p w:rsidR="00A248B5" w:rsidRPr="00B57095" w:rsidRDefault="00183CEC" w:rsidP="00A248B5">
      <w:pPr>
        <w:spacing w:after="0" w:line="432" w:lineRule="atLeast"/>
        <w:ind w:firstLine="709"/>
        <w:jc w:val="both"/>
        <w:rPr>
          <w:rFonts w:ascii="Times New Roman" w:eastAsia="Times New Roman" w:hAnsi="Times New Roman"/>
          <w:sz w:val="28"/>
          <w:szCs w:val="28"/>
          <w:lang w:eastAsia="ru-RU"/>
        </w:rPr>
      </w:pPr>
      <w:r w:rsidRPr="00CB6526">
        <w:rPr>
          <w:rFonts w:ascii="Times New Roman" w:eastAsia="Times New Roman" w:hAnsi="Times New Roman"/>
          <w:sz w:val="28"/>
          <w:szCs w:val="28"/>
          <w:lang w:eastAsia="ru-RU"/>
        </w:rPr>
        <w:t xml:space="preserve">Численность населения </w:t>
      </w:r>
      <w:r w:rsidR="00230073" w:rsidRPr="00CB6526">
        <w:rPr>
          <w:rFonts w:ascii="Times New Roman" w:eastAsia="Times New Roman" w:hAnsi="Times New Roman"/>
          <w:sz w:val="28"/>
          <w:szCs w:val="28"/>
          <w:lang w:eastAsia="ru-RU"/>
        </w:rPr>
        <w:t>10 015</w:t>
      </w:r>
      <w:r w:rsidRPr="00CB6526">
        <w:rPr>
          <w:rFonts w:ascii="Times New Roman" w:eastAsia="Times New Roman" w:hAnsi="Times New Roman"/>
          <w:sz w:val="28"/>
          <w:szCs w:val="28"/>
          <w:lang w:eastAsia="ru-RU"/>
        </w:rPr>
        <w:t xml:space="preserve"> человек, </w:t>
      </w:r>
      <w:r w:rsidR="00230073" w:rsidRPr="00CB6526">
        <w:rPr>
          <w:rFonts w:ascii="Times New Roman" w:eastAsia="Times New Roman" w:hAnsi="Times New Roman"/>
          <w:sz w:val="28"/>
          <w:szCs w:val="28"/>
          <w:lang w:eastAsia="ru-RU"/>
        </w:rPr>
        <w:t xml:space="preserve">общая площадь территории сельского поселения составляет </w:t>
      </w:r>
      <w:r w:rsidR="005611DE" w:rsidRPr="005611DE">
        <w:rPr>
          <w:rFonts w:ascii="Times New Roman" w:eastAsia="Times New Roman" w:hAnsi="Times New Roman"/>
          <w:sz w:val="28"/>
          <w:szCs w:val="28"/>
          <w:lang w:eastAsia="ru-RU"/>
        </w:rPr>
        <w:t>981,29 км2</w:t>
      </w:r>
      <w:r w:rsidR="00230073" w:rsidRPr="00CB6526">
        <w:rPr>
          <w:rFonts w:ascii="Times New Roman" w:eastAsia="Times New Roman" w:hAnsi="Times New Roman"/>
          <w:sz w:val="28"/>
          <w:szCs w:val="28"/>
          <w:lang w:eastAsia="ru-RU"/>
        </w:rPr>
        <w:t xml:space="preserve">. </w:t>
      </w:r>
      <w:r w:rsidRPr="00CB6526">
        <w:rPr>
          <w:rFonts w:ascii="Times New Roman" w:eastAsia="Times New Roman" w:hAnsi="Times New Roman"/>
          <w:sz w:val="28"/>
          <w:szCs w:val="28"/>
          <w:lang w:eastAsia="ru-RU"/>
        </w:rPr>
        <w:t xml:space="preserve">Плотность населения </w:t>
      </w:r>
      <w:r w:rsidR="005C3A6A">
        <w:rPr>
          <w:rFonts w:ascii="Times New Roman" w:eastAsia="Times New Roman" w:hAnsi="Times New Roman"/>
          <w:sz w:val="28"/>
          <w:szCs w:val="28"/>
          <w:lang w:eastAsia="ru-RU"/>
        </w:rPr>
        <w:br/>
      </w:r>
      <w:r w:rsidR="00E73713" w:rsidRPr="00CB6526">
        <w:rPr>
          <w:rFonts w:ascii="Times New Roman" w:eastAsia="Times New Roman" w:hAnsi="Times New Roman"/>
          <w:sz w:val="28"/>
          <w:szCs w:val="28"/>
          <w:lang w:eastAsia="ru-RU"/>
        </w:rPr>
        <w:lastRenderedPageBreak/>
        <w:t>10,2</w:t>
      </w:r>
      <w:r w:rsidRPr="00CB6526">
        <w:rPr>
          <w:rFonts w:ascii="Times New Roman" w:eastAsia="Times New Roman" w:hAnsi="Times New Roman"/>
          <w:sz w:val="28"/>
          <w:szCs w:val="28"/>
          <w:lang w:eastAsia="ru-RU"/>
        </w:rPr>
        <w:t xml:space="preserve"> чел./км2.</w:t>
      </w:r>
      <w:r w:rsidR="00A248B5" w:rsidRPr="00B57095">
        <w:rPr>
          <w:rFonts w:ascii="Times New Roman" w:eastAsia="Times New Roman" w:hAnsi="Times New Roman"/>
          <w:sz w:val="28"/>
          <w:szCs w:val="28"/>
          <w:lang w:eastAsia="ru-RU"/>
        </w:rPr>
        <w:t xml:space="preserve">На территориисельсовета расположено три населенных пункта с. Волчиха, п. Плодосовхоз и п. Правда. </w:t>
      </w:r>
    </w:p>
    <w:p w:rsidR="00060EDF" w:rsidRPr="00060EDF" w:rsidRDefault="00060EDF" w:rsidP="00060EDF">
      <w:pPr>
        <w:autoSpaceDE w:val="0"/>
        <w:autoSpaceDN w:val="0"/>
        <w:adjustRightInd w:val="0"/>
        <w:spacing w:before="120" w:after="120" w:line="432" w:lineRule="atLeast"/>
        <w:ind w:firstLine="708"/>
        <w:jc w:val="both"/>
        <w:rPr>
          <w:rFonts w:ascii="Times New Roman" w:hAnsi="Times New Roman"/>
          <w:sz w:val="28"/>
          <w:szCs w:val="28"/>
        </w:rPr>
      </w:pPr>
      <w:r w:rsidRPr="00060EDF">
        <w:rPr>
          <w:rFonts w:ascii="Times New Roman" w:hAnsi="Times New Roman"/>
          <w:sz w:val="28"/>
          <w:szCs w:val="28"/>
        </w:rPr>
        <w:t>Географическое положение поселения оказало существенное влияние на развитие реального сектора экономики и предпринимательства. Удобное географическое положение – автомобильная трасса межмуниципального значения, проходящая через территорию сельсовета, всё это послужило развитию предпринимательства – как в сфере торговли, общественного питания, так и в промышленном производстве и создании крестьянско-фермерских хозяйств.</w:t>
      </w:r>
    </w:p>
    <w:p w:rsidR="00060EDF" w:rsidRPr="00060EDF" w:rsidRDefault="00060EDF" w:rsidP="00060EDF">
      <w:pPr>
        <w:autoSpaceDE w:val="0"/>
        <w:autoSpaceDN w:val="0"/>
        <w:adjustRightInd w:val="0"/>
        <w:spacing w:before="120" w:after="120" w:line="432" w:lineRule="atLeast"/>
        <w:ind w:firstLine="708"/>
        <w:jc w:val="both"/>
        <w:rPr>
          <w:rFonts w:ascii="Times New Roman" w:hAnsi="Times New Roman"/>
          <w:sz w:val="28"/>
          <w:szCs w:val="28"/>
        </w:rPr>
      </w:pPr>
      <w:r w:rsidRPr="00060EDF">
        <w:rPr>
          <w:rFonts w:ascii="Times New Roman" w:hAnsi="Times New Roman"/>
          <w:sz w:val="28"/>
          <w:szCs w:val="28"/>
        </w:rPr>
        <w:t xml:space="preserve">Климат определяется сложным взаимодействием циркуляции атмосферы и характера подстилающей поверхности. </w:t>
      </w:r>
    </w:p>
    <w:p w:rsidR="00060EDF" w:rsidRDefault="00060EDF" w:rsidP="00CA65EF">
      <w:pPr>
        <w:autoSpaceDE w:val="0"/>
        <w:autoSpaceDN w:val="0"/>
        <w:adjustRightInd w:val="0"/>
        <w:spacing w:before="120" w:after="120" w:line="432" w:lineRule="atLeast"/>
        <w:ind w:firstLine="708"/>
        <w:jc w:val="both"/>
        <w:rPr>
          <w:rFonts w:ascii="Times New Roman" w:hAnsi="Times New Roman"/>
          <w:sz w:val="28"/>
          <w:szCs w:val="28"/>
        </w:rPr>
      </w:pPr>
      <w:r w:rsidRPr="00060EDF">
        <w:rPr>
          <w:rFonts w:ascii="Times New Roman" w:hAnsi="Times New Roman"/>
          <w:sz w:val="28"/>
          <w:szCs w:val="28"/>
        </w:rPr>
        <w:t>Волчихинский сельсовет находится в зоне резко</w:t>
      </w:r>
      <w:r w:rsidRPr="00060EDF">
        <w:rPr>
          <w:rFonts w:ascii="Times New Roman" w:hAnsi="Times New Roman"/>
          <w:sz w:val="28"/>
          <w:szCs w:val="28"/>
        </w:rPr>
        <w:softHyphen/>
        <w:t>континентального климата. Этот климат характеризуется низкими температурами зимой и высокими летом. Зимой низкие температуры сильно охлаждает приземный слой воздуха, а летом воздух интенсивно прогревается.</w:t>
      </w:r>
    </w:p>
    <w:p w:rsidR="001448B3" w:rsidRDefault="009550F0" w:rsidP="00CA65EF">
      <w:pPr>
        <w:autoSpaceDE w:val="0"/>
        <w:autoSpaceDN w:val="0"/>
        <w:adjustRightInd w:val="0"/>
        <w:spacing w:before="120" w:after="120" w:line="432" w:lineRule="atLeast"/>
        <w:ind w:firstLine="708"/>
        <w:jc w:val="both"/>
        <w:rPr>
          <w:rFonts w:ascii="Times New Roman" w:hAnsi="Times New Roman"/>
          <w:sz w:val="28"/>
          <w:szCs w:val="28"/>
        </w:rPr>
      </w:pPr>
      <w:r w:rsidRPr="00F9156E">
        <w:rPr>
          <w:rFonts w:ascii="Times New Roman" w:hAnsi="Times New Roman"/>
          <w:sz w:val="28"/>
          <w:szCs w:val="28"/>
        </w:rPr>
        <w:t>Основное направление экономики - сельское хозяйство: развито зерновое производство, животноводство, овцеводство; пищевая и лесная промышленность. </w:t>
      </w:r>
    </w:p>
    <w:p w:rsidR="004D5240" w:rsidRPr="004D5240" w:rsidRDefault="004D5240" w:rsidP="003D2802">
      <w:pPr>
        <w:shd w:val="clear" w:color="auto" w:fill="FFFFFF"/>
        <w:spacing w:after="0" w:line="432" w:lineRule="atLeast"/>
        <w:ind w:firstLine="720"/>
        <w:jc w:val="both"/>
        <w:rPr>
          <w:rFonts w:ascii="Times New Roman" w:eastAsia="Times New Roman" w:hAnsi="Times New Roman"/>
          <w:sz w:val="28"/>
          <w:szCs w:val="28"/>
          <w:lang w:eastAsia="ru-RU"/>
        </w:rPr>
      </w:pPr>
      <w:r w:rsidRPr="004D5240">
        <w:rPr>
          <w:rFonts w:ascii="Times New Roman" w:eastAsia="Times New Roman" w:hAnsi="Times New Roman"/>
          <w:sz w:val="28"/>
          <w:szCs w:val="28"/>
          <w:lang w:eastAsia="ru-RU"/>
        </w:rPr>
        <w:t xml:space="preserve">Общая площадь сельскохозяйственных угодий составляет </w:t>
      </w:r>
      <w:r w:rsidR="00D87813">
        <w:rPr>
          <w:rFonts w:ascii="Times New Roman" w:eastAsia="Times New Roman" w:hAnsi="Times New Roman"/>
          <w:sz w:val="28"/>
          <w:szCs w:val="28"/>
          <w:lang w:eastAsia="ru-RU"/>
        </w:rPr>
        <w:t>36 459</w:t>
      </w:r>
      <w:r w:rsidRPr="004D5240">
        <w:rPr>
          <w:rFonts w:ascii="Times New Roman" w:eastAsia="Times New Roman" w:hAnsi="Times New Roman"/>
          <w:sz w:val="28"/>
          <w:szCs w:val="28"/>
          <w:lang w:eastAsia="ru-RU"/>
        </w:rPr>
        <w:t xml:space="preserve"> га, в том числе 4,26 тыс.га занимают посевы зерновых культур</w:t>
      </w:r>
      <w:r w:rsidR="003D2802">
        <w:rPr>
          <w:rFonts w:ascii="Times New Roman" w:eastAsia="Times New Roman" w:hAnsi="Times New Roman"/>
          <w:sz w:val="28"/>
          <w:szCs w:val="28"/>
          <w:lang w:eastAsia="ru-RU"/>
        </w:rPr>
        <w:t>.</w:t>
      </w:r>
      <w:r w:rsidR="003D2802" w:rsidRPr="004D5240">
        <w:rPr>
          <w:rFonts w:ascii="Times New Roman" w:eastAsia="Times New Roman" w:hAnsi="Times New Roman"/>
          <w:sz w:val="28"/>
          <w:szCs w:val="28"/>
          <w:lang w:eastAsia="ru-RU"/>
        </w:rPr>
        <w:t>Сельскохозяйственным</w:t>
      </w:r>
      <w:r w:rsidRPr="004D5240">
        <w:rPr>
          <w:rFonts w:ascii="Times New Roman" w:eastAsia="Times New Roman" w:hAnsi="Times New Roman"/>
          <w:sz w:val="28"/>
          <w:szCs w:val="28"/>
          <w:lang w:eastAsia="ru-RU"/>
        </w:rPr>
        <w:t xml:space="preserve"> производством на территории сельсовета занимаются </w:t>
      </w:r>
      <w:r w:rsidR="00D87813">
        <w:rPr>
          <w:rFonts w:ascii="Times New Roman" w:eastAsia="Times New Roman" w:hAnsi="Times New Roman"/>
          <w:sz w:val="28"/>
          <w:szCs w:val="28"/>
          <w:lang w:eastAsia="ru-RU"/>
        </w:rPr>
        <w:t>21</w:t>
      </w:r>
      <w:r w:rsidRPr="004D5240">
        <w:rPr>
          <w:rFonts w:ascii="Times New Roman" w:eastAsia="Times New Roman" w:hAnsi="Times New Roman"/>
          <w:sz w:val="28"/>
          <w:szCs w:val="28"/>
          <w:lang w:eastAsia="ru-RU"/>
        </w:rPr>
        <w:t xml:space="preserve"> крестьянских хозяйств и </w:t>
      </w:r>
      <w:r w:rsidR="00D87813">
        <w:rPr>
          <w:rFonts w:ascii="Times New Roman" w:eastAsia="Times New Roman" w:hAnsi="Times New Roman"/>
          <w:sz w:val="28"/>
          <w:szCs w:val="28"/>
          <w:lang w:eastAsia="ru-RU"/>
        </w:rPr>
        <w:t>716</w:t>
      </w:r>
      <w:r w:rsidRPr="004D5240">
        <w:rPr>
          <w:rFonts w:ascii="Times New Roman" w:eastAsia="Times New Roman" w:hAnsi="Times New Roman"/>
          <w:sz w:val="28"/>
          <w:szCs w:val="28"/>
          <w:lang w:eastAsia="ru-RU"/>
        </w:rPr>
        <w:t xml:space="preserve"> личных подсобных хозяйств населения.</w:t>
      </w:r>
    </w:p>
    <w:p w:rsidR="004D5240" w:rsidRPr="004D5240" w:rsidRDefault="004D5240" w:rsidP="003D2802">
      <w:pPr>
        <w:shd w:val="clear" w:color="auto" w:fill="FFFFFF"/>
        <w:spacing w:after="0" w:line="432" w:lineRule="atLeast"/>
        <w:ind w:firstLine="720"/>
        <w:jc w:val="both"/>
        <w:rPr>
          <w:rFonts w:ascii="Times New Roman" w:eastAsia="Times New Roman" w:hAnsi="Times New Roman"/>
          <w:sz w:val="28"/>
          <w:szCs w:val="28"/>
          <w:lang w:eastAsia="ru-RU"/>
        </w:rPr>
      </w:pPr>
      <w:r w:rsidRPr="004D5240">
        <w:rPr>
          <w:rFonts w:ascii="Times New Roman" w:eastAsia="Times New Roman" w:hAnsi="Times New Roman"/>
          <w:sz w:val="28"/>
          <w:szCs w:val="28"/>
          <w:lang w:eastAsia="ru-RU"/>
        </w:rPr>
        <w:t>Основная специализация крестьянских хозяйств – производство зерна, мясомолочной продукции.</w:t>
      </w:r>
    </w:p>
    <w:p w:rsidR="00D87813" w:rsidRDefault="004D5240" w:rsidP="003D2802">
      <w:pPr>
        <w:spacing w:after="0" w:line="432" w:lineRule="atLeast"/>
        <w:ind w:firstLine="709"/>
        <w:jc w:val="both"/>
        <w:rPr>
          <w:rFonts w:ascii="Times New Roman" w:eastAsia="Times New Roman" w:hAnsi="Times New Roman"/>
          <w:sz w:val="28"/>
          <w:szCs w:val="28"/>
          <w:lang w:eastAsia="ru-RU"/>
        </w:rPr>
      </w:pPr>
      <w:r w:rsidRPr="004D5240">
        <w:rPr>
          <w:rFonts w:ascii="Times New Roman" w:eastAsia="Times New Roman" w:hAnsi="Times New Roman"/>
          <w:sz w:val="28"/>
          <w:szCs w:val="28"/>
          <w:lang w:eastAsia="ru-RU"/>
        </w:rPr>
        <w:t xml:space="preserve">В сельсовете прослеживается спад животноводческой продукции, </w:t>
      </w:r>
      <w:r w:rsidR="003D2802" w:rsidRPr="004D5240">
        <w:rPr>
          <w:rFonts w:ascii="Times New Roman" w:eastAsia="Times New Roman" w:hAnsi="Times New Roman"/>
          <w:sz w:val="28"/>
          <w:szCs w:val="28"/>
          <w:lang w:eastAsia="ru-RU"/>
        </w:rPr>
        <w:t>в личные подсобные хозяйства</w:t>
      </w:r>
      <w:r w:rsidRPr="004D5240">
        <w:rPr>
          <w:rFonts w:ascii="Times New Roman" w:eastAsia="Times New Roman" w:hAnsi="Times New Roman"/>
          <w:sz w:val="28"/>
          <w:szCs w:val="28"/>
          <w:lang w:eastAsia="ru-RU"/>
        </w:rPr>
        <w:t xml:space="preserve"> населения постепенно сокращается поголовье </w:t>
      </w:r>
      <w:r w:rsidR="003D2802">
        <w:rPr>
          <w:rFonts w:ascii="Times New Roman" w:eastAsia="Times New Roman" w:hAnsi="Times New Roman"/>
          <w:sz w:val="28"/>
          <w:szCs w:val="28"/>
          <w:lang w:eastAsia="ru-RU"/>
        </w:rPr>
        <w:t>крупнорогатого</w:t>
      </w:r>
      <w:r w:rsidR="00D87813">
        <w:rPr>
          <w:rFonts w:ascii="Times New Roman" w:eastAsia="Times New Roman" w:hAnsi="Times New Roman"/>
          <w:sz w:val="28"/>
          <w:szCs w:val="28"/>
          <w:lang w:eastAsia="ru-RU"/>
        </w:rPr>
        <w:t xml:space="preserve"> скота. </w:t>
      </w:r>
    </w:p>
    <w:p w:rsidR="004D5240" w:rsidRPr="004D5240" w:rsidRDefault="00CF2D98" w:rsidP="003D2802">
      <w:pPr>
        <w:spacing w:after="0" w:line="432" w:lineRule="atLeast"/>
        <w:ind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Представители отрасли </w:t>
      </w:r>
      <w:r w:rsidR="004D5240" w:rsidRPr="004D5240">
        <w:rPr>
          <w:rFonts w:ascii="Times New Roman" w:eastAsia="Times New Roman" w:hAnsi="Times New Roman"/>
          <w:sz w:val="28"/>
          <w:szCs w:val="28"/>
          <w:lang w:eastAsia="ru-RU"/>
        </w:rPr>
        <w:t>сельскохозяйственн</w:t>
      </w:r>
      <w:r>
        <w:rPr>
          <w:rFonts w:ascii="Times New Roman" w:eastAsia="Times New Roman" w:hAnsi="Times New Roman"/>
          <w:sz w:val="28"/>
          <w:szCs w:val="28"/>
          <w:lang w:eastAsia="ru-RU"/>
        </w:rPr>
        <w:t>ой</w:t>
      </w:r>
      <w:r w:rsidR="004D5240" w:rsidRPr="004D5240">
        <w:rPr>
          <w:rFonts w:ascii="Times New Roman" w:eastAsia="Times New Roman" w:hAnsi="Times New Roman"/>
          <w:sz w:val="28"/>
          <w:szCs w:val="28"/>
          <w:lang w:eastAsia="ru-RU"/>
        </w:rPr>
        <w:t xml:space="preserve"> продукци</w:t>
      </w:r>
      <w:r>
        <w:rPr>
          <w:rFonts w:ascii="Times New Roman" w:eastAsia="Times New Roman" w:hAnsi="Times New Roman"/>
          <w:sz w:val="28"/>
          <w:szCs w:val="28"/>
          <w:lang w:eastAsia="ru-RU"/>
        </w:rPr>
        <w:t xml:space="preserve">и(ООО, крестьянско-фермерские хозяйства, частные лица) </w:t>
      </w:r>
      <w:r w:rsidR="004D5240" w:rsidRPr="004D5240">
        <w:rPr>
          <w:rFonts w:ascii="Times New Roman" w:eastAsia="Times New Roman" w:hAnsi="Times New Roman"/>
          <w:sz w:val="28"/>
          <w:szCs w:val="28"/>
          <w:lang w:eastAsia="ru-RU"/>
        </w:rPr>
        <w:t>реализу</w:t>
      </w:r>
      <w:r>
        <w:rPr>
          <w:rFonts w:ascii="Times New Roman" w:eastAsia="Times New Roman" w:hAnsi="Times New Roman"/>
          <w:sz w:val="28"/>
          <w:szCs w:val="28"/>
          <w:lang w:eastAsia="ru-RU"/>
        </w:rPr>
        <w:t>ют</w:t>
      </w:r>
      <w:r w:rsidR="004D5240" w:rsidRPr="004D5240">
        <w:rPr>
          <w:rFonts w:ascii="Times New Roman" w:eastAsia="Times New Roman" w:hAnsi="Times New Roman"/>
          <w:sz w:val="28"/>
          <w:szCs w:val="28"/>
          <w:lang w:eastAsia="ru-RU"/>
        </w:rPr>
        <w:t xml:space="preserve"> на рынке </w:t>
      </w:r>
      <w:r>
        <w:rPr>
          <w:rFonts w:ascii="Times New Roman" w:eastAsia="Times New Roman" w:hAnsi="Times New Roman"/>
          <w:sz w:val="28"/>
          <w:szCs w:val="28"/>
          <w:lang w:eastAsia="ru-RU"/>
        </w:rPr>
        <w:br/>
      </w:r>
      <w:r w:rsidR="004D5240" w:rsidRPr="004D5240">
        <w:rPr>
          <w:rFonts w:ascii="Times New Roman" w:eastAsia="Times New Roman" w:hAnsi="Times New Roman"/>
          <w:sz w:val="28"/>
          <w:szCs w:val="28"/>
          <w:lang w:eastAsia="ru-RU"/>
        </w:rPr>
        <w:lastRenderedPageBreak/>
        <w:t>с. Волчиха</w:t>
      </w:r>
      <w:r w:rsidR="00D87813">
        <w:rPr>
          <w:rFonts w:ascii="Times New Roman" w:eastAsia="Times New Roman" w:hAnsi="Times New Roman"/>
          <w:sz w:val="28"/>
          <w:szCs w:val="28"/>
          <w:lang w:eastAsia="ru-RU"/>
        </w:rPr>
        <w:t>,</w:t>
      </w:r>
      <w:r>
        <w:rPr>
          <w:rFonts w:ascii="Times New Roman" w:eastAsia="Times New Roman" w:hAnsi="Times New Roman"/>
          <w:sz w:val="28"/>
          <w:szCs w:val="28"/>
          <w:lang w:eastAsia="ru-RU"/>
        </w:rPr>
        <w:t>производимую сельскохозяйственную продукцию</w:t>
      </w:r>
      <w:r w:rsidR="004D5240" w:rsidRPr="004D5240">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а также поставляют перерабатывающим предприятиям (таким как </w:t>
      </w:r>
      <w:r w:rsidR="00666A01">
        <w:rPr>
          <w:rFonts w:ascii="Times New Roman" w:eastAsia="Times New Roman" w:hAnsi="Times New Roman"/>
          <w:sz w:val="28"/>
          <w:szCs w:val="28"/>
          <w:lang w:eastAsia="ru-RU"/>
        </w:rPr>
        <w:br/>
        <w:t>ОАО «Волчихинский маслосырзавод»)</w:t>
      </w:r>
      <w:r>
        <w:rPr>
          <w:rFonts w:ascii="Times New Roman" w:eastAsia="Times New Roman" w:hAnsi="Times New Roman"/>
          <w:sz w:val="28"/>
          <w:szCs w:val="28"/>
          <w:lang w:eastAsia="ru-RU"/>
        </w:rPr>
        <w:t xml:space="preserve"> или используют для собственных нужд.</w:t>
      </w:r>
    </w:p>
    <w:p w:rsidR="00A41BAF" w:rsidRPr="00A41BAF" w:rsidRDefault="00A41BAF" w:rsidP="00A41BAF">
      <w:pPr>
        <w:spacing w:after="0" w:line="432" w:lineRule="atLeast"/>
        <w:ind w:firstLine="709"/>
        <w:jc w:val="both"/>
        <w:rPr>
          <w:rFonts w:ascii="Times New Roman" w:eastAsia="Times New Roman" w:hAnsi="Times New Roman"/>
          <w:sz w:val="28"/>
          <w:szCs w:val="28"/>
          <w:lang w:eastAsia="ru-RU"/>
        </w:rPr>
      </w:pPr>
      <w:r w:rsidRPr="00A41BAF">
        <w:rPr>
          <w:rFonts w:ascii="Times New Roman" w:eastAsia="Times New Roman" w:hAnsi="Times New Roman"/>
          <w:sz w:val="28"/>
          <w:szCs w:val="28"/>
          <w:lang w:eastAsia="ru-RU"/>
        </w:rPr>
        <w:t>Промышленность на территории сельсовета играет существенную роль, от ее развития зависит наполняемость бюджета и решение многих социальных проблем территории.</w:t>
      </w:r>
    </w:p>
    <w:p w:rsidR="00A41BAF" w:rsidRDefault="00A41BAF" w:rsidP="00A41BAF">
      <w:pPr>
        <w:spacing w:after="0" w:line="432" w:lineRule="atLeast"/>
        <w:ind w:firstLine="709"/>
        <w:jc w:val="both"/>
        <w:rPr>
          <w:rFonts w:ascii="Times New Roman" w:eastAsia="Times New Roman" w:hAnsi="Times New Roman"/>
          <w:sz w:val="28"/>
          <w:szCs w:val="28"/>
          <w:lang w:eastAsia="ru-RU"/>
        </w:rPr>
      </w:pPr>
      <w:r w:rsidRPr="00A41BAF">
        <w:rPr>
          <w:rFonts w:ascii="Times New Roman" w:eastAsia="Times New Roman" w:hAnsi="Times New Roman"/>
          <w:sz w:val="28"/>
          <w:szCs w:val="28"/>
          <w:lang w:eastAsia="ru-RU"/>
        </w:rPr>
        <w:t>Промышленные предприятия на территории Волчихинского с</w:t>
      </w:r>
      <w:r>
        <w:rPr>
          <w:rFonts w:ascii="Times New Roman" w:eastAsia="Times New Roman" w:hAnsi="Times New Roman"/>
          <w:sz w:val="28"/>
          <w:szCs w:val="28"/>
          <w:lang w:eastAsia="ru-RU"/>
        </w:rPr>
        <w:t xml:space="preserve">ельсовета </w:t>
      </w:r>
      <w:r w:rsidRPr="00A41BAF">
        <w:rPr>
          <w:rFonts w:ascii="Times New Roman" w:eastAsia="Times New Roman" w:hAnsi="Times New Roman"/>
          <w:sz w:val="28"/>
          <w:szCs w:val="28"/>
          <w:lang w:eastAsia="ru-RU"/>
        </w:rPr>
        <w:t>представлены: ОАО «Волчихинский маслосырзавод», ЗАО "Волчихинский пивзавод", ОАО «Мукомол», ООО «РЭД», ООО «Евдокия», ООО «Алтайская продовольственная компания»</w:t>
      </w:r>
      <w:r>
        <w:rPr>
          <w:rFonts w:ascii="Times New Roman" w:eastAsia="Times New Roman" w:hAnsi="Times New Roman"/>
          <w:sz w:val="28"/>
          <w:szCs w:val="28"/>
          <w:lang w:eastAsia="ru-RU"/>
        </w:rPr>
        <w:t>,</w:t>
      </w:r>
      <w:r w:rsidRPr="00A41BAF">
        <w:rPr>
          <w:rFonts w:ascii="Times New Roman" w:eastAsia="Times New Roman" w:hAnsi="Times New Roman"/>
          <w:sz w:val="28"/>
          <w:szCs w:val="28"/>
          <w:lang w:eastAsia="ru-RU"/>
        </w:rPr>
        <w:t>ОАО «Волчихинское ХПП», МУЧ редакция «Наши вести».</w:t>
      </w:r>
    </w:p>
    <w:p w:rsidR="00A41BAF" w:rsidRPr="00A41BAF" w:rsidRDefault="00A41BAF" w:rsidP="00A41BAF">
      <w:pPr>
        <w:spacing w:after="0" w:line="432" w:lineRule="atLeast"/>
        <w:ind w:firstLine="709"/>
        <w:jc w:val="both"/>
        <w:rPr>
          <w:rFonts w:ascii="Times New Roman" w:eastAsia="Times New Roman" w:hAnsi="Times New Roman"/>
          <w:sz w:val="28"/>
          <w:szCs w:val="28"/>
          <w:lang w:eastAsia="ru-RU"/>
        </w:rPr>
      </w:pPr>
      <w:r w:rsidRPr="00A41BAF">
        <w:rPr>
          <w:rFonts w:ascii="Times New Roman" w:eastAsia="Times New Roman" w:hAnsi="Times New Roman"/>
          <w:sz w:val="28"/>
          <w:szCs w:val="28"/>
          <w:lang w:eastAsia="ru-RU"/>
        </w:rPr>
        <w:t>Наличие полезных ископаемых предполагает возможность развития малых предприятий по производству строительных материалов для местного потребления.</w:t>
      </w:r>
    </w:p>
    <w:p w:rsidR="00183CEC" w:rsidRPr="00B053A8" w:rsidRDefault="00183CEC" w:rsidP="00CA65EF">
      <w:pPr>
        <w:autoSpaceDE w:val="0"/>
        <w:autoSpaceDN w:val="0"/>
        <w:adjustRightInd w:val="0"/>
        <w:spacing w:before="120" w:after="120" w:line="432" w:lineRule="atLeast"/>
        <w:ind w:firstLine="708"/>
        <w:jc w:val="both"/>
        <w:rPr>
          <w:rFonts w:ascii="Times New Roman" w:hAnsi="Times New Roman"/>
          <w:sz w:val="28"/>
          <w:szCs w:val="28"/>
        </w:rPr>
      </w:pPr>
      <w:r w:rsidRPr="00B053A8">
        <w:rPr>
          <w:rFonts w:ascii="Times New Roman" w:hAnsi="Times New Roman"/>
          <w:sz w:val="28"/>
          <w:szCs w:val="28"/>
        </w:rPr>
        <w:t>Распределение внутренних трудовых миграций по видам транспорта следующее:</w:t>
      </w:r>
    </w:p>
    <w:p w:rsidR="00183CEC" w:rsidRPr="00B053A8" w:rsidRDefault="00183CEC" w:rsidP="00CA65EF">
      <w:pPr>
        <w:autoSpaceDE w:val="0"/>
        <w:autoSpaceDN w:val="0"/>
        <w:adjustRightInd w:val="0"/>
        <w:spacing w:before="120" w:after="120" w:line="432" w:lineRule="atLeast"/>
        <w:jc w:val="both"/>
        <w:rPr>
          <w:rFonts w:ascii="Times New Roman" w:hAnsi="Times New Roman"/>
          <w:sz w:val="28"/>
          <w:szCs w:val="28"/>
        </w:rPr>
      </w:pPr>
      <w:r w:rsidRPr="00B053A8">
        <w:rPr>
          <w:rFonts w:ascii="Times New Roman" w:hAnsi="Times New Roman"/>
          <w:sz w:val="28"/>
          <w:szCs w:val="28"/>
        </w:rPr>
        <w:t>- на общественном автомобильном транспорте – 20%;</w:t>
      </w:r>
    </w:p>
    <w:p w:rsidR="00183CEC" w:rsidRPr="00B46F3E" w:rsidRDefault="00183CEC" w:rsidP="00CA65EF">
      <w:pPr>
        <w:autoSpaceDE w:val="0"/>
        <w:autoSpaceDN w:val="0"/>
        <w:adjustRightInd w:val="0"/>
        <w:spacing w:before="120" w:after="120" w:line="432" w:lineRule="atLeast"/>
        <w:jc w:val="both"/>
        <w:rPr>
          <w:rFonts w:ascii="Times New Roman" w:hAnsi="Times New Roman"/>
          <w:sz w:val="28"/>
          <w:szCs w:val="28"/>
        </w:rPr>
      </w:pPr>
      <w:r w:rsidRPr="00B053A8">
        <w:rPr>
          <w:rFonts w:ascii="Times New Roman" w:hAnsi="Times New Roman"/>
          <w:sz w:val="28"/>
          <w:szCs w:val="28"/>
        </w:rPr>
        <w:t>- на личном автомобильном транспорте – 80%.</w:t>
      </w:r>
    </w:p>
    <w:p w:rsidR="00183CEC" w:rsidRPr="00B46F3E" w:rsidRDefault="00183CEC" w:rsidP="00CA65EF">
      <w:pPr>
        <w:autoSpaceDE w:val="0"/>
        <w:autoSpaceDN w:val="0"/>
        <w:adjustRightInd w:val="0"/>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Основные миграционные потоки внутри </w:t>
      </w:r>
      <w:r w:rsidR="00625E51">
        <w:rPr>
          <w:rFonts w:ascii="Times New Roman" w:eastAsia="Times New Roman" w:hAnsi="Times New Roman"/>
          <w:sz w:val="28"/>
          <w:szCs w:val="28"/>
        </w:rPr>
        <w:t>Вол</w:t>
      </w:r>
      <w:r w:rsidR="000E183E">
        <w:rPr>
          <w:rFonts w:ascii="Times New Roman" w:eastAsia="Times New Roman" w:hAnsi="Times New Roman"/>
          <w:sz w:val="28"/>
          <w:szCs w:val="28"/>
        </w:rPr>
        <w:t>чихи</w:t>
      </w:r>
      <w:r w:rsidR="00625E51">
        <w:rPr>
          <w:rFonts w:ascii="Times New Roman" w:eastAsia="Times New Roman" w:hAnsi="Times New Roman"/>
          <w:sz w:val="28"/>
          <w:szCs w:val="28"/>
        </w:rPr>
        <w:t>нского сельсовета</w:t>
      </w:r>
      <w:r w:rsidRPr="00B46F3E">
        <w:rPr>
          <w:rFonts w:ascii="Times New Roman" w:hAnsi="Times New Roman"/>
          <w:sz w:val="28"/>
          <w:szCs w:val="28"/>
        </w:rPr>
        <w:t xml:space="preserve"> обусловлены концентрацией объектов притяжения и распределяются в пределах поселени</w:t>
      </w:r>
      <w:r w:rsidR="001A175B">
        <w:rPr>
          <w:rFonts w:ascii="Times New Roman" w:hAnsi="Times New Roman"/>
          <w:sz w:val="28"/>
          <w:szCs w:val="28"/>
        </w:rPr>
        <w:t>я</w:t>
      </w:r>
      <w:r w:rsidRPr="00B46F3E">
        <w:rPr>
          <w:rFonts w:ascii="Times New Roman" w:hAnsi="Times New Roman"/>
          <w:sz w:val="28"/>
          <w:szCs w:val="28"/>
        </w:rPr>
        <w:t xml:space="preserve">.  </w:t>
      </w:r>
    </w:p>
    <w:p w:rsidR="00183CEC" w:rsidRPr="001F5D9C" w:rsidRDefault="00183CEC" w:rsidP="00CA65EF">
      <w:pPr>
        <w:autoSpaceDE w:val="0"/>
        <w:autoSpaceDN w:val="0"/>
        <w:adjustRightInd w:val="0"/>
        <w:spacing w:before="120" w:after="120" w:line="432" w:lineRule="atLeast"/>
        <w:ind w:firstLine="708"/>
        <w:jc w:val="both"/>
        <w:rPr>
          <w:rFonts w:ascii="Times New Roman" w:hAnsi="Times New Roman"/>
          <w:b/>
          <w:sz w:val="28"/>
          <w:szCs w:val="28"/>
        </w:rPr>
      </w:pPr>
      <w:r w:rsidRPr="00B46F3E">
        <w:rPr>
          <w:rFonts w:ascii="Times New Roman" w:hAnsi="Times New Roman"/>
          <w:sz w:val="28"/>
          <w:szCs w:val="28"/>
        </w:rPr>
        <w:t xml:space="preserve">Перечень объектов притяжения на территории </w:t>
      </w:r>
      <w:r w:rsidR="00125CAE" w:rsidRPr="00060EDF">
        <w:rPr>
          <w:rFonts w:ascii="Times New Roman" w:hAnsi="Times New Roman"/>
          <w:sz w:val="28"/>
          <w:szCs w:val="28"/>
        </w:rPr>
        <w:t>Волчихинск</w:t>
      </w:r>
      <w:r w:rsidR="00125CAE">
        <w:rPr>
          <w:rFonts w:ascii="Times New Roman" w:hAnsi="Times New Roman"/>
          <w:sz w:val="28"/>
          <w:szCs w:val="28"/>
        </w:rPr>
        <w:t>ого</w:t>
      </w:r>
      <w:r w:rsidR="00125CAE" w:rsidRPr="00060EDF">
        <w:rPr>
          <w:rFonts w:ascii="Times New Roman" w:hAnsi="Times New Roman"/>
          <w:sz w:val="28"/>
          <w:szCs w:val="28"/>
        </w:rPr>
        <w:t xml:space="preserve"> сельсовет</w:t>
      </w:r>
      <w:r w:rsidR="00125CAE">
        <w:rPr>
          <w:rFonts w:ascii="Times New Roman" w:hAnsi="Times New Roman"/>
          <w:sz w:val="28"/>
          <w:szCs w:val="28"/>
        </w:rPr>
        <w:t>а</w:t>
      </w:r>
      <w:r w:rsidRPr="00B46F3E">
        <w:rPr>
          <w:rFonts w:ascii="Times New Roman" w:hAnsi="Times New Roman"/>
          <w:sz w:val="28"/>
          <w:szCs w:val="28"/>
        </w:rPr>
        <w:t xml:space="preserve"> представлен в таблицах </w:t>
      </w:r>
      <w:r w:rsidR="001F5D9C">
        <w:rPr>
          <w:rFonts w:ascii="Times New Roman" w:hAnsi="Times New Roman"/>
          <w:sz w:val="28"/>
          <w:szCs w:val="28"/>
        </w:rPr>
        <w:t xml:space="preserve">№№ </w:t>
      </w:r>
      <w:r w:rsidR="00B053A8">
        <w:rPr>
          <w:rFonts w:ascii="Times New Roman" w:hAnsi="Times New Roman"/>
          <w:sz w:val="28"/>
          <w:szCs w:val="28"/>
        </w:rPr>
        <w:t>1</w:t>
      </w:r>
      <w:r w:rsidR="001F5D9C">
        <w:rPr>
          <w:rFonts w:ascii="Times New Roman" w:hAnsi="Times New Roman"/>
          <w:sz w:val="28"/>
          <w:szCs w:val="28"/>
        </w:rPr>
        <w:t xml:space="preserve"> - </w:t>
      </w:r>
      <w:r w:rsidR="001A5259">
        <w:rPr>
          <w:rFonts w:ascii="Times New Roman" w:hAnsi="Times New Roman"/>
          <w:sz w:val="28"/>
          <w:szCs w:val="28"/>
        </w:rPr>
        <w:t>3</w:t>
      </w:r>
      <w:r w:rsidRPr="002D6AFF">
        <w:rPr>
          <w:rFonts w:ascii="Times New Roman" w:hAnsi="Times New Roman"/>
          <w:sz w:val="28"/>
          <w:szCs w:val="28"/>
        </w:rPr>
        <w:t>.</w:t>
      </w:r>
    </w:p>
    <w:p w:rsidR="002E462B" w:rsidRDefault="001F5D9C" w:rsidP="002E462B">
      <w:pPr>
        <w:spacing w:after="0" w:line="276" w:lineRule="auto"/>
        <w:jc w:val="right"/>
        <w:rPr>
          <w:rFonts w:ascii="Times New Roman" w:eastAsia="Times New Roman" w:hAnsi="Times New Roman"/>
          <w:bCs/>
          <w:color w:val="000000"/>
          <w:sz w:val="28"/>
          <w:szCs w:val="28"/>
          <w:lang w:eastAsia="ru-RU"/>
        </w:rPr>
      </w:pPr>
      <w:r w:rsidRPr="001F5D9C">
        <w:rPr>
          <w:rFonts w:ascii="Times New Roman" w:eastAsia="Times New Roman" w:hAnsi="Times New Roman"/>
          <w:b/>
          <w:bCs/>
          <w:color w:val="000000"/>
          <w:sz w:val="28"/>
          <w:szCs w:val="28"/>
          <w:lang w:eastAsia="ru-RU"/>
        </w:rPr>
        <w:t xml:space="preserve">Таблица </w:t>
      </w:r>
      <w:r w:rsidR="00B053A8">
        <w:rPr>
          <w:rFonts w:ascii="Times New Roman" w:eastAsia="Times New Roman" w:hAnsi="Times New Roman"/>
          <w:b/>
          <w:bCs/>
          <w:color w:val="000000"/>
          <w:sz w:val="28"/>
          <w:szCs w:val="28"/>
          <w:lang w:eastAsia="ru-RU"/>
        </w:rPr>
        <w:t>1</w:t>
      </w:r>
      <w:r w:rsidRPr="001F5D9C">
        <w:rPr>
          <w:rFonts w:ascii="Times New Roman" w:eastAsia="Times New Roman" w:hAnsi="Times New Roman"/>
          <w:b/>
          <w:bCs/>
          <w:color w:val="000000"/>
          <w:sz w:val="28"/>
          <w:szCs w:val="28"/>
          <w:lang w:eastAsia="ru-RU"/>
        </w:rPr>
        <w:t>.</w:t>
      </w:r>
    </w:p>
    <w:p w:rsidR="00183CEC" w:rsidRPr="00125CAE" w:rsidRDefault="00183CEC" w:rsidP="002E462B">
      <w:pPr>
        <w:spacing w:after="0" w:line="276" w:lineRule="auto"/>
        <w:jc w:val="center"/>
        <w:rPr>
          <w:rFonts w:ascii="Times New Roman" w:eastAsia="Times New Roman" w:hAnsi="Times New Roman"/>
          <w:b/>
          <w:color w:val="000000"/>
          <w:sz w:val="28"/>
          <w:szCs w:val="28"/>
          <w:lang w:eastAsia="ru-RU"/>
        </w:rPr>
      </w:pPr>
      <w:r w:rsidRPr="00125CAE">
        <w:rPr>
          <w:rFonts w:ascii="Times New Roman" w:eastAsia="Times New Roman" w:hAnsi="Times New Roman"/>
          <w:b/>
          <w:bCs/>
          <w:color w:val="000000"/>
          <w:sz w:val="28"/>
          <w:szCs w:val="28"/>
          <w:lang w:eastAsia="ru-RU"/>
        </w:rPr>
        <w:t xml:space="preserve">Список </w:t>
      </w:r>
      <w:r w:rsidR="00125CAE" w:rsidRPr="00125CAE">
        <w:rPr>
          <w:rFonts w:ascii="Times New Roman" w:eastAsia="Times New Roman" w:hAnsi="Times New Roman"/>
          <w:b/>
          <w:bCs/>
          <w:color w:val="000000"/>
          <w:sz w:val="28"/>
          <w:szCs w:val="28"/>
          <w:lang w:eastAsia="ru-RU"/>
        </w:rPr>
        <w:t>п</w:t>
      </w:r>
      <w:r w:rsidR="00125CAE" w:rsidRPr="00A41BAF">
        <w:rPr>
          <w:rFonts w:ascii="Times New Roman" w:eastAsia="Times New Roman" w:hAnsi="Times New Roman"/>
          <w:b/>
          <w:sz w:val="28"/>
          <w:szCs w:val="28"/>
          <w:lang w:eastAsia="ru-RU"/>
        </w:rPr>
        <w:t>ромышленны</w:t>
      </w:r>
      <w:r w:rsidR="00125CAE" w:rsidRPr="00125CAE">
        <w:rPr>
          <w:rFonts w:ascii="Times New Roman" w:eastAsia="Times New Roman" w:hAnsi="Times New Roman"/>
          <w:b/>
          <w:sz w:val="28"/>
          <w:szCs w:val="28"/>
          <w:lang w:eastAsia="ru-RU"/>
        </w:rPr>
        <w:t>х</w:t>
      </w:r>
      <w:r w:rsidRPr="00125CAE">
        <w:rPr>
          <w:rFonts w:ascii="Times New Roman" w:eastAsia="Times New Roman" w:hAnsi="Times New Roman"/>
          <w:b/>
          <w:bCs/>
          <w:color w:val="000000"/>
          <w:sz w:val="28"/>
          <w:szCs w:val="28"/>
          <w:lang w:eastAsia="ru-RU"/>
        </w:rPr>
        <w:t xml:space="preserve">предприятий </w:t>
      </w:r>
      <w:r w:rsidR="00125CAE" w:rsidRPr="00125CAE">
        <w:rPr>
          <w:rFonts w:ascii="Times New Roman" w:hAnsi="Times New Roman"/>
          <w:b/>
          <w:sz w:val="28"/>
          <w:szCs w:val="28"/>
        </w:rPr>
        <w:t>Волчихинского сельсовета</w:t>
      </w:r>
    </w:p>
    <w:tbl>
      <w:tblPr>
        <w:tblW w:w="4928"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698"/>
        <w:gridCol w:w="3104"/>
        <w:gridCol w:w="3437"/>
      </w:tblGrid>
      <w:tr w:rsidR="00125CAE" w:rsidRPr="00125CAE" w:rsidTr="00125CAE">
        <w:trPr>
          <w:tblCellSpacing w:w="0" w:type="dxa"/>
        </w:trPr>
        <w:tc>
          <w:tcPr>
            <w:tcW w:w="1460" w:type="pct"/>
            <w:vAlign w:val="center"/>
            <w:hideMark/>
          </w:tcPr>
          <w:p w:rsidR="00125CAE" w:rsidRPr="00125CAE" w:rsidRDefault="00125CAE" w:rsidP="00125CAE">
            <w:pPr>
              <w:spacing w:after="0" w:line="276" w:lineRule="auto"/>
              <w:jc w:val="center"/>
              <w:rPr>
                <w:rFonts w:ascii="Times New Roman" w:eastAsia="Times New Roman" w:hAnsi="Times New Roman"/>
                <w:sz w:val="24"/>
                <w:szCs w:val="28"/>
                <w:lang w:eastAsia="ru-RU"/>
              </w:rPr>
            </w:pPr>
            <w:r w:rsidRPr="00125CAE">
              <w:rPr>
                <w:rFonts w:ascii="Times New Roman" w:eastAsia="Times New Roman" w:hAnsi="Times New Roman"/>
                <w:b/>
                <w:bCs/>
                <w:sz w:val="24"/>
                <w:szCs w:val="28"/>
                <w:lang w:eastAsia="ru-RU"/>
              </w:rPr>
              <w:t>Наименование объекта</w:t>
            </w:r>
          </w:p>
        </w:tc>
        <w:tc>
          <w:tcPr>
            <w:tcW w:w="1680" w:type="pct"/>
          </w:tcPr>
          <w:p w:rsidR="00125CAE" w:rsidRPr="00125CAE" w:rsidRDefault="00895151" w:rsidP="00125CAE">
            <w:pPr>
              <w:spacing w:before="100" w:beforeAutospacing="1" w:after="100" w:afterAutospacing="1" w:line="276" w:lineRule="auto"/>
              <w:jc w:val="center"/>
              <w:rPr>
                <w:rFonts w:ascii="Times New Roman" w:eastAsia="Times New Roman" w:hAnsi="Times New Roman"/>
                <w:b/>
                <w:bCs/>
                <w:sz w:val="24"/>
                <w:szCs w:val="28"/>
                <w:lang w:eastAsia="ru-RU"/>
              </w:rPr>
            </w:pPr>
            <w:r>
              <w:rPr>
                <w:rFonts w:ascii="Times New Roman" w:eastAsia="Times New Roman" w:hAnsi="Times New Roman"/>
                <w:b/>
                <w:bCs/>
                <w:sz w:val="24"/>
                <w:szCs w:val="28"/>
                <w:lang w:eastAsia="ru-RU"/>
              </w:rPr>
              <w:t>Деятельность</w:t>
            </w:r>
          </w:p>
        </w:tc>
        <w:tc>
          <w:tcPr>
            <w:tcW w:w="1860" w:type="pct"/>
            <w:vAlign w:val="center"/>
            <w:hideMark/>
          </w:tcPr>
          <w:p w:rsidR="00125CAE" w:rsidRPr="00125CAE" w:rsidRDefault="00125CAE" w:rsidP="00125CAE">
            <w:pPr>
              <w:spacing w:before="100" w:beforeAutospacing="1" w:after="100" w:afterAutospacing="1" w:line="276" w:lineRule="auto"/>
              <w:jc w:val="center"/>
              <w:rPr>
                <w:rFonts w:ascii="Times New Roman" w:eastAsia="Times New Roman" w:hAnsi="Times New Roman"/>
                <w:sz w:val="24"/>
                <w:szCs w:val="28"/>
                <w:lang w:eastAsia="ru-RU"/>
              </w:rPr>
            </w:pPr>
            <w:r w:rsidRPr="00125CAE">
              <w:rPr>
                <w:rFonts w:ascii="Times New Roman" w:eastAsia="Times New Roman" w:hAnsi="Times New Roman"/>
                <w:b/>
                <w:bCs/>
                <w:sz w:val="24"/>
                <w:szCs w:val="28"/>
                <w:lang w:eastAsia="ru-RU"/>
              </w:rPr>
              <w:t>Адрес</w:t>
            </w:r>
          </w:p>
        </w:tc>
      </w:tr>
      <w:tr w:rsidR="00125CAE" w:rsidRPr="00125CAE" w:rsidTr="00125CAE">
        <w:trPr>
          <w:tblCellSpacing w:w="0" w:type="dxa"/>
        </w:trPr>
        <w:tc>
          <w:tcPr>
            <w:tcW w:w="1460" w:type="pct"/>
            <w:vAlign w:val="center"/>
            <w:hideMark/>
          </w:tcPr>
          <w:p w:rsidR="00125CAE" w:rsidRPr="00125CAE" w:rsidRDefault="00125CAE" w:rsidP="00125CAE">
            <w:pPr>
              <w:spacing w:before="100" w:beforeAutospacing="1" w:after="100" w:afterAutospacing="1" w:line="276" w:lineRule="auto"/>
              <w:ind w:left="119"/>
              <w:rPr>
                <w:rFonts w:ascii="Times New Roman" w:eastAsia="Times New Roman" w:hAnsi="Times New Roman"/>
                <w:sz w:val="24"/>
                <w:szCs w:val="28"/>
                <w:lang w:eastAsia="ru-RU"/>
              </w:rPr>
            </w:pPr>
            <w:r w:rsidRPr="00A41BAF">
              <w:rPr>
                <w:rFonts w:ascii="Times New Roman" w:eastAsia="Times New Roman" w:hAnsi="Times New Roman"/>
                <w:sz w:val="24"/>
                <w:szCs w:val="28"/>
                <w:lang w:eastAsia="ru-RU"/>
              </w:rPr>
              <w:t>ОАО «Волчихинский маслосырзавод»</w:t>
            </w:r>
          </w:p>
        </w:tc>
        <w:tc>
          <w:tcPr>
            <w:tcW w:w="1680" w:type="pct"/>
          </w:tcPr>
          <w:p w:rsidR="00125CAE" w:rsidRPr="00125CAE" w:rsidRDefault="00895151" w:rsidP="00E06204">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 xml:space="preserve">производство: </w:t>
            </w:r>
            <w:r w:rsidR="00125CAE" w:rsidRPr="00125CAE">
              <w:rPr>
                <w:rFonts w:ascii="Times New Roman" w:eastAsia="Times New Roman" w:hAnsi="Times New Roman"/>
                <w:sz w:val="24"/>
                <w:szCs w:val="28"/>
                <w:lang w:eastAsia="ru-RU"/>
              </w:rPr>
              <w:t>молоко питьевое, сыры</w:t>
            </w:r>
          </w:p>
        </w:tc>
        <w:tc>
          <w:tcPr>
            <w:tcW w:w="1860" w:type="pct"/>
            <w:vAlign w:val="center"/>
          </w:tcPr>
          <w:p w:rsidR="00125CAE" w:rsidRPr="00125CAE" w:rsidRDefault="004529E0"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w:t>
            </w:r>
            <w:r>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район Волчихинский</w:t>
            </w:r>
            <w:r>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w:t>
            </w:r>
            <w:r w:rsidR="00DA5F10">
              <w:rPr>
                <w:rFonts w:ascii="Times New Roman" w:eastAsia="Times New Roman" w:hAnsi="Times New Roman"/>
                <w:sz w:val="24"/>
                <w:szCs w:val="28"/>
                <w:lang w:eastAsia="ru-RU"/>
              </w:rPr>
              <w:t>,</w:t>
            </w:r>
            <w:r w:rsidR="00DA5F10">
              <w:rPr>
                <w:rFonts w:ascii="Times New Roman" w:eastAsia="Times New Roman" w:hAnsi="Times New Roman"/>
                <w:sz w:val="24"/>
                <w:szCs w:val="28"/>
                <w:lang w:eastAsia="ru-RU"/>
              </w:rPr>
              <w:br/>
            </w:r>
            <w:r w:rsidR="00125CAE" w:rsidRPr="00125CAE">
              <w:rPr>
                <w:rFonts w:ascii="Times New Roman" w:eastAsia="Times New Roman" w:hAnsi="Times New Roman"/>
                <w:sz w:val="24"/>
                <w:szCs w:val="28"/>
                <w:lang w:eastAsia="ru-RU"/>
              </w:rPr>
              <w:t>ул. Ленина, 396</w:t>
            </w:r>
          </w:p>
        </w:tc>
      </w:tr>
      <w:tr w:rsidR="00125CAE" w:rsidRPr="00125CAE" w:rsidTr="00125CAE">
        <w:trPr>
          <w:tblCellSpacing w:w="0" w:type="dxa"/>
        </w:trPr>
        <w:tc>
          <w:tcPr>
            <w:tcW w:w="1460" w:type="pct"/>
            <w:vAlign w:val="center"/>
            <w:hideMark/>
          </w:tcPr>
          <w:p w:rsidR="00125CAE" w:rsidRPr="00125CAE" w:rsidRDefault="00125CAE" w:rsidP="00125CAE">
            <w:pPr>
              <w:spacing w:before="100" w:beforeAutospacing="1" w:after="100" w:afterAutospacing="1" w:line="276" w:lineRule="auto"/>
              <w:ind w:left="119"/>
              <w:rPr>
                <w:rFonts w:ascii="Times New Roman" w:eastAsia="Times New Roman" w:hAnsi="Times New Roman"/>
                <w:sz w:val="24"/>
                <w:szCs w:val="28"/>
                <w:lang w:eastAsia="ru-RU"/>
              </w:rPr>
            </w:pPr>
            <w:r w:rsidRPr="00125CAE">
              <w:rPr>
                <w:rFonts w:ascii="Times New Roman" w:eastAsia="Times New Roman" w:hAnsi="Times New Roman"/>
                <w:sz w:val="24"/>
                <w:szCs w:val="28"/>
                <w:lang w:eastAsia="ru-RU"/>
              </w:rPr>
              <w:t>ЗАО "Волчихинский пивзавод"</w:t>
            </w:r>
          </w:p>
        </w:tc>
        <w:tc>
          <w:tcPr>
            <w:tcW w:w="1680" w:type="pct"/>
          </w:tcPr>
          <w:p w:rsidR="00125CAE" w:rsidRPr="00125CAE" w:rsidRDefault="00E06204" w:rsidP="00125CAE">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минеральная вода, напитки, пиво</w:t>
            </w:r>
          </w:p>
        </w:tc>
        <w:tc>
          <w:tcPr>
            <w:tcW w:w="1860" w:type="pct"/>
            <w:vAlign w:val="center"/>
          </w:tcPr>
          <w:p w:rsidR="00125CAE" w:rsidRPr="00125CAE" w:rsidRDefault="004529E0"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w:t>
            </w:r>
            <w:r>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район Волчихинский</w:t>
            </w:r>
            <w:r>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w:t>
            </w:r>
            <w:r w:rsidR="00DA5F10">
              <w:rPr>
                <w:rFonts w:ascii="Times New Roman" w:eastAsia="Times New Roman" w:hAnsi="Times New Roman"/>
                <w:sz w:val="24"/>
                <w:szCs w:val="28"/>
                <w:lang w:eastAsia="ru-RU"/>
              </w:rPr>
              <w:t>,</w:t>
            </w:r>
            <w:r w:rsidR="00DA5F10">
              <w:rPr>
                <w:rFonts w:ascii="Times New Roman" w:eastAsia="Times New Roman" w:hAnsi="Times New Roman"/>
                <w:sz w:val="24"/>
                <w:szCs w:val="28"/>
                <w:lang w:eastAsia="ru-RU"/>
              </w:rPr>
              <w:br/>
            </w:r>
            <w:r w:rsidR="00DA5F10">
              <w:rPr>
                <w:rFonts w:ascii="Times New Roman" w:eastAsia="Times New Roman" w:hAnsi="Times New Roman"/>
                <w:sz w:val="24"/>
                <w:szCs w:val="28"/>
                <w:lang w:eastAsia="ru-RU"/>
              </w:rPr>
              <w:lastRenderedPageBreak/>
              <w:t>п</w:t>
            </w:r>
            <w:r w:rsidR="00125CAE" w:rsidRPr="00125CAE">
              <w:rPr>
                <w:rFonts w:ascii="Times New Roman" w:eastAsia="Times New Roman" w:hAnsi="Times New Roman"/>
                <w:sz w:val="24"/>
                <w:szCs w:val="28"/>
                <w:lang w:eastAsia="ru-RU"/>
              </w:rPr>
              <w:t>ер. Калинина, 26</w:t>
            </w:r>
          </w:p>
        </w:tc>
      </w:tr>
      <w:tr w:rsidR="00125CAE" w:rsidRPr="00125CAE" w:rsidTr="00125CAE">
        <w:trPr>
          <w:tblCellSpacing w:w="0" w:type="dxa"/>
        </w:trPr>
        <w:tc>
          <w:tcPr>
            <w:tcW w:w="1460" w:type="pct"/>
            <w:vAlign w:val="center"/>
            <w:hideMark/>
          </w:tcPr>
          <w:p w:rsidR="00125CAE" w:rsidRPr="00125CAE" w:rsidRDefault="00125CAE" w:rsidP="00125CAE">
            <w:pPr>
              <w:spacing w:before="100" w:beforeAutospacing="1" w:after="100" w:afterAutospacing="1" w:line="276" w:lineRule="auto"/>
              <w:ind w:left="119"/>
              <w:rPr>
                <w:rFonts w:ascii="Times New Roman" w:eastAsia="Times New Roman" w:hAnsi="Times New Roman"/>
                <w:sz w:val="24"/>
                <w:szCs w:val="28"/>
                <w:lang w:eastAsia="ru-RU"/>
              </w:rPr>
            </w:pPr>
            <w:r w:rsidRPr="00A41BAF">
              <w:rPr>
                <w:rFonts w:ascii="Times New Roman" w:eastAsia="Times New Roman" w:hAnsi="Times New Roman"/>
                <w:sz w:val="24"/>
                <w:szCs w:val="28"/>
                <w:lang w:eastAsia="ru-RU"/>
              </w:rPr>
              <w:lastRenderedPageBreak/>
              <w:t>ОАО «Мукомол»</w:t>
            </w:r>
          </w:p>
        </w:tc>
        <w:tc>
          <w:tcPr>
            <w:tcW w:w="1680" w:type="pct"/>
          </w:tcPr>
          <w:p w:rsidR="00125CAE" w:rsidRPr="00125CAE" w:rsidRDefault="004529E0" w:rsidP="00125CAE">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п</w:t>
            </w:r>
            <w:r w:rsidR="00125CAE" w:rsidRPr="004529E0">
              <w:rPr>
                <w:rFonts w:ascii="Times New Roman" w:eastAsia="Times New Roman" w:hAnsi="Times New Roman"/>
                <w:sz w:val="24"/>
                <w:szCs w:val="28"/>
                <w:lang w:eastAsia="ru-RU"/>
              </w:rPr>
              <w:t>роизводство муки из зерновых культур</w:t>
            </w:r>
          </w:p>
        </w:tc>
        <w:tc>
          <w:tcPr>
            <w:tcW w:w="1860" w:type="pct"/>
            <w:vAlign w:val="center"/>
          </w:tcPr>
          <w:p w:rsidR="00125CAE" w:rsidRPr="00125CAE" w:rsidRDefault="004529E0"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w:t>
            </w:r>
            <w:r>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район Волчихинский</w:t>
            </w:r>
            <w:r>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 улица</w:t>
            </w:r>
            <w:r w:rsidR="00895151" w:rsidRPr="004529E0">
              <w:rPr>
                <w:rFonts w:ascii="Times New Roman" w:eastAsia="Times New Roman" w:hAnsi="Times New Roman"/>
                <w:sz w:val="24"/>
                <w:szCs w:val="28"/>
                <w:lang w:eastAsia="ru-RU"/>
              </w:rPr>
              <w:t xml:space="preserve"> Ветеранов В</w:t>
            </w:r>
            <w:r w:rsidR="00DA5F10">
              <w:rPr>
                <w:rFonts w:ascii="Times New Roman" w:eastAsia="Times New Roman" w:hAnsi="Times New Roman"/>
                <w:sz w:val="24"/>
                <w:szCs w:val="28"/>
                <w:lang w:eastAsia="ru-RU"/>
              </w:rPr>
              <w:t>ОВ</w:t>
            </w:r>
            <w:r w:rsidR="00895151" w:rsidRPr="004529E0">
              <w:rPr>
                <w:rFonts w:ascii="Times New Roman" w:eastAsia="Times New Roman" w:hAnsi="Times New Roman"/>
                <w:sz w:val="24"/>
                <w:szCs w:val="28"/>
                <w:lang w:eastAsia="ru-RU"/>
              </w:rPr>
              <w:t xml:space="preserve">, д. 4, </w:t>
            </w:r>
          </w:p>
        </w:tc>
      </w:tr>
      <w:tr w:rsidR="00125CAE" w:rsidRPr="00125CAE" w:rsidTr="004529E0">
        <w:trPr>
          <w:trHeight w:val="1045"/>
          <w:tblCellSpacing w:w="0" w:type="dxa"/>
        </w:trPr>
        <w:tc>
          <w:tcPr>
            <w:tcW w:w="1460" w:type="pct"/>
            <w:vAlign w:val="center"/>
            <w:hideMark/>
          </w:tcPr>
          <w:p w:rsidR="00125CAE" w:rsidRPr="00125CAE" w:rsidRDefault="00125CAE" w:rsidP="00125CAE">
            <w:pPr>
              <w:spacing w:before="100" w:beforeAutospacing="1" w:after="100" w:afterAutospacing="1" w:line="276" w:lineRule="auto"/>
              <w:ind w:left="119"/>
              <w:rPr>
                <w:rFonts w:ascii="Times New Roman" w:eastAsia="Times New Roman" w:hAnsi="Times New Roman"/>
                <w:sz w:val="24"/>
                <w:szCs w:val="28"/>
                <w:lang w:eastAsia="ru-RU"/>
              </w:rPr>
            </w:pPr>
            <w:r w:rsidRPr="00A41BAF">
              <w:rPr>
                <w:rFonts w:ascii="Times New Roman" w:eastAsia="Times New Roman" w:hAnsi="Times New Roman"/>
                <w:sz w:val="24"/>
                <w:szCs w:val="28"/>
                <w:lang w:eastAsia="ru-RU"/>
              </w:rPr>
              <w:t>ООО «РЭД»</w:t>
            </w:r>
          </w:p>
        </w:tc>
        <w:tc>
          <w:tcPr>
            <w:tcW w:w="1680" w:type="pct"/>
          </w:tcPr>
          <w:p w:rsidR="00125CAE" w:rsidRPr="00125CAE" w:rsidRDefault="004529E0" w:rsidP="00125CAE">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р</w:t>
            </w:r>
            <w:r w:rsidR="00895151" w:rsidRPr="004529E0">
              <w:rPr>
                <w:rFonts w:ascii="Times New Roman" w:eastAsia="Times New Roman" w:hAnsi="Times New Roman"/>
                <w:sz w:val="24"/>
                <w:szCs w:val="28"/>
                <w:lang w:eastAsia="ru-RU"/>
              </w:rPr>
              <w:t>емонт машин и оборудования</w:t>
            </w:r>
          </w:p>
        </w:tc>
        <w:tc>
          <w:tcPr>
            <w:tcW w:w="1860" w:type="pct"/>
            <w:vAlign w:val="center"/>
          </w:tcPr>
          <w:p w:rsidR="00125CAE" w:rsidRPr="00125CAE" w:rsidRDefault="00895151"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 Волчихинский район,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 ул</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Фрунзе, 56</w:t>
            </w:r>
          </w:p>
        </w:tc>
      </w:tr>
      <w:tr w:rsidR="00125CAE" w:rsidRPr="00125CAE" w:rsidTr="00125CAE">
        <w:trPr>
          <w:tblCellSpacing w:w="0" w:type="dxa"/>
        </w:trPr>
        <w:tc>
          <w:tcPr>
            <w:tcW w:w="1460" w:type="pct"/>
            <w:vAlign w:val="center"/>
            <w:hideMark/>
          </w:tcPr>
          <w:p w:rsidR="00125CAE" w:rsidRPr="00125CAE" w:rsidRDefault="00125CAE" w:rsidP="00125CAE">
            <w:pPr>
              <w:spacing w:before="100" w:beforeAutospacing="1" w:after="100" w:afterAutospacing="1" w:line="276" w:lineRule="auto"/>
              <w:ind w:left="119"/>
              <w:rPr>
                <w:rFonts w:ascii="Times New Roman" w:eastAsia="Times New Roman" w:hAnsi="Times New Roman"/>
                <w:sz w:val="24"/>
                <w:szCs w:val="28"/>
                <w:lang w:eastAsia="ru-RU"/>
              </w:rPr>
            </w:pPr>
            <w:r w:rsidRPr="00A41BAF">
              <w:rPr>
                <w:rFonts w:ascii="Times New Roman" w:eastAsia="Times New Roman" w:hAnsi="Times New Roman"/>
                <w:sz w:val="24"/>
                <w:szCs w:val="28"/>
                <w:lang w:eastAsia="ru-RU"/>
              </w:rPr>
              <w:t>ООО «Евдокия»</w:t>
            </w:r>
          </w:p>
        </w:tc>
        <w:tc>
          <w:tcPr>
            <w:tcW w:w="1680" w:type="pct"/>
          </w:tcPr>
          <w:p w:rsidR="00125CAE" w:rsidRPr="00125CAE" w:rsidRDefault="00E06204" w:rsidP="00125CAE">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заготовка и торговля оптовая лесоматериалами, строительными материалами</w:t>
            </w:r>
          </w:p>
        </w:tc>
        <w:tc>
          <w:tcPr>
            <w:tcW w:w="1860" w:type="pct"/>
            <w:vAlign w:val="center"/>
          </w:tcPr>
          <w:p w:rsidR="00895151" w:rsidRPr="00895151" w:rsidRDefault="00895151" w:rsidP="00895151">
            <w:pPr>
              <w:spacing w:after="0" w:line="240" w:lineRule="auto"/>
              <w:rPr>
                <w:rFonts w:ascii="Times New Roman" w:eastAsia="Times New Roman" w:hAnsi="Times New Roman"/>
                <w:sz w:val="24"/>
                <w:szCs w:val="28"/>
                <w:lang w:eastAsia="ru-RU"/>
              </w:rPr>
            </w:pPr>
            <w:r w:rsidRPr="00895151">
              <w:rPr>
                <w:rFonts w:ascii="Times New Roman" w:eastAsia="Times New Roman" w:hAnsi="Times New Roman"/>
                <w:sz w:val="24"/>
                <w:szCs w:val="28"/>
                <w:lang w:eastAsia="ru-RU"/>
              </w:rPr>
              <w:t>Алтайский край, Волчихинский район, с</w:t>
            </w:r>
            <w:r w:rsidR="00DA5F10">
              <w:rPr>
                <w:rFonts w:ascii="Times New Roman" w:eastAsia="Times New Roman" w:hAnsi="Times New Roman"/>
                <w:sz w:val="24"/>
                <w:szCs w:val="28"/>
                <w:lang w:eastAsia="ru-RU"/>
              </w:rPr>
              <w:t>.</w:t>
            </w:r>
            <w:r w:rsidRPr="00895151">
              <w:rPr>
                <w:rFonts w:ascii="Times New Roman" w:eastAsia="Times New Roman" w:hAnsi="Times New Roman"/>
                <w:sz w:val="24"/>
                <w:szCs w:val="28"/>
                <w:lang w:eastAsia="ru-RU"/>
              </w:rPr>
              <w:t xml:space="preserve"> Волчиха, ул</w:t>
            </w:r>
            <w:r w:rsidR="00DA5F10">
              <w:rPr>
                <w:rFonts w:ascii="Times New Roman" w:eastAsia="Times New Roman" w:hAnsi="Times New Roman"/>
                <w:sz w:val="24"/>
                <w:szCs w:val="28"/>
                <w:lang w:eastAsia="ru-RU"/>
              </w:rPr>
              <w:t>.</w:t>
            </w:r>
            <w:r w:rsidRPr="00895151">
              <w:rPr>
                <w:rFonts w:ascii="Times New Roman" w:eastAsia="Times New Roman" w:hAnsi="Times New Roman"/>
                <w:sz w:val="24"/>
                <w:szCs w:val="28"/>
                <w:lang w:eastAsia="ru-RU"/>
              </w:rPr>
              <w:t xml:space="preserve"> Ленина, </w:t>
            </w:r>
            <w:r w:rsidR="00DA5F10">
              <w:rPr>
                <w:rFonts w:ascii="Times New Roman" w:eastAsia="Times New Roman" w:hAnsi="Times New Roman"/>
                <w:sz w:val="24"/>
                <w:szCs w:val="28"/>
                <w:lang w:eastAsia="ru-RU"/>
              </w:rPr>
              <w:br/>
            </w:r>
            <w:r w:rsidRPr="00895151">
              <w:rPr>
                <w:rFonts w:ascii="Times New Roman" w:eastAsia="Times New Roman" w:hAnsi="Times New Roman"/>
                <w:sz w:val="24"/>
                <w:szCs w:val="28"/>
                <w:lang w:eastAsia="ru-RU"/>
              </w:rPr>
              <w:t xml:space="preserve">1 А </w:t>
            </w:r>
          </w:p>
          <w:p w:rsidR="00125CAE" w:rsidRPr="00125CAE" w:rsidRDefault="00125CAE" w:rsidP="00895151">
            <w:pPr>
              <w:spacing w:after="0" w:line="240" w:lineRule="auto"/>
              <w:rPr>
                <w:rFonts w:ascii="Times New Roman" w:eastAsia="Times New Roman" w:hAnsi="Times New Roman"/>
                <w:sz w:val="24"/>
                <w:szCs w:val="28"/>
                <w:lang w:eastAsia="ru-RU"/>
              </w:rPr>
            </w:pPr>
          </w:p>
        </w:tc>
      </w:tr>
      <w:tr w:rsidR="00125CAE" w:rsidRPr="00125CAE" w:rsidTr="00125CAE">
        <w:trPr>
          <w:tblCellSpacing w:w="0" w:type="dxa"/>
        </w:trPr>
        <w:tc>
          <w:tcPr>
            <w:tcW w:w="1460" w:type="pct"/>
            <w:vAlign w:val="center"/>
            <w:hideMark/>
          </w:tcPr>
          <w:p w:rsidR="00125CAE" w:rsidRPr="00125CAE" w:rsidRDefault="00125CAE" w:rsidP="004529E0">
            <w:pPr>
              <w:spacing w:before="100" w:beforeAutospacing="1" w:after="100" w:afterAutospacing="1" w:line="276" w:lineRule="auto"/>
              <w:ind w:left="119"/>
              <w:rPr>
                <w:rFonts w:ascii="Times New Roman" w:eastAsia="Times New Roman" w:hAnsi="Times New Roman"/>
                <w:sz w:val="24"/>
                <w:szCs w:val="28"/>
                <w:lang w:eastAsia="ru-RU"/>
              </w:rPr>
            </w:pPr>
            <w:r w:rsidRPr="00125CAE">
              <w:rPr>
                <w:rFonts w:ascii="Times New Roman" w:eastAsia="Times New Roman" w:hAnsi="Times New Roman"/>
                <w:sz w:val="24"/>
                <w:szCs w:val="28"/>
                <w:lang w:eastAsia="ru-RU"/>
              </w:rPr>
              <w:t>ООО «Алтайская продовольственная компания»</w:t>
            </w:r>
          </w:p>
        </w:tc>
        <w:tc>
          <w:tcPr>
            <w:tcW w:w="1680" w:type="pct"/>
          </w:tcPr>
          <w:p w:rsidR="00125CAE" w:rsidRPr="00125CAE" w:rsidRDefault="00895151" w:rsidP="004529E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производство продукции растениеводства, переработка подсолнечника, производство и переработка продукции животноводства</w:t>
            </w:r>
          </w:p>
        </w:tc>
        <w:tc>
          <w:tcPr>
            <w:tcW w:w="1860" w:type="pct"/>
            <w:vAlign w:val="center"/>
          </w:tcPr>
          <w:p w:rsidR="00125CAE" w:rsidRPr="00125CAE" w:rsidRDefault="00895151"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 Волчихинский район,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 </w:t>
            </w:r>
            <w:r w:rsidR="00DA5F10">
              <w:rPr>
                <w:rFonts w:ascii="Times New Roman" w:eastAsia="Times New Roman" w:hAnsi="Times New Roman"/>
                <w:sz w:val="24"/>
                <w:szCs w:val="28"/>
                <w:lang w:eastAsia="ru-RU"/>
              </w:rPr>
              <w:br/>
            </w:r>
            <w:r w:rsidRPr="004529E0">
              <w:rPr>
                <w:rFonts w:ascii="Times New Roman" w:eastAsia="Times New Roman" w:hAnsi="Times New Roman"/>
                <w:sz w:val="24"/>
                <w:szCs w:val="28"/>
                <w:lang w:eastAsia="ru-RU"/>
              </w:rPr>
              <w:t>ул</w:t>
            </w:r>
            <w:r w:rsidR="00DA5F10">
              <w:rPr>
                <w:rFonts w:ascii="Times New Roman" w:eastAsia="Times New Roman" w:hAnsi="Times New Roman"/>
                <w:sz w:val="24"/>
                <w:szCs w:val="28"/>
                <w:lang w:eastAsia="ru-RU"/>
              </w:rPr>
              <w:t xml:space="preserve">. </w:t>
            </w:r>
            <w:r w:rsidRPr="004529E0">
              <w:rPr>
                <w:rFonts w:ascii="Times New Roman" w:eastAsia="Times New Roman" w:hAnsi="Times New Roman"/>
                <w:sz w:val="24"/>
                <w:szCs w:val="28"/>
                <w:lang w:eastAsia="ru-RU"/>
              </w:rPr>
              <w:t>Свердлова, 40</w:t>
            </w:r>
          </w:p>
        </w:tc>
      </w:tr>
      <w:tr w:rsidR="00125CAE" w:rsidRPr="00125CAE" w:rsidTr="00125CAE">
        <w:trPr>
          <w:tblCellSpacing w:w="0" w:type="dxa"/>
        </w:trPr>
        <w:tc>
          <w:tcPr>
            <w:tcW w:w="1460" w:type="pct"/>
            <w:vAlign w:val="center"/>
          </w:tcPr>
          <w:p w:rsidR="00125CAE" w:rsidRPr="00125CAE" w:rsidRDefault="00125CAE" w:rsidP="004529E0">
            <w:pPr>
              <w:spacing w:before="100" w:beforeAutospacing="1" w:after="100" w:afterAutospacing="1" w:line="276" w:lineRule="auto"/>
              <w:ind w:left="119"/>
              <w:rPr>
                <w:rFonts w:ascii="Times New Roman" w:eastAsia="Times New Roman" w:hAnsi="Times New Roman"/>
                <w:sz w:val="24"/>
                <w:szCs w:val="28"/>
                <w:lang w:eastAsia="ru-RU"/>
              </w:rPr>
            </w:pPr>
            <w:r w:rsidRPr="00A41BAF">
              <w:rPr>
                <w:rFonts w:ascii="Times New Roman" w:eastAsia="Times New Roman" w:hAnsi="Times New Roman"/>
                <w:sz w:val="24"/>
                <w:szCs w:val="28"/>
                <w:lang w:eastAsia="ru-RU"/>
              </w:rPr>
              <w:t>ОАО «Волчихинское ХПП»</w:t>
            </w:r>
          </w:p>
        </w:tc>
        <w:tc>
          <w:tcPr>
            <w:tcW w:w="1680" w:type="pct"/>
          </w:tcPr>
          <w:p w:rsidR="00125CAE" w:rsidRPr="00125CAE" w:rsidRDefault="004529E0" w:rsidP="004529E0">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х</w:t>
            </w:r>
            <w:r w:rsidR="00895151" w:rsidRPr="004529E0">
              <w:rPr>
                <w:rFonts w:ascii="Times New Roman" w:eastAsia="Times New Roman" w:hAnsi="Times New Roman"/>
                <w:sz w:val="24"/>
                <w:szCs w:val="28"/>
                <w:lang w:eastAsia="ru-RU"/>
              </w:rPr>
              <w:t>ранение и складирование зерна</w:t>
            </w:r>
          </w:p>
        </w:tc>
        <w:tc>
          <w:tcPr>
            <w:tcW w:w="1860" w:type="pct"/>
            <w:vAlign w:val="center"/>
          </w:tcPr>
          <w:p w:rsidR="00125CAE" w:rsidRPr="00125CAE" w:rsidRDefault="00895151"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 ул</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Ветеранов ВОВ, 2</w:t>
            </w:r>
          </w:p>
        </w:tc>
      </w:tr>
      <w:tr w:rsidR="00125CAE" w:rsidRPr="00125CAE" w:rsidTr="00125CAE">
        <w:trPr>
          <w:tblCellSpacing w:w="0" w:type="dxa"/>
        </w:trPr>
        <w:tc>
          <w:tcPr>
            <w:tcW w:w="1460" w:type="pct"/>
            <w:vAlign w:val="center"/>
          </w:tcPr>
          <w:p w:rsidR="00125CAE" w:rsidRPr="00125CAE" w:rsidRDefault="00125CAE" w:rsidP="004529E0">
            <w:pPr>
              <w:spacing w:before="100" w:beforeAutospacing="1" w:after="100" w:afterAutospacing="1" w:line="276" w:lineRule="auto"/>
              <w:ind w:left="119"/>
              <w:rPr>
                <w:rFonts w:ascii="Times New Roman" w:eastAsia="Times New Roman" w:hAnsi="Times New Roman"/>
                <w:sz w:val="24"/>
                <w:szCs w:val="28"/>
                <w:lang w:eastAsia="ru-RU"/>
              </w:rPr>
            </w:pPr>
            <w:r w:rsidRPr="00A41BAF">
              <w:rPr>
                <w:rFonts w:ascii="Times New Roman" w:eastAsia="Times New Roman" w:hAnsi="Times New Roman"/>
                <w:sz w:val="24"/>
                <w:szCs w:val="28"/>
                <w:lang w:eastAsia="ru-RU"/>
              </w:rPr>
              <w:t>МУЧ редакция «Наши вести»</w:t>
            </w:r>
          </w:p>
        </w:tc>
        <w:tc>
          <w:tcPr>
            <w:tcW w:w="1680" w:type="pct"/>
          </w:tcPr>
          <w:p w:rsidR="00125CAE" w:rsidRPr="00125CAE" w:rsidRDefault="004529E0" w:rsidP="004529E0">
            <w:pPr>
              <w:spacing w:before="100" w:beforeAutospacing="1" w:after="100" w:afterAutospacing="1" w:line="276" w:lineRule="auto"/>
              <w:ind w:left="128"/>
              <w:rPr>
                <w:rFonts w:ascii="Times New Roman" w:eastAsia="Times New Roman" w:hAnsi="Times New Roman"/>
                <w:sz w:val="24"/>
                <w:szCs w:val="28"/>
                <w:lang w:eastAsia="ru-RU"/>
              </w:rPr>
            </w:pPr>
            <w:r>
              <w:rPr>
                <w:rFonts w:ascii="Times New Roman" w:eastAsia="Times New Roman" w:hAnsi="Times New Roman"/>
                <w:sz w:val="24"/>
                <w:szCs w:val="28"/>
                <w:lang w:eastAsia="ru-RU"/>
              </w:rPr>
              <w:t>и</w:t>
            </w:r>
            <w:r w:rsidR="00895151" w:rsidRPr="004529E0">
              <w:rPr>
                <w:rFonts w:ascii="Times New Roman" w:eastAsia="Times New Roman" w:hAnsi="Times New Roman"/>
                <w:sz w:val="24"/>
                <w:szCs w:val="28"/>
                <w:lang w:eastAsia="ru-RU"/>
              </w:rPr>
              <w:t>здание книг, периодических публикаций и другие виды издательской деятельности</w:t>
            </w:r>
          </w:p>
        </w:tc>
        <w:tc>
          <w:tcPr>
            <w:tcW w:w="1860" w:type="pct"/>
            <w:vAlign w:val="center"/>
          </w:tcPr>
          <w:p w:rsidR="00125CAE" w:rsidRPr="00125CAE" w:rsidRDefault="00895151" w:rsidP="00DA5F10">
            <w:pPr>
              <w:spacing w:before="100" w:beforeAutospacing="1" w:after="100" w:afterAutospacing="1" w:line="276" w:lineRule="auto"/>
              <w:ind w:left="128"/>
              <w:rPr>
                <w:rFonts w:ascii="Times New Roman" w:eastAsia="Times New Roman" w:hAnsi="Times New Roman"/>
                <w:sz w:val="24"/>
                <w:szCs w:val="28"/>
                <w:lang w:eastAsia="ru-RU"/>
              </w:rPr>
            </w:pPr>
            <w:r w:rsidRPr="004529E0">
              <w:rPr>
                <w:rFonts w:ascii="Times New Roman" w:eastAsia="Times New Roman" w:hAnsi="Times New Roman"/>
                <w:sz w:val="24"/>
                <w:szCs w:val="28"/>
                <w:lang w:eastAsia="ru-RU"/>
              </w:rPr>
              <w:t>Алтайский край, Волчихинский район, с</w:t>
            </w:r>
            <w:r w:rsidR="00DA5F10">
              <w:rPr>
                <w:rFonts w:ascii="Times New Roman" w:eastAsia="Times New Roman" w:hAnsi="Times New Roman"/>
                <w:sz w:val="24"/>
                <w:szCs w:val="28"/>
                <w:lang w:eastAsia="ru-RU"/>
              </w:rPr>
              <w:t>.</w:t>
            </w:r>
            <w:r w:rsidRPr="004529E0">
              <w:rPr>
                <w:rFonts w:ascii="Times New Roman" w:eastAsia="Times New Roman" w:hAnsi="Times New Roman"/>
                <w:sz w:val="24"/>
                <w:szCs w:val="28"/>
                <w:lang w:eastAsia="ru-RU"/>
              </w:rPr>
              <w:t xml:space="preserve"> Волчиха, </w:t>
            </w:r>
            <w:r w:rsidR="00DA5F10">
              <w:rPr>
                <w:rFonts w:ascii="Times New Roman" w:eastAsia="Times New Roman" w:hAnsi="Times New Roman"/>
                <w:sz w:val="24"/>
                <w:szCs w:val="28"/>
                <w:lang w:eastAsia="ru-RU"/>
              </w:rPr>
              <w:br/>
            </w:r>
            <w:r w:rsidRPr="004529E0">
              <w:rPr>
                <w:rFonts w:ascii="Times New Roman" w:eastAsia="Times New Roman" w:hAnsi="Times New Roman"/>
                <w:sz w:val="24"/>
                <w:szCs w:val="28"/>
                <w:lang w:eastAsia="ru-RU"/>
              </w:rPr>
              <w:t>ул. Свердлова, д. 1</w:t>
            </w:r>
          </w:p>
        </w:tc>
      </w:tr>
    </w:tbl>
    <w:p w:rsidR="00183CEC" w:rsidRPr="00B46F3E" w:rsidRDefault="00183CEC" w:rsidP="0018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b/>
          <w:bCs/>
          <w:color w:val="3E403A"/>
          <w:sz w:val="28"/>
          <w:szCs w:val="28"/>
          <w:lang w:eastAsia="ru-RU"/>
        </w:rPr>
      </w:pPr>
    </w:p>
    <w:p w:rsidR="002E462B" w:rsidRDefault="001F5D9C" w:rsidP="002E46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right"/>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 xml:space="preserve">Таблица </w:t>
      </w:r>
      <w:r w:rsidR="00B053A8">
        <w:rPr>
          <w:rFonts w:ascii="Times New Roman" w:eastAsia="Times New Roman" w:hAnsi="Times New Roman"/>
          <w:b/>
          <w:bCs/>
          <w:sz w:val="28"/>
          <w:szCs w:val="28"/>
          <w:lang w:eastAsia="ru-RU"/>
        </w:rPr>
        <w:t>2</w:t>
      </w:r>
      <w:r>
        <w:rPr>
          <w:rFonts w:ascii="Times New Roman" w:eastAsia="Times New Roman" w:hAnsi="Times New Roman"/>
          <w:b/>
          <w:bCs/>
          <w:sz w:val="28"/>
          <w:szCs w:val="28"/>
          <w:lang w:eastAsia="ru-RU"/>
        </w:rPr>
        <w:t xml:space="preserve">. </w:t>
      </w:r>
    </w:p>
    <w:p w:rsidR="00183CEC" w:rsidRPr="00B46F3E" w:rsidRDefault="00183CEC" w:rsidP="00183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center"/>
        <w:rPr>
          <w:rFonts w:ascii="Times New Roman" w:eastAsia="Times New Roman" w:hAnsi="Times New Roman"/>
          <w:b/>
          <w:bCs/>
          <w:sz w:val="28"/>
          <w:szCs w:val="28"/>
          <w:lang w:eastAsia="ru-RU"/>
        </w:rPr>
      </w:pPr>
      <w:r w:rsidRPr="00B46F3E">
        <w:rPr>
          <w:rFonts w:ascii="Times New Roman" w:eastAsia="Times New Roman" w:hAnsi="Times New Roman"/>
          <w:b/>
          <w:bCs/>
          <w:sz w:val="28"/>
          <w:szCs w:val="28"/>
          <w:lang w:eastAsia="ru-RU"/>
        </w:rPr>
        <w:t>Объекты образования</w:t>
      </w:r>
    </w:p>
    <w:tbl>
      <w:tblPr>
        <w:tblStyle w:val="af1"/>
        <w:tblW w:w="5000" w:type="pct"/>
        <w:tblLook w:val="04A0"/>
      </w:tblPr>
      <w:tblGrid>
        <w:gridCol w:w="4783"/>
        <w:gridCol w:w="4787"/>
      </w:tblGrid>
      <w:tr w:rsidR="00183CEC" w:rsidRPr="00B46F3E" w:rsidTr="00DC4888">
        <w:tc>
          <w:tcPr>
            <w:tcW w:w="2499" w:type="pct"/>
            <w:vAlign w:val="center"/>
          </w:tcPr>
          <w:p w:rsidR="00183CEC" w:rsidRPr="001F5D9C" w:rsidRDefault="00183CEC" w:rsidP="001F5D9C">
            <w:pPr>
              <w:spacing w:line="276" w:lineRule="auto"/>
              <w:jc w:val="center"/>
              <w:rPr>
                <w:rFonts w:ascii="Times New Roman" w:hAnsi="Times New Roman"/>
                <w:b/>
                <w:sz w:val="24"/>
                <w:szCs w:val="24"/>
              </w:rPr>
            </w:pPr>
            <w:r w:rsidRPr="001F5D9C">
              <w:rPr>
                <w:rFonts w:ascii="Times New Roman" w:hAnsi="Times New Roman"/>
                <w:b/>
                <w:sz w:val="24"/>
                <w:szCs w:val="24"/>
              </w:rPr>
              <w:t>Наименование объекта</w:t>
            </w:r>
          </w:p>
        </w:tc>
        <w:tc>
          <w:tcPr>
            <w:tcW w:w="2501" w:type="pct"/>
            <w:vAlign w:val="center"/>
          </w:tcPr>
          <w:p w:rsidR="00183CEC" w:rsidRPr="001F5D9C" w:rsidRDefault="00183CEC" w:rsidP="001F5D9C">
            <w:pPr>
              <w:spacing w:line="276" w:lineRule="auto"/>
              <w:jc w:val="center"/>
              <w:rPr>
                <w:rFonts w:ascii="Times New Roman" w:hAnsi="Times New Roman"/>
                <w:b/>
                <w:sz w:val="24"/>
                <w:szCs w:val="24"/>
              </w:rPr>
            </w:pPr>
            <w:r w:rsidRPr="001F5D9C">
              <w:rPr>
                <w:rFonts w:ascii="Times New Roman" w:hAnsi="Times New Roman"/>
                <w:b/>
                <w:sz w:val="24"/>
                <w:szCs w:val="24"/>
              </w:rPr>
              <w:t>Адрес</w:t>
            </w:r>
          </w:p>
        </w:tc>
      </w:tr>
      <w:tr w:rsidR="00183CEC" w:rsidRPr="00B46F3E" w:rsidTr="001F5D9C">
        <w:trPr>
          <w:trHeight w:val="792"/>
        </w:trPr>
        <w:tc>
          <w:tcPr>
            <w:tcW w:w="2499" w:type="pct"/>
            <w:vAlign w:val="center"/>
          </w:tcPr>
          <w:p w:rsidR="00183CEC" w:rsidRPr="00B46F3E" w:rsidRDefault="00C207F2" w:rsidP="00C207F2">
            <w:pPr>
              <w:spacing w:before="100" w:beforeAutospacing="1" w:after="100" w:afterAutospacing="1" w:line="276" w:lineRule="auto"/>
              <w:ind w:left="119"/>
              <w:rPr>
                <w:rFonts w:ascii="Times New Roman" w:hAnsi="Times New Roman"/>
                <w:sz w:val="24"/>
                <w:szCs w:val="24"/>
              </w:rPr>
            </w:pPr>
            <w:r w:rsidRPr="00C207F2">
              <w:rPr>
                <w:rFonts w:ascii="Times New Roman" w:eastAsia="Times New Roman" w:hAnsi="Times New Roman"/>
                <w:sz w:val="24"/>
                <w:szCs w:val="28"/>
                <w:lang w:eastAsia="ru-RU"/>
              </w:rPr>
              <w:t>КГБПОУ «Волчихинский политехнический колледж»</w:t>
            </w:r>
          </w:p>
        </w:tc>
        <w:tc>
          <w:tcPr>
            <w:tcW w:w="2501" w:type="pct"/>
            <w:vAlign w:val="center"/>
          </w:tcPr>
          <w:p w:rsidR="00183CEC" w:rsidRPr="00B46F3E" w:rsidRDefault="00C207F2" w:rsidP="00DA5F10">
            <w:pPr>
              <w:spacing w:before="100" w:beforeAutospacing="1" w:after="100" w:afterAutospacing="1" w:line="276" w:lineRule="auto"/>
              <w:ind w:left="119"/>
              <w:rPr>
                <w:rFonts w:ascii="Times New Roman" w:hAnsi="Times New Roman"/>
                <w:sz w:val="24"/>
                <w:szCs w:val="24"/>
              </w:rPr>
            </w:pPr>
            <w:r w:rsidRPr="00C207F2">
              <w:rPr>
                <w:rFonts w:ascii="Times New Roman" w:eastAsia="Times New Roman" w:hAnsi="Times New Roman"/>
                <w:sz w:val="24"/>
                <w:szCs w:val="28"/>
                <w:lang w:eastAsia="ru-RU"/>
              </w:rPr>
              <w:t>Алтайский край, с</w:t>
            </w:r>
            <w:r w:rsidR="00DA5F10">
              <w:rPr>
                <w:rFonts w:ascii="Times New Roman" w:eastAsia="Times New Roman" w:hAnsi="Times New Roman"/>
                <w:sz w:val="24"/>
                <w:szCs w:val="28"/>
                <w:lang w:eastAsia="ru-RU"/>
              </w:rPr>
              <w:t>.</w:t>
            </w:r>
            <w:r w:rsidRPr="00C207F2">
              <w:rPr>
                <w:rFonts w:ascii="Times New Roman" w:eastAsia="Times New Roman" w:hAnsi="Times New Roman"/>
                <w:sz w:val="24"/>
                <w:szCs w:val="28"/>
                <w:lang w:eastAsia="ru-RU"/>
              </w:rPr>
              <w:t xml:space="preserve"> Волчиха, ул</w:t>
            </w:r>
            <w:r w:rsidR="00DA5F10">
              <w:rPr>
                <w:rFonts w:ascii="Times New Roman" w:eastAsia="Times New Roman" w:hAnsi="Times New Roman"/>
                <w:sz w:val="24"/>
                <w:szCs w:val="28"/>
                <w:lang w:eastAsia="ru-RU"/>
              </w:rPr>
              <w:t>.</w:t>
            </w:r>
            <w:r w:rsidRPr="00C207F2">
              <w:rPr>
                <w:rFonts w:ascii="Times New Roman" w:eastAsia="Times New Roman" w:hAnsi="Times New Roman"/>
                <w:sz w:val="24"/>
                <w:szCs w:val="28"/>
                <w:lang w:eastAsia="ru-RU"/>
              </w:rPr>
              <w:t xml:space="preserve"> Кирова, дом 87-а (корпус №1), ул. 30 лет Октября 70 (корпус №2)</w:t>
            </w:r>
          </w:p>
        </w:tc>
      </w:tr>
      <w:tr w:rsidR="00183CEC" w:rsidRPr="00B46F3E" w:rsidTr="00DC4888">
        <w:tc>
          <w:tcPr>
            <w:tcW w:w="2499" w:type="pct"/>
            <w:vAlign w:val="center"/>
          </w:tcPr>
          <w:p w:rsidR="00183CEC" w:rsidRPr="00C207F2" w:rsidRDefault="0008160E" w:rsidP="00C207F2">
            <w:pPr>
              <w:spacing w:before="100" w:beforeAutospacing="1" w:after="100" w:afterAutospacing="1" w:line="276" w:lineRule="auto"/>
              <w:ind w:left="119"/>
              <w:rPr>
                <w:rFonts w:ascii="Times New Roman" w:eastAsia="Times New Roman" w:hAnsi="Times New Roman"/>
                <w:sz w:val="24"/>
                <w:szCs w:val="28"/>
                <w:lang w:eastAsia="ru-RU"/>
              </w:rPr>
            </w:pPr>
            <w:r w:rsidRPr="0008160E">
              <w:rPr>
                <w:rFonts w:ascii="Times New Roman" w:eastAsia="Times New Roman" w:hAnsi="Times New Roman"/>
                <w:sz w:val="24"/>
                <w:szCs w:val="28"/>
                <w:lang w:eastAsia="ru-RU"/>
              </w:rPr>
              <w:t>КГБПОУ «Волчихинский политехнический колледж» вторая площадка</w:t>
            </w:r>
          </w:p>
        </w:tc>
        <w:tc>
          <w:tcPr>
            <w:tcW w:w="2501" w:type="pct"/>
            <w:vAlign w:val="center"/>
          </w:tcPr>
          <w:p w:rsidR="00183CEC" w:rsidRPr="00C207F2" w:rsidRDefault="00C207F2" w:rsidP="00007D05">
            <w:pPr>
              <w:spacing w:before="100" w:beforeAutospacing="1" w:after="100" w:afterAutospacing="1" w:line="276" w:lineRule="auto"/>
              <w:ind w:left="119"/>
              <w:rPr>
                <w:rFonts w:ascii="Times New Roman" w:eastAsia="Times New Roman" w:hAnsi="Times New Roman"/>
                <w:sz w:val="24"/>
                <w:szCs w:val="28"/>
                <w:lang w:eastAsia="ru-RU"/>
              </w:rPr>
            </w:pPr>
            <w:r w:rsidRPr="00C207F2">
              <w:rPr>
                <w:rFonts w:ascii="Times New Roman" w:eastAsia="Times New Roman" w:hAnsi="Times New Roman"/>
                <w:sz w:val="24"/>
                <w:szCs w:val="28"/>
                <w:lang w:eastAsia="ru-RU"/>
              </w:rPr>
              <w:t>Алтайский край, с. Волчиха, ул. 30 лет Октября, 70</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t>МКОУ</w:t>
            </w:r>
            <w:r w:rsidR="00C207F2" w:rsidRPr="00C207F2">
              <w:rPr>
                <w:rFonts w:ascii="Times New Roman" w:eastAsia="Times New Roman" w:hAnsi="Times New Roman"/>
                <w:sz w:val="24"/>
                <w:szCs w:val="28"/>
                <w:lang w:eastAsia="ru-RU"/>
              </w:rPr>
              <w:t xml:space="preserve"> «Волчихинская средняя школа №1»</w:t>
            </w:r>
          </w:p>
        </w:tc>
        <w:tc>
          <w:tcPr>
            <w:tcW w:w="2501" w:type="pct"/>
            <w:vAlign w:val="center"/>
          </w:tcPr>
          <w:p w:rsidR="00183CEC" w:rsidRPr="00C207F2" w:rsidRDefault="00C207F2" w:rsidP="00E06204">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 xml:space="preserve">Алтайский край, Волчихинский район, </w:t>
            </w:r>
            <w:r w:rsidR="00E06204">
              <w:rPr>
                <w:rFonts w:ascii="Times New Roman" w:eastAsia="Times New Roman" w:hAnsi="Times New Roman"/>
                <w:sz w:val="24"/>
                <w:szCs w:val="28"/>
                <w:lang w:eastAsia="ru-RU"/>
              </w:rPr>
              <w:br/>
            </w:r>
            <w:r w:rsidRPr="00007D05">
              <w:rPr>
                <w:rFonts w:ascii="Times New Roman" w:eastAsia="Times New Roman" w:hAnsi="Times New Roman"/>
                <w:sz w:val="24"/>
                <w:szCs w:val="28"/>
                <w:lang w:eastAsia="ru-RU"/>
              </w:rPr>
              <w:t xml:space="preserve">с. Волчиха, ул. </w:t>
            </w:r>
            <w:r w:rsidR="00E06204">
              <w:rPr>
                <w:rFonts w:ascii="Times New Roman" w:eastAsia="Times New Roman" w:hAnsi="Times New Roman"/>
                <w:sz w:val="24"/>
                <w:szCs w:val="28"/>
                <w:lang w:eastAsia="ru-RU"/>
              </w:rPr>
              <w:t>Ленина, 63</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t>МКОУ</w:t>
            </w:r>
            <w:r w:rsidR="00C207F2" w:rsidRPr="00C207F2">
              <w:rPr>
                <w:rFonts w:ascii="Times New Roman" w:eastAsia="Times New Roman" w:hAnsi="Times New Roman"/>
                <w:sz w:val="24"/>
                <w:szCs w:val="28"/>
                <w:lang w:eastAsia="ru-RU"/>
              </w:rPr>
              <w:t xml:space="preserve"> «Волчихинская средняя школа №2»</w:t>
            </w:r>
          </w:p>
        </w:tc>
        <w:tc>
          <w:tcPr>
            <w:tcW w:w="2501" w:type="pct"/>
            <w:vAlign w:val="center"/>
          </w:tcPr>
          <w:p w:rsidR="00183CEC" w:rsidRPr="00C207F2" w:rsidRDefault="00C207F2" w:rsidP="00C207F2">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 xml:space="preserve">Алтайский край, Волчихинский район, </w:t>
            </w:r>
            <w:r w:rsidR="00E06204">
              <w:rPr>
                <w:rFonts w:ascii="Times New Roman" w:eastAsia="Times New Roman" w:hAnsi="Times New Roman"/>
                <w:sz w:val="24"/>
                <w:szCs w:val="28"/>
                <w:lang w:eastAsia="ru-RU"/>
              </w:rPr>
              <w:br/>
            </w:r>
            <w:r w:rsidRPr="00007D05">
              <w:rPr>
                <w:rFonts w:ascii="Times New Roman" w:eastAsia="Times New Roman" w:hAnsi="Times New Roman"/>
                <w:sz w:val="24"/>
                <w:szCs w:val="28"/>
                <w:lang w:eastAsia="ru-RU"/>
              </w:rPr>
              <w:t>с. Волчиха, ул. Советская, 118</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t>МКОУ</w:t>
            </w:r>
            <w:r w:rsidR="00C207F2" w:rsidRPr="00C207F2">
              <w:rPr>
                <w:rFonts w:ascii="Times New Roman" w:eastAsia="Times New Roman" w:hAnsi="Times New Roman"/>
                <w:sz w:val="24"/>
                <w:szCs w:val="28"/>
                <w:lang w:eastAsia="ru-RU"/>
              </w:rPr>
              <w:t xml:space="preserve"> «Правдинская средняя школа»</w:t>
            </w:r>
          </w:p>
        </w:tc>
        <w:tc>
          <w:tcPr>
            <w:tcW w:w="2501" w:type="pct"/>
            <w:vAlign w:val="center"/>
          </w:tcPr>
          <w:p w:rsidR="00183CEC" w:rsidRPr="00C207F2" w:rsidRDefault="00C207F2" w:rsidP="00C207F2">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 xml:space="preserve">Алтайский край, Волчихинский район, </w:t>
            </w:r>
            <w:r w:rsidR="00E06204">
              <w:rPr>
                <w:rFonts w:ascii="Times New Roman" w:eastAsia="Times New Roman" w:hAnsi="Times New Roman"/>
                <w:sz w:val="24"/>
                <w:szCs w:val="28"/>
                <w:lang w:eastAsia="ru-RU"/>
              </w:rPr>
              <w:br/>
            </w:r>
            <w:r w:rsidRPr="00007D05">
              <w:rPr>
                <w:rFonts w:ascii="Times New Roman" w:eastAsia="Times New Roman" w:hAnsi="Times New Roman"/>
                <w:sz w:val="24"/>
                <w:szCs w:val="28"/>
                <w:lang w:eastAsia="ru-RU"/>
              </w:rPr>
              <w:t>п. Правда, ул. Алтайская, д. 1.</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t>МКДОУ</w:t>
            </w:r>
            <w:r w:rsidR="00C207F2" w:rsidRPr="00C207F2">
              <w:rPr>
                <w:rFonts w:ascii="Times New Roman" w:eastAsia="Times New Roman" w:hAnsi="Times New Roman"/>
                <w:sz w:val="24"/>
                <w:szCs w:val="28"/>
                <w:lang w:eastAsia="ru-RU"/>
              </w:rPr>
              <w:t xml:space="preserve"> «Волчинский детский сад №2»</w:t>
            </w:r>
          </w:p>
        </w:tc>
        <w:tc>
          <w:tcPr>
            <w:tcW w:w="2501" w:type="pct"/>
            <w:vAlign w:val="center"/>
          </w:tcPr>
          <w:p w:rsidR="00183CEC" w:rsidRPr="00C207F2" w:rsidRDefault="00C207F2" w:rsidP="00007D05">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Алтайский край</w:t>
            </w:r>
            <w:r w:rsidR="00197BE0">
              <w:rPr>
                <w:rFonts w:ascii="Times New Roman" w:eastAsia="Times New Roman" w:hAnsi="Times New Roman"/>
                <w:sz w:val="24"/>
                <w:szCs w:val="28"/>
                <w:lang w:eastAsia="ru-RU"/>
              </w:rPr>
              <w:t>,</w:t>
            </w:r>
            <w:r w:rsidRPr="00007D05">
              <w:rPr>
                <w:rFonts w:ascii="Times New Roman" w:eastAsia="Times New Roman" w:hAnsi="Times New Roman"/>
                <w:sz w:val="24"/>
                <w:szCs w:val="28"/>
                <w:lang w:eastAsia="ru-RU"/>
              </w:rPr>
              <w:t xml:space="preserve"> Волчихинский ра</w:t>
            </w:r>
            <w:r w:rsidR="00007D05">
              <w:rPr>
                <w:rFonts w:ascii="Times New Roman" w:eastAsia="Times New Roman" w:hAnsi="Times New Roman"/>
                <w:sz w:val="24"/>
                <w:szCs w:val="28"/>
                <w:lang w:eastAsia="ru-RU"/>
              </w:rPr>
              <w:t xml:space="preserve">йон </w:t>
            </w:r>
            <w:r w:rsidR="00E06204">
              <w:rPr>
                <w:rFonts w:ascii="Times New Roman" w:eastAsia="Times New Roman" w:hAnsi="Times New Roman"/>
                <w:sz w:val="24"/>
                <w:szCs w:val="28"/>
                <w:lang w:eastAsia="ru-RU"/>
              </w:rPr>
              <w:br/>
            </w:r>
            <w:r w:rsidR="00EF3B57">
              <w:rPr>
                <w:rFonts w:ascii="Times New Roman" w:eastAsia="Times New Roman" w:hAnsi="Times New Roman"/>
                <w:sz w:val="24"/>
                <w:szCs w:val="28"/>
                <w:lang w:eastAsia="ru-RU"/>
              </w:rPr>
              <w:t xml:space="preserve">с. Волчиха </w:t>
            </w:r>
            <w:r w:rsidR="00007D05">
              <w:rPr>
                <w:rFonts w:ascii="Times New Roman" w:eastAsia="Times New Roman" w:hAnsi="Times New Roman"/>
                <w:sz w:val="24"/>
                <w:szCs w:val="28"/>
                <w:lang w:eastAsia="ru-RU"/>
              </w:rPr>
              <w:t xml:space="preserve"> ул. Гагарина, 38</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t>МКДОУ</w:t>
            </w:r>
            <w:r w:rsidR="00C207F2" w:rsidRPr="00C207F2">
              <w:rPr>
                <w:rFonts w:ascii="Times New Roman" w:eastAsia="Times New Roman" w:hAnsi="Times New Roman"/>
                <w:sz w:val="24"/>
                <w:szCs w:val="28"/>
                <w:lang w:eastAsia="ru-RU"/>
              </w:rPr>
              <w:t xml:space="preserve"> «Волчинский детский сад №3»</w:t>
            </w:r>
          </w:p>
        </w:tc>
        <w:tc>
          <w:tcPr>
            <w:tcW w:w="2501" w:type="pct"/>
            <w:vAlign w:val="center"/>
          </w:tcPr>
          <w:p w:rsidR="00183CEC" w:rsidRPr="00C207F2" w:rsidRDefault="00007D05" w:rsidP="00E06204">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 xml:space="preserve">Алтайский край, Волчихинский район, </w:t>
            </w:r>
            <w:r w:rsidR="00E06204">
              <w:rPr>
                <w:rFonts w:ascii="Times New Roman" w:eastAsia="Times New Roman" w:hAnsi="Times New Roman"/>
                <w:sz w:val="24"/>
                <w:szCs w:val="28"/>
                <w:lang w:eastAsia="ru-RU"/>
              </w:rPr>
              <w:br/>
            </w:r>
            <w:r w:rsidRPr="00007D05">
              <w:rPr>
                <w:rFonts w:ascii="Times New Roman" w:eastAsia="Times New Roman" w:hAnsi="Times New Roman"/>
                <w:sz w:val="24"/>
                <w:szCs w:val="28"/>
                <w:lang w:eastAsia="ru-RU"/>
              </w:rPr>
              <w:lastRenderedPageBreak/>
              <w:t>с</w:t>
            </w:r>
            <w:r w:rsidR="00E06204">
              <w:rPr>
                <w:rFonts w:ascii="Times New Roman" w:eastAsia="Times New Roman" w:hAnsi="Times New Roman"/>
                <w:sz w:val="24"/>
                <w:szCs w:val="28"/>
                <w:lang w:eastAsia="ru-RU"/>
              </w:rPr>
              <w:t>.</w:t>
            </w:r>
            <w:r w:rsidRPr="00007D05">
              <w:rPr>
                <w:rFonts w:ascii="Times New Roman" w:eastAsia="Times New Roman" w:hAnsi="Times New Roman"/>
                <w:sz w:val="24"/>
                <w:szCs w:val="28"/>
                <w:lang w:eastAsia="ru-RU"/>
              </w:rPr>
              <w:t xml:space="preserve"> Волчиха, улица Калинина, 8а</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lastRenderedPageBreak/>
              <w:t>МКДОУ</w:t>
            </w:r>
            <w:r w:rsidR="00C207F2" w:rsidRPr="00C207F2">
              <w:rPr>
                <w:rFonts w:ascii="Times New Roman" w:eastAsia="Times New Roman" w:hAnsi="Times New Roman"/>
                <w:sz w:val="24"/>
                <w:szCs w:val="28"/>
                <w:lang w:eastAsia="ru-RU"/>
              </w:rPr>
              <w:t xml:space="preserve"> «Правдинский детский сад»</w:t>
            </w:r>
          </w:p>
        </w:tc>
        <w:tc>
          <w:tcPr>
            <w:tcW w:w="2501" w:type="pct"/>
            <w:vAlign w:val="center"/>
          </w:tcPr>
          <w:p w:rsidR="00183CEC" w:rsidRPr="00C207F2" w:rsidRDefault="00007D05" w:rsidP="00E06204">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Алтайский край, Волчихинский район</w:t>
            </w:r>
            <w:r>
              <w:rPr>
                <w:rFonts w:ascii="Times New Roman" w:eastAsia="Times New Roman" w:hAnsi="Times New Roman"/>
                <w:sz w:val="24"/>
                <w:szCs w:val="28"/>
                <w:lang w:eastAsia="ru-RU"/>
              </w:rPr>
              <w:t>,</w:t>
            </w:r>
            <w:r w:rsidR="00E06204">
              <w:rPr>
                <w:rFonts w:ascii="Times New Roman" w:eastAsia="Times New Roman" w:hAnsi="Times New Roman"/>
                <w:sz w:val="24"/>
                <w:szCs w:val="28"/>
                <w:lang w:eastAsia="ru-RU"/>
              </w:rPr>
              <w:br/>
              <w:t xml:space="preserve">п. </w:t>
            </w:r>
            <w:r w:rsidRPr="00007D05">
              <w:rPr>
                <w:rFonts w:ascii="Times New Roman" w:eastAsia="Times New Roman" w:hAnsi="Times New Roman"/>
                <w:sz w:val="24"/>
                <w:szCs w:val="28"/>
                <w:lang w:eastAsia="ru-RU"/>
              </w:rPr>
              <w:t>Правда, улица Мичурина, д. 1</w:t>
            </w:r>
          </w:p>
        </w:tc>
      </w:tr>
      <w:tr w:rsidR="00183CEC" w:rsidRPr="00B46F3E" w:rsidTr="00DC4888">
        <w:tc>
          <w:tcPr>
            <w:tcW w:w="2499" w:type="pct"/>
            <w:vAlign w:val="center"/>
          </w:tcPr>
          <w:p w:rsidR="00183CEC" w:rsidRPr="00C207F2" w:rsidRDefault="00E06204" w:rsidP="00C207F2">
            <w:pPr>
              <w:spacing w:before="100" w:beforeAutospacing="1" w:after="100" w:afterAutospacing="1" w:line="276" w:lineRule="auto"/>
              <w:ind w:left="119"/>
              <w:rPr>
                <w:rFonts w:ascii="Times New Roman" w:eastAsia="Times New Roman" w:hAnsi="Times New Roman"/>
                <w:sz w:val="24"/>
                <w:szCs w:val="28"/>
                <w:lang w:eastAsia="ru-RU"/>
              </w:rPr>
            </w:pPr>
            <w:r>
              <w:rPr>
                <w:rFonts w:ascii="Times New Roman" w:eastAsia="Times New Roman" w:hAnsi="Times New Roman"/>
                <w:sz w:val="24"/>
                <w:szCs w:val="28"/>
                <w:lang w:eastAsia="ru-RU"/>
              </w:rPr>
              <w:t>МКОУ ДОД</w:t>
            </w:r>
            <w:r w:rsidR="00C207F2" w:rsidRPr="00C207F2">
              <w:rPr>
                <w:rFonts w:ascii="Times New Roman" w:eastAsia="Times New Roman" w:hAnsi="Times New Roman"/>
                <w:sz w:val="24"/>
                <w:szCs w:val="28"/>
                <w:lang w:eastAsia="ru-RU"/>
              </w:rPr>
              <w:t xml:space="preserve"> «Волчихинская детская школа искусств</w:t>
            </w:r>
            <w:r w:rsidR="00044523">
              <w:rPr>
                <w:rFonts w:ascii="Times New Roman" w:eastAsia="Times New Roman" w:hAnsi="Times New Roman"/>
                <w:sz w:val="24"/>
                <w:szCs w:val="28"/>
                <w:lang w:eastAsia="ru-RU"/>
              </w:rPr>
              <w:t>»</w:t>
            </w:r>
          </w:p>
        </w:tc>
        <w:tc>
          <w:tcPr>
            <w:tcW w:w="2501" w:type="pct"/>
            <w:vAlign w:val="center"/>
          </w:tcPr>
          <w:p w:rsidR="00183CEC" w:rsidRPr="00C207F2" w:rsidRDefault="00007D05" w:rsidP="00E06204">
            <w:pPr>
              <w:spacing w:before="100" w:beforeAutospacing="1" w:after="100" w:afterAutospacing="1" w:line="276" w:lineRule="auto"/>
              <w:ind w:left="119"/>
              <w:rPr>
                <w:rFonts w:ascii="Times New Roman" w:eastAsia="Times New Roman" w:hAnsi="Times New Roman"/>
                <w:sz w:val="24"/>
                <w:szCs w:val="28"/>
                <w:lang w:eastAsia="ru-RU"/>
              </w:rPr>
            </w:pPr>
            <w:r w:rsidRPr="00007D05">
              <w:rPr>
                <w:rFonts w:ascii="Times New Roman" w:eastAsia="Times New Roman" w:hAnsi="Times New Roman"/>
                <w:sz w:val="24"/>
                <w:szCs w:val="28"/>
                <w:lang w:eastAsia="ru-RU"/>
              </w:rPr>
              <w:t xml:space="preserve">Алтайский край, Волчихинский район, </w:t>
            </w:r>
            <w:r w:rsidR="00E06204">
              <w:rPr>
                <w:rFonts w:ascii="Times New Roman" w:eastAsia="Times New Roman" w:hAnsi="Times New Roman"/>
                <w:sz w:val="24"/>
                <w:szCs w:val="28"/>
                <w:lang w:eastAsia="ru-RU"/>
              </w:rPr>
              <w:br/>
            </w:r>
            <w:r w:rsidRPr="00007D05">
              <w:rPr>
                <w:rFonts w:ascii="Times New Roman" w:eastAsia="Times New Roman" w:hAnsi="Times New Roman"/>
                <w:sz w:val="24"/>
                <w:szCs w:val="28"/>
                <w:lang w:eastAsia="ru-RU"/>
              </w:rPr>
              <w:t>с</w:t>
            </w:r>
            <w:r w:rsidR="00E06204">
              <w:rPr>
                <w:rFonts w:ascii="Times New Roman" w:eastAsia="Times New Roman" w:hAnsi="Times New Roman"/>
                <w:sz w:val="24"/>
                <w:szCs w:val="28"/>
                <w:lang w:eastAsia="ru-RU"/>
              </w:rPr>
              <w:t>.</w:t>
            </w:r>
            <w:r w:rsidRPr="00007D05">
              <w:rPr>
                <w:rFonts w:ascii="Times New Roman" w:eastAsia="Times New Roman" w:hAnsi="Times New Roman"/>
                <w:sz w:val="24"/>
                <w:szCs w:val="28"/>
                <w:lang w:eastAsia="ru-RU"/>
              </w:rPr>
              <w:t xml:space="preserve"> Волчиха, улица Кирова, 101</w:t>
            </w:r>
          </w:p>
        </w:tc>
      </w:tr>
    </w:tbl>
    <w:p w:rsidR="00441773" w:rsidRDefault="00441773" w:rsidP="009364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432" w:lineRule="atLeast"/>
        <w:ind w:firstLine="919"/>
        <w:jc w:val="both"/>
        <w:rPr>
          <w:rFonts w:ascii="Times New Roman" w:eastAsia="Arial Unicode MS" w:hAnsi="Times New Roman"/>
          <w:sz w:val="28"/>
          <w:szCs w:val="28"/>
          <w:lang w:eastAsia="ar-SA"/>
        </w:rPr>
      </w:pPr>
      <w:r w:rsidRPr="00441773">
        <w:rPr>
          <w:rFonts w:ascii="Times New Roman" w:eastAsia="Arial Unicode MS" w:hAnsi="Times New Roman"/>
          <w:sz w:val="28"/>
          <w:szCs w:val="28"/>
          <w:lang w:eastAsia="ar-SA"/>
        </w:rPr>
        <w:t xml:space="preserve">Состояние зданий удовлетворительное, каждый год проводятся косметические ремонты во всех зданиях, открыты дополнительные группы </w:t>
      </w:r>
      <w:r w:rsidR="0008160E">
        <w:rPr>
          <w:rFonts w:ascii="Times New Roman" w:eastAsia="Arial Unicode MS" w:hAnsi="Times New Roman"/>
          <w:sz w:val="28"/>
          <w:szCs w:val="28"/>
          <w:lang w:eastAsia="ar-SA"/>
        </w:rPr>
        <w:br/>
      </w:r>
      <w:r w:rsidRPr="00441773">
        <w:rPr>
          <w:rFonts w:ascii="Times New Roman" w:eastAsia="Arial Unicode MS" w:hAnsi="Times New Roman"/>
          <w:sz w:val="28"/>
          <w:szCs w:val="28"/>
          <w:lang w:eastAsia="ar-SA"/>
        </w:rPr>
        <w:t>в детских садах, с целью обеспечения шаговой доступности школы для учащихся школ оборудован и открыт школьный маршрут (доставка детей автобусом)</w:t>
      </w:r>
      <w:r w:rsidR="009364B4">
        <w:rPr>
          <w:rFonts w:ascii="Times New Roman" w:eastAsia="Arial Unicode MS" w:hAnsi="Times New Roman"/>
          <w:sz w:val="28"/>
          <w:szCs w:val="28"/>
          <w:lang w:eastAsia="ar-SA"/>
        </w:rPr>
        <w:t>.</w:t>
      </w:r>
    </w:p>
    <w:p w:rsidR="00441773" w:rsidRPr="00441773" w:rsidRDefault="00441773" w:rsidP="00441773">
      <w:pPr>
        <w:suppressAutoHyphens/>
        <w:spacing w:before="120" w:after="120" w:line="432" w:lineRule="atLeast"/>
        <w:ind w:firstLine="709"/>
        <w:jc w:val="both"/>
        <w:rPr>
          <w:rFonts w:ascii="Times New Roman" w:eastAsia="Times New Roman" w:hAnsi="Times New Roman"/>
          <w:sz w:val="28"/>
          <w:szCs w:val="28"/>
          <w:lang w:eastAsia="ar-SA"/>
        </w:rPr>
      </w:pPr>
      <w:r w:rsidRPr="00441773">
        <w:rPr>
          <w:rFonts w:ascii="Times New Roman" w:eastAsia="Times New Roman" w:hAnsi="Times New Roman"/>
          <w:sz w:val="28"/>
          <w:szCs w:val="28"/>
          <w:lang w:eastAsia="ar-SA"/>
        </w:rPr>
        <w:t xml:space="preserve">Обеспеченность населения учреждениями культуры и спорта </w:t>
      </w:r>
      <w:r w:rsidR="0008160E">
        <w:rPr>
          <w:rFonts w:ascii="Times New Roman" w:eastAsia="Times New Roman" w:hAnsi="Times New Roman"/>
          <w:sz w:val="28"/>
          <w:szCs w:val="28"/>
          <w:lang w:eastAsia="ar-SA"/>
        </w:rPr>
        <w:br/>
      </w:r>
      <w:r w:rsidRPr="00441773">
        <w:rPr>
          <w:rFonts w:ascii="Times New Roman" w:eastAsia="Times New Roman" w:hAnsi="Times New Roman"/>
          <w:sz w:val="28"/>
          <w:szCs w:val="28"/>
          <w:lang w:eastAsia="ar-SA"/>
        </w:rPr>
        <w:t xml:space="preserve">в поселении близкая к нормативной. Проблемой является то, что все учреждения образования, культуры и спорта находятся в центре посёлка, </w:t>
      </w:r>
      <w:r w:rsidR="0008160E">
        <w:rPr>
          <w:rFonts w:ascii="Times New Roman" w:eastAsia="Times New Roman" w:hAnsi="Times New Roman"/>
          <w:sz w:val="28"/>
          <w:szCs w:val="28"/>
          <w:lang w:eastAsia="ar-SA"/>
        </w:rPr>
        <w:br/>
      </w:r>
      <w:r w:rsidRPr="00441773">
        <w:rPr>
          <w:rFonts w:ascii="Times New Roman" w:eastAsia="Times New Roman" w:hAnsi="Times New Roman"/>
          <w:sz w:val="28"/>
          <w:szCs w:val="28"/>
          <w:lang w:eastAsia="ar-SA"/>
        </w:rPr>
        <w:t>а расстояние от отдаленных улиц до центра от 1 км до 3.8 км, поэтому даже при наличии мест для проведения досуга многие жители остаются дома и не пользуются услугами социальных учреждений.</w:t>
      </w:r>
    </w:p>
    <w:p w:rsidR="002E462B" w:rsidRDefault="001F5D9C" w:rsidP="002E462B">
      <w:pPr>
        <w:spacing w:after="0" w:line="276" w:lineRule="auto"/>
        <w:jc w:val="right"/>
        <w:rPr>
          <w:rFonts w:ascii="Times New Roman" w:hAnsi="Times New Roman"/>
          <w:b/>
          <w:sz w:val="28"/>
          <w:szCs w:val="28"/>
        </w:rPr>
      </w:pPr>
      <w:r>
        <w:rPr>
          <w:rFonts w:ascii="Times New Roman" w:hAnsi="Times New Roman"/>
          <w:b/>
          <w:sz w:val="28"/>
          <w:szCs w:val="28"/>
        </w:rPr>
        <w:t xml:space="preserve">Таблица </w:t>
      </w:r>
      <w:r w:rsidR="00E06204">
        <w:rPr>
          <w:rFonts w:ascii="Times New Roman" w:hAnsi="Times New Roman"/>
          <w:b/>
          <w:sz w:val="28"/>
          <w:szCs w:val="28"/>
        </w:rPr>
        <w:t>3</w:t>
      </w:r>
      <w:r>
        <w:rPr>
          <w:rFonts w:ascii="Times New Roman" w:hAnsi="Times New Roman"/>
          <w:b/>
          <w:sz w:val="28"/>
          <w:szCs w:val="28"/>
        </w:rPr>
        <w:t xml:space="preserve">. </w:t>
      </w:r>
    </w:p>
    <w:p w:rsidR="00183CEC" w:rsidRPr="00B46F3E" w:rsidRDefault="00183CEC" w:rsidP="002E462B">
      <w:pPr>
        <w:spacing w:after="0" w:line="276" w:lineRule="auto"/>
        <w:jc w:val="center"/>
        <w:rPr>
          <w:rFonts w:ascii="Times New Roman" w:hAnsi="Times New Roman"/>
          <w:b/>
          <w:sz w:val="28"/>
          <w:szCs w:val="28"/>
        </w:rPr>
      </w:pPr>
      <w:r w:rsidRPr="00B46F3E">
        <w:rPr>
          <w:rFonts w:ascii="Times New Roman" w:hAnsi="Times New Roman"/>
          <w:b/>
          <w:sz w:val="28"/>
          <w:szCs w:val="28"/>
        </w:rPr>
        <w:t>Объекты культуры</w:t>
      </w:r>
      <w:r w:rsidR="00A072CC">
        <w:rPr>
          <w:rFonts w:ascii="Times New Roman" w:hAnsi="Times New Roman"/>
          <w:b/>
          <w:sz w:val="28"/>
          <w:szCs w:val="28"/>
        </w:rPr>
        <w:t xml:space="preserve"> и спорта</w:t>
      </w:r>
    </w:p>
    <w:tbl>
      <w:tblPr>
        <w:tblStyle w:val="af1"/>
        <w:tblW w:w="0" w:type="auto"/>
        <w:tblLook w:val="04A0"/>
      </w:tblPr>
      <w:tblGrid>
        <w:gridCol w:w="4671"/>
        <w:gridCol w:w="4673"/>
      </w:tblGrid>
      <w:tr w:rsidR="00183CEC" w:rsidRPr="00B46F3E" w:rsidTr="00475A57">
        <w:tc>
          <w:tcPr>
            <w:tcW w:w="4671" w:type="dxa"/>
          </w:tcPr>
          <w:p w:rsidR="00183CEC" w:rsidRPr="001F5D9C" w:rsidRDefault="00183CEC" w:rsidP="001F5D9C">
            <w:pPr>
              <w:spacing w:line="276" w:lineRule="auto"/>
              <w:jc w:val="center"/>
              <w:rPr>
                <w:rFonts w:ascii="Times New Roman" w:hAnsi="Times New Roman"/>
                <w:b/>
                <w:sz w:val="24"/>
                <w:szCs w:val="24"/>
              </w:rPr>
            </w:pPr>
            <w:r w:rsidRPr="001F5D9C">
              <w:rPr>
                <w:rFonts w:ascii="Times New Roman" w:hAnsi="Times New Roman"/>
                <w:b/>
                <w:sz w:val="24"/>
                <w:szCs w:val="24"/>
              </w:rPr>
              <w:t>Наименование объекта</w:t>
            </w:r>
          </w:p>
        </w:tc>
        <w:tc>
          <w:tcPr>
            <w:tcW w:w="4673" w:type="dxa"/>
          </w:tcPr>
          <w:p w:rsidR="00183CEC" w:rsidRPr="001F5D9C" w:rsidRDefault="00183CEC" w:rsidP="001F5D9C">
            <w:pPr>
              <w:spacing w:line="276" w:lineRule="auto"/>
              <w:jc w:val="center"/>
              <w:rPr>
                <w:rFonts w:ascii="Times New Roman" w:hAnsi="Times New Roman"/>
                <w:b/>
                <w:sz w:val="24"/>
                <w:szCs w:val="24"/>
              </w:rPr>
            </w:pPr>
            <w:r w:rsidRPr="001F5D9C">
              <w:rPr>
                <w:rFonts w:ascii="Times New Roman" w:hAnsi="Times New Roman"/>
                <w:b/>
                <w:sz w:val="24"/>
                <w:szCs w:val="24"/>
              </w:rPr>
              <w:t>Адрес</w:t>
            </w:r>
          </w:p>
        </w:tc>
      </w:tr>
      <w:tr w:rsidR="00183CEC" w:rsidRPr="00B46F3E" w:rsidTr="00475A57">
        <w:tc>
          <w:tcPr>
            <w:tcW w:w="4671" w:type="dxa"/>
          </w:tcPr>
          <w:p w:rsidR="00183CEC" w:rsidRPr="00B46F3E" w:rsidRDefault="00007D05" w:rsidP="00A531DA">
            <w:pPr>
              <w:spacing w:line="276" w:lineRule="auto"/>
              <w:rPr>
                <w:rFonts w:ascii="Times New Roman" w:hAnsi="Times New Roman"/>
                <w:sz w:val="24"/>
                <w:szCs w:val="24"/>
              </w:rPr>
            </w:pPr>
            <w:r w:rsidRPr="00A072CC">
              <w:rPr>
                <w:rFonts w:ascii="Times New Roman" w:hAnsi="Times New Roman"/>
                <w:sz w:val="24"/>
                <w:szCs w:val="24"/>
              </w:rPr>
              <w:t xml:space="preserve">Дом культуры </w:t>
            </w:r>
            <w:r w:rsidR="00EF3B57">
              <w:rPr>
                <w:rFonts w:ascii="Times New Roman" w:hAnsi="Times New Roman"/>
                <w:sz w:val="24"/>
                <w:szCs w:val="24"/>
              </w:rPr>
              <w:t xml:space="preserve">с. Волчиха </w:t>
            </w:r>
          </w:p>
        </w:tc>
        <w:tc>
          <w:tcPr>
            <w:tcW w:w="4673" w:type="dxa"/>
          </w:tcPr>
          <w:p w:rsidR="00183CEC" w:rsidRPr="00A072CC" w:rsidRDefault="00007D05" w:rsidP="00A072CC">
            <w:pPr>
              <w:spacing w:before="100" w:beforeAutospacing="1" w:after="100" w:afterAutospacing="1" w:line="276" w:lineRule="auto"/>
              <w:ind w:left="119"/>
              <w:rPr>
                <w:rFonts w:ascii="Times New Roman" w:eastAsia="Times New Roman" w:hAnsi="Times New Roman"/>
                <w:sz w:val="24"/>
                <w:szCs w:val="28"/>
                <w:lang w:eastAsia="ru-RU"/>
              </w:rPr>
            </w:pPr>
            <w:r w:rsidRPr="00A072CC">
              <w:rPr>
                <w:rFonts w:ascii="Times New Roman" w:eastAsia="Times New Roman" w:hAnsi="Times New Roman"/>
                <w:sz w:val="24"/>
                <w:szCs w:val="28"/>
                <w:lang w:eastAsia="ru-RU"/>
              </w:rPr>
              <w:t>Алтайский  край, Волчихинский  район, с. Волчиха, ул. Матросова, 6</w:t>
            </w:r>
          </w:p>
        </w:tc>
      </w:tr>
      <w:tr w:rsidR="00183CEC" w:rsidRPr="00B46F3E" w:rsidTr="00475A57">
        <w:tc>
          <w:tcPr>
            <w:tcW w:w="4671" w:type="dxa"/>
          </w:tcPr>
          <w:p w:rsidR="00183CEC" w:rsidRPr="00B46F3E" w:rsidRDefault="00007D05" w:rsidP="00A531DA">
            <w:pPr>
              <w:spacing w:line="276" w:lineRule="auto"/>
              <w:rPr>
                <w:rFonts w:ascii="Times New Roman" w:hAnsi="Times New Roman"/>
                <w:sz w:val="24"/>
                <w:szCs w:val="24"/>
              </w:rPr>
            </w:pPr>
            <w:r w:rsidRPr="00A072CC">
              <w:rPr>
                <w:rFonts w:ascii="Times New Roman" w:hAnsi="Times New Roman"/>
                <w:sz w:val="24"/>
                <w:szCs w:val="24"/>
              </w:rPr>
              <w:t>МОУ ДОД «Волчихинский дом учащейся молодежи»</w:t>
            </w:r>
          </w:p>
        </w:tc>
        <w:tc>
          <w:tcPr>
            <w:tcW w:w="4673" w:type="dxa"/>
          </w:tcPr>
          <w:p w:rsidR="00183CEC" w:rsidRPr="00A072CC" w:rsidRDefault="00007D05" w:rsidP="00E06204">
            <w:pPr>
              <w:spacing w:before="100" w:beforeAutospacing="1" w:after="100" w:afterAutospacing="1" w:line="276" w:lineRule="auto"/>
              <w:ind w:left="119"/>
              <w:rPr>
                <w:rFonts w:ascii="Times New Roman" w:eastAsia="Times New Roman" w:hAnsi="Times New Roman"/>
                <w:sz w:val="24"/>
                <w:szCs w:val="28"/>
                <w:lang w:eastAsia="ru-RU"/>
              </w:rPr>
            </w:pPr>
            <w:r w:rsidRPr="00A072CC">
              <w:rPr>
                <w:rFonts w:ascii="Times New Roman" w:eastAsia="Times New Roman" w:hAnsi="Times New Roman"/>
                <w:sz w:val="24"/>
                <w:szCs w:val="28"/>
                <w:lang w:eastAsia="ru-RU"/>
              </w:rPr>
              <w:t xml:space="preserve">Алтайский край, Волчихинский район, </w:t>
            </w:r>
            <w:r w:rsidR="00E06204">
              <w:rPr>
                <w:rFonts w:ascii="Times New Roman" w:eastAsia="Times New Roman" w:hAnsi="Times New Roman"/>
                <w:sz w:val="24"/>
                <w:szCs w:val="28"/>
                <w:lang w:eastAsia="ru-RU"/>
              </w:rPr>
              <w:br/>
            </w:r>
            <w:r w:rsidRPr="00A072CC">
              <w:rPr>
                <w:rFonts w:ascii="Times New Roman" w:eastAsia="Times New Roman" w:hAnsi="Times New Roman"/>
                <w:sz w:val="24"/>
                <w:szCs w:val="28"/>
                <w:lang w:eastAsia="ru-RU"/>
              </w:rPr>
              <w:t>с</w:t>
            </w:r>
            <w:r w:rsidR="00E06204">
              <w:rPr>
                <w:rFonts w:ascii="Times New Roman" w:eastAsia="Times New Roman" w:hAnsi="Times New Roman"/>
                <w:sz w:val="24"/>
                <w:szCs w:val="28"/>
                <w:lang w:eastAsia="ru-RU"/>
              </w:rPr>
              <w:t>.</w:t>
            </w:r>
            <w:r w:rsidRPr="00A072CC">
              <w:rPr>
                <w:rFonts w:ascii="Times New Roman" w:eastAsia="Times New Roman" w:hAnsi="Times New Roman"/>
                <w:sz w:val="24"/>
                <w:szCs w:val="28"/>
                <w:lang w:eastAsia="ru-RU"/>
              </w:rPr>
              <w:t xml:space="preserve"> Волчиха, улица Матросова, здание 15</w:t>
            </w:r>
          </w:p>
        </w:tc>
      </w:tr>
      <w:tr w:rsidR="00183CEC" w:rsidRPr="00B46F3E" w:rsidTr="00475A57">
        <w:tc>
          <w:tcPr>
            <w:tcW w:w="4671" w:type="dxa"/>
          </w:tcPr>
          <w:p w:rsidR="00183CEC" w:rsidRPr="00B46F3E" w:rsidRDefault="00007D05" w:rsidP="00A531DA">
            <w:pPr>
              <w:spacing w:line="276" w:lineRule="auto"/>
              <w:rPr>
                <w:rFonts w:ascii="Times New Roman" w:hAnsi="Times New Roman"/>
                <w:sz w:val="24"/>
                <w:szCs w:val="24"/>
              </w:rPr>
            </w:pPr>
            <w:r w:rsidRPr="00A072CC">
              <w:rPr>
                <w:rFonts w:ascii="Times New Roman" w:hAnsi="Times New Roman"/>
                <w:sz w:val="24"/>
                <w:szCs w:val="24"/>
              </w:rPr>
              <w:t>Дом культуры в п.Плодосовхоз</w:t>
            </w:r>
          </w:p>
        </w:tc>
        <w:tc>
          <w:tcPr>
            <w:tcW w:w="4673" w:type="dxa"/>
          </w:tcPr>
          <w:p w:rsidR="00183CEC" w:rsidRPr="00A072CC" w:rsidRDefault="00007D05" w:rsidP="00A072CC">
            <w:pPr>
              <w:spacing w:before="100" w:beforeAutospacing="1" w:after="100" w:afterAutospacing="1" w:line="276" w:lineRule="auto"/>
              <w:ind w:left="119"/>
              <w:rPr>
                <w:rFonts w:ascii="Times New Roman" w:eastAsia="Times New Roman" w:hAnsi="Times New Roman"/>
                <w:sz w:val="24"/>
                <w:szCs w:val="28"/>
                <w:lang w:eastAsia="ru-RU"/>
              </w:rPr>
            </w:pPr>
            <w:r w:rsidRPr="00A072CC">
              <w:rPr>
                <w:rFonts w:ascii="Times New Roman" w:eastAsia="Times New Roman" w:hAnsi="Times New Roman"/>
                <w:sz w:val="24"/>
                <w:szCs w:val="28"/>
                <w:lang w:eastAsia="ru-RU"/>
              </w:rPr>
              <w:t xml:space="preserve">Алтайский край, Волчихинский район,  </w:t>
            </w:r>
            <w:r w:rsidR="00DA5F10">
              <w:rPr>
                <w:rFonts w:ascii="Times New Roman" w:eastAsia="Times New Roman" w:hAnsi="Times New Roman"/>
                <w:sz w:val="24"/>
                <w:szCs w:val="28"/>
                <w:lang w:eastAsia="ru-RU"/>
              </w:rPr>
              <w:br/>
            </w:r>
            <w:r w:rsidRPr="00A072CC">
              <w:rPr>
                <w:rFonts w:ascii="Times New Roman" w:eastAsia="Times New Roman" w:hAnsi="Times New Roman"/>
                <w:sz w:val="24"/>
                <w:szCs w:val="28"/>
                <w:lang w:eastAsia="ru-RU"/>
              </w:rPr>
              <w:t>п. Плодосовхоз, ул. Молодежная , 10а</w:t>
            </w:r>
          </w:p>
        </w:tc>
      </w:tr>
      <w:tr w:rsidR="00007D05" w:rsidRPr="00B46F3E" w:rsidTr="00475A57">
        <w:tc>
          <w:tcPr>
            <w:tcW w:w="4671" w:type="dxa"/>
          </w:tcPr>
          <w:p w:rsidR="00007D05" w:rsidRPr="00A072CC" w:rsidRDefault="00A072CC" w:rsidP="00A531DA">
            <w:pPr>
              <w:spacing w:line="276" w:lineRule="auto"/>
              <w:rPr>
                <w:rFonts w:ascii="Times New Roman" w:hAnsi="Times New Roman"/>
                <w:sz w:val="24"/>
                <w:szCs w:val="24"/>
              </w:rPr>
            </w:pPr>
            <w:r w:rsidRPr="00A072CC">
              <w:rPr>
                <w:rFonts w:ascii="Times New Roman" w:hAnsi="Times New Roman"/>
                <w:sz w:val="24"/>
                <w:szCs w:val="24"/>
              </w:rPr>
              <w:t xml:space="preserve">«Правдинский </w:t>
            </w:r>
            <w:r w:rsidR="00007D05" w:rsidRPr="00A072CC">
              <w:rPr>
                <w:rFonts w:ascii="Times New Roman" w:hAnsi="Times New Roman"/>
                <w:sz w:val="24"/>
                <w:szCs w:val="24"/>
              </w:rPr>
              <w:t>Дом культуры</w:t>
            </w:r>
            <w:r w:rsidRPr="00A072CC">
              <w:rPr>
                <w:rFonts w:ascii="Times New Roman" w:hAnsi="Times New Roman"/>
                <w:sz w:val="24"/>
                <w:szCs w:val="24"/>
              </w:rPr>
              <w:t>»</w:t>
            </w:r>
            <w:r w:rsidR="00007D05" w:rsidRPr="00A072CC">
              <w:rPr>
                <w:rFonts w:ascii="Times New Roman" w:hAnsi="Times New Roman"/>
                <w:sz w:val="24"/>
                <w:szCs w:val="24"/>
              </w:rPr>
              <w:t xml:space="preserve"> в п. Правда</w:t>
            </w:r>
          </w:p>
        </w:tc>
        <w:tc>
          <w:tcPr>
            <w:tcW w:w="4673" w:type="dxa"/>
          </w:tcPr>
          <w:p w:rsidR="00007D05" w:rsidRPr="00A072CC" w:rsidRDefault="00A072CC" w:rsidP="00A072CC">
            <w:pPr>
              <w:spacing w:before="100" w:beforeAutospacing="1" w:after="100" w:afterAutospacing="1" w:line="276" w:lineRule="auto"/>
              <w:ind w:left="119"/>
              <w:rPr>
                <w:rFonts w:ascii="Times New Roman" w:eastAsia="Times New Roman" w:hAnsi="Times New Roman"/>
                <w:sz w:val="24"/>
                <w:szCs w:val="28"/>
                <w:lang w:eastAsia="ru-RU"/>
              </w:rPr>
            </w:pPr>
            <w:r w:rsidRPr="00A072CC">
              <w:rPr>
                <w:rFonts w:ascii="Times New Roman" w:eastAsia="Times New Roman" w:hAnsi="Times New Roman"/>
                <w:sz w:val="24"/>
                <w:szCs w:val="28"/>
                <w:lang w:eastAsia="ru-RU"/>
              </w:rPr>
              <w:t xml:space="preserve">Алтайский край, </w:t>
            </w:r>
            <w:r w:rsidR="00007D05" w:rsidRPr="00A072CC">
              <w:rPr>
                <w:rFonts w:ascii="Times New Roman" w:eastAsia="Times New Roman" w:hAnsi="Times New Roman"/>
                <w:sz w:val="24"/>
                <w:szCs w:val="28"/>
                <w:lang w:eastAsia="ru-RU"/>
              </w:rPr>
              <w:t xml:space="preserve">Волчихинский район,  </w:t>
            </w:r>
            <w:r w:rsidR="00DA5F10">
              <w:rPr>
                <w:rFonts w:ascii="Times New Roman" w:eastAsia="Times New Roman" w:hAnsi="Times New Roman"/>
                <w:sz w:val="24"/>
                <w:szCs w:val="28"/>
                <w:lang w:eastAsia="ru-RU"/>
              </w:rPr>
              <w:br/>
            </w:r>
            <w:r w:rsidR="00007D05" w:rsidRPr="00A072CC">
              <w:rPr>
                <w:rFonts w:ascii="Times New Roman" w:eastAsia="Times New Roman" w:hAnsi="Times New Roman"/>
                <w:sz w:val="24"/>
                <w:szCs w:val="28"/>
                <w:lang w:eastAsia="ru-RU"/>
              </w:rPr>
              <w:t>п. Правда, ул. Береговая , 60</w:t>
            </w:r>
          </w:p>
        </w:tc>
      </w:tr>
      <w:tr w:rsidR="00007D05" w:rsidRPr="00B46F3E" w:rsidTr="00475A57">
        <w:tc>
          <w:tcPr>
            <w:tcW w:w="4671" w:type="dxa"/>
          </w:tcPr>
          <w:p w:rsidR="00007D05" w:rsidRPr="00A072CC" w:rsidRDefault="00A072CC" w:rsidP="00A531DA">
            <w:pPr>
              <w:spacing w:line="276" w:lineRule="auto"/>
              <w:rPr>
                <w:rFonts w:ascii="Times New Roman" w:hAnsi="Times New Roman"/>
                <w:sz w:val="24"/>
                <w:szCs w:val="24"/>
              </w:rPr>
            </w:pPr>
            <w:r w:rsidRPr="00A072CC">
              <w:rPr>
                <w:rFonts w:ascii="Times New Roman" w:hAnsi="Times New Roman"/>
                <w:sz w:val="24"/>
                <w:szCs w:val="24"/>
              </w:rPr>
              <w:t>Спорткомплекс «МИР»</w:t>
            </w:r>
          </w:p>
        </w:tc>
        <w:tc>
          <w:tcPr>
            <w:tcW w:w="4673" w:type="dxa"/>
          </w:tcPr>
          <w:p w:rsidR="00007D05" w:rsidRPr="00A072CC" w:rsidRDefault="00A072CC" w:rsidP="00E06204">
            <w:pPr>
              <w:spacing w:before="100" w:beforeAutospacing="1" w:after="100" w:afterAutospacing="1" w:line="276" w:lineRule="auto"/>
              <w:ind w:left="119"/>
              <w:rPr>
                <w:rFonts w:ascii="Times New Roman" w:eastAsia="Times New Roman" w:hAnsi="Times New Roman"/>
                <w:sz w:val="24"/>
                <w:szCs w:val="28"/>
                <w:lang w:eastAsia="ru-RU"/>
              </w:rPr>
            </w:pPr>
            <w:r w:rsidRPr="00A072CC">
              <w:rPr>
                <w:rFonts w:ascii="Times New Roman" w:eastAsia="Times New Roman" w:hAnsi="Times New Roman"/>
                <w:sz w:val="24"/>
                <w:szCs w:val="28"/>
                <w:lang w:eastAsia="ru-RU"/>
              </w:rPr>
              <w:t>Алтайский край, Волчихинский район,</w:t>
            </w:r>
            <w:r w:rsidR="00E06204">
              <w:rPr>
                <w:rFonts w:ascii="Times New Roman" w:eastAsia="Times New Roman" w:hAnsi="Times New Roman"/>
                <w:sz w:val="24"/>
                <w:szCs w:val="28"/>
                <w:lang w:eastAsia="ru-RU"/>
              </w:rPr>
              <w:br/>
            </w:r>
            <w:r w:rsidRPr="00A072CC">
              <w:rPr>
                <w:rFonts w:ascii="Times New Roman" w:eastAsia="Times New Roman" w:hAnsi="Times New Roman"/>
                <w:sz w:val="24"/>
                <w:szCs w:val="28"/>
                <w:lang w:eastAsia="ru-RU"/>
              </w:rPr>
              <w:t>с</w:t>
            </w:r>
            <w:r w:rsidR="00E06204">
              <w:rPr>
                <w:rFonts w:ascii="Times New Roman" w:eastAsia="Times New Roman" w:hAnsi="Times New Roman"/>
                <w:sz w:val="24"/>
                <w:szCs w:val="28"/>
                <w:lang w:eastAsia="ru-RU"/>
              </w:rPr>
              <w:t>.</w:t>
            </w:r>
            <w:r w:rsidRPr="00A072CC">
              <w:rPr>
                <w:rFonts w:ascii="Times New Roman" w:eastAsia="Times New Roman" w:hAnsi="Times New Roman"/>
                <w:sz w:val="24"/>
                <w:szCs w:val="28"/>
                <w:lang w:eastAsia="ru-RU"/>
              </w:rPr>
              <w:t xml:space="preserve"> Волчиха, </w:t>
            </w:r>
            <w:hyperlink r:id="rId21" w:tgtFrame="_blank" w:history="1">
              <w:r w:rsidR="00E06204">
                <w:rPr>
                  <w:rFonts w:ascii="Times New Roman" w:eastAsia="Times New Roman" w:hAnsi="Times New Roman"/>
                  <w:sz w:val="24"/>
                  <w:szCs w:val="28"/>
                  <w:lang w:eastAsia="ru-RU"/>
                </w:rPr>
                <w:t>ул. Свердлова, 6</w:t>
              </w:r>
            </w:hyperlink>
          </w:p>
        </w:tc>
      </w:tr>
    </w:tbl>
    <w:p w:rsidR="00836921" w:rsidRDefault="00475A57" w:rsidP="00B44AC5">
      <w:pPr>
        <w:spacing w:before="120" w:after="120" w:line="432" w:lineRule="atLeast"/>
        <w:ind w:right="62" w:firstLine="709"/>
        <w:jc w:val="both"/>
        <w:rPr>
          <w:rFonts w:ascii="Times New Roman" w:eastAsia="Times New Roman" w:hAnsi="Times New Roman"/>
          <w:sz w:val="28"/>
          <w:szCs w:val="28"/>
        </w:rPr>
      </w:pPr>
      <w:r>
        <w:rPr>
          <w:rFonts w:ascii="Times New Roman" w:eastAsia="Times New Roman" w:hAnsi="Times New Roman"/>
          <w:sz w:val="28"/>
          <w:szCs w:val="28"/>
        </w:rPr>
        <w:t>По данным федеральной службы государственной статистики численность населения Волчихинского сельсовета на 01.01.2018 составляет 10015 человека</w:t>
      </w:r>
      <w:r w:rsidR="00836921">
        <w:rPr>
          <w:rFonts w:ascii="Times New Roman" w:eastAsia="Times New Roman" w:hAnsi="Times New Roman"/>
          <w:sz w:val="28"/>
          <w:szCs w:val="28"/>
        </w:rPr>
        <w:t>.</w:t>
      </w:r>
    </w:p>
    <w:p w:rsidR="00836921" w:rsidRDefault="00836921" w:rsidP="00836921">
      <w:pPr>
        <w:spacing w:before="120" w:after="120" w:line="432" w:lineRule="atLeast"/>
        <w:ind w:right="62" w:firstLine="709"/>
        <w:jc w:val="both"/>
        <w:rPr>
          <w:rFonts w:ascii="Times New Roman" w:eastAsia="Times New Roman" w:hAnsi="Times New Roman"/>
          <w:sz w:val="28"/>
          <w:szCs w:val="28"/>
        </w:rPr>
      </w:pPr>
      <w:r w:rsidRPr="00836921">
        <w:rPr>
          <w:rFonts w:ascii="Times New Roman" w:eastAsia="Times New Roman" w:hAnsi="Times New Roman"/>
          <w:sz w:val="28"/>
          <w:szCs w:val="28"/>
        </w:rPr>
        <w:t xml:space="preserve">Как и в большинстве районов и городов Алтайского края, в последние годы численность населения сельсовета сокращается. Так за последние </w:t>
      </w:r>
      <w:r>
        <w:rPr>
          <w:rFonts w:ascii="Times New Roman" w:eastAsia="Times New Roman" w:hAnsi="Times New Roman"/>
          <w:sz w:val="28"/>
          <w:szCs w:val="28"/>
        </w:rPr>
        <w:t>5 лет</w:t>
      </w:r>
      <w:r w:rsidRPr="00836921">
        <w:rPr>
          <w:rFonts w:ascii="Times New Roman" w:eastAsia="Times New Roman" w:hAnsi="Times New Roman"/>
          <w:sz w:val="28"/>
          <w:szCs w:val="28"/>
        </w:rPr>
        <w:t xml:space="preserve"> </w:t>
      </w:r>
      <w:r w:rsidRPr="00836921">
        <w:rPr>
          <w:rFonts w:ascii="Times New Roman" w:eastAsia="Times New Roman" w:hAnsi="Times New Roman"/>
          <w:sz w:val="28"/>
          <w:szCs w:val="28"/>
        </w:rPr>
        <w:lastRenderedPageBreak/>
        <w:t xml:space="preserve">года численность населения уменьшилась на </w:t>
      </w:r>
      <w:r>
        <w:rPr>
          <w:rFonts w:ascii="Times New Roman" w:eastAsia="Times New Roman" w:hAnsi="Times New Roman"/>
          <w:sz w:val="28"/>
          <w:szCs w:val="28"/>
        </w:rPr>
        <w:t>519</w:t>
      </w:r>
      <w:r w:rsidRPr="00836921">
        <w:rPr>
          <w:rFonts w:ascii="Times New Roman" w:eastAsia="Times New Roman" w:hAnsi="Times New Roman"/>
          <w:sz w:val="28"/>
          <w:szCs w:val="28"/>
        </w:rPr>
        <w:t xml:space="preserve"> человек</w:t>
      </w:r>
      <w:r>
        <w:rPr>
          <w:rFonts w:ascii="Times New Roman" w:eastAsia="Times New Roman" w:hAnsi="Times New Roman"/>
          <w:sz w:val="28"/>
          <w:szCs w:val="28"/>
        </w:rPr>
        <w:t>. (таблица</w:t>
      </w:r>
      <w:r w:rsidR="00E06204">
        <w:rPr>
          <w:rFonts w:ascii="Times New Roman" w:eastAsia="Times New Roman" w:hAnsi="Times New Roman"/>
          <w:sz w:val="28"/>
          <w:szCs w:val="28"/>
        </w:rPr>
        <w:t>4</w:t>
      </w:r>
      <w:r w:rsidR="0008160E">
        <w:rPr>
          <w:rFonts w:ascii="Times New Roman" w:eastAsia="Times New Roman" w:hAnsi="Times New Roman"/>
          <w:sz w:val="28"/>
          <w:szCs w:val="28"/>
        </w:rPr>
        <w:br/>
      </w:r>
      <w:r w:rsidR="00B64EB3">
        <w:rPr>
          <w:rFonts w:ascii="Times New Roman" w:eastAsia="Times New Roman" w:hAnsi="Times New Roman"/>
          <w:sz w:val="28"/>
          <w:szCs w:val="28"/>
        </w:rPr>
        <w:t xml:space="preserve">и рисунок </w:t>
      </w:r>
      <w:r w:rsidR="00616F81">
        <w:rPr>
          <w:rFonts w:ascii="Times New Roman" w:eastAsia="Times New Roman" w:hAnsi="Times New Roman"/>
          <w:sz w:val="28"/>
          <w:szCs w:val="28"/>
        </w:rPr>
        <w:t>6</w:t>
      </w:r>
      <w:r>
        <w:rPr>
          <w:rFonts w:ascii="Times New Roman" w:eastAsia="Times New Roman" w:hAnsi="Times New Roman"/>
          <w:sz w:val="28"/>
          <w:szCs w:val="28"/>
        </w:rPr>
        <w:t>).</w:t>
      </w:r>
    </w:p>
    <w:p w:rsidR="00B44AC5" w:rsidRPr="00B44AC5" w:rsidRDefault="00B44AC5" w:rsidP="00B44AC5">
      <w:pPr>
        <w:spacing w:line="432" w:lineRule="atLeast"/>
        <w:ind w:right="62"/>
        <w:jc w:val="right"/>
        <w:rPr>
          <w:rFonts w:ascii="Times New Roman" w:eastAsia="Times New Roman" w:hAnsi="Times New Roman"/>
          <w:b/>
          <w:sz w:val="28"/>
          <w:szCs w:val="28"/>
        </w:rPr>
      </w:pPr>
      <w:r w:rsidRPr="00B44AC5">
        <w:rPr>
          <w:rFonts w:ascii="Times New Roman" w:eastAsia="Times New Roman" w:hAnsi="Times New Roman"/>
          <w:b/>
          <w:sz w:val="28"/>
          <w:szCs w:val="28"/>
        </w:rPr>
        <w:t xml:space="preserve">Таблица </w:t>
      </w:r>
      <w:r w:rsidR="00E06204">
        <w:rPr>
          <w:rFonts w:ascii="Times New Roman" w:eastAsia="Times New Roman" w:hAnsi="Times New Roman"/>
          <w:b/>
          <w:sz w:val="28"/>
          <w:szCs w:val="28"/>
        </w:rPr>
        <w:t>4</w:t>
      </w:r>
    </w:p>
    <w:p w:rsidR="00B44AC5" w:rsidRPr="00B44AC5" w:rsidRDefault="00B44AC5" w:rsidP="00B44AC5">
      <w:pPr>
        <w:spacing w:line="432" w:lineRule="atLeast"/>
        <w:ind w:right="62"/>
        <w:jc w:val="center"/>
        <w:rPr>
          <w:rFonts w:ascii="Times New Roman" w:eastAsia="Times New Roman" w:hAnsi="Times New Roman"/>
          <w:b/>
          <w:sz w:val="28"/>
          <w:szCs w:val="28"/>
        </w:rPr>
      </w:pPr>
      <w:r w:rsidRPr="00B44AC5">
        <w:rPr>
          <w:rFonts w:ascii="Times New Roman" w:eastAsia="Times New Roman" w:hAnsi="Times New Roman"/>
          <w:b/>
          <w:sz w:val="28"/>
          <w:szCs w:val="28"/>
        </w:rPr>
        <w:t xml:space="preserve">Динамика численности населения Волчихинского сельсовета </w:t>
      </w:r>
      <w:r w:rsidR="00E06204">
        <w:rPr>
          <w:rFonts w:ascii="Times New Roman" w:eastAsia="Times New Roman" w:hAnsi="Times New Roman"/>
          <w:b/>
          <w:sz w:val="28"/>
          <w:szCs w:val="28"/>
        </w:rPr>
        <w:br/>
      </w:r>
      <w:r w:rsidRPr="00B44AC5">
        <w:rPr>
          <w:rFonts w:ascii="Times New Roman" w:eastAsia="Times New Roman" w:hAnsi="Times New Roman"/>
          <w:b/>
          <w:sz w:val="28"/>
          <w:szCs w:val="28"/>
        </w:rPr>
        <w:t>за последние 5 лет.</w:t>
      </w:r>
    </w:p>
    <w:tbl>
      <w:tblPr>
        <w:tblW w:w="5447" w:type="pct"/>
        <w:tblInd w:w="-577" w:type="dxa"/>
        <w:tblBorders>
          <w:top w:val="single" w:sz="8" w:space="0" w:color="000000"/>
          <w:left w:val="single" w:sz="8" w:space="0" w:color="000000"/>
          <w:bottom w:val="single" w:sz="8" w:space="0" w:color="000000"/>
          <w:right w:val="single" w:sz="8" w:space="0" w:color="000000"/>
        </w:tblBorders>
        <w:tblLook w:val="04A0"/>
      </w:tblPr>
      <w:tblGrid>
        <w:gridCol w:w="2851"/>
        <w:gridCol w:w="1549"/>
        <w:gridCol w:w="1165"/>
        <w:gridCol w:w="1165"/>
        <w:gridCol w:w="1165"/>
        <w:gridCol w:w="1165"/>
        <w:gridCol w:w="1163"/>
      </w:tblGrid>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Показатели</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Ед. измерения</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2014</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2015</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2016</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2017</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
                <w:bCs/>
                <w:sz w:val="24"/>
                <w:szCs w:val="24"/>
                <w:lang w:eastAsia="ru-RU"/>
              </w:rPr>
            </w:pPr>
            <w:r w:rsidRPr="00B44AC5">
              <w:rPr>
                <w:rFonts w:ascii="Times New Roman" w:eastAsia="Times New Roman" w:hAnsi="Times New Roman"/>
                <w:b/>
                <w:bCs/>
                <w:sz w:val="24"/>
                <w:szCs w:val="24"/>
                <w:lang w:eastAsia="ru-RU"/>
              </w:rPr>
              <w:t>2018</w:t>
            </w: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Сельское население Волчихинского сельсовета на 1 января</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человек</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10534</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10335</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10250</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10162</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10015</w:t>
            </w: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Число родившихся (без учета мертворожденных)</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человек</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151</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130</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143</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128</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Число умерших</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человек</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169</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145</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160</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150</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Естественный прирост (убыль)</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человек</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-18</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-15</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-17</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-22</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Общий коэффициент рождаемости</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промилле</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14.5</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12.6</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14</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12.7</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Общий коэффициент смертности</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промилле</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16.2</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14.1</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15.7</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14.9</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p>
        </w:tc>
      </w:tr>
      <w:tr w:rsidR="00B44AC5" w:rsidRPr="00B44AC5" w:rsidTr="00666A01">
        <w:tc>
          <w:tcPr>
            <w:tcW w:w="1394"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Общий коэффициент естественного прироста (убыли)</w:t>
            </w:r>
          </w:p>
        </w:tc>
        <w:tc>
          <w:tcPr>
            <w:tcW w:w="757"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промилле</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-1.7</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-1.5</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-1.7</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r w:rsidRPr="00B44AC5">
              <w:rPr>
                <w:rFonts w:ascii="Times New Roman" w:eastAsia="Times New Roman" w:hAnsi="Times New Roman"/>
                <w:bCs/>
                <w:sz w:val="24"/>
                <w:szCs w:val="24"/>
                <w:lang w:eastAsia="ru-RU"/>
              </w:rPr>
              <w:t>-2.2</w:t>
            </w:r>
          </w:p>
        </w:tc>
        <w:tc>
          <w:tcPr>
            <w:tcW w:w="570" w:type="pct"/>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hideMark/>
          </w:tcPr>
          <w:p w:rsidR="00B44AC5" w:rsidRPr="00B44AC5" w:rsidRDefault="00B44AC5" w:rsidP="00B44AC5">
            <w:pPr>
              <w:spacing w:after="0" w:line="240" w:lineRule="auto"/>
              <w:jc w:val="center"/>
              <w:rPr>
                <w:rFonts w:ascii="Times New Roman" w:eastAsia="Times New Roman" w:hAnsi="Times New Roman"/>
                <w:bCs/>
                <w:sz w:val="24"/>
                <w:szCs w:val="24"/>
                <w:lang w:eastAsia="ru-RU"/>
              </w:rPr>
            </w:pPr>
          </w:p>
        </w:tc>
      </w:tr>
    </w:tbl>
    <w:p w:rsidR="00F76219" w:rsidRDefault="00F76219" w:rsidP="00666A01">
      <w:pPr>
        <w:spacing w:before="120" w:after="120" w:line="432" w:lineRule="atLeast"/>
        <w:ind w:right="62"/>
        <w:jc w:val="center"/>
        <w:rPr>
          <w:rFonts w:ascii="Times New Roman" w:eastAsia="Times New Roman" w:hAnsi="Times New Roman"/>
          <w:sz w:val="28"/>
          <w:szCs w:val="28"/>
          <w:lang w:eastAsia="ru-RU"/>
        </w:rPr>
      </w:pPr>
      <w:r>
        <w:rPr>
          <w:noProof/>
          <w:lang w:eastAsia="ru-RU"/>
        </w:rPr>
        <w:drawing>
          <wp:inline distT="0" distB="0" distL="0" distR="0">
            <wp:extent cx="6057900" cy="32385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76219" w:rsidRPr="00F76219" w:rsidRDefault="00F76219" w:rsidP="00666A01">
      <w:pPr>
        <w:spacing w:before="120" w:after="120" w:line="432" w:lineRule="atLeast"/>
        <w:ind w:right="62"/>
        <w:jc w:val="center"/>
        <w:rPr>
          <w:rFonts w:ascii="Times New Roman" w:eastAsia="Times New Roman" w:hAnsi="Times New Roman"/>
          <w:b/>
          <w:sz w:val="28"/>
          <w:szCs w:val="28"/>
          <w:lang w:eastAsia="ru-RU"/>
        </w:rPr>
      </w:pPr>
      <w:r w:rsidRPr="00F76219">
        <w:rPr>
          <w:rFonts w:ascii="Times New Roman" w:eastAsia="Times New Roman" w:hAnsi="Times New Roman"/>
          <w:b/>
          <w:sz w:val="28"/>
          <w:szCs w:val="28"/>
          <w:lang w:eastAsia="ru-RU"/>
        </w:rPr>
        <w:t>Рисунок</w:t>
      </w:r>
      <w:r w:rsidR="00616F81">
        <w:rPr>
          <w:rFonts w:ascii="Times New Roman" w:eastAsia="Times New Roman" w:hAnsi="Times New Roman"/>
          <w:b/>
          <w:sz w:val="28"/>
          <w:szCs w:val="28"/>
          <w:lang w:eastAsia="ru-RU"/>
        </w:rPr>
        <w:t>6</w:t>
      </w:r>
      <w:r w:rsidR="009F66B2">
        <w:rPr>
          <w:rFonts w:ascii="Times New Roman" w:eastAsia="Times New Roman" w:hAnsi="Times New Roman"/>
          <w:b/>
          <w:sz w:val="28"/>
          <w:szCs w:val="28"/>
          <w:lang w:eastAsia="ru-RU"/>
        </w:rPr>
        <w:t>.</w:t>
      </w:r>
      <w:r w:rsidRPr="00F76219">
        <w:rPr>
          <w:rFonts w:ascii="Times New Roman" w:eastAsia="Times New Roman" w:hAnsi="Times New Roman"/>
          <w:b/>
          <w:sz w:val="28"/>
          <w:szCs w:val="28"/>
          <w:lang w:eastAsia="ru-RU"/>
        </w:rPr>
        <w:t xml:space="preserve"> Динамика изменения численности населения Волчихинского сельсовета за период 2014-2018 гг.</w:t>
      </w:r>
    </w:p>
    <w:p w:rsidR="00836921" w:rsidRDefault="00836921" w:rsidP="00836921">
      <w:pPr>
        <w:spacing w:before="120" w:after="120" w:line="432" w:lineRule="atLeast"/>
        <w:ind w:right="62" w:firstLine="709"/>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Т</w:t>
      </w:r>
      <w:r w:rsidRPr="00836921">
        <w:rPr>
          <w:rFonts w:ascii="Times New Roman" w:eastAsia="Times New Roman" w:hAnsi="Times New Roman"/>
          <w:sz w:val="28"/>
          <w:szCs w:val="28"/>
          <w:lang w:eastAsia="ru-RU"/>
        </w:rPr>
        <w:t xml:space="preserve">енденция к снижению численности населения </w:t>
      </w:r>
      <w:r>
        <w:rPr>
          <w:rFonts w:ascii="Times New Roman" w:eastAsia="Times New Roman" w:hAnsi="Times New Roman"/>
          <w:sz w:val="28"/>
          <w:szCs w:val="28"/>
        </w:rPr>
        <w:t>Волчихинского сельсовета</w:t>
      </w:r>
      <w:r>
        <w:rPr>
          <w:rFonts w:ascii="Times New Roman" w:eastAsia="Times New Roman" w:hAnsi="Times New Roman"/>
          <w:sz w:val="28"/>
          <w:szCs w:val="28"/>
          <w:lang w:eastAsia="ru-RU"/>
        </w:rPr>
        <w:t xml:space="preserve"> вызвана:</w:t>
      </w:r>
    </w:p>
    <w:p w:rsidR="00836921" w:rsidRPr="00836921" w:rsidRDefault="00836921" w:rsidP="006106C9">
      <w:pPr>
        <w:pStyle w:val="a4"/>
        <w:numPr>
          <w:ilvl w:val="0"/>
          <w:numId w:val="10"/>
        </w:numPr>
        <w:spacing w:before="120" w:after="120" w:line="432" w:lineRule="atLeast"/>
        <w:ind w:right="62"/>
        <w:jc w:val="both"/>
        <w:rPr>
          <w:rFonts w:ascii="Times New Roman" w:eastAsia="Times New Roman" w:hAnsi="Times New Roman"/>
          <w:sz w:val="28"/>
          <w:szCs w:val="28"/>
          <w:lang w:eastAsia="ru-RU"/>
        </w:rPr>
      </w:pPr>
      <w:r w:rsidRPr="00836921">
        <w:rPr>
          <w:rFonts w:ascii="Times New Roman" w:eastAsia="Times New Roman" w:hAnsi="Times New Roman"/>
          <w:sz w:val="28"/>
          <w:szCs w:val="28"/>
          <w:lang w:eastAsia="ru-RU"/>
        </w:rPr>
        <w:t>отрицательным показателем естественного прироста;</w:t>
      </w:r>
    </w:p>
    <w:p w:rsidR="00836921" w:rsidRPr="00836921" w:rsidRDefault="00836921" w:rsidP="006106C9">
      <w:pPr>
        <w:pStyle w:val="a4"/>
        <w:numPr>
          <w:ilvl w:val="0"/>
          <w:numId w:val="10"/>
        </w:numPr>
        <w:spacing w:before="120" w:after="120" w:line="432" w:lineRule="atLeast"/>
        <w:ind w:right="62"/>
        <w:jc w:val="both"/>
        <w:rPr>
          <w:rFonts w:ascii="Times New Roman" w:eastAsia="Times New Roman" w:hAnsi="Times New Roman"/>
          <w:sz w:val="28"/>
          <w:szCs w:val="28"/>
          <w:lang w:eastAsia="ru-RU"/>
        </w:rPr>
      </w:pPr>
      <w:r w:rsidRPr="00836921">
        <w:rPr>
          <w:rFonts w:ascii="Times New Roman" w:eastAsia="Times New Roman" w:hAnsi="Times New Roman"/>
          <w:sz w:val="28"/>
          <w:szCs w:val="28"/>
          <w:lang w:eastAsia="ru-RU"/>
        </w:rPr>
        <w:t>старением населения;</w:t>
      </w:r>
    </w:p>
    <w:p w:rsidR="00836921" w:rsidRDefault="00836921" w:rsidP="006106C9">
      <w:pPr>
        <w:pStyle w:val="a4"/>
        <w:numPr>
          <w:ilvl w:val="0"/>
          <w:numId w:val="10"/>
        </w:numPr>
        <w:spacing w:before="120" w:after="120" w:line="432" w:lineRule="atLeast"/>
        <w:ind w:right="62"/>
        <w:jc w:val="both"/>
        <w:rPr>
          <w:rFonts w:ascii="Times New Roman" w:eastAsia="Times New Roman" w:hAnsi="Times New Roman"/>
          <w:sz w:val="28"/>
          <w:szCs w:val="28"/>
        </w:rPr>
      </w:pPr>
      <w:r w:rsidRPr="00836921">
        <w:rPr>
          <w:rFonts w:ascii="Times New Roman" w:eastAsia="Times New Roman" w:hAnsi="Times New Roman"/>
          <w:sz w:val="28"/>
          <w:szCs w:val="28"/>
          <w:lang w:eastAsia="ru-RU"/>
        </w:rPr>
        <w:t xml:space="preserve">миграцией трудового населения в областной и федеральный центры. </w:t>
      </w:r>
    </w:p>
    <w:p w:rsidR="00AA62FB" w:rsidRPr="00836921" w:rsidRDefault="00AA62FB" w:rsidP="00AA62FB">
      <w:pPr>
        <w:pStyle w:val="a4"/>
        <w:spacing w:before="120" w:after="120" w:line="432" w:lineRule="atLeast"/>
        <w:ind w:left="1429" w:right="62"/>
        <w:jc w:val="both"/>
        <w:rPr>
          <w:rFonts w:ascii="Times New Roman" w:eastAsia="Times New Roman" w:hAnsi="Times New Roman"/>
          <w:sz w:val="28"/>
          <w:szCs w:val="28"/>
        </w:rPr>
      </w:pPr>
    </w:p>
    <w:p w:rsidR="006451AA" w:rsidRPr="006451AA" w:rsidRDefault="006451AA" w:rsidP="006106C9">
      <w:pPr>
        <w:pStyle w:val="a4"/>
        <w:numPr>
          <w:ilvl w:val="2"/>
          <w:numId w:val="3"/>
        </w:numPr>
        <w:autoSpaceDE w:val="0"/>
        <w:autoSpaceDN w:val="0"/>
        <w:adjustRightInd w:val="0"/>
        <w:spacing w:after="0" w:line="276" w:lineRule="auto"/>
        <w:ind w:left="0" w:firstLine="0"/>
        <w:jc w:val="both"/>
        <w:outlineLvl w:val="0"/>
        <w:rPr>
          <w:rFonts w:ascii="Times New Roman" w:hAnsi="Times New Roman"/>
          <w:b/>
          <w:sz w:val="28"/>
          <w:szCs w:val="28"/>
        </w:rPr>
      </w:pPr>
      <w:bookmarkStart w:id="5" w:name="_Toc525142501"/>
      <w:r w:rsidRPr="006451AA">
        <w:rPr>
          <w:rFonts w:ascii="Times New Roman" w:hAnsi="Times New Roman"/>
          <w:b/>
          <w:sz w:val="28"/>
          <w:szCs w:val="28"/>
        </w:rPr>
        <w:t>Характеристика транспортной инфраструктуры</w:t>
      </w:r>
      <w:bookmarkEnd w:id="5"/>
    </w:p>
    <w:p w:rsidR="006451AA" w:rsidRDefault="006451AA" w:rsidP="006451AA">
      <w:pPr>
        <w:pStyle w:val="af4"/>
        <w:spacing w:before="120" w:beforeAutospacing="0" w:after="120" w:afterAutospacing="0" w:line="432" w:lineRule="atLeast"/>
        <w:ind w:firstLine="708"/>
        <w:jc w:val="both"/>
        <w:rPr>
          <w:sz w:val="28"/>
          <w:szCs w:val="28"/>
        </w:rPr>
      </w:pPr>
      <w:r w:rsidRPr="006451AA">
        <w:rPr>
          <w:sz w:val="28"/>
          <w:szCs w:val="28"/>
        </w:rPr>
        <w:t xml:space="preserve">На территории </w:t>
      </w:r>
      <w:r>
        <w:rPr>
          <w:sz w:val="28"/>
          <w:szCs w:val="28"/>
        </w:rPr>
        <w:t>сельского поселения Волчихинского сельсовета с</w:t>
      </w:r>
      <w:r w:rsidRPr="006451AA">
        <w:rPr>
          <w:sz w:val="28"/>
          <w:szCs w:val="28"/>
        </w:rPr>
        <w:t>уществу</w:t>
      </w:r>
      <w:r>
        <w:rPr>
          <w:sz w:val="28"/>
          <w:szCs w:val="28"/>
        </w:rPr>
        <w:t xml:space="preserve">еттолько </w:t>
      </w:r>
      <w:r w:rsidRPr="006451AA">
        <w:rPr>
          <w:sz w:val="28"/>
          <w:szCs w:val="28"/>
        </w:rPr>
        <w:t>автомобильная сеть транспортной инфраструктуры.</w:t>
      </w:r>
      <w:r w:rsidR="00666A01">
        <w:rPr>
          <w:sz w:val="28"/>
          <w:szCs w:val="28"/>
        </w:rPr>
        <w:br/>
      </w:r>
      <w:r w:rsidRPr="006451AA">
        <w:rPr>
          <w:sz w:val="28"/>
          <w:szCs w:val="28"/>
        </w:rPr>
        <w:t xml:space="preserve">До ближайшей железнодорожной станции Михайловская 60 км. Воздушный </w:t>
      </w:r>
      <w:r w:rsidR="00666A01">
        <w:rPr>
          <w:sz w:val="28"/>
          <w:szCs w:val="28"/>
        </w:rPr>
        <w:br/>
      </w:r>
      <w:r w:rsidRPr="006451AA">
        <w:rPr>
          <w:sz w:val="28"/>
          <w:szCs w:val="28"/>
        </w:rPr>
        <w:t>и водный транспорт не используются.</w:t>
      </w:r>
    </w:p>
    <w:p w:rsidR="00974ABF" w:rsidRDefault="00974ABF" w:rsidP="006451AA">
      <w:pPr>
        <w:pStyle w:val="af4"/>
        <w:spacing w:before="120" w:beforeAutospacing="0" w:after="120" w:afterAutospacing="0" w:line="432" w:lineRule="atLeast"/>
        <w:ind w:firstLine="708"/>
        <w:jc w:val="both"/>
        <w:rPr>
          <w:sz w:val="28"/>
          <w:szCs w:val="28"/>
        </w:rPr>
      </w:pPr>
      <w:r w:rsidRPr="006451AA">
        <w:rPr>
          <w:sz w:val="28"/>
          <w:szCs w:val="28"/>
        </w:rPr>
        <w:t>Внешние транспортно-экономические связи Волчихинского сельсовета с другими населенными пунктами</w:t>
      </w:r>
      <w:r>
        <w:rPr>
          <w:sz w:val="28"/>
          <w:szCs w:val="28"/>
        </w:rPr>
        <w:t>, в том числе с</w:t>
      </w:r>
      <w:r w:rsidRPr="00943C50">
        <w:rPr>
          <w:sz w:val="28"/>
          <w:szCs w:val="28"/>
        </w:rPr>
        <w:t xml:space="preserve"> Барнаулом, Славгородом </w:t>
      </w:r>
      <w:r w:rsidR="00666A01">
        <w:rPr>
          <w:sz w:val="28"/>
          <w:szCs w:val="28"/>
        </w:rPr>
        <w:br/>
      </w:r>
      <w:r w:rsidRPr="00943C50">
        <w:rPr>
          <w:sz w:val="28"/>
          <w:szCs w:val="28"/>
        </w:rPr>
        <w:t xml:space="preserve">и другими городами, и районами края и Новосибирской области </w:t>
      </w:r>
      <w:r w:rsidR="00E97496">
        <w:rPr>
          <w:sz w:val="28"/>
          <w:szCs w:val="28"/>
        </w:rPr>
        <w:t xml:space="preserve">обеспечиваются </w:t>
      </w:r>
      <w:r w:rsidRPr="00943C50">
        <w:rPr>
          <w:sz w:val="28"/>
          <w:szCs w:val="28"/>
        </w:rPr>
        <w:t>автомобильными дорогами</w:t>
      </w:r>
      <w:r>
        <w:rPr>
          <w:sz w:val="28"/>
          <w:szCs w:val="28"/>
        </w:rPr>
        <w:t>.</w:t>
      </w:r>
    </w:p>
    <w:p w:rsidR="006451AA" w:rsidRPr="006451AA" w:rsidRDefault="006451AA" w:rsidP="006451AA">
      <w:pPr>
        <w:pStyle w:val="af4"/>
        <w:spacing w:before="120" w:beforeAutospacing="0" w:after="120" w:afterAutospacing="0" w:line="432" w:lineRule="atLeast"/>
        <w:ind w:firstLine="708"/>
        <w:jc w:val="both"/>
        <w:rPr>
          <w:i/>
          <w:sz w:val="28"/>
          <w:szCs w:val="28"/>
          <w:u w:val="single"/>
        </w:rPr>
      </w:pPr>
      <w:r>
        <w:rPr>
          <w:i/>
          <w:sz w:val="28"/>
          <w:szCs w:val="28"/>
          <w:u w:val="single"/>
        </w:rPr>
        <w:t>Автомобильные дороги</w:t>
      </w:r>
    </w:p>
    <w:p w:rsidR="000F0B1F" w:rsidRPr="000F0B1F" w:rsidRDefault="000F0B1F" w:rsidP="000F0B1F">
      <w:pPr>
        <w:spacing w:before="120" w:after="120" w:line="432" w:lineRule="atLeast"/>
        <w:ind w:firstLine="601"/>
        <w:jc w:val="both"/>
        <w:rPr>
          <w:rFonts w:ascii="Times New Roman" w:eastAsia="Times New Roman" w:hAnsi="Times New Roman"/>
          <w:sz w:val="28"/>
          <w:szCs w:val="28"/>
          <w:lang w:eastAsia="ru-RU"/>
        </w:rPr>
      </w:pPr>
      <w:r w:rsidRPr="000F0B1F">
        <w:rPr>
          <w:rFonts w:ascii="Times New Roman" w:eastAsia="Times New Roman" w:hAnsi="Times New Roman"/>
          <w:sz w:val="28"/>
          <w:szCs w:val="28"/>
          <w:lang w:eastAsia="ru-RU"/>
        </w:rPr>
        <w:t xml:space="preserve">По данным Администрации Волчихинского района Алтайского края </w:t>
      </w:r>
      <w:r w:rsidR="00666A01">
        <w:rPr>
          <w:rFonts w:ascii="Times New Roman" w:eastAsia="Times New Roman" w:hAnsi="Times New Roman"/>
          <w:sz w:val="28"/>
          <w:szCs w:val="28"/>
          <w:lang w:eastAsia="ru-RU"/>
        </w:rPr>
        <w:br/>
      </w:r>
      <w:r w:rsidRPr="000F0B1F">
        <w:rPr>
          <w:rFonts w:ascii="Times New Roman" w:eastAsia="Times New Roman" w:hAnsi="Times New Roman"/>
          <w:sz w:val="28"/>
          <w:szCs w:val="28"/>
          <w:lang w:eastAsia="ru-RU"/>
        </w:rPr>
        <w:t xml:space="preserve">по территории </w:t>
      </w:r>
      <w:r w:rsidRPr="00CC0075">
        <w:rPr>
          <w:rFonts w:ascii="Times New Roman" w:eastAsia="Times New Roman" w:hAnsi="Times New Roman"/>
          <w:sz w:val="28"/>
          <w:szCs w:val="28"/>
          <w:lang w:eastAsia="ru-RU"/>
        </w:rPr>
        <w:t>Волчихинского сельсовета</w:t>
      </w:r>
      <w:r w:rsidRPr="000F0B1F">
        <w:rPr>
          <w:rFonts w:ascii="Times New Roman" w:eastAsia="Times New Roman" w:hAnsi="Times New Roman"/>
          <w:sz w:val="28"/>
          <w:szCs w:val="28"/>
          <w:lang w:eastAsia="ru-RU"/>
        </w:rPr>
        <w:t xml:space="preserve"> проходят две объездные дороги </w:t>
      </w:r>
      <w:r w:rsidR="00666A01">
        <w:rPr>
          <w:rFonts w:ascii="Times New Roman" w:eastAsia="Times New Roman" w:hAnsi="Times New Roman"/>
          <w:sz w:val="28"/>
          <w:szCs w:val="28"/>
          <w:lang w:eastAsia="ru-RU"/>
        </w:rPr>
        <w:br/>
      </w:r>
      <w:r w:rsidRPr="000F0B1F">
        <w:rPr>
          <w:rFonts w:ascii="Times New Roman" w:eastAsia="Times New Roman" w:hAnsi="Times New Roman"/>
          <w:sz w:val="28"/>
          <w:szCs w:val="28"/>
          <w:lang w:eastAsia="ru-RU"/>
        </w:rPr>
        <w:t xml:space="preserve">IV категории: </w:t>
      </w:r>
    </w:p>
    <w:p w:rsidR="000F0B1F" w:rsidRPr="000F0B1F" w:rsidRDefault="000F0B1F" w:rsidP="006106C9">
      <w:pPr>
        <w:pStyle w:val="a4"/>
        <w:numPr>
          <w:ilvl w:val="0"/>
          <w:numId w:val="15"/>
        </w:numPr>
        <w:spacing w:before="120" w:after="120" w:line="432" w:lineRule="atLeast"/>
        <w:jc w:val="both"/>
        <w:rPr>
          <w:rFonts w:ascii="Times New Roman" w:eastAsia="Times New Roman" w:hAnsi="Times New Roman"/>
          <w:sz w:val="28"/>
          <w:szCs w:val="28"/>
          <w:lang w:eastAsia="ru-RU"/>
        </w:rPr>
      </w:pPr>
      <w:r w:rsidRPr="000F0B1F">
        <w:rPr>
          <w:rFonts w:ascii="Times New Roman" w:eastAsia="Times New Roman" w:hAnsi="Times New Roman"/>
          <w:sz w:val="28"/>
          <w:szCs w:val="28"/>
          <w:lang w:eastAsia="ru-RU"/>
        </w:rPr>
        <w:t>Рубцовск – Волчиха – Михайловка – Змеиногорск – Кулунда – Бурла – Граница;</w:t>
      </w:r>
    </w:p>
    <w:p w:rsidR="000F0B1F" w:rsidRPr="000F0B1F" w:rsidRDefault="000F0B1F" w:rsidP="006106C9">
      <w:pPr>
        <w:pStyle w:val="a4"/>
        <w:numPr>
          <w:ilvl w:val="0"/>
          <w:numId w:val="15"/>
        </w:numPr>
        <w:spacing w:before="120" w:after="120" w:line="432" w:lineRule="atLeast"/>
        <w:jc w:val="both"/>
        <w:rPr>
          <w:rFonts w:ascii="Times New Roman" w:eastAsia="Times New Roman" w:hAnsi="Times New Roman"/>
          <w:sz w:val="28"/>
          <w:szCs w:val="28"/>
          <w:lang w:eastAsia="ru-RU"/>
        </w:rPr>
      </w:pPr>
      <w:r w:rsidRPr="000759A1">
        <w:rPr>
          <w:rFonts w:ascii="Times New Roman" w:eastAsia="Times New Roman" w:hAnsi="Times New Roman"/>
          <w:sz w:val="28"/>
          <w:szCs w:val="28"/>
          <w:lang w:eastAsia="ru-RU"/>
        </w:rPr>
        <w:t>Поспелиха-Новичиха-Волчиха</w:t>
      </w:r>
    </w:p>
    <w:p w:rsidR="000F0B1F" w:rsidRPr="000F0B1F" w:rsidRDefault="000F0B1F" w:rsidP="000F0B1F">
      <w:pPr>
        <w:spacing w:before="120" w:after="120" w:line="432" w:lineRule="atLeast"/>
        <w:ind w:firstLine="601"/>
        <w:jc w:val="both"/>
        <w:rPr>
          <w:rFonts w:ascii="Times New Roman" w:eastAsia="Times New Roman" w:hAnsi="Times New Roman"/>
          <w:sz w:val="28"/>
          <w:szCs w:val="28"/>
          <w:lang w:eastAsia="ru-RU"/>
        </w:rPr>
      </w:pPr>
      <w:r w:rsidRPr="000F0B1F">
        <w:rPr>
          <w:rFonts w:ascii="Times New Roman" w:eastAsia="Times New Roman" w:hAnsi="Times New Roman"/>
          <w:sz w:val="28"/>
          <w:szCs w:val="28"/>
          <w:lang w:eastAsia="ru-RU"/>
        </w:rPr>
        <w:t xml:space="preserve">В настоящее время социально-экономическое развитие </w:t>
      </w:r>
      <w:r w:rsidRPr="00CC0075">
        <w:rPr>
          <w:rFonts w:ascii="Times New Roman" w:eastAsia="Times New Roman" w:hAnsi="Times New Roman"/>
          <w:sz w:val="28"/>
          <w:szCs w:val="28"/>
          <w:lang w:eastAsia="ru-RU"/>
        </w:rPr>
        <w:t>Волчихинского сельсовета</w:t>
      </w:r>
      <w:r w:rsidRPr="000F0B1F">
        <w:rPr>
          <w:rFonts w:ascii="Times New Roman" w:eastAsia="Times New Roman" w:hAnsi="Times New Roman"/>
          <w:sz w:val="28"/>
          <w:szCs w:val="28"/>
          <w:lang w:eastAsia="ru-RU"/>
        </w:rPr>
        <w:t xml:space="preserve"> во многом сдерживается из-за нарастающих ограничений при эксплуатации автомобильных дорог, основным из которых является высокая степень износа значительной части улично-дорожной сети. Мероприятия </w:t>
      </w:r>
      <w:r w:rsidR="00666A01">
        <w:rPr>
          <w:rFonts w:ascii="Times New Roman" w:eastAsia="Times New Roman" w:hAnsi="Times New Roman"/>
          <w:sz w:val="28"/>
          <w:szCs w:val="28"/>
          <w:lang w:eastAsia="ru-RU"/>
        </w:rPr>
        <w:br/>
      </w:r>
      <w:r w:rsidRPr="000F0B1F">
        <w:rPr>
          <w:rFonts w:ascii="Times New Roman" w:eastAsia="Times New Roman" w:hAnsi="Times New Roman"/>
          <w:sz w:val="28"/>
          <w:szCs w:val="28"/>
          <w:lang w:eastAsia="ru-RU"/>
        </w:rPr>
        <w:t>по ликвидации данной проблемы будут проводиться в рамках государственных и муниципальных программ.</w:t>
      </w:r>
    </w:p>
    <w:p w:rsidR="0000390F" w:rsidRDefault="00387DFA" w:rsidP="0000390F">
      <w:pPr>
        <w:pStyle w:val="af4"/>
        <w:spacing w:before="120" w:beforeAutospacing="0" w:after="120" w:afterAutospacing="0" w:line="432" w:lineRule="atLeast"/>
        <w:ind w:firstLine="708"/>
        <w:jc w:val="both"/>
        <w:rPr>
          <w:sz w:val="28"/>
          <w:szCs w:val="28"/>
        </w:rPr>
      </w:pPr>
      <w:r w:rsidRPr="0000390F">
        <w:rPr>
          <w:sz w:val="28"/>
          <w:szCs w:val="28"/>
        </w:rPr>
        <w:lastRenderedPageBreak/>
        <w:t xml:space="preserve">Дорожно-транспортная сеть муниципального образования состоит </w:t>
      </w:r>
      <w:r w:rsidR="0000390F">
        <w:rPr>
          <w:sz w:val="28"/>
          <w:szCs w:val="28"/>
        </w:rPr>
        <w:br/>
      </w:r>
      <w:r w:rsidRPr="0000390F">
        <w:rPr>
          <w:sz w:val="28"/>
          <w:szCs w:val="28"/>
        </w:rPr>
        <w:t xml:space="preserve">из дорог IV категории, предназначенных не для скоростного движения.Протяженность дорог общего пользования местного значения составляет </w:t>
      </w:r>
      <w:r w:rsidR="0000390F">
        <w:rPr>
          <w:sz w:val="28"/>
          <w:szCs w:val="28"/>
        </w:rPr>
        <w:br/>
      </w:r>
      <w:r w:rsidRPr="0000390F">
        <w:rPr>
          <w:sz w:val="28"/>
          <w:szCs w:val="28"/>
        </w:rPr>
        <w:t xml:space="preserve">142 км, из них соответствуют транспортно-эксплуатационным показателям - </w:t>
      </w:r>
      <w:r w:rsidR="00E91742" w:rsidRPr="00E91742">
        <w:rPr>
          <w:sz w:val="28"/>
          <w:szCs w:val="28"/>
        </w:rPr>
        <w:t>30</w:t>
      </w:r>
      <w:r w:rsidRPr="0000390F">
        <w:rPr>
          <w:sz w:val="28"/>
          <w:szCs w:val="28"/>
        </w:rPr>
        <w:t>%</w:t>
      </w:r>
      <w:r w:rsidR="0000390F" w:rsidRPr="0000390F">
        <w:rPr>
          <w:sz w:val="28"/>
          <w:szCs w:val="28"/>
        </w:rPr>
        <w:t>.</w:t>
      </w:r>
    </w:p>
    <w:p w:rsidR="009F66B2" w:rsidRDefault="00A17DE2" w:rsidP="009F66B2">
      <w:pPr>
        <w:autoSpaceDE w:val="0"/>
        <w:autoSpaceDN w:val="0"/>
        <w:adjustRightInd w:val="0"/>
        <w:spacing w:after="0" w:line="276" w:lineRule="auto"/>
        <w:ind w:firstLine="708"/>
        <w:jc w:val="right"/>
        <w:rPr>
          <w:rFonts w:ascii="Times New Roman" w:eastAsia="Times New Roman" w:hAnsi="Times New Roman"/>
          <w:b/>
          <w:sz w:val="28"/>
          <w:szCs w:val="28"/>
          <w:lang w:eastAsia="ar-SA"/>
        </w:rPr>
      </w:pPr>
      <w:r w:rsidRPr="009F66B2">
        <w:rPr>
          <w:rFonts w:ascii="Times New Roman" w:eastAsia="Times New Roman" w:hAnsi="Times New Roman"/>
          <w:b/>
          <w:sz w:val="28"/>
          <w:szCs w:val="28"/>
          <w:lang w:eastAsia="ar-SA"/>
        </w:rPr>
        <w:t>Таблица</w:t>
      </w:r>
      <w:r w:rsidR="00E06204">
        <w:rPr>
          <w:rFonts w:ascii="Times New Roman" w:eastAsia="Times New Roman" w:hAnsi="Times New Roman"/>
          <w:b/>
          <w:sz w:val="28"/>
          <w:szCs w:val="28"/>
          <w:lang w:eastAsia="ar-SA"/>
        </w:rPr>
        <w:t>5</w:t>
      </w:r>
      <w:r w:rsidR="009F66B2" w:rsidRPr="009F66B2">
        <w:rPr>
          <w:rFonts w:ascii="Times New Roman" w:eastAsia="Times New Roman" w:hAnsi="Times New Roman"/>
          <w:b/>
          <w:sz w:val="28"/>
          <w:szCs w:val="28"/>
          <w:lang w:eastAsia="ar-SA"/>
        </w:rPr>
        <w:t>.</w:t>
      </w:r>
    </w:p>
    <w:p w:rsidR="00A17DE2" w:rsidRPr="001F5D9C" w:rsidRDefault="00A17DE2" w:rsidP="009F66B2">
      <w:pPr>
        <w:autoSpaceDE w:val="0"/>
        <w:autoSpaceDN w:val="0"/>
        <w:adjustRightInd w:val="0"/>
        <w:spacing w:after="0" w:line="276" w:lineRule="auto"/>
        <w:ind w:firstLine="708"/>
        <w:jc w:val="center"/>
        <w:rPr>
          <w:rFonts w:ascii="Times New Roman" w:eastAsia="Times New Roman" w:hAnsi="Times New Roman"/>
          <w:b/>
          <w:sz w:val="28"/>
          <w:szCs w:val="28"/>
          <w:lang w:eastAsia="ar-SA"/>
        </w:rPr>
      </w:pPr>
      <w:r w:rsidRPr="00A17DE2">
        <w:rPr>
          <w:rFonts w:ascii="Times New Roman" w:eastAsia="Times New Roman" w:hAnsi="Times New Roman"/>
          <w:b/>
          <w:sz w:val="28"/>
          <w:szCs w:val="28"/>
          <w:lang w:eastAsia="ar-SA"/>
        </w:rPr>
        <w:t>Показатели существующей улично-дорожной сети муниципального образования Волчихинский сельсовет</w:t>
      </w:r>
      <w:r w:rsidRPr="001F5D9C">
        <w:rPr>
          <w:rFonts w:ascii="Times New Roman" w:eastAsia="Times New Roman" w:hAnsi="Times New Roman"/>
          <w:b/>
          <w:sz w:val="28"/>
          <w:szCs w:val="28"/>
          <w:lang w:eastAsia="ar-S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
        <w:gridCol w:w="2612"/>
        <w:gridCol w:w="2928"/>
        <w:gridCol w:w="2550"/>
      </w:tblGrid>
      <w:tr w:rsidR="00A17DE2" w:rsidRPr="00A17DE2" w:rsidTr="00A17DE2">
        <w:trPr>
          <w:trHeight w:val="284"/>
          <w:jc w:val="center"/>
        </w:trPr>
        <w:tc>
          <w:tcPr>
            <w:tcW w:w="988"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 п/п</w:t>
            </w:r>
          </w:p>
        </w:tc>
        <w:tc>
          <w:tcPr>
            <w:tcW w:w="2612" w:type="dxa"/>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Наименование населенного пункта</w:t>
            </w:r>
          </w:p>
        </w:tc>
        <w:tc>
          <w:tcPr>
            <w:tcW w:w="2928"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Тип покрытия</w:t>
            </w:r>
          </w:p>
        </w:tc>
        <w:tc>
          <w:tcPr>
            <w:tcW w:w="2550"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Протяженность, км.</w:t>
            </w:r>
          </w:p>
        </w:tc>
      </w:tr>
      <w:tr w:rsidR="00197BE0" w:rsidRPr="00A17DE2" w:rsidTr="00197BE0">
        <w:trPr>
          <w:trHeight w:val="284"/>
          <w:jc w:val="center"/>
        </w:trPr>
        <w:tc>
          <w:tcPr>
            <w:tcW w:w="988" w:type="dxa"/>
            <w:vMerge w:val="restart"/>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1</w:t>
            </w:r>
          </w:p>
        </w:tc>
        <w:tc>
          <w:tcPr>
            <w:tcW w:w="2612" w:type="dxa"/>
            <w:vMerge w:val="restart"/>
            <w:vAlign w:val="center"/>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с. Волчиха</w:t>
            </w:r>
          </w:p>
        </w:tc>
        <w:tc>
          <w:tcPr>
            <w:tcW w:w="2928" w:type="dxa"/>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Асфальтобетонное</w:t>
            </w:r>
          </w:p>
        </w:tc>
        <w:tc>
          <w:tcPr>
            <w:tcW w:w="2550" w:type="dxa"/>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36,4</w:t>
            </w:r>
          </w:p>
        </w:tc>
      </w:tr>
      <w:tr w:rsidR="00197BE0" w:rsidRPr="00A17DE2" w:rsidTr="00A17DE2">
        <w:trPr>
          <w:trHeight w:val="284"/>
          <w:jc w:val="center"/>
        </w:trPr>
        <w:tc>
          <w:tcPr>
            <w:tcW w:w="988" w:type="dxa"/>
            <w:vMerge/>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p>
        </w:tc>
        <w:tc>
          <w:tcPr>
            <w:tcW w:w="2612" w:type="dxa"/>
            <w:vMerge/>
          </w:tcPr>
          <w:p w:rsidR="00197BE0" w:rsidRPr="00A17DE2" w:rsidRDefault="00197BE0" w:rsidP="00A17DE2">
            <w:pPr>
              <w:spacing w:after="0" w:line="240" w:lineRule="auto"/>
              <w:rPr>
                <w:rFonts w:ascii="Times New Roman" w:eastAsia="Times New Roman" w:hAnsi="Times New Roman"/>
                <w:spacing w:val="2"/>
                <w:sz w:val="24"/>
                <w:szCs w:val="24"/>
                <w:lang w:eastAsia="ru-RU"/>
              </w:rPr>
            </w:pPr>
          </w:p>
        </w:tc>
        <w:tc>
          <w:tcPr>
            <w:tcW w:w="2928" w:type="dxa"/>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Грунтовое</w:t>
            </w:r>
          </w:p>
        </w:tc>
        <w:tc>
          <w:tcPr>
            <w:tcW w:w="2550" w:type="dxa"/>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98,0</w:t>
            </w:r>
          </w:p>
        </w:tc>
      </w:tr>
      <w:tr w:rsidR="00197BE0" w:rsidRPr="00A17DE2" w:rsidTr="00A17DE2">
        <w:trPr>
          <w:trHeight w:val="284"/>
          <w:jc w:val="center"/>
        </w:trPr>
        <w:tc>
          <w:tcPr>
            <w:tcW w:w="988" w:type="dxa"/>
            <w:vMerge/>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p>
        </w:tc>
        <w:tc>
          <w:tcPr>
            <w:tcW w:w="2612" w:type="dxa"/>
            <w:vMerge/>
          </w:tcPr>
          <w:p w:rsidR="00197BE0" w:rsidRPr="00A17DE2" w:rsidRDefault="00197BE0" w:rsidP="00A17DE2">
            <w:pPr>
              <w:spacing w:after="0" w:line="240" w:lineRule="auto"/>
              <w:rPr>
                <w:rFonts w:ascii="Times New Roman" w:eastAsia="Times New Roman" w:hAnsi="Times New Roman"/>
                <w:spacing w:val="2"/>
                <w:sz w:val="24"/>
                <w:szCs w:val="24"/>
                <w:lang w:eastAsia="ru-RU"/>
              </w:rPr>
            </w:pPr>
          </w:p>
        </w:tc>
        <w:tc>
          <w:tcPr>
            <w:tcW w:w="2928" w:type="dxa"/>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Щебеночное</w:t>
            </w:r>
          </w:p>
        </w:tc>
        <w:tc>
          <w:tcPr>
            <w:tcW w:w="2550" w:type="dxa"/>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0,5</w:t>
            </w:r>
          </w:p>
        </w:tc>
      </w:tr>
      <w:tr w:rsidR="00A17DE2" w:rsidRPr="00A17DE2" w:rsidTr="00A17DE2">
        <w:trPr>
          <w:trHeight w:val="336"/>
          <w:jc w:val="center"/>
        </w:trPr>
        <w:tc>
          <w:tcPr>
            <w:tcW w:w="988"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2</w:t>
            </w:r>
          </w:p>
        </w:tc>
        <w:tc>
          <w:tcPr>
            <w:tcW w:w="2612" w:type="dxa"/>
          </w:tcPr>
          <w:p w:rsidR="00A17DE2" w:rsidRPr="00A17DE2" w:rsidRDefault="00A17DE2"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п. Плодосовхоз</w:t>
            </w:r>
          </w:p>
        </w:tc>
        <w:tc>
          <w:tcPr>
            <w:tcW w:w="2928" w:type="dxa"/>
          </w:tcPr>
          <w:p w:rsidR="00A17DE2" w:rsidRPr="00A17DE2" w:rsidRDefault="00A17DE2"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Асфальтобетонное</w:t>
            </w:r>
          </w:p>
        </w:tc>
        <w:tc>
          <w:tcPr>
            <w:tcW w:w="2550"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1,3</w:t>
            </w:r>
          </w:p>
        </w:tc>
      </w:tr>
      <w:tr w:rsidR="00197BE0" w:rsidRPr="00A17DE2" w:rsidTr="00197BE0">
        <w:trPr>
          <w:trHeight w:val="285"/>
          <w:jc w:val="center"/>
        </w:trPr>
        <w:tc>
          <w:tcPr>
            <w:tcW w:w="988" w:type="dxa"/>
            <w:vMerge w:val="restart"/>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3</w:t>
            </w:r>
          </w:p>
        </w:tc>
        <w:tc>
          <w:tcPr>
            <w:tcW w:w="2612" w:type="dxa"/>
            <w:vMerge w:val="restart"/>
            <w:vAlign w:val="center"/>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п. Правда</w:t>
            </w:r>
          </w:p>
        </w:tc>
        <w:tc>
          <w:tcPr>
            <w:tcW w:w="2928" w:type="dxa"/>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Асфальтобетонное</w:t>
            </w:r>
          </w:p>
        </w:tc>
        <w:tc>
          <w:tcPr>
            <w:tcW w:w="2550" w:type="dxa"/>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4,9</w:t>
            </w:r>
          </w:p>
        </w:tc>
      </w:tr>
      <w:tr w:rsidR="00197BE0" w:rsidRPr="00A17DE2" w:rsidTr="00A17DE2">
        <w:trPr>
          <w:trHeight w:val="262"/>
          <w:jc w:val="center"/>
        </w:trPr>
        <w:tc>
          <w:tcPr>
            <w:tcW w:w="988" w:type="dxa"/>
            <w:vMerge/>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p>
        </w:tc>
        <w:tc>
          <w:tcPr>
            <w:tcW w:w="2612" w:type="dxa"/>
            <w:vMerge/>
          </w:tcPr>
          <w:p w:rsidR="00197BE0" w:rsidRPr="00A17DE2" w:rsidRDefault="00197BE0" w:rsidP="00A17DE2">
            <w:pPr>
              <w:spacing w:after="0" w:line="240" w:lineRule="auto"/>
              <w:rPr>
                <w:rFonts w:ascii="Times New Roman" w:eastAsia="Times New Roman" w:hAnsi="Times New Roman"/>
                <w:spacing w:val="2"/>
                <w:sz w:val="24"/>
                <w:szCs w:val="24"/>
                <w:lang w:eastAsia="ru-RU"/>
              </w:rPr>
            </w:pPr>
          </w:p>
        </w:tc>
        <w:tc>
          <w:tcPr>
            <w:tcW w:w="2928" w:type="dxa"/>
          </w:tcPr>
          <w:p w:rsidR="00197BE0" w:rsidRPr="00A17DE2" w:rsidRDefault="00197BE0"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Щебеночные</w:t>
            </w:r>
          </w:p>
        </w:tc>
        <w:tc>
          <w:tcPr>
            <w:tcW w:w="2550" w:type="dxa"/>
            <w:vAlign w:val="center"/>
          </w:tcPr>
          <w:p w:rsidR="00197BE0" w:rsidRPr="00A17DE2" w:rsidRDefault="00197BE0"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0,9</w:t>
            </w:r>
          </w:p>
        </w:tc>
      </w:tr>
      <w:tr w:rsidR="00A17DE2" w:rsidRPr="00A17DE2" w:rsidTr="00A17DE2">
        <w:trPr>
          <w:trHeight w:val="284"/>
          <w:jc w:val="center"/>
        </w:trPr>
        <w:tc>
          <w:tcPr>
            <w:tcW w:w="988"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p>
        </w:tc>
        <w:tc>
          <w:tcPr>
            <w:tcW w:w="2612" w:type="dxa"/>
          </w:tcPr>
          <w:p w:rsidR="00A17DE2" w:rsidRPr="00A17DE2" w:rsidRDefault="00A17DE2" w:rsidP="00A17DE2">
            <w:pPr>
              <w:spacing w:after="0" w:line="240" w:lineRule="auto"/>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Всего</w:t>
            </w:r>
          </w:p>
        </w:tc>
        <w:tc>
          <w:tcPr>
            <w:tcW w:w="2928" w:type="dxa"/>
          </w:tcPr>
          <w:p w:rsidR="00A17DE2" w:rsidRPr="00A17DE2" w:rsidRDefault="00A17DE2" w:rsidP="00A17DE2">
            <w:pPr>
              <w:spacing w:after="0" w:line="240" w:lineRule="auto"/>
              <w:rPr>
                <w:rFonts w:ascii="Times New Roman" w:eastAsia="Times New Roman" w:hAnsi="Times New Roman"/>
                <w:spacing w:val="2"/>
                <w:sz w:val="24"/>
                <w:szCs w:val="24"/>
                <w:lang w:eastAsia="ru-RU"/>
              </w:rPr>
            </w:pPr>
          </w:p>
        </w:tc>
        <w:tc>
          <w:tcPr>
            <w:tcW w:w="2550" w:type="dxa"/>
            <w:vAlign w:val="center"/>
          </w:tcPr>
          <w:p w:rsidR="00A17DE2" w:rsidRPr="00A17DE2" w:rsidRDefault="00A17DE2" w:rsidP="00A17DE2">
            <w:pPr>
              <w:spacing w:after="0" w:line="240" w:lineRule="auto"/>
              <w:jc w:val="center"/>
              <w:rPr>
                <w:rFonts w:ascii="Times New Roman" w:eastAsia="Times New Roman" w:hAnsi="Times New Roman"/>
                <w:spacing w:val="2"/>
                <w:sz w:val="24"/>
                <w:szCs w:val="24"/>
                <w:lang w:eastAsia="ru-RU"/>
              </w:rPr>
            </w:pPr>
            <w:r w:rsidRPr="00A17DE2">
              <w:rPr>
                <w:rFonts w:ascii="Times New Roman" w:eastAsia="Times New Roman" w:hAnsi="Times New Roman"/>
                <w:spacing w:val="2"/>
                <w:sz w:val="24"/>
                <w:szCs w:val="24"/>
                <w:lang w:eastAsia="ru-RU"/>
              </w:rPr>
              <w:t>142</w:t>
            </w:r>
          </w:p>
        </w:tc>
      </w:tr>
    </w:tbl>
    <w:p w:rsidR="0000390F" w:rsidRPr="0000390F" w:rsidRDefault="00B72EC1" w:rsidP="00B72EC1">
      <w:pPr>
        <w:pStyle w:val="af4"/>
        <w:spacing w:before="120" w:beforeAutospacing="0" w:after="120" w:afterAutospacing="0" w:line="432" w:lineRule="atLeast"/>
        <w:jc w:val="both"/>
        <w:rPr>
          <w:sz w:val="28"/>
          <w:szCs w:val="28"/>
        </w:rPr>
      </w:pPr>
      <w:r>
        <w:rPr>
          <w:noProof/>
        </w:rPr>
        <w:drawing>
          <wp:inline distT="0" distB="0" distL="0" distR="0">
            <wp:extent cx="5854321" cy="4014470"/>
            <wp:effectExtent l="0" t="0" r="13335" b="508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F5D9C" w:rsidRPr="001F5D9C" w:rsidRDefault="001F5D9C" w:rsidP="00666A01">
      <w:pPr>
        <w:autoSpaceDE w:val="0"/>
        <w:autoSpaceDN w:val="0"/>
        <w:adjustRightInd w:val="0"/>
        <w:spacing w:after="0" w:line="276" w:lineRule="auto"/>
        <w:jc w:val="center"/>
        <w:rPr>
          <w:rFonts w:ascii="Times New Roman" w:eastAsia="Times New Roman" w:hAnsi="Times New Roman"/>
          <w:b/>
          <w:sz w:val="28"/>
          <w:szCs w:val="28"/>
          <w:lang w:eastAsia="ar-SA"/>
        </w:rPr>
      </w:pPr>
      <w:r w:rsidRPr="009F66B2">
        <w:rPr>
          <w:rFonts w:ascii="Times New Roman" w:eastAsia="Times New Roman" w:hAnsi="Times New Roman"/>
          <w:b/>
          <w:sz w:val="28"/>
          <w:szCs w:val="28"/>
          <w:lang w:eastAsia="ar-SA"/>
        </w:rPr>
        <w:t xml:space="preserve">Рисунок </w:t>
      </w:r>
      <w:r w:rsidR="00616F81">
        <w:rPr>
          <w:rFonts w:ascii="Times New Roman" w:eastAsia="Times New Roman" w:hAnsi="Times New Roman"/>
          <w:b/>
          <w:sz w:val="28"/>
          <w:szCs w:val="28"/>
          <w:lang w:eastAsia="ar-SA"/>
        </w:rPr>
        <w:t>7</w:t>
      </w:r>
      <w:r w:rsidRPr="009F66B2">
        <w:rPr>
          <w:rFonts w:ascii="Times New Roman" w:eastAsia="Times New Roman" w:hAnsi="Times New Roman"/>
          <w:b/>
          <w:sz w:val="28"/>
          <w:szCs w:val="28"/>
          <w:lang w:eastAsia="ar-SA"/>
        </w:rPr>
        <w:t>. Структура покрытия</w:t>
      </w:r>
      <w:r w:rsidRPr="001F5D9C">
        <w:rPr>
          <w:rFonts w:ascii="Times New Roman" w:eastAsia="Times New Roman" w:hAnsi="Times New Roman"/>
          <w:b/>
          <w:sz w:val="28"/>
          <w:szCs w:val="28"/>
          <w:lang w:eastAsia="ar-SA"/>
        </w:rPr>
        <w:t xml:space="preserve"> дорог общего пользования местного значения </w:t>
      </w:r>
      <w:r w:rsidR="00B72EC1">
        <w:rPr>
          <w:rFonts w:ascii="Times New Roman" w:eastAsia="Times New Roman" w:hAnsi="Times New Roman"/>
          <w:b/>
          <w:sz w:val="28"/>
          <w:szCs w:val="28"/>
          <w:lang w:eastAsia="ar-SA"/>
        </w:rPr>
        <w:t>Волчихинского сельсовета</w:t>
      </w:r>
      <w:r w:rsidRPr="001F5D9C">
        <w:rPr>
          <w:rFonts w:ascii="Times New Roman" w:eastAsia="Times New Roman" w:hAnsi="Times New Roman"/>
          <w:b/>
          <w:sz w:val="28"/>
          <w:szCs w:val="28"/>
          <w:lang w:eastAsia="ar-SA"/>
        </w:rPr>
        <w:t>.</w:t>
      </w:r>
    </w:p>
    <w:p w:rsidR="00183CEC" w:rsidRPr="00B46F3E" w:rsidRDefault="00183CEC" w:rsidP="00B45818">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9F66B2">
        <w:rPr>
          <w:rFonts w:ascii="Times New Roman" w:eastAsia="Times New Roman" w:hAnsi="Times New Roman"/>
          <w:sz w:val="28"/>
          <w:szCs w:val="28"/>
          <w:lang w:eastAsia="ar-SA"/>
        </w:rPr>
        <w:lastRenderedPageBreak/>
        <w:t xml:space="preserve">Большинство дорог общего пользования местного значения имеют </w:t>
      </w:r>
      <w:r w:rsidR="00B72EC1" w:rsidRPr="009F66B2">
        <w:rPr>
          <w:rFonts w:ascii="Times New Roman" w:eastAsia="Times New Roman" w:hAnsi="Times New Roman"/>
          <w:sz w:val="28"/>
          <w:szCs w:val="28"/>
          <w:lang w:eastAsia="ar-SA"/>
        </w:rPr>
        <w:t>грунтовое покрытие</w:t>
      </w:r>
      <w:r w:rsidR="002D6AFF" w:rsidRPr="009F66B2">
        <w:rPr>
          <w:rFonts w:ascii="Times New Roman" w:eastAsia="Times New Roman" w:hAnsi="Times New Roman"/>
          <w:sz w:val="28"/>
          <w:szCs w:val="28"/>
          <w:lang w:eastAsia="ar-SA"/>
        </w:rPr>
        <w:t>(рис</w:t>
      </w:r>
      <w:r w:rsidR="00B45818" w:rsidRPr="009F66B2">
        <w:rPr>
          <w:rFonts w:ascii="Times New Roman" w:eastAsia="Times New Roman" w:hAnsi="Times New Roman"/>
          <w:sz w:val="28"/>
          <w:szCs w:val="28"/>
          <w:lang w:eastAsia="ar-SA"/>
        </w:rPr>
        <w:t>.</w:t>
      </w:r>
      <w:r w:rsidR="00666A01">
        <w:rPr>
          <w:rFonts w:ascii="Times New Roman" w:eastAsia="Times New Roman" w:hAnsi="Times New Roman"/>
          <w:sz w:val="28"/>
          <w:szCs w:val="28"/>
          <w:lang w:eastAsia="ar-SA"/>
        </w:rPr>
        <w:t>7</w:t>
      </w:r>
      <w:r w:rsidR="002D6AFF" w:rsidRPr="009F66B2">
        <w:rPr>
          <w:rFonts w:ascii="Times New Roman" w:eastAsia="Times New Roman" w:hAnsi="Times New Roman"/>
          <w:sz w:val="28"/>
          <w:szCs w:val="28"/>
          <w:lang w:eastAsia="ar-SA"/>
        </w:rPr>
        <w:t>)</w:t>
      </w:r>
      <w:r w:rsidRPr="009F66B2">
        <w:rPr>
          <w:rFonts w:ascii="Times New Roman" w:eastAsia="Times New Roman" w:hAnsi="Times New Roman"/>
          <w:sz w:val="28"/>
          <w:szCs w:val="28"/>
          <w:lang w:eastAsia="ar-SA"/>
        </w:rPr>
        <w:t>.</w:t>
      </w:r>
    </w:p>
    <w:p w:rsidR="00B72EC1" w:rsidRDefault="00B72EC1" w:rsidP="00B72EC1">
      <w:pPr>
        <w:pStyle w:val="af4"/>
        <w:spacing w:before="120" w:beforeAutospacing="0" w:after="120" w:afterAutospacing="0" w:line="432" w:lineRule="atLeast"/>
        <w:ind w:firstLine="709"/>
        <w:jc w:val="both"/>
        <w:rPr>
          <w:sz w:val="28"/>
          <w:szCs w:val="28"/>
          <w:lang w:eastAsia="ar-SA"/>
        </w:rPr>
      </w:pPr>
      <w:r w:rsidRPr="00B72EC1">
        <w:rPr>
          <w:sz w:val="28"/>
          <w:szCs w:val="28"/>
          <w:lang w:eastAsia="ar-SA"/>
        </w:rPr>
        <w:t xml:space="preserve">Содержание автомобильных дорог осуществляется «филиалом Волчихинский» ГУП ДХ АК «Северо-Западное ДСУ» и Администрацией Волчихинского района. В зимний период времени в него входят очистка </w:t>
      </w:r>
      <w:r w:rsidR="00077053" w:rsidRPr="00B72EC1">
        <w:rPr>
          <w:sz w:val="28"/>
          <w:szCs w:val="28"/>
          <w:lang w:eastAsia="ar-SA"/>
        </w:rPr>
        <w:t>автомобильных дорог</w:t>
      </w:r>
      <w:r w:rsidRPr="00B72EC1">
        <w:rPr>
          <w:sz w:val="28"/>
          <w:szCs w:val="28"/>
          <w:lang w:eastAsia="ar-SA"/>
        </w:rPr>
        <w:t xml:space="preserve"> от снега и его уборка.</w:t>
      </w:r>
    </w:p>
    <w:p w:rsidR="00B72EC1" w:rsidRPr="00B72EC1" w:rsidRDefault="00B72EC1" w:rsidP="00B72EC1">
      <w:pPr>
        <w:pStyle w:val="af4"/>
        <w:spacing w:before="120" w:beforeAutospacing="0" w:after="120" w:afterAutospacing="0" w:line="432" w:lineRule="atLeast"/>
        <w:ind w:firstLine="709"/>
        <w:jc w:val="both"/>
        <w:rPr>
          <w:sz w:val="28"/>
          <w:szCs w:val="28"/>
          <w:lang w:eastAsia="ar-SA"/>
        </w:rPr>
      </w:pPr>
      <w:r w:rsidRPr="00B72EC1">
        <w:rPr>
          <w:sz w:val="28"/>
          <w:szCs w:val="28"/>
          <w:lang w:eastAsia="ar-SA"/>
        </w:rPr>
        <w:t>В летний период, исходя из условий финансирования, осуществляется ямочный ремонт, грейдирование, реконструкция дорожного полотна в наиболее сложных местах, нанесение дорожной разметки на пешеходных переходах, установка дорожных знаков.</w:t>
      </w:r>
    </w:p>
    <w:p w:rsidR="00183CEC" w:rsidRPr="00B46F3E" w:rsidRDefault="00183CEC" w:rsidP="002D6AFF">
      <w:pPr>
        <w:tabs>
          <w:tab w:val="left" w:pos="1170"/>
        </w:tabs>
        <w:spacing w:line="432" w:lineRule="atLeast"/>
        <w:ind w:firstLine="1168"/>
        <w:jc w:val="both"/>
        <w:rPr>
          <w:rFonts w:ascii="Times New Roman" w:eastAsia="Times New Roman" w:hAnsi="Times New Roman"/>
          <w:sz w:val="28"/>
          <w:szCs w:val="28"/>
          <w:lang w:eastAsia="ar-SA"/>
        </w:rPr>
      </w:pPr>
      <w:r w:rsidRPr="00B46F3E">
        <w:rPr>
          <w:rFonts w:ascii="Times New Roman" w:eastAsia="Times New Roman" w:hAnsi="Times New Roman"/>
          <w:sz w:val="28"/>
          <w:szCs w:val="28"/>
          <w:lang w:eastAsia="ar-SA"/>
        </w:rPr>
        <w:t>За 2017</w:t>
      </w:r>
      <w:r w:rsidR="00A17DE2">
        <w:rPr>
          <w:rFonts w:ascii="Times New Roman" w:eastAsia="Times New Roman" w:hAnsi="Times New Roman"/>
          <w:sz w:val="28"/>
          <w:szCs w:val="28"/>
          <w:lang w:eastAsia="ar-SA"/>
        </w:rPr>
        <w:t>-2019</w:t>
      </w:r>
      <w:r w:rsidRPr="00B46F3E">
        <w:rPr>
          <w:rFonts w:ascii="Times New Roman" w:eastAsia="Times New Roman" w:hAnsi="Times New Roman"/>
          <w:sz w:val="28"/>
          <w:szCs w:val="28"/>
          <w:lang w:eastAsia="ar-SA"/>
        </w:rPr>
        <w:t xml:space="preserve"> год расходы </w:t>
      </w:r>
      <w:r w:rsidR="006938B7">
        <w:rPr>
          <w:rFonts w:ascii="Times New Roman" w:eastAsia="Times New Roman" w:hAnsi="Times New Roman"/>
          <w:sz w:val="28"/>
          <w:szCs w:val="28"/>
          <w:lang w:eastAsia="ar-SA"/>
        </w:rPr>
        <w:t>на ф</w:t>
      </w:r>
      <w:r w:rsidR="006938B7" w:rsidRPr="006938B7">
        <w:rPr>
          <w:rFonts w:ascii="Times New Roman" w:eastAsia="Times New Roman" w:hAnsi="Times New Roman"/>
          <w:sz w:val="28"/>
          <w:szCs w:val="28"/>
          <w:lang w:eastAsia="ar-SA"/>
        </w:rPr>
        <w:t>инансирование, направленное на ремонт автомобильных дорог</w:t>
      </w:r>
      <w:r w:rsidR="006938B7">
        <w:rPr>
          <w:rFonts w:ascii="Times New Roman" w:eastAsia="Times New Roman" w:hAnsi="Times New Roman"/>
          <w:sz w:val="28"/>
          <w:szCs w:val="28"/>
          <w:lang w:eastAsia="ar-SA"/>
        </w:rPr>
        <w:t>Волчихинского сельсовета</w:t>
      </w:r>
      <w:r w:rsidR="00E91742">
        <w:rPr>
          <w:rFonts w:ascii="Times New Roman" w:eastAsia="Times New Roman" w:hAnsi="Times New Roman"/>
          <w:sz w:val="28"/>
          <w:szCs w:val="28"/>
          <w:lang w:eastAsia="ar-SA"/>
        </w:rPr>
        <w:t>,</w:t>
      </w:r>
      <w:r w:rsidRPr="00B46F3E">
        <w:rPr>
          <w:rFonts w:ascii="Times New Roman" w:eastAsia="Times New Roman" w:hAnsi="Times New Roman"/>
          <w:sz w:val="28"/>
          <w:szCs w:val="28"/>
          <w:lang w:eastAsia="ar-SA"/>
        </w:rPr>
        <w:t xml:space="preserve"> составили </w:t>
      </w:r>
      <w:r w:rsidR="00A17DE2">
        <w:rPr>
          <w:rFonts w:ascii="Times New Roman" w:eastAsia="Times New Roman" w:hAnsi="Times New Roman"/>
          <w:sz w:val="28"/>
          <w:szCs w:val="28"/>
          <w:lang w:eastAsia="ar-SA"/>
        </w:rPr>
        <w:br/>
        <w:t>11  559,13</w:t>
      </w:r>
      <w:r w:rsidR="006938B7">
        <w:rPr>
          <w:rFonts w:ascii="Times New Roman" w:eastAsia="Times New Roman" w:hAnsi="Times New Roman"/>
          <w:sz w:val="28"/>
          <w:szCs w:val="28"/>
          <w:lang w:eastAsia="ar-SA"/>
        </w:rPr>
        <w:t xml:space="preserve">тыс. </w:t>
      </w:r>
      <w:r w:rsidR="002D6AFF" w:rsidRPr="00B46F3E">
        <w:rPr>
          <w:rFonts w:ascii="Times New Roman" w:eastAsia="Times New Roman" w:hAnsi="Times New Roman"/>
          <w:sz w:val="28"/>
          <w:szCs w:val="28"/>
          <w:lang w:eastAsia="ar-SA"/>
        </w:rPr>
        <w:t>рублей,</w:t>
      </w:r>
      <w:r w:rsidR="00B45818">
        <w:rPr>
          <w:rFonts w:ascii="Times New Roman" w:eastAsia="Times New Roman" w:hAnsi="Times New Roman"/>
          <w:sz w:val="28"/>
          <w:szCs w:val="28"/>
          <w:lang w:eastAsia="ar-SA"/>
        </w:rPr>
        <w:t xml:space="preserve"> (рисунок </w:t>
      </w:r>
      <w:r w:rsidR="00666A01">
        <w:rPr>
          <w:rFonts w:ascii="Times New Roman" w:eastAsia="Times New Roman" w:hAnsi="Times New Roman"/>
          <w:sz w:val="28"/>
          <w:szCs w:val="28"/>
          <w:lang w:eastAsia="ar-SA"/>
        </w:rPr>
        <w:t>8</w:t>
      </w:r>
      <w:r w:rsidR="00B45818">
        <w:rPr>
          <w:rFonts w:ascii="Times New Roman" w:eastAsia="Times New Roman" w:hAnsi="Times New Roman"/>
          <w:sz w:val="28"/>
          <w:szCs w:val="28"/>
          <w:lang w:eastAsia="ar-SA"/>
        </w:rPr>
        <w:t>)</w:t>
      </w:r>
      <w:r w:rsidR="002D6AFF" w:rsidRPr="00B46F3E">
        <w:rPr>
          <w:rFonts w:ascii="Times New Roman" w:eastAsia="Times New Roman" w:hAnsi="Times New Roman"/>
          <w:sz w:val="28"/>
          <w:szCs w:val="28"/>
          <w:lang w:eastAsia="ar-SA"/>
        </w:rPr>
        <w:t xml:space="preserve"> в</w:t>
      </w:r>
      <w:r w:rsidRPr="00B46F3E">
        <w:rPr>
          <w:rFonts w:ascii="Times New Roman" w:eastAsia="Times New Roman" w:hAnsi="Times New Roman"/>
          <w:sz w:val="28"/>
          <w:szCs w:val="28"/>
          <w:lang w:eastAsia="ar-SA"/>
        </w:rPr>
        <w:t xml:space="preserve"> том числе:</w:t>
      </w:r>
    </w:p>
    <w:p w:rsidR="00183CEC" w:rsidRPr="002D6AFF" w:rsidRDefault="006938B7" w:rsidP="006106C9">
      <w:pPr>
        <w:pStyle w:val="a4"/>
        <w:numPr>
          <w:ilvl w:val="0"/>
          <w:numId w:val="9"/>
        </w:numPr>
        <w:tabs>
          <w:tab w:val="left" w:pos="1170"/>
        </w:tabs>
        <w:spacing w:line="432" w:lineRule="atLeast"/>
        <w:ind w:left="426" w:hanging="426"/>
        <w:jc w:val="both"/>
        <w:rPr>
          <w:rFonts w:ascii="Times New Roman" w:eastAsia="Times New Roman" w:hAnsi="Times New Roman"/>
          <w:sz w:val="28"/>
          <w:szCs w:val="28"/>
          <w:lang w:eastAsia="ar-SA"/>
        </w:rPr>
      </w:pPr>
      <w:r w:rsidRPr="006938B7">
        <w:rPr>
          <w:rFonts w:ascii="Times New Roman" w:eastAsia="Times New Roman" w:hAnsi="Times New Roman"/>
          <w:sz w:val="28"/>
          <w:szCs w:val="28"/>
          <w:lang w:eastAsia="ar-SA"/>
        </w:rPr>
        <w:t>за счет средств из краевого бюджета</w:t>
      </w:r>
      <w:r>
        <w:rPr>
          <w:rFonts w:ascii="Times New Roman" w:eastAsia="Times New Roman" w:hAnsi="Times New Roman"/>
          <w:sz w:val="28"/>
          <w:szCs w:val="28"/>
          <w:lang w:eastAsia="ar-SA"/>
        </w:rPr>
        <w:t>–</w:t>
      </w:r>
      <w:r w:rsidR="00AA4A0B">
        <w:rPr>
          <w:rFonts w:ascii="Times New Roman" w:eastAsia="Times New Roman" w:hAnsi="Times New Roman"/>
          <w:sz w:val="28"/>
          <w:szCs w:val="28"/>
          <w:lang w:eastAsia="ar-SA"/>
        </w:rPr>
        <w:t>3 606,96</w:t>
      </w:r>
      <w:r w:rsidR="00183CEC" w:rsidRPr="002D6AFF">
        <w:rPr>
          <w:rFonts w:ascii="Times New Roman" w:eastAsia="Times New Roman" w:hAnsi="Times New Roman"/>
          <w:sz w:val="28"/>
          <w:szCs w:val="28"/>
          <w:lang w:eastAsia="ar-SA"/>
        </w:rPr>
        <w:t>тыс. руб</w:t>
      </w:r>
      <w:r w:rsidR="002D6AFF">
        <w:rPr>
          <w:rFonts w:ascii="Times New Roman" w:eastAsia="Times New Roman" w:hAnsi="Times New Roman"/>
          <w:sz w:val="28"/>
          <w:szCs w:val="28"/>
          <w:lang w:eastAsia="ar-SA"/>
        </w:rPr>
        <w:t>.</w:t>
      </w:r>
      <w:r w:rsidR="002D6AFF" w:rsidRPr="002D6AFF">
        <w:rPr>
          <w:rFonts w:ascii="Times New Roman" w:eastAsia="Times New Roman" w:hAnsi="Times New Roman"/>
          <w:sz w:val="28"/>
          <w:szCs w:val="28"/>
          <w:lang w:eastAsia="ar-SA"/>
        </w:rPr>
        <w:t>;</w:t>
      </w:r>
    </w:p>
    <w:p w:rsidR="00183CEC" w:rsidRPr="002D6AFF" w:rsidRDefault="006938B7" w:rsidP="006106C9">
      <w:pPr>
        <w:pStyle w:val="a4"/>
        <w:numPr>
          <w:ilvl w:val="0"/>
          <w:numId w:val="9"/>
        </w:numPr>
        <w:tabs>
          <w:tab w:val="left" w:pos="1170"/>
        </w:tabs>
        <w:spacing w:line="432" w:lineRule="atLeast"/>
        <w:ind w:left="426" w:hanging="426"/>
        <w:jc w:val="both"/>
        <w:rPr>
          <w:rFonts w:ascii="Times New Roman" w:eastAsia="Times New Roman" w:hAnsi="Times New Roman"/>
          <w:sz w:val="28"/>
          <w:szCs w:val="28"/>
          <w:lang w:eastAsia="ar-SA"/>
        </w:rPr>
      </w:pPr>
      <w:r w:rsidRPr="006938B7">
        <w:rPr>
          <w:rFonts w:ascii="Times New Roman" w:eastAsia="Times New Roman" w:hAnsi="Times New Roman"/>
          <w:sz w:val="28"/>
          <w:szCs w:val="28"/>
          <w:lang w:eastAsia="ar-SA"/>
        </w:rPr>
        <w:t>за счет средств из местного бюджета</w:t>
      </w:r>
      <w:r w:rsidR="002D6AFF">
        <w:rPr>
          <w:rFonts w:ascii="Times New Roman" w:eastAsia="Times New Roman" w:hAnsi="Times New Roman"/>
          <w:sz w:val="28"/>
          <w:szCs w:val="28"/>
          <w:lang w:eastAsia="ar-SA"/>
        </w:rPr>
        <w:t xml:space="preserve">– </w:t>
      </w:r>
      <w:r w:rsidR="00AA4A0B">
        <w:rPr>
          <w:rFonts w:ascii="Times New Roman" w:eastAsia="Times New Roman" w:hAnsi="Times New Roman"/>
          <w:sz w:val="28"/>
          <w:szCs w:val="28"/>
          <w:lang w:eastAsia="ar-SA"/>
        </w:rPr>
        <w:t>7 952,17</w:t>
      </w:r>
      <w:r w:rsidR="00183CEC" w:rsidRPr="002D6AFF">
        <w:rPr>
          <w:rFonts w:ascii="Times New Roman" w:eastAsia="Times New Roman" w:hAnsi="Times New Roman"/>
          <w:sz w:val="28"/>
          <w:szCs w:val="28"/>
          <w:lang w:eastAsia="ar-SA"/>
        </w:rPr>
        <w:t>тыс.</w:t>
      </w:r>
      <w:r w:rsidR="002D6AFF">
        <w:rPr>
          <w:rFonts w:ascii="Times New Roman" w:eastAsia="Times New Roman" w:hAnsi="Times New Roman"/>
          <w:sz w:val="28"/>
          <w:szCs w:val="28"/>
          <w:lang w:eastAsia="ar-SA"/>
        </w:rPr>
        <w:t xml:space="preserve"> р</w:t>
      </w:r>
      <w:r w:rsidR="00183CEC" w:rsidRPr="002D6AFF">
        <w:rPr>
          <w:rFonts w:ascii="Times New Roman" w:eastAsia="Times New Roman" w:hAnsi="Times New Roman"/>
          <w:sz w:val="28"/>
          <w:szCs w:val="28"/>
          <w:lang w:eastAsia="ar-SA"/>
        </w:rPr>
        <w:t>уб</w:t>
      </w:r>
      <w:r w:rsidR="002D6AFF">
        <w:rPr>
          <w:rFonts w:ascii="Times New Roman" w:eastAsia="Times New Roman" w:hAnsi="Times New Roman"/>
          <w:sz w:val="28"/>
          <w:szCs w:val="28"/>
          <w:lang w:eastAsia="ar-SA"/>
        </w:rPr>
        <w:t>.</w:t>
      </w:r>
      <w:r w:rsidR="002D6AFF" w:rsidRPr="002D6AFF">
        <w:rPr>
          <w:rFonts w:ascii="Times New Roman" w:eastAsia="Times New Roman" w:hAnsi="Times New Roman"/>
          <w:sz w:val="28"/>
          <w:szCs w:val="28"/>
          <w:lang w:eastAsia="ar-SA"/>
        </w:rPr>
        <w:t>;</w:t>
      </w:r>
    </w:p>
    <w:p w:rsidR="00183CEC" w:rsidRDefault="00A17DE2" w:rsidP="00183CEC">
      <w:pPr>
        <w:autoSpaceDE w:val="0"/>
        <w:autoSpaceDN w:val="0"/>
        <w:adjustRightInd w:val="0"/>
        <w:spacing w:after="0" w:line="276" w:lineRule="auto"/>
        <w:ind w:hanging="142"/>
        <w:jc w:val="both"/>
        <w:rPr>
          <w:rFonts w:ascii="Times New Roman" w:eastAsia="Times New Roman" w:hAnsi="Times New Roman"/>
          <w:sz w:val="28"/>
          <w:szCs w:val="28"/>
          <w:lang w:eastAsia="ar-SA"/>
        </w:rPr>
      </w:pPr>
      <w:r>
        <w:rPr>
          <w:noProof/>
          <w:lang w:eastAsia="ru-RU"/>
        </w:rPr>
        <w:drawing>
          <wp:inline distT="0" distB="0" distL="0" distR="0">
            <wp:extent cx="5878286" cy="3348842"/>
            <wp:effectExtent l="0" t="0" r="8255" b="444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17DE2" w:rsidRPr="00B46F3E" w:rsidRDefault="00A17DE2" w:rsidP="00183CEC">
      <w:pPr>
        <w:autoSpaceDE w:val="0"/>
        <w:autoSpaceDN w:val="0"/>
        <w:adjustRightInd w:val="0"/>
        <w:spacing w:after="0" w:line="276" w:lineRule="auto"/>
        <w:ind w:hanging="142"/>
        <w:jc w:val="both"/>
        <w:rPr>
          <w:rFonts w:ascii="Times New Roman" w:eastAsia="Times New Roman" w:hAnsi="Times New Roman"/>
          <w:sz w:val="28"/>
          <w:szCs w:val="28"/>
          <w:lang w:eastAsia="ar-SA"/>
        </w:rPr>
      </w:pPr>
    </w:p>
    <w:p w:rsidR="000B168C" w:rsidRDefault="00B45818" w:rsidP="006451AA">
      <w:pPr>
        <w:autoSpaceDE w:val="0"/>
        <w:autoSpaceDN w:val="0"/>
        <w:adjustRightInd w:val="0"/>
        <w:spacing w:after="0" w:line="276" w:lineRule="auto"/>
        <w:jc w:val="center"/>
        <w:rPr>
          <w:rFonts w:ascii="Times New Roman" w:eastAsia="Times New Roman" w:hAnsi="Times New Roman"/>
          <w:b/>
          <w:sz w:val="28"/>
          <w:szCs w:val="28"/>
          <w:lang w:eastAsia="ar-SA"/>
        </w:rPr>
      </w:pPr>
      <w:r w:rsidRPr="00B45818">
        <w:rPr>
          <w:rFonts w:ascii="Times New Roman" w:eastAsia="Times New Roman" w:hAnsi="Times New Roman"/>
          <w:b/>
          <w:sz w:val="28"/>
          <w:szCs w:val="28"/>
          <w:lang w:eastAsia="ar-SA"/>
        </w:rPr>
        <w:t xml:space="preserve">Рисунок </w:t>
      </w:r>
      <w:r w:rsidR="00616F81">
        <w:rPr>
          <w:rFonts w:ascii="Times New Roman" w:eastAsia="Times New Roman" w:hAnsi="Times New Roman"/>
          <w:b/>
          <w:sz w:val="28"/>
          <w:szCs w:val="28"/>
          <w:lang w:eastAsia="ar-SA"/>
        </w:rPr>
        <w:t>8</w:t>
      </w:r>
      <w:r w:rsidRPr="00B45818">
        <w:rPr>
          <w:rFonts w:ascii="Times New Roman" w:eastAsia="Times New Roman" w:hAnsi="Times New Roman"/>
          <w:b/>
          <w:sz w:val="28"/>
          <w:szCs w:val="28"/>
          <w:lang w:eastAsia="ar-SA"/>
        </w:rPr>
        <w:t xml:space="preserve">. Структура </w:t>
      </w:r>
      <w:r w:rsidR="006938B7">
        <w:rPr>
          <w:rFonts w:ascii="Times New Roman" w:eastAsia="Times New Roman" w:hAnsi="Times New Roman"/>
          <w:b/>
          <w:sz w:val="28"/>
          <w:szCs w:val="28"/>
          <w:lang w:eastAsia="ar-SA"/>
        </w:rPr>
        <w:t xml:space="preserve">бюджета </w:t>
      </w:r>
      <w:r w:rsidRPr="00B45818">
        <w:rPr>
          <w:rFonts w:ascii="Times New Roman" w:eastAsia="Times New Roman" w:hAnsi="Times New Roman"/>
          <w:b/>
          <w:sz w:val="28"/>
          <w:szCs w:val="28"/>
          <w:lang w:eastAsia="ar-SA"/>
        </w:rPr>
        <w:t xml:space="preserve">расходов на дорожную инфраструктуру </w:t>
      </w:r>
      <w:r w:rsidR="006938B7">
        <w:rPr>
          <w:rFonts w:ascii="Times New Roman" w:eastAsia="Times New Roman" w:hAnsi="Times New Roman"/>
          <w:b/>
          <w:sz w:val="28"/>
          <w:szCs w:val="28"/>
          <w:lang w:eastAsia="ar-SA"/>
        </w:rPr>
        <w:t>Волчихинского сельсовета в 2017</w:t>
      </w:r>
      <w:r w:rsidR="00A17DE2">
        <w:rPr>
          <w:rFonts w:ascii="Times New Roman" w:eastAsia="Times New Roman" w:hAnsi="Times New Roman"/>
          <w:b/>
          <w:sz w:val="28"/>
          <w:szCs w:val="28"/>
          <w:lang w:eastAsia="ar-SA"/>
        </w:rPr>
        <w:t>-2019 гг.</w:t>
      </w:r>
    </w:p>
    <w:p w:rsidR="00A17DE2" w:rsidRPr="004D1903" w:rsidRDefault="004D1903" w:rsidP="004D1903">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4D1903">
        <w:rPr>
          <w:rFonts w:ascii="Times New Roman" w:eastAsia="Times New Roman" w:hAnsi="Times New Roman"/>
          <w:sz w:val="28"/>
          <w:szCs w:val="28"/>
          <w:lang w:eastAsia="ar-SA"/>
        </w:rPr>
        <w:lastRenderedPageBreak/>
        <w:t>В рамках выделенного финансового обеспечения планируются к проведению восстановительные ремонтные работы на следующих участках УДС:</w:t>
      </w:r>
    </w:p>
    <w:p w:rsidR="004D1903" w:rsidRPr="004D1903" w:rsidRDefault="004D1903" w:rsidP="004D1903">
      <w:pPr>
        <w:pStyle w:val="a4"/>
        <w:numPr>
          <w:ilvl w:val="0"/>
          <w:numId w:val="30"/>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b/>
          <w:sz w:val="28"/>
          <w:szCs w:val="28"/>
          <w:lang w:eastAsia="ar-SA"/>
        </w:rPr>
        <w:t xml:space="preserve">2017 г. </w:t>
      </w:r>
    </w:p>
    <w:p w:rsidR="004D1903" w:rsidRPr="004D1903" w:rsidRDefault="004D1903" w:rsidP="004D1903">
      <w:pPr>
        <w:pStyle w:val="a4"/>
        <w:numPr>
          <w:ilvl w:val="0"/>
          <w:numId w:val="34"/>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Щебеночное полотно от ул. Кирова, 14в до ул. Ленина, 63а в с. Волчиха - 1911,917 тыс. руб.;</w:t>
      </w:r>
    </w:p>
    <w:p w:rsidR="004D1903" w:rsidRPr="004D1903" w:rsidRDefault="004D1903" w:rsidP="004D1903">
      <w:pPr>
        <w:pStyle w:val="a4"/>
        <w:numPr>
          <w:ilvl w:val="0"/>
          <w:numId w:val="30"/>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b/>
          <w:sz w:val="28"/>
          <w:szCs w:val="28"/>
          <w:lang w:eastAsia="ar-SA"/>
        </w:rPr>
        <w:t xml:space="preserve">2018 г. </w:t>
      </w:r>
    </w:p>
    <w:p w:rsidR="004D1903" w:rsidRPr="004D1903" w:rsidRDefault="004D1903" w:rsidP="004D1903">
      <w:pPr>
        <w:pStyle w:val="a4"/>
        <w:numPr>
          <w:ilvl w:val="0"/>
          <w:numId w:val="31"/>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Ямочный ремонт дорог в с. Волчиха – 860, 33 тыс. руб.;</w:t>
      </w:r>
    </w:p>
    <w:p w:rsidR="004D1903" w:rsidRPr="004D1903" w:rsidRDefault="004D1903" w:rsidP="004D1903">
      <w:pPr>
        <w:pStyle w:val="a4"/>
        <w:numPr>
          <w:ilvl w:val="0"/>
          <w:numId w:val="31"/>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Верхний слой от ул. Кирова, 14в до ул. Ленина, 63а в с. Волчиха – 1 900,42 тыс. руб.;</w:t>
      </w:r>
    </w:p>
    <w:p w:rsidR="004D1903" w:rsidRPr="004D1903" w:rsidRDefault="004D1903" w:rsidP="004D1903">
      <w:pPr>
        <w:pStyle w:val="a4"/>
        <w:numPr>
          <w:ilvl w:val="0"/>
          <w:numId w:val="31"/>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Ремонт ул. Кошевого с. Волчиха – 1 908,44 тыс. руб.;</w:t>
      </w:r>
    </w:p>
    <w:p w:rsidR="004D1903" w:rsidRPr="004D1903" w:rsidRDefault="004D1903" w:rsidP="004D1903">
      <w:pPr>
        <w:pStyle w:val="a4"/>
        <w:numPr>
          <w:ilvl w:val="0"/>
          <w:numId w:val="31"/>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 xml:space="preserve">Ремонт ул. Матросова, от ул. Титова до парка отдыха – </w:t>
      </w:r>
      <w:r>
        <w:rPr>
          <w:rFonts w:ascii="Times New Roman" w:eastAsia="Times New Roman" w:hAnsi="Times New Roman"/>
          <w:color w:val="000000"/>
          <w:sz w:val="28"/>
          <w:szCs w:val="28"/>
          <w:lang w:eastAsia="ru-RU"/>
        </w:rPr>
        <w:br/>
      </w:r>
      <w:r w:rsidRPr="004D1903">
        <w:rPr>
          <w:rFonts w:ascii="Times New Roman" w:eastAsia="Times New Roman" w:hAnsi="Times New Roman"/>
          <w:color w:val="000000"/>
          <w:sz w:val="28"/>
          <w:szCs w:val="28"/>
          <w:lang w:eastAsia="ru-RU"/>
        </w:rPr>
        <w:t>858,02 тыс. руб.;</w:t>
      </w:r>
    </w:p>
    <w:p w:rsidR="004D1903" w:rsidRPr="004D1903" w:rsidRDefault="004D1903" w:rsidP="004D1903">
      <w:pPr>
        <w:pStyle w:val="a4"/>
        <w:numPr>
          <w:ilvl w:val="0"/>
          <w:numId w:val="32"/>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b/>
          <w:sz w:val="28"/>
          <w:szCs w:val="28"/>
          <w:lang w:eastAsia="ar-SA"/>
        </w:rPr>
        <w:t xml:space="preserve">2019 г. </w:t>
      </w:r>
    </w:p>
    <w:p w:rsidR="004D1903" w:rsidRPr="004D1903" w:rsidRDefault="004D1903" w:rsidP="004D1903">
      <w:pPr>
        <w:pStyle w:val="a4"/>
        <w:numPr>
          <w:ilvl w:val="0"/>
          <w:numId w:val="33"/>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Ямочный ремонт дорог в с. Волчиха – 950 тыс. руб.;</w:t>
      </w:r>
    </w:p>
    <w:p w:rsidR="004D1903" w:rsidRPr="004D1903" w:rsidRDefault="004D1903" w:rsidP="004D1903">
      <w:pPr>
        <w:pStyle w:val="a4"/>
        <w:numPr>
          <w:ilvl w:val="0"/>
          <w:numId w:val="33"/>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Верхний слой ул. Кошевого – 2 200,00 тыс. руб.;</w:t>
      </w:r>
    </w:p>
    <w:p w:rsidR="004D1903" w:rsidRPr="004D1903" w:rsidRDefault="004D1903" w:rsidP="004D1903">
      <w:pPr>
        <w:pStyle w:val="a4"/>
        <w:numPr>
          <w:ilvl w:val="0"/>
          <w:numId w:val="33"/>
        </w:numPr>
        <w:autoSpaceDE w:val="0"/>
        <w:autoSpaceDN w:val="0"/>
        <w:adjustRightInd w:val="0"/>
        <w:spacing w:after="0" w:line="276" w:lineRule="auto"/>
        <w:rPr>
          <w:rFonts w:ascii="Times New Roman" w:eastAsia="Times New Roman" w:hAnsi="Times New Roman"/>
          <w:b/>
          <w:sz w:val="28"/>
          <w:szCs w:val="28"/>
          <w:lang w:eastAsia="ar-SA"/>
        </w:rPr>
      </w:pPr>
      <w:r w:rsidRPr="004D1903">
        <w:rPr>
          <w:rFonts w:ascii="Times New Roman" w:eastAsia="Times New Roman" w:hAnsi="Times New Roman"/>
          <w:color w:val="000000"/>
          <w:sz w:val="28"/>
          <w:szCs w:val="28"/>
          <w:lang w:eastAsia="ru-RU"/>
        </w:rPr>
        <w:t>Ремонт ул. Матросова вдоль парка отдыха – 970 тыс. руб.</w:t>
      </w:r>
    </w:p>
    <w:p w:rsidR="00183CEC" w:rsidRDefault="001F4DC5" w:rsidP="001F4DC5">
      <w:pPr>
        <w:tabs>
          <w:tab w:val="left" w:pos="1170"/>
        </w:tabs>
        <w:spacing w:line="432" w:lineRule="atLeast"/>
        <w:ind w:firstLine="1168"/>
        <w:jc w:val="both"/>
        <w:rPr>
          <w:rFonts w:ascii="Times New Roman" w:eastAsia="Times New Roman" w:hAnsi="Times New Roman"/>
          <w:sz w:val="28"/>
          <w:szCs w:val="28"/>
          <w:lang w:eastAsia="ar-SA"/>
        </w:rPr>
      </w:pPr>
      <w:r w:rsidRPr="000F0B1F">
        <w:rPr>
          <w:rFonts w:ascii="Times New Roman" w:eastAsia="Times New Roman" w:hAnsi="Times New Roman"/>
          <w:sz w:val="28"/>
          <w:szCs w:val="28"/>
          <w:lang w:eastAsia="ar-SA"/>
        </w:rPr>
        <w:t xml:space="preserve">Рост автомобильного парка в целом и значительное увеличение доли тяжеловесных транспортных </w:t>
      </w:r>
      <w:r w:rsidR="00AA62FB" w:rsidRPr="000F0B1F">
        <w:rPr>
          <w:rFonts w:ascii="Times New Roman" w:eastAsia="Times New Roman" w:hAnsi="Times New Roman"/>
          <w:sz w:val="28"/>
          <w:szCs w:val="28"/>
          <w:lang w:eastAsia="ar-SA"/>
        </w:rPr>
        <w:t>средствприводят</w:t>
      </w:r>
      <w:r w:rsidRPr="000F0B1F">
        <w:rPr>
          <w:rFonts w:ascii="Times New Roman" w:eastAsia="Times New Roman" w:hAnsi="Times New Roman"/>
          <w:sz w:val="28"/>
          <w:szCs w:val="28"/>
          <w:lang w:eastAsia="ar-SA"/>
        </w:rPr>
        <w:t xml:space="preserve"> к преждевременному износу автомобильных дорог общего пользования и </w:t>
      </w:r>
      <w:r>
        <w:rPr>
          <w:rFonts w:ascii="Times New Roman" w:eastAsia="Times New Roman" w:hAnsi="Times New Roman"/>
          <w:sz w:val="28"/>
          <w:szCs w:val="28"/>
          <w:lang w:eastAsia="ar-SA"/>
        </w:rPr>
        <w:t>искусственных сооружений на них, а в</w:t>
      </w:r>
      <w:r w:rsidR="00183CEC" w:rsidRPr="00B46F3E">
        <w:rPr>
          <w:rFonts w:ascii="Times New Roman" w:eastAsia="Times New Roman" w:hAnsi="Times New Roman"/>
          <w:sz w:val="28"/>
          <w:szCs w:val="28"/>
          <w:lang w:eastAsia="ar-SA"/>
        </w:rPr>
        <w:t xml:space="preserve"> условиях ограниченного финансирования дорожных работ с каждым годом увеличивается протяженность дорог, требующих ремонта.</w:t>
      </w:r>
    </w:p>
    <w:p w:rsidR="006451AA" w:rsidRPr="006451AA" w:rsidRDefault="006451AA" w:rsidP="00B45818">
      <w:pPr>
        <w:autoSpaceDE w:val="0"/>
        <w:autoSpaceDN w:val="0"/>
        <w:adjustRightInd w:val="0"/>
        <w:spacing w:before="120" w:after="120" w:line="432" w:lineRule="atLeast"/>
        <w:ind w:firstLine="709"/>
        <w:jc w:val="both"/>
        <w:rPr>
          <w:rFonts w:ascii="Times New Roman" w:eastAsia="Times New Roman" w:hAnsi="Times New Roman"/>
          <w:i/>
          <w:sz w:val="28"/>
          <w:szCs w:val="28"/>
          <w:u w:val="single"/>
          <w:lang w:eastAsia="ar-SA"/>
        </w:rPr>
      </w:pPr>
      <w:r w:rsidRPr="006451AA">
        <w:rPr>
          <w:rFonts w:ascii="Times New Roman" w:eastAsia="Times New Roman" w:hAnsi="Times New Roman"/>
          <w:i/>
          <w:sz w:val="28"/>
          <w:szCs w:val="28"/>
          <w:u w:val="single"/>
          <w:lang w:eastAsia="ar-SA"/>
        </w:rPr>
        <w:t>Автомобильный транспорт</w:t>
      </w:r>
    </w:p>
    <w:p w:rsidR="006451AA" w:rsidRDefault="006451AA" w:rsidP="00B45818">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6451AA">
        <w:rPr>
          <w:rFonts w:ascii="Times New Roman" w:eastAsia="Times New Roman" w:hAnsi="Times New Roman"/>
          <w:sz w:val="28"/>
          <w:szCs w:val="28"/>
          <w:lang w:eastAsia="ar-SA"/>
        </w:rPr>
        <w:t xml:space="preserve">Транспорт </w:t>
      </w:r>
      <w:r>
        <w:rPr>
          <w:rFonts w:ascii="Times New Roman" w:eastAsia="Times New Roman" w:hAnsi="Times New Roman"/>
          <w:sz w:val="28"/>
          <w:szCs w:val="28"/>
          <w:lang w:eastAsia="ar-SA"/>
        </w:rPr>
        <w:t>сельского поселения</w:t>
      </w:r>
      <w:r w:rsidRPr="006451AA">
        <w:rPr>
          <w:rFonts w:ascii="Times New Roman" w:eastAsia="Times New Roman" w:hAnsi="Times New Roman"/>
          <w:sz w:val="28"/>
          <w:szCs w:val="28"/>
          <w:lang w:eastAsia="ar-SA"/>
        </w:rPr>
        <w:t xml:space="preserve"> представлен различными видами автотранспорта – легковыми автомобилями, автобусами, грузовыми автомобилями, прицепами и полуприцепами и мототранспортом.</w:t>
      </w:r>
      <w:r w:rsidR="004939D1">
        <w:rPr>
          <w:rFonts w:ascii="Times New Roman" w:eastAsia="Times New Roman" w:hAnsi="Times New Roman"/>
          <w:sz w:val="28"/>
          <w:szCs w:val="28"/>
          <w:lang w:eastAsia="ar-SA"/>
        </w:rPr>
        <w:t xml:space="preserve"> Грузовой транспорт в основном представлен сельскохозяйственной техникой.</w:t>
      </w:r>
    </w:p>
    <w:p w:rsidR="00D915B6" w:rsidRPr="00D915B6" w:rsidRDefault="00D915B6" w:rsidP="00B45818">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D915B6">
        <w:rPr>
          <w:rFonts w:ascii="Times New Roman" w:eastAsia="Times New Roman" w:hAnsi="Times New Roman"/>
          <w:sz w:val="28"/>
          <w:szCs w:val="28"/>
          <w:lang w:eastAsia="ar-SA"/>
        </w:rPr>
        <w:t xml:space="preserve">По данным отдела Министерства внутренних дел Российской Федерации </w:t>
      </w:r>
      <w:r w:rsidR="00AA62FB">
        <w:rPr>
          <w:rFonts w:ascii="Times New Roman" w:eastAsia="Times New Roman" w:hAnsi="Times New Roman"/>
          <w:sz w:val="28"/>
          <w:szCs w:val="28"/>
          <w:lang w:eastAsia="ar-SA"/>
        </w:rPr>
        <w:t>по</w:t>
      </w:r>
      <w:r w:rsidRPr="00D915B6">
        <w:rPr>
          <w:rFonts w:ascii="Times New Roman" w:eastAsia="Times New Roman" w:hAnsi="Times New Roman"/>
          <w:sz w:val="28"/>
          <w:szCs w:val="28"/>
          <w:lang w:eastAsia="ar-SA"/>
        </w:rPr>
        <w:t xml:space="preserve"> Волчихинскому </w:t>
      </w:r>
      <w:r w:rsidR="00AA62FB">
        <w:rPr>
          <w:rFonts w:ascii="Times New Roman" w:eastAsia="Times New Roman" w:hAnsi="Times New Roman"/>
          <w:sz w:val="28"/>
          <w:szCs w:val="28"/>
          <w:lang w:eastAsia="ar-SA"/>
        </w:rPr>
        <w:t xml:space="preserve">району </w:t>
      </w:r>
      <w:r>
        <w:rPr>
          <w:rFonts w:ascii="Times New Roman" w:eastAsia="Times New Roman" w:hAnsi="Times New Roman"/>
          <w:sz w:val="28"/>
          <w:szCs w:val="28"/>
          <w:lang w:eastAsia="ar-SA"/>
        </w:rPr>
        <w:t xml:space="preserve">отношение </w:t>
      </w:r>
      <w:r w:rsidRPr="00D915B6">
        <w:rPr>
          <w:rFonts w:ascii="Times New Roman" w:eastAsia="Times New Roman" w:hAnsi="Times New Roman"/>
          <w:sz w:val="28"/>
          <w:szCs w:val="28"/>
          <w:lang w:eastAsia="ar-SA"/>
        </w:rPr>
        <w:t>численност</w:t>
      </w:r>
      <w:r>
        <w:rPr>
          <w:rFonts w:ascii="Times New Roman" w:eastAsia="Times New Roman" w:hAnsi="Times New Roman"/>
          <w:sz w:val="28"/>
          <w:szCs w:val="28"/>
          <w:lang w:eastAsia="ar-SA"/>
        </w:rPr>
        <w:t xml:space="preserve">и </w:t>
      </w:r>
      <w:r w:rsidRPr="00D915B6">
        <w:rPr>
          <w:rFonts w:ascii="Times New Roman" w:eastAsia="Times New Roman" w:hAnsi="Times New Roman"/>
          <w:sz w:val="28"/>
          <w:szCs w:val="28"/>
          <w:lang w:eastAsia="ar-SA"/>
        </w:rPr>
        <w:t xml:space="preserve">парка автомобилей </w:t>
      </w:r>
      <w:r>
        <w:rPr>
          <w:rFonts w:ascii="Times New Roman" w:eastAsia="Times New Roman" w:hAnsi="Times New Roman"/>
          <w:sz w:val="28"/>
          <w:szCs w:val="28"/>
          <w:lang w:eastAsia="ar-SA"/>
        </w:rPr>
        <w:t xml:space="preserve">к численности жителей за последние 5 лет </w:t>
      </w:r>
      <w:r w:rsidRPr="00D915B6">
        <w:rPr>
          <w:rFonts w:ascii="Times New Roman" w:eastAsia="Times New Roman" w:hAnsi="Times New Roman"/>
          <w:sz w:val="28"/>
          <w:szCs w:val="28"/>
          <w:lang w:eastAsia="ar-SA"/>
        </w:rPr>
        <w:t>составил</w:t>
      </w:r>
      <w:r>
        <w:rPr>
          <w:rFonts w:ascii="Times New Roman" w:eastAsia="Times New Roman" w:hAnsi="Times New Roman"/>
          <w:sz w:val="28"/>
          <w:szCs w:val="28"/>
          <w:lang w:eastAsia="ar-SA"/>
        </w:rPr>
        <w:t>о</w:t>
      </w:r>
      <w:r w:rsidRPr="00D915B6">
        <w:rPr>
          <w:rFonts w:ascii="Times New Roman" w:eastAsia="Times New Roman" w:hAnsi="Times New Roman"/>
          <w:sz w:val="28"/>
          <w:szCs w:val="28"/>
          <w:lang w:eastAsia="ar-SA"/>
        </w:rPr>
        <w:t xml:space="preserve"> 30 961 единиц</w:t>
      </w:r>
      <w:r>
        <w:rPr>
          <w:rFonts w:ascii="Times New Roman" w:eastAsia="Times New Roman" w:hAnsi="Times New Roman"/>
          <w:sz w:val="28"/>
          <w:szCs w:val="28"/>
          <w:lang w:eastAsia="ar-SA"/>
        </w:rPr>
        <w:t>у</w:t>
      </w:r>
      <w:r w:rsidRPr="00D915B6">
        <w:rPr>
          <w:rFonts w:ascii="Times New Roman" w:eastAsia="Times New Roman" w:hAnsi="Times New Roman"/>
          <w:sz w:val="28"/>
          <w:szCs w:val="28"/>
          <w:lang w:eastAsia="ar-SA"/>
        </w:rPr>
        <w:t xml:space="preserve">. </w:t>
      </w:r>
    </w:p>
    <w:p w:rsidR="00D915B6" w:rsidRDefault="00D915B6" w:rsidP="00B45818">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D915B6">
        <w:rPr>
          <w:rFonts w:ascii="Times New Roman" w:eastAsia="Times New Roman" w:hAnsi="Times New Roman"/>
          <w:sz w:val="28"/>
          <w:szCs w:val="28"/>
          <w:lang w:eastAsia="ar-SA"/>
        </w:rPr>
        <w:lastRenderedPageBreak/>
        <w:t xml:space="preserve">Уровень автомобилизации по состоянию на </w:t>
      </w:r>
      <w:r>
        <w:rPr>
          <w:rFonts w:ascii="Times New Roman" w:eastAsia="Times New Roman" w:hAnsi="Times New Roman"/>
          <w:sz w:val="28"/>
          <w:szCs w:val="28"/>
          <w:lang w:eastAsia="ar-SA"/>
        </w:rPr>
        <w:t>2017</w:t>
      </w:r>
      <w:r w:rsidRPr="00D915B6">
        <w:rPr>
          <w:rFonts w:ascii="Times New Roman" w:eastAsia="Times New Roman" w:hAnsi="Times New Roman"/>
          <w:sz w:val="28"/>
          <w:szCs w:val="28"/>
          <w:lang w:eastAsia="ar-SA"/>
        </w:rPr>
        <w:t xml:space="preserve"> год составил </w:t>
      </w:r>
      <w:r>
        <w:rPr>
          <w:rFonts w:ascii="Times New Roman" w:eastAsia="Times New Roman" w:hAnsi="Times New Roman"/>
          <w:sz w:val="28"/>
          <w:szCs w:val="28"/>
          <w:lang w:eastAsia="ar-SA"/>
        </w:rPr>
        <w:t>294</w:t>
      </w:r>
      <w:r w:rsidRPr="00D915B6">
        <w:rPr>
          <w:rFonts w:ascii="Times New Roman" w:eastAsia="Times New Roman" w:hAnsi="Times New Roman"/>
          <w:sz w:val="28"/>
          <w:szCs w:val="28"/>
          <w:lang w:eastAsia="ar-SA"/>
        </w:rPr>
        <w:t xml:space="preserve"> автомобил</w:t>
      </w:r>
      <w:r>
        <w:rPr>
          <w:rFonts w:ascii="Times New Roman" w:eastAsia="Times New Roman" w:hAnsi="Times New Roman"/>
          <w:sz w:val="28"/>
          <w:szCs w:val="28"/>
          <w:lang w:eastAsia="ar-SA"/>
        </w:rPr>
        <w:t>я</w:t>
      </w:r>
      <w:r w:rsidRPr="00D915B6">
        <w:rPr>
          <w:rFonts w:ascii="Times New Roman" w:eastAsia="Times New Roman" w:hAnsi="Times New Roman"/>
          <w:sz w:val="28"/>
          <w:szCs w:val="28"/>
          <w:lang w:eastAsia="ar-SA"/>
        </w:rPr>
        <w:t xml:space="preserve"> на 1000 человек, который можно охарактеризовать, как </w:t>
      </w:r>
      <w:r w:rsidR="00A131AF">
        <w:rPr>
          <w:rFonts w:ascii="Times New Roman" w:eastAsia="Times New Roman" w:hAnsi="Times New Roman"/>
          <w:sz w:val="28"/>
          <w:szCs w:val="28"/>
          <w:lang w:eastAsia="ar-SA"/>
        </w:rPr>
        <w:t>выше среднего</w:t>
      </w:r>
      <w:r w:rsidRPr="00D915B6">
        <w:rPr>
          <w:rFonts w:ascii="Times New Roman" w:eastAsia="Times New Roman" w:hAnsi="Times New Roman"/>
          <w:sz w:val="28"/>
          <w:szCs w:val="28"/>
          <w:lang w:eastAsia="ar-SA"/>
        </w:rPr>
        <w:t xml:space="preserve"> (при среднем по России </w:t>
      </w:r>
      <w:r w:rsidR="00A131AF">
        <w:rPr>
          <w:rFonts w:ascii="Times New Roman" w:eastAsia="Times New Roman" w:hAnsi="Times New Roman"/>
          <w:sz w:val="28"/>
          <w:szCs w:val="28"/>
          <w:lang w:eastAsia="ar-SA"/>
        </w:rPr>
        <w:t>290</w:t>
      </w:r>
      <w:r w:rsidRPr="00D915B6">
        <w:rPr>
          <w:rFonts w:ascii="Times New Roman" w:eastAsia="Times New Roman" w:hAnsi="Times New Roman"/>
          <w:sz w:val="28"/>
          <w:szCs w:val="28"/>
          <w:lang w:eastAsia="ar-SA"/>
        </w:rPr>
        <w:t xml:space="preserve"> единиц/1000 человек). </w:t>
      </w:r>
    </w:p>
    <w:p w:rsidR="00A131AF" w:rsidRDefault="00A131AF" w:rsidP="00A131AF">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A131AF">
        <w:rPr>
          <w:rFonts w:ascii="Times New Roman" w:eastAsia="Times New Roman" w:hAnsi="Times New Roman"/>
          <w:sz w:val="28"/>
          <w:szCs w:val="28"/>
          <w:lang w:eastAsia="ar-SA"/>
        </w:rPr>
        <w:t>Для обслуживания населения в с. Волчиха, имеются: 7 автозаправочных станций и 5 станций технического обслуживания. Ремонт и обслуживание транспорта производится на территории промышленной и коммунально-складской зоны.</w:t>
      </w:r>
    </w:p>
    <w:p w:rsidR="0055409D" w:rsidRDefault="0055409D" w:rsidP="0055409D">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55409D">
        <w:rPr>
          <w:rFonts w:ascii="Times New Roman" w:eastAsia="Times New Roman" w:hAnsi="Times New Roman"/>
          <w:sz w:val="28"/>
          <w:szCs w:val="28"/>
          <w:lang w:eastAsia="ar-SA"/>
        </w:rPr>
        <w:t xml:space="preserve">Для постоянного хранения автомобилей индивидуального пользования используются участки усадебных домов и резервируется территория под гаражи боксового типа (для блокированных малоэтажных домов) рядом </w:t>
      </w:r>
      <w:r>
        <w:rPr>
          <w:rFonts w:ascii="Times New Roman" w:eastAsia="Times New Roman" w:hAnsi="Times New Roman"/>
          <w:sz w:val="28"/>
          <w:szCs w:val="28"/>
          <w:lang w:eastAsia="ar-SA"/>
        </w:rPr>
        <w:t>с</w:t>
      </w:r>
      <w:r w:rsidRPr="0055409D">
        <w:rPr>
          <w:rFonts w:ascii="Times New Roman" w:eastAsia="Times New Roman" w:hAnsi="Times New Roman"/>
          <w:sz w:val="28"/>
          <w:szCs w:val="28"/>
          <w:lang w:eastAsia="ar-SA"/>
        </w:rPr>
        <w:t xml:space="preserve"> участками этих домов.</w:t>
      </w:r>
    </w:p>
    <w:p w:rsidR="0055409D" w:rsidRPr="0055409D" w:rsidRDefault="0055409D" w:rsidP="0055409D">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55409D">
        <w:rPr>
          <w:rFonts w:ascii="Times New Roman" w:eastAsia="Times New Roman" w:hAnsi="Times New Roman"/>
          <w:sz w:val="28"/>
          <w:szCs w:val="28"/>
          <w:lang w:eastAsia="ar-SA"/>
        </w:rPr>
        <w:t xml:space="preserve">Предусматриваются временные стоянки автомобилей </w:t>
      </w:r>
      <w:r w:rsidR="00F53FFA">
        <w:rPr>
          <w:rFonts w:ascii="Times New Roman" w:eastAsia="Times New Roman" w:hAnsi="Times New Roman"/>
          <w:sz w:val="28"/>
          <w:szCs w:val="28"/>
          <w:lang w:eastAsia="ar-SA"/>
        </w:rPr>
        <w:br/>
      </w:r>
      <w:r w:rsidRPr="0055409D">
        <w:rPr>
          <w:rFonts w:ascii="Times New Roman" w:eastAsia="Times New Roman" w:hAnsi="Times New Roman"/>
          <w:sz w:val="28"/>
          <w:szCs w:val="28"/>
          <w:lang w:eastAsia="ar-SA"/>
        </w:rPr>
        <w:t>у производственных предприятий, автостанции, административных зданий и учреждений, культурно-бытовых зданий и учреждений общепоселкового и районного значения.</w:t>
      </w:r>
    </w:p>
    <w:p w:rsidR="00AA62FB" w:rsidRPr="00AA62FB" w:rsidRDefault="00AA62FB" w:rsidP="00AA62FB">
      <w:pPr>
        <w:autoSpaceDE w:val="0"/>
        <w:autoSpaceDN w:val="0"/>
        <w:adjustRightInd w:val="0"/>
        <w:spacing w:before="120" w:after="120" w:line="432" w:lineRule="atLeast"/>
        <w:ind w:firstLine="709"/>
        <w:jc w:val="both"/>
        <w:rPr>
          <w:rFonts w:ascii="Times New Roman" w:eastAsia="Times New Roman" w:hAnsi="Times New Roman"/>
          <w:i/>
          <w:sz w:val="28"/>
          <w:szCs w:val="28"/>
          <w:u w:val="single"/>
          <w:lang w:eastAsia="ar-SA"/>
        </w:rPr>
      </w:pPr>
      <w:r>
        <w:rPr>
          <w:rFonts w:ascii="Times New Roman" w:eastAsia="Times New Roman" w:hAnsi="Times New Roman"/>
          <w:i/>
          <w:sz w:val="28"/>
          <w:szCs w:val="28"/>
          <w:u w:val="single"/>
          <w:lang w:eastAsia="ar-SA"/>
        </w:rPr>
        <w:t xml:space="preserve">Общественный транспорт </w:t>
      </w:r>
    </w:p>
    <w:p w:rsidR="0055409D" w:rsidRPr="00A131AF" w:rsidRDefault="00AA62FB" w:rsidP="0055409D">
      <w:pPr>
        <w:autoSpaceDE w:val="0"/>
        <w:autoSpaceDN w:val="0"/>
        <w:adjustRightInd w:val="0"/>
        <w:spacing w:before="120" w:after="120" w:line="432" w:lineRule="atLeast"/>
        <w:ind w:firstLine="709"/>
        <w:jc w:val="both"/>
        <w:rPr>
          <w:rFonts w:ascii="Times New Roman" w:eastAsia="Times New Roman" w:hAnsi="Times New Roman"/>
          <w:sz w:val="28"/>
          <w:szCs w:val="28"/>
          <w:lang w:eastAsia="ar-SA"/>
        </w:rPr>
      </w:pPr>
      <w:r w:rsidRPr="00B01B46">
        <w:rPr>
          <w:rFonts w:ascii="Times New Roman" w:eastAsia="Times New Roman" w:hAnsi="Times New Roman"/>
          <w:sz w:val="28"/>
          <w:szCs w:val="28"/>
          <w:lang w:eastAsia="ar-SA"/>
        </w:rPr>
        <w:t xml:space="preserve">В сельском поселении пассажирские перевозки осуществляются одним видом общественно-пассажирского транспорта – автобусом. Общественный пассажирский транспорт поселка представлен одним автобусным маршрутом № 1 </w:t>
      </w:r>
      <w:r w:rsidR="00B01B46" w:rsidRPr="00B01B46">
        <w:rPr>
          <w:rFonts w:ascii="Times New Roman" w:eastAsia="Times New Roman" w:hAnsi="Times New Roman"/>
          <w:sz w:val="28"/>
          <w:szCs w:val="28"/>
          <w:lang w:eastAsia="ar-SA"/>
        </w:rPr>
        <w:t>протяженностью 5,6 км.</w:t>
      </w:r>
    </w:p>
    <w:p w:rsidR="001E5DF4" w:rsidRDefault="001E5DF4" w:rsidP="00183CEC">
      <w:pPr>
        <w:rPr>
          <w:rFonts w:ascii="Times New Roman" w:hAnsi="Times New Roman"/>
        </w:rPr>
      </w:pPr>
    </w:p>
    <w:p w:rsidR="002433FE" w:rsidRDefault="0068644A" w:rsidP="006106C9">
      <w:pPr>
        <w:pStyle w:val="1"/>
        <w:numPr>
          <w:ilvl w:val="1"/>
          <w:numId w:val="3"/>
        </w:numPr>
        <w:spacing w:before="0" w:line="276" w:lineRule="auto"/>
        <w:ind w:left="0" w:firstLine="0"/>
        <w:jc w:val="both"/>
        <w:rPr>
          <w:rFonts w:ascii="Times New Roman" w:hAnsi="Times New Roman" w:cs="Times New Roman"/>
          <w:color w:val="auto"/>
        </w:rPr>
      </w:pPr>
      <w:bookmarkStart w:id="6" w:name="_Toc525142502"/>
      <w:r w:rsidRPr="00B46F3E">
        <w:rPr>
          <w:rFonts w:ascii="Times New Roman" w:hAnsi="Times New Roman" w:cs="Times New Roman"/>
          <w:color w:val="auto"/>
        </w:rPr>
        <w:t>Подготовка и проведение</w:t>
      </w:r>
      <w:r w:rsidR="002433FE">
        <w:rPr>
          <w:rFonts w:ascii="Times New Roman" w:hAnsi="Times New Roman" w:cs="Times New Roman"/>
          <w:color w:val="auto"/>
        </w:rPr>
        <w:t xml:space="preserve"> транспортных обследований на территории Волчихинского сельсовета.</w:t>
      </w:r>
      <w:bookmarkEnd w:id="6"/>
    </w:p>
    <w:p w:rsidR="001E5DF4" w:rsidRPr="001E5DF4" w:rsidRDefault="001E5DF4" w:rsidP="001E5DF4">
      <w:pPr>
        <w:spacing w:before="120" w:after="120" w:line="432" w:lineRule="atLeast"/>
        <w:ind w:firstLine="709"/>
        <w:jc w:val="both"/>
        <w:rPr>
          <w:rStyle w:val="fontstyle01"/>
          <w:rFonts w:ascii="Times New Roman" w:hAnsi="Times New Roman"/>
          <w:bCs/>
          <w:sz w:val="28"/>
          <w:szCs w:val="28"/>
        </w:rPr>
      </w:pPr>
      <w:r w:rsidRPr="001E5DF4">
        <w:rPr>
          <w:rStyle w:val="fontstyle01"/>
          <w:rFonts w:ascii="Times New Roman" w:hAnsi="Times New Roman"/>
          <w:bCs/>
          <w:sz w:val="28"/>
          <w:szCs w:val="28"/>
        </w:rPr>
        <w:t>Транспортные обследования, выполняемые полевым методом, включают в себя:</w:t>
      </w:r>
    </w:p>
    <w:p w:rsidR="001E5DF4" w:rsidRPr="001E5DF4" w:rsidRDefault="001E5DF4" w:rsidP="001E5DF4">
      <w:pPr>
        <w:spacing w:before="120" w:after="120" w:line="432" w:lineRule="atLeast"/>
        <w:ind w:firstLine="709"/>
        <w:jc w:val="both"/>
        <w:rPr>
          <w:rStyle w:val="fontstyle01"/>
          <w:rFonts w:ascii="Times New Roman" w:hAnsi="Times New Roman"/>
          <w:bCs/>
          <w:sz w:val="28"/>
          <w:szCs w:val="28"/>
        </w:rPr>
      </w:pPr>
      <w:r w:rsidRPr="001E5DF4">
        <w:rPr>
          <w:rStyle w:val="fontstyle01"/>
          <w:rFonts w:ascii="Times New Roman" w:hAnsi="Times New Roman"/>
          <w:bCs/>
          <w:sz w:val="28"/>
          <w:szCs w:val="28"/>
        </w:rPr>
        <w:t>-</w:t>
      </w:r>
      <w:r w:rsidRPr="001E5DF4">
        <w:rPr>
          <w:rStyle w:val="fontstyle01"/>
          <w:rFonts w:ascii="Times New Roman" w:hAnsi="Times New Roman"/>
          <w:bCs/>
          <w:sz w:val="28"/>
          <w:szCs w:val="28"/>
        </w:rPr>
        <w:tab/>
        <w:t>натурные обследования интенсивности движения и состава транспортного потока;</w:t>
      </w:r>
    </w:p>
    <w:p w:rsidR="001E5DF4" w:rsidRPr="001E5DF4" w:rsidRDefault="001E5DF4" w:rsidP="001E5DF4">
      <w:pPr>
        <w:spacing w:before="120" w:after="120" w:line="432" w:lineRule="atLeast"/>
        <w:ind w:firstLine="709"/>
        <w:jc w:val="both"/>
        <w:rPr>
          <w:rStyle w:val="fontstyle01"/>
          <w:rFonts w:ascii="Times New Roman" w:hAnsi="Times New Roman"/>
          <w:bCs/>
          <w:sz w:val="28"/>
          <w:szCs w:val="28"/>
        </w:rPr>
      </w:pPr>
      <w:r w:rsidRPr="001E5DF4">
        <w:rPr>
          <w:rStyle w:val="fontstyle01"/>
          <w:rFonts w:ascii="Times New Roman" w:hAnsi="Times New Roman"/>
          <w:bCs/>
          <w:sz w:val="28"/>
          <w:szCs w:val="28"/>
        </w:rPr>
        <w:t>-</w:t>
      </w:r>
      <w:r w:rsidRPr="001E5DF4">
        <w:rPr>
          <w:rStyle w:val="fontstyle01"/>
          <w:rFonts w:ascii="Times New Roman" w:hAnsi="Times New Roman"/>
          <w:bCs/>
          <w:sz w:val="28"/>
          <w:szCs w:val="28"/>
        </w:rPr>
        <w:tab/>
        <w:t>обследования пассажиропотоков на пассажирском транспорте общего пользования;</w:t>
      </w:r>
    </w:p>
    <w:p w:rsidR="0083349A" w:rsidRPr="002433FE" w:rsidRDefault="002433FE" w:rsidP="006106C9">
      <w:pPr>
        <w:pStyle w:val="1"/>
        <w:numPr>
          <w:ilvl w:val="2"/>
          <w:numId w:val="3"/>
        </w:numPr>
        <w:spacing w:before="0" w:line="276" w:lineRule="auto"/>
        <w:ind w:left="0" w:firstLine="0"/>
        <w:jc w:val="both"/>
        <w:rPr>
          <w:rFonts w:ascii="Times New Roman" w:hAnsi="Times New Roman" w:cs="Times New Roman"/>
          <w:color w:val="auto"/>
        </w:rPr>
      </w:pPr>
      <w:bookmarkStart w:id="7" w:name="_Toc525142503"/>
      <w:r w:rsidRPr="002433FE">
        <w:rPr>
          <w:rFonts w:ascii="Times New Roman" w:hAnsi="Times New Roman" w:cs="Times New Roman"/>
          <w:color w:val="auto"/>
        </w:rPr>
        <w:lastRenderedPageBreak/>
        <w:t xml:space="preserve">Методологическая подготовка, согласование и проведение выборочного натурного количественного обследования транспортных потоков на территории Волчихинского сельсовета в соответствии </w:t>
      </w:r>
      <w:r w:rsidR="00666A01">
        <w:rPr>
          <w:rFonts w:ascii="Times New Roman" w:hAnsi="Times New Roman" w:cs="Times New Roman"/>
          <w:color w:val="auto"/>
        </w:rPr>
        <w:br/>
      </w:r>
      <w:r w:rsidRPr="002433FE">
        <w:rPr>
          <w:rFonts w:ascii="Times New Roman" w:hAnsi="Times New Roman" w:cs="Times New Roman"/>
          <w:color w:val="auto"/>
        </w:rPr>
        <w:t xml:space="preserve">с разработанной и утверждённой методикой (не менее 10 объектов). Представление, анализ и приведение результатов наблюдений </w:t>
      </w:r>
      <w:r w:rsidR="00666A01">
        <w:rPr>
          <w:rFonts w:ascii="Times New Roman" w:hAnsi="Times New Roman" w:cs="Times New Roman"/>
          <w:color w:val="auto"/>
        </w:rPr>
        <w:br/>
      </w:r>
      <w:r w:rsidRPr="002433FE">
        <w:rPr>
          <w:rFonts w:ascii="Times New Roman" w:hAnsi="Times New Roman" w:cs="Times New Roman"/>
          <w:color w:val="auto"/>
        </w:rPr>
        <w:t>в среднегодовых значениях</w:t>
      </w:r>
      <w:r>
        <w:rPr>
          <w:rFonts w:ascii="Times New Roman" w:hAnsi="Times New Roman" w:cs="Times New Roman"/>
          <w:color w:val="auto"/>
        </w:rPr>
        <w:t>.</w:t>
      </w:r>
      <w:bookmarkEnd w:id="7"/>
    </w:p>
    <w:p w:rsidR="002451BB" w:rsidRPr="00B46F3E" w:rsidRDefault="008116AB" w:rsidP="00B45818">
      <w:pPr>
        <w:pStyle w:val="a4"/>
        <w:spacing w:before="120" w:after="120" w:line="432" w:lineRule="atLeast"/>
        <w:ind w:left="0"/>
        <w:jc w:val="both"/>
        <w:rPr>
          <w:rStyle w:val="fontstyle01"/>
          <w:rFonts w:ascii="Times New Roman" w:hAnsi="Times New Roman"/>
          <w:sz w:val="28"/>
          <w:szCs w:val="28"/>
        </w:rPr>
      </w:pPr>
      <w:r w:rsidRPr="00B46F3E">
        <w:rPr>
          <w:rStyle w:val="fontstyle01"/>
          <w:rFonts w:ascii="Times New Roman" w:hAnsi="Times New Roman"/>
          <w:sz w:val="28"/>
          <w:szCs w:val="28"/>
        </w:rPr>
        <w:tab/>
      </w:r>
      <w:r w:rsidR="002451BB" w:rsidRPr="00B46F3E">
        <w:rPr>
          <w:rStyle w:val="fontstyle01"/>
          <w:rFonts w:ascii="Times New Roman" w:hAnsi="Times New Roman"/>
          <w:bCs/>
          <w:sz w:val="28"/>
          <w:szCs w:val="28"/>
        </w:rPr>
        <w:t>Р</w:t>
      </w:r>
      <w:r w:rsidR="001F188C" w:rsidRPr="00B46F3E">
        <w:rPr>
          <w:rStyle w:val="fontstyle01"/>
          <w:rFonts w:ascii="Times New Roman" w:hAnsi="Times New Roman"/>
          <w:sz w:val="28"/>
          <w:szCs w:val="28"/>
        </w:rPr>
        <w:t xml:space="preserve">аботы по диагностике </w:t>
      </w:r>
      <w:r w:rsidR="00E4174B" w:rsidRPr="00B46F3E">
        <w:rPr>
          <w:rStyle w:val="fontstyle01"/>
          <w:rFonts w:ascii="Times New Roman" w:hAnsi="Times New Roman"/>
          <w:sz w:val="28"/>
          <w:szCs w:val="28"/>
        </w:rPr>
        <w:t xml:space="preserve">транспортных потоков (обследование интенсивности движения автомобильного, пассажирского, грузового и транзитного транспорта) ручным методом в ключевых транспортных узлах на территории </w:t>
      </w:r>
      <w:r w:rsidR="007F4423" w:rsidRPr="007F4423">
        <w:rPr>
          <w:rStyle w:val="fontstyle01"/>
          <w:rFonts w:ascii="Times New Roman" w:hAnsi="Times New Roman"/>
          <w:sz w:val="28"/>
          <w:szCs w:val="28"/>
        </w:rPr>
        <w:t>Волчихинского сельсовета</w:t>
      </w:r>
      <w:r w:rsidR="001F188C" w:rsidRPr="00B46F3E">
        <w:rPr>
          <w:rStyle w:val="fontstyle01"/>
          <w:rFonts w:ascii="Times New Roman" w:hAnsi="Times New Roman"/>
          <w:sz w:val="28"/>
          <w:szCs w:val="28"/>
        </w:rPr>
        <w:t>выполнены</w:t>
      </w:r>
      <w:r w:rsidR="002451BB" w:rsidRPr="00B46F3E">
        <w:rPr>
          <w:rStyle w:val="fontstyle01"/>
          <w:rFonts w:ascii="Times New Roman" w:hAnsi="Times New Roman"/>
          <w:sz w:val="28"/>
          <w:szCs w:val="28"/>
        </w:rPr>
        <w:t xml:space="preserve"> с использованием специализированного оборудования для обследований дорог.</w:t>
      </w:r>
    </w:p>
    <w:p w:rsidR="001F188C" w:rsidRPr="00B46F3E" w:rsidRDefault="002451BB" w:rsidP="00B45818">
      <w:pPr>
        <w:pStyle w:val="af4"/>
        <w:spacing w:before="120" w:beforeAutospacing="0" w:after="120" w:afterAutospacing="0" w:line="432" w:lineRule="atLeast"/>
        <w:ind w:firstLine="708"/>
        <w:jc w:val="both"/>
        <w:rPr>
          <w:rStyle w:val="fontstyle01"/>
          <w:rFonts w:ascii="Times New Roman" w:eastAsia="Calibri" w:hAnsi="Times New Roman"/>
          <w:sz w:val="28"/>
          <w:szCs w:val="28"/>
          <w:lang w:eastAsia="en-US"/>
        </w:rPr>
      </w:pPr>
      <w:r w:rsidRPr="00B46F3E">
        <w:rPr>
          <w:rStyle w:val="fontstyle01"/>
          <w:rFonts w:ascii="Times New Roman" w:eastAsia="Calibri" w:hAnsi="Times New Roman"/>
          <w:bCs/>
          <w:sz w:val="28"/>
          <w:szCs w:val="28"/>
          <w:lang w:eastAsia="en-US"/>
        </w:rPr>
        <w:t>П</w:t>
      </w:r>
      <w:r w:rsidRPr="00B46F3E">
        <w:rPr>
          <w:rStyle w:val="fontstyle01"/>
          <w:rFonts w:ascii="Times New Roman" w:eastAsia="Calibri" w:hAnsi="Times New Roman"/>
          <w:sz w:val="28"/>
          <w:szCs w:val="28"/>
          <w:lang w:eastAsia="en-US"/>
        </w:rPr>
        <w:t xml:space="preserve">риборы и оборудование, используемые при диагностике, внесены в государственный реестр средств измерений и проходят периодическую </w:t>
      </w:r>
      <w:r w:rsidR="00E4174B" w:rsidRPr="00B46F3E">
        <w:rPr>
          <w:rStyle w:val="fontstyle01"/>
          <w:rFonts w:ascii="Times New Roman" w:eastAsia="Calibri" w:hAnsi="Times New Roman"/>
          <w:sz w:val="28"/>
          <w:szCs w:val="28"/>
          <w:lang w:eastAsia="en-US"/>
        </w:rPr>
        <w:t>аттестацию в</w:t>
      </w:r>
      <w:r w:rsidRPr="00B46F3E">
        <w:rPr>
          <w:rStyle w:val="fontstyle01"/>
          <w:rFonts w:ascii="Times New Roman" w:eastAsia="Calibri" w:hAnsi="Times New Roman"/>
          <w:sz w:val="28"/>
          <w:szCs w:val="28"/>
          <w:lang w:eastAsia="en-US"/>
        </w:rPr>
        <w:t xml:space="preserve"> соответствии с законодательством об обеспечении единства измерений.</w:t>
      </w:r>
    </w:p>
    <w:p w:rsidR="001F188C" w:rsidRPr="00B46F3E" w:rsidRDefault="001F188C" w:rsidP="00495F15">
      <w:pPr>
        <w:pStyle w:val="af4"/>
        <w:spacing w:line="276" w:lineRule="auto"/>
        <w:jc w:val="both"/>
        <w:rPr>
          <w:color w:val="FF0000"/>
          <w:sz w:val="28"/>
          <w:szCs w:val="28"/>
        </w:rPr>
      </w:pPr>
      <w:r w:rsidRPr="00B46F3E">
        <w:rPr>
          <w:noProof/>
          <w:sz w:val="28"/>
          <w:szCs w:val="28"/>
        </w:rPr>
        <w:drawing>
          <wp:inline distT="0" distB="0" distL="0" distR="0">
            <wp:extent cx="5940425" cy="362204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940425" cy="3622040"/>
                    </a:xfrm>
                    <a:prstGeom prst="rect">
                      <a:avLst/>
                    </a:prstGeom>
                  </pic:spPr>
                </pic:pic>
              </a:graphicData>
            </a:graphic>
          </wp:inline>
        </w:drawing>
      </w:r>
    </w:p>
    <w:p w:rsidR="009F66B2" w:rsidRPr="009F66B2" w:rsidRDefault="009F66B2" w:rsidP="009F66B2">
      <w:pPr>
        <w:pStyle w:val="a4"/>
        <w:spacing w:before="120" w:after="120" w:line="432" w:lineRule="atLeast"/>
        <w:ind w:left="0" w:firstLine="709"/>
        <w:jc w:val="center"/>
        <w:rPr>
          <w:rStyle w:val="fontstyle01"/>
          <w:rFonts w:ascii="Times New Roman" w:hAnsi="Times New Roman"/>
          <w:b/>
          <w:bCs/>
          <w:sz w:val="28"/>
          <w:szCs w:val="28"/>
        </w:rPr>
      </w:pPr>
      <w:r w:rsidRPr="009F66B2">
        <w:rPr>
          <w:rStyle w:val="fontstyle01"/>
          <w:rFonts w:ascii="Times New Roman" w:hAnsi="Times New Roman"/>
          <w:b/>
          <w:bCs/>
          <w:sz w:val="28"/>
          <w:szCs w:val="28"/>
        </w:rPr>
        <w:t xml:space="preserve">Рисунок </w:t>
      </w:r>
      <w:r w:rsidR="00616F81">
        <w:rPr>
          <w:rStyle w:val="fontstyle01"/>
          <w:rFonts w:ascii="Times New Roman" w:hAnsi="Times New Roman"/>
          <w:b/>
          <w:bCs/>
          <w:sz w:val="28"/>
          <w:szCs w:val="28"/>
        </w:rPr>
        <w:t>9</w:t>
      </w:r>
      <w:r w:rsidRPr="009F66B2">
        <w:rPr>
          <w:rStyle w:val="fontstyle01"/>
          <w:rFonts w:ascii="Times New Roman" w:hAnsi="Times New Roman"/>
          <w:b/>
          <w:bCs/>
          <w:sz w:val="28"/>
          <w:szCs w:val="28"/>
        </w:rPr>
        <w:t>. Приборы для обследования дорог.</w:t>
      </w:r>
    </w:p>
    <w:p w:rsidR="002451BB" w:rsidRPr="00B45818" w:rsidRDefault="001F188C" w:rsidP="00B45818">
      <w:pPr>
        <w:pStyle w:val="a4"/>
        <w:spacing w:before="120" w:after="120" w:line="432" w:lineRule="atLeast"/>
        <w:ind w:left="0" w:firstLine="709"/>
        <w:jc w:val="both"/>
        <w:rPr>
          <w:rStyle w:val="fontstyle01"/>
          <w:rFonts w:ascii="Times New Roman" w:hAnsi="Times New Roman"/>
          <w:bCs/>
          <w:sz w:val="28"/>
          <w:szCs w:val="28"/>
        </w:rPr>
      </w:pPr>
      <w:r w:rsidRPr="00B45818">
        <w:rPr>
          <w:rStyle w:val="fontstyle01"/>
          <w:rFonts w:ascii="Times New Roman" w:hAnsi="Times New Roman"/>
          <w:bCs/>
          <w:sz w:val="28"/>
          <w:szCs w:val="28"/>
        </w:rPr>
        <w:lastRenderedPageBreak/>
        <w:t>Для повышения качества выполнения работ все установки измерения продольной ровности покрытия калибруются на специальных полигонах, подготовленных с использованием высокоточных электронных нивелиров и инварных реек.</w:t>
      </w:r>
    </w:p>
    <w:p w:rsidR="001F188C" w:rsidRPr="00B45818" w:rsidRDefault="001F188C" w:rsidP="00B45818">
      <w:pPr>
        <w:pStyle w:val="a4"/>
        <w:spacing w:before="120" w:after="120" w:line="432" w:lineRule="atLeast"/>
        <w:ind w:left="0" w:firstLine="709"/>
        <w:jc w:val="both"/>
        <w:rPr>
          <w:rStyle w:val="fontstyle01"/>
          <w:rFonts w:ascii="Times New Roman" w:hAnsi="Times New Roman"/>
          <w:bCs/>
          <w:sz w:val="28"/>
          <w:szCs w:val="28"/>
        </w:rPr>
      </w:pPr>
      <w:r w:rsidRPr="00B45818">
        <w:rPr>
          <w:rStyle w:val="fontstyle01"/>
          <w:rFonts w:ascii="Times New Roman" w:hAnsi="Times New Roman"/>
          <w:bCs/>
          <w:sz w:val="28"/>
          <w:szCs w:val="28"/>
        </w:rPr>
        <w:t>Дополнительно, при выполнении работ по натурному обследованию автомобильных дорог осуществлялась покадровая цифровая видеосъемка с использованием от одной до трех камер или панорамных видеокамер.</w:t>
      </w:r>
    </w:p>
    <w:p w:rsidR="001F188C" w:rsidRPr="00B45818" w:rsidRDefault="001F188C" w:rsidP="00B45818">
      <w:pPr>
        <w:pStyle w:val="a4"/>
        <w:spacing w:before="120" w:after="120" w:line="432" w:lineRule="atLeast"/>
        <w:ind w:left="0" w:firstLine="709"/>
        <w:jc w:val="both"/>
        <w:rPr>
          <w:rStyle w:val="fontstyle01"/>
          <w:rFonts w:ascii="Times New Roman" w:hAnsi="Times New Roman"/>
          <w:bCs/>
          <w:sz w:val="28"/>
          <w:szCs w:val="28"/>
        </w:rPr>
      </w:pPr>
      <w:r w:rsidRPr="00B45818">
        <w:rPr>
          <w:rStyle w:val="fontstyle01"/>
          <w:rFonts w:ascii="Times New Roman" w:hAnsi="Times New Roman"/>
          <w:bCs/>
          <w:sz w:val="28"/>
          <w:szCs w:val="28"/>
        </w:rPr>
        <w:t>Программа обработки позволяет получить панорамное изображение дороги и сформировать единый видеобанк по сети дорог. По видеокадрам произведены линейные измерения дорог.</w:t>
      </w:r>
    </w:p>
    <w:p w:rsidR="001F188C" w:rsidRPr="00B46F3E" w:rsidRDefault="001F188C" w:rsidP="00495F15">
      <w:pPr>
        <w:pStyle w:val="af4"/>
        <w:spacing w:line="276" w:lineRule="auto"/>
        <w:jc w:val="both"/>
        <w:rPr>
          <w:color w:val="FF0000"/>
          <w:sz w:val="28"/>
          <w:szCs w:val="28"/>
        </w:rPr>
      </w:pPr>
      <w:r w:rsidRPr="00B46F3E">
        <w:rPr>
          <w:noProof/>
          <w:sz w:val="28"/>
          <w:szCs w:val="28"/>
        </w:rPr>
        <w:drawing>
          <wp:inline distT="0" distB="0" distL="0" distR="0">
            <wp:extent cx="5940425" cy="330009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940425" cy="3300095"/>
                    </a:xfrm>
                    <a:prstGeom prst="rect">
                      <a:avLst/>
                    </a:prstGeom>
                  </pic:spPr>
                </pic:pic>
              </a:graphicData>
            </a:graphic>
          </wp:inline>
        </w:drawing>
      </w:r>
    </w:p>
    <w:p w:rsidR="009F66B2" w:rsidRPr="009F66B2" w:rsidRDefault="009F66B2" w:rsidP="009F66B2">
      <w:pPr>
        <w:pStyle w:val="a4"/>
        <w:spacing w:before="120" w:after="120" w:line="432" w:lineRule="atLeast"/>
        <w:ind w:left="0" w:firstLine="709"/>
        <w:jc w:val="center"/>
        <w:rPr>
          <w:rStyle w:val="fontstyle01"/>
          <w:rFonts w:ascii="Times New Roman" w:hAnsi="Times New Roman"/>
          <w:b/>
          <w:bCs/>
          <w:sz w:val="28"/>
          <w:szCs w:val="28"/>
        </w:rPr>
      </w:pPr>
      <w:bookmarkStart w:id="8" w:name="i733387"/>
      <w:r w:rsidRPr="009F66B2">
        <w:rPr>
          <w:rStyle w:val="fontstyle01"/>
          <w:rFonts w:ascii="Times New Roman" w:hAnsi="Times New Roman"/>
          <w:b/>
          <w:bCs/>
          <w:sz w:val="28"/>
          <w:szCs w:val="28"/>
        </w:rPr>
        <w:t xml:space="preserve">Рисунок </w:t>
      </w:r>
      <w:r w:rsidR="00616F81">
        <w:rPr>
          <w:rStyle w:val="fontstyle01"/>
          <w:rFonts w:ascii="Times New Roman" w:hAnsi="Times New Roman"/>
          <w:b/>
          <w:bCs/>
          <w:sz w:val="28"/>
          <w:szCs w:val="28"/>
        </w:rPr>
        <w:t>10</w:t>
      </w:r>
      <w:r w:rsidRPr="009F66B2">
        <w:rPr>
          <w:rStyle w:val="fontstyle01"/>
          <w:rFonts w:ascii="Times New Roman" w:hAnsi="Times New Roman"/>
          <w:b/>
          <w:bCs/>
          <w:sz w:val="28"/>
          <w:szCs w:val="28"/>
        </w:rPr>
        <w:t>. Приборы для обследования дорог.</w:t>
      </w:r>
    </w:p>
    <w:p w:rsidR="00095432" w:rsidRPr="00B46F3E" w:rsidRDefault="00FD3DF8" w:rsidP="004C6F76">
      <w:pPr>
        <w:spacing w:before="120" w:after="120" w:line="432" w:lineRule="atLeast"/>
        <w:ind w:firstLine="709"/>
        <w:jc w:val="both"/>
        <w:rPr>
          <w:rStyle w:val="fontstyle01"/>
          <w:rFonts w:ascii="Times New Roman" w:hAnsi="Times New Roman"/>
          <w:sz w:val="28"/>
          <w:szCs w:val="28"/>
        </w:rPr>
      </w:pPr>
      <w:r w:rsidRPr="00B46F3E">
        <w:rPr>
          <w:rStyle w:val="fontstyle01"/>
          <w:rFonts w:ascii="Times New Roman" w:hAnsi="Times New Roman"/>
          <w:sz w:val="28"/>
          <w:szCs w:val="28"/>
        </w:rPr>
        <w:t xml:space="preserve">Визуальный контроль местности в рамках разработки  комплексной схемы организации дорожного движения в </w:t>
      </w:r>
      <w:r w:rsidR="001E5DF4">
        <w:rPr>
          <w:rStyle w:val="fontstyle01"/>
          <w:rFonts w:ascii="Times New Roman" w:hAnsi="Times New Roman"/>
          <w:sz w:val="28"/>
          <w:szCs w:val="28"/>
        </w:rPr>
        <w:t>Волчихинском сельсовете</w:t>
      </w:r>
      <w:r w:rsidRPr="00B46F3E">
        <w:rPr>
          <w:rStyle w:val="fontstyle01"/>
          <w:rFonts w:ascii="Times New Roman" w:hAnsi="Times New Roman"/>
          <w:sz w:val="28"/>
          <w:szCs w:val="28"/>
        </w:rPr>
        <w:t xml:space="preserve"> был осуществлен методом </w:t>
      </w:r>
      <w:hyperlink r:id="rId27" w:history="1">
        <w:r w:rsidRPr="00B46F3E">
          <w:rPr>
            <w:rStyle w:val="fontstyle01"/>
            <w:rFonts w:ascii="Times New Roman" w:hAnsi="Times New Roman"/>
            <w:sz w:val="28"/>
            <w:szCs w:val="28"/>
          </w:rPr>
          <w:t>фотограмметрии</w:t>
        </w:r>
      </w:hyperlink>
    </w:p>
    <w:p w:rsidR="006A2725" w:rsidRPr="00B46F3E" w:rsidRDefault="00C0198D" w:rsidP="004C6F76">
      <w:pPr>
        <w:spacing w:before="120" w:after="120" w:line="432" w:lineRule="atLeast"/>
        <w:ind w:firstLine="709"/>
        <w:jc w:val="both"/>
        <w:rPr>
          <w:rStyle w:val="fontstyle01"/>
          <w:rFonts w:ascii="Times New Roman" w:hAnsi="Times New Roman"/>
          <w:sz w:val="28"/>
          <w:szCs w:val="28"/>
        </w:rPr>
      </w:pPr>
      <w:r w:rsidRPr="00B46F3E">
        <w:rPr>
          <w:rStyle w:val="fontstyle01"/>
          <w:rFonts w:ascii="Times New Roman" w:hAnsi="Times New Roman"/>
          <w:sz w:val="28"/>
          <w:szCs w:val="28"/>
        </w:rPr>
        <w:t xml:space="preserve">Обследование интенсивности движения автомобильного, пассажирского, грузового и транзитного транспорта ручным методом, пассажиропотоков на территории </w:t>
      </w:r>
      <w:r w:rsidR="001E5DF4">
        <w:rPr>
          <w:rStyle w:val="fontstyle01"/>
          <w:rFonts w:ascii="Times New Roman" w:hAnsi="Times New Roman"/>
          <w:sz w:val="28"/>
          <w:szCs w:val="28"/>
        </w:rPr>
        <w:t>Волчихинского сельсовета</w:t>
      </w:r>
      <w:r w:rsidR="004C6F76" w:rsidRPr="00B46F3E">
        <w:rPr>
          <w:rStyle w:val="fontstyle01"/>
          <w:rFonts w:ascii="Times New Roman" w:hAnsi="Times New Roman"/>
          <w:sz w:val="28"/>
          <w:szCs w:val="28"/>
        </w:rPr>
        <w:t>с</w:t>
      </w:r>
      <w:r w:rsidRPr="00B46F3E">
        <w:rPr>
          <w:rStyle w:val="fontstyle01"/>
          <w:rFonts w:ascii="Times New Roman" w:hAnsi="Times New Roman"/>
          <w:sz w:val="28"/>
          <w:szCs w:val="28"/>
        </w:rPr>
        <w:t xml:space="preserve"> видео </w:t>
      </w:r>
      <w:r w:rsidRPr="00B46F3E">
        <w:rPr>
          <w:rStyle w:val="fontstyle01"/>
          <w:rFonts w:ascii="Times New Roman" w:hAnsi="Times New Roman"/>
          <w:sz w:val="28"/>
          <w:szCs w:val="28"/>
        </w:rPr>
        <w:lastRenderedPageBreak/>
        <w:t xml:space="preserve">фиксацией результатов обследования было произведено </w:t>
      </w:r>
      <w:r w:rsidR="004C6F76" w:rsidRPr="00B46F3E">
        <w:rPr>
          <w:rStyle w:val="fontstyle01"/>
          <w:rFonts w:ascii="Times New Roman" w:hAnsi="Times New Roman"/>
          <w:sz w:val="28"/>
          <w:szCs w:val="28"/>
        </w:rPr>
        <w:t>в ключевых</w:t>
      </w:r>
      <w:r w:rsidRPr="00B46F3E">
        <w:rPr>
          <w:rStyle w:val="fontstyle01"/>
          <w:rFonts w:ascii="Times New Roman" w:hAnsi="Times New Roman"/>
          <w:sz w:val="28"/>
          <w:szCs w:val="28"/>
        </w:rPr>
        <w:t xml:space="preserve"> точках, согласованных с администрацией </w:t>
      </w:r>
      <w:r w:rsidR="001E5DF4">
        <w:rPr>
          <w:rStyle w:val="fontstyle01"/>
          <w:rFonts w:ascii="Times New Roman" w:hAnsi="Times New Roman"/>
          <w:sz w:val="28"/>
          <w:szCs w:val="28"/>
        </w:rPr>
        <w:t>Волчихинского сельсовета</w:t>
      </w:r>
      <w:r w:rsidRPr="00B46F3E">
        <w:rPr>
          <w:rStyle w:val="fontstyle01"/>
          <w:rFonts w:ascii="Times New Roman" w:hAnsi="Times New Roman"/>
          <w:sz w:val="28"/>
          <w:szCs w:val="28"/>
        </w:rPr>
        <w:t xml:space="preserve">. </w:t>
      </w:r>
      <w:bookmarkEnd w:id="8"/>
    </w:p>
    <w:p w:rsidR="00493B9F" w:rsidRPr="00B46F3E" w:rsidRDefault="000433AD" w:rsidP="004C6F76">
      <w:pPr>
        <w:tabs>
          <w:tab w:val="left" w:pos="6856"/>
        </w:tabs>
        <w:spacing w:before="120" w:after="120" w:line="432" w:lineRule="atLeast"/>
        <w:ind w:firstLine="709"/>
        <w:jc w:val="both"/>
        <w:rPr>
          <w:rStyle w:val="fontstyle01"/>
          <w:rFonts w:ascii="Times New Roman" w:hAnsi="Times New Roman"/>
          <w:sz w:val="28"/>
          <w:szCs w:val="28"/>
        </w:rPr>
      </w:pPr>
      <w:r w:rsidRPr="00B46F3E">
        <w:rPr>
          <w:rStyle w:val="fontstyle01"/>
          <w:rFonts w:ascii="Times New Roman" w:hAnsi="Times New Roman"/>
          <w:sz w:val="28"/>
          <w:szCs w:val="28"/>
        </w:rPr>
        <w:t>Произведенная систематизация</w:t>
      </w:r>
      <w:r w:rsidR="005135E0" w:rsidRPr="00B46F3E">
        <w:rPr>
          <w:rStyle w:val="fontstyle01"/>
          <w:rFonts w:ascii="Times New Roman" w:hAnsi="Times New Roman"/>
          <w:sz w:val="28"/>
          <w:szCs w:val="28"/>
        </w:rPr>
        <w:t xml:space="preserve"> официальных </w:t>
      </w:r>
      <w:r w:rsidR="004C6F76" w:rsidRPr="00B46F3E">
        <w:rPr>
          <w:rStyle w:val="fontstyle01"/>
          <w:rFonts w:ascii="Times New Roman" w:hAnsi="Times New Roman"/>
          <w:sz w:val="28"/>
          <w:szCs w:val="28"/>
        </w:rPr>
        <w:t xml:space="preserve">документарных данных, натурные транспортные обследования на </w:t>
      </w:r>
      <w:r w:rsidR="00D43CB8" w:rsidRPr="00B46F3E">
        <w:rPr>
          <w:rStyle w:val="fontstyle01"/>
          <w:rFonts w:ascii="Times New Roman" w:hAnsi="Times New Roman"/>
          <w:sz w:val="28"/>
          <w:szCs w:val="28"/>
        </w:rPr>
        <w:t xml:space="preserve">территории </w:t>
      </w:r>
      <w:r w:rsidR="001E5DF4">
        <w:rPr>
          <w:rStyle w:val="fontstyle01"/>
          <w:rFonts w:ascii="Times New Roman" w:hAnsi="Times New Roman"/>
          <w:sz w:val="28"/>
          <w:szCs w:val="28"/>
        </w:rPr>
        <w:t>Волчихинского сельсовета</w:t>
      </w:r>
      <w:r w:rsidR="00B25BDA">
        <w:rPr>
          <w:rStyle w:val="fontstyle01"/>
          <w:rFonts w:ascii="Times New Roman" w:hAnsi="Times New Roman"/>
          <w:sz w:val="28"/>
          <w:szCs w:val="28"/>
        </w:rPr>
        <w:t xml:space="preserve">, анализ и </w:t>
      </w:r>
      <w:r w:rsidR="00D43CB8" w:rsidRPr="00B46F3E">
        <w:rPr>
          <w:rStyle w:val="fontstyle01"/>
          <w:rFonts w:ascii="Times New Roman" w:hAnsi="Times New Roman"/>
          <w:sz w:val="28"/>
          <w:szCs w:val="28"/>
        </w:rPr>
        <w:t xml:space="preserve">оценка </w:t>
      </w:r>
      <w:r w:rsidR="00B25BDA" w:rsidRPr="00B46F3E">
        <w:rPr>
          <w:rStyle w:val="fontstyle01"/>
          <w:rFonts w:ascii="Times New Roman" w:hAnsi="Times New Roman"/>
          <w:sz w:val="28"/>
          <w:szCs w:val="28"/>
        </w:rPr>
        <w:t>уровня транспортной доступности</w:t>
      </w:r>
      <w:r w:rsidR="001E5DF4">
        <w:rPr>
          <w:rStyle w:val="fontstyle01"/>
          <w:rFonts w:ascii="Times New Roman" w:hAnsi="Times New Roman"/>
          <w:sz w:val="28"/>
          <w:szCs w:val="28"/>
        </w:rPr>
        <w:t>Волчихинского сельсовета</w:t>
      </w:r>
      <w:r w:rsidR="005135E0" w:rsidRPr="00B46F3E">
        <w:rPr>
          <w:rStyle w:val="fontstyle01"/>
          <w:rFonts w:ascii="Times New Roman" w:hAnsi="Times New Roman"/>
          <w:sz w:val="28"/>
          <w:szCs w:val="28"/>
        </w:rPr>
        <w:t xml:space="preserve"> позволили получить в результате  транспортную модель </w:t>
      </w:r>
      <w:r w:rsidR="001E5DF4">
        <w:rPr>
          <w:rStyle w:val="fontstyle01"/>
          <w:rFonts w:ascii="Times New Roman" w:hAnsi="Times New Roman"/>
          <w:sz w:val="28"/>
          <w:szCs w:val="28"/>
        </w:rPr>
        <w:t xml:space="preserve">Волчихинского сельсоветаВолчихинского района Алтайского края </w:t>
      </w:r>
      <w:r w:rsidR="004C6F76">
        <w:rPr>
          <w:rStyle w:val="fontstyle01"/>
          <w:rFonts w:ascii="Times New Roman" w:hAnsi="Times New Roman"/>
          <w:sz w:val="28"/>
          <w:szCs w:val="28"/>
        </w:rPr>
        <w:t xml:space="preserve">(рис. </w:t>
      </w:r>
      <w:r w:rsidR="00616F81">
        <w:rPr>
          <w:rStyle w:val="fontstyle01"/>
          <w:rFonts w:ascii="Times New Roman" w:hAnsi="Times New Roman"/>
          <w:sz w:val="28"/>
          <w:szCs w:val="28"/>
        </w:rPr>
        <w:t>11</w:t>
      </w:r>
      <w:r w:rsidR="004C6F76">
        <w:rPr>
          <w:rStyle w:val="fontstyle01"/>
          <w:rFonts w:ascii="Times New Roman" w:hAnsi="Times New Roman"/>
          <w:sz w:val="28"/>
          <w:szCs w:val="28"/>
        </w:rPr>
        <w:t>)</w:t>
      </w:r>
      <w:r w:rsidR="005135E0" w:rsidRPr="00B46F3E">
        <w:rPr>
          <w:rStyle w:val="fontstyle01"/>
          <w:rFonts w:ascii="Times New Roman" w:hAnsi="Times New Roman"/>
          <w:sz w:val="28"/>
          <w:szCs w:val="28"/>
        </w:rPr>
        <w:t>.</w:t>
      </w:r>
    </w:p>
    <w:p w:rsidR="006A2725" w:rsidRPr="00B46F3E" w:rsidRDefault="006A2725" w:rsidP="00495F15">
      <w:pPr>
        <w:spacing w:line="276" w:lineRule="auto"/>
        <w:jc w:val="both"/>
        <w:rPr>
          <w:rStyle w:val="fontstyle01"/>
          <w:rFonts w:ascii="Times New Roman" w:hAnsi="Times New Roman"/>
          <w:sz w:val="28"/>
          <w:szCs w:val="28"/>
        </w:rPr>
      </w:pPr>
    </w:p>
    <w:p w:rsidR="00D74D20" w:rsidRPr="00B46F3E" w:rsidRDefault="00D74D20" w:rsidP="00495F15">
      <w:pPr>
        <w:spacing w:line="276" w:lineRule="auto"/>
        <w:jc w:val="both"/>
        <w:rPr>
          <w:rStyle w:val="fontstyle01"/>
          <w:rFonts w:ascii="Times New Roman" w:hAnsi="Times New Roman"/>
          <w:sz w:val="28"/>
          <w:szCs w:val="28"/>
        </w:rPr>
        <w:sectPr w:rsidR="00D74D20" w:rsidRPr="00B46F3E" w:rsidSect="00B46F3E">
          <w:headerReference w:type="default" r:id="rId28"/>
          <w:footerReference w:type="default" r:id="rId29"/>
          <w:headerReference w:type="first" r:id="rId30"/>
          <w:pgSz w:w="11906" w:h="16838" w:code="9"/>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135E0" w:rsidRPr="00B46F3E" w:rsidRDefault="00D140F1" w:rsidP="00D140F1">
      <w:pPr>
        <w:keepNext/>
        <w:spacing w:line="276" w:lineRule="auto"/>
        <w:ind w:left="851" w:hanging="851"/>
        <w:jc w:val="both"/>
        <w:rPr>
          <w:rFonts w:ascii="Times New Roman" w:hAnsi="Times New Roman"/>
        </w:rPr>
      </w:pPr>
      <w:r w:rsidRPr="00D140F1">
        <w:rPr>
          <w:rFonts w:ascii="Times New Roman" w:hAnsi="Times New Roman"/>
          <w:noProof/>
          <w:lang w:eastAsia="ru-RU"/>
        </w:rPr>
        <w:lastRenderedPageBreak/>
        <w:drawing>
          <wp:inline distT="0" distB="0" distL="0" distR="0">
            <wp:extent cx="9386784" cy="5098212"/>
            <wp:effectExtent l="19050" t="0" r="4866" b="0"/>
            <wp:docPr id="8" name="Рисунок 8" descr="\\tsk-fileserv-01.tsk-mosenergo.ru\ОИО\ТСК-Мосэнерго (АУ)\ПЭО\Документы отдела\Натарова\Разное\КСОДД\Волчиха\Ген план Волчиха\Транспорт 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k-fileserv-01.tsk-mosenergo.ru\ОИО\ТСК-Мосэнерго (АУ)\ПЭО\Документы отдела\Натарова\Разное\КСОДД\Волчиха\Ген план Волчиха\Транспорт схема.pn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412699" cy="5112287"/>
                    </a:xfrm>
                    <a:prstGeom prst="rect">
                      <a:avLst/>
                    </a:prstGeom>
                    <a:noFill/>
                    <a:ln>
                      <a:noFill/>
                    </a:ln>
                  </pic:spPr>
                </pic:pic>
              </a:graphicData>
            </a:graphic>
          </wp:inline>
        </w:drawing>
      </w:r>
    </w:p>
    <w:p w:rsidR="00493B9F" w:rsidRDefault="005135E0" w:rsidP="004C6F76">
      <w:pPr>
        <w:pStyle w:val="af"/>
        <w:jc w:val="center"/>
        <w:rPr>
          <w:b/>
        </w:rPr>
      </w:pPr>
      <w:r w:rsidRPr="00AD6A48">
        <w:rPr>
          <w:b/>
        </w:rPr>
        <w:t xml:space="preserve">Рисунок </w:t>
      </w:r>
      <w:r w:rsidR="00616F81">
        <w:rPr>
          <w:b/>
          <w:noProof/>
        </w:rPr>
        <w:t>11</w:t>
      </w:r>
      <w:r w:rsidR="004C6F76" w:rsidRPr="00AD6A48">
        <w:rPr>
          <w:b/>
          <w:noProof/>
        </w:rPr>
        <w:t xml:space="preserve">. </w:t>
      </w:r>
      <w:r w:rsidRPr="00AD6A48">
        <w:rPr>
          <w:b/>
        </w:rPr>
        <w:t xml:space="preserve">Транспортная модель </w:t>
      </w:r>
      <w:r w:rsidR="001E5DF4" w:rsidRPr="00AD6A48">
        <w:rPr>
          <w:b/>
        </w:rPr>
        <w:t>Волчихинского сельсовета Волчих</w:t>
      </w:r>
      <w:r w:rsidR="00AD6A48" w:rsidRPr="00AD6A48">
        <w:rPr>
          <w:b/>
        </w:rPr>
        <w:t xml:space="preserve">инского района Алтайского края </w:t>
      </w:r>
    </w:p>
    <w:p w:rsidR="00E15A3A" w:rsidRDefault="00B334DD" w:rsidP="00E15A3A">
      <w:pPr>
        <w:keepNext/>
      </w:pPr>
      <w:r w:rsidRPr="00B334DD">
        <w:rPr>
          <w:noProof/>
          <w:bdr w:val="single" w:sz="4" w:space="0" w:color="auto"/>
          <w:lang w:eastAsia="ru-RU"/>
        </w:rPr>
        <w:lastRenderedPageBreak/>
        <w:drawing>
          <wp:inline distT="0" distB="0" distL="0" distR="0">
            <wp:extent cx="9174140" cy="5262113"/>
            <wp:effectExtent l="0" t="0" r="8255"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181017" cy="5266057"/>
                    </a:xfrm>
                    <a:prstGeom prst="rect">
                      <a:avLst/>
                    </a:prstGeom>
                  </pic:spPr>
                </pic:pic>
              </a:graphicData>
            </a:graphic>
          </wp:inline>
        </w:drawing>
      </w:r>
    </w:p>
    <w:p w:rsidR="00E15A3A" w:rsidRPr="00E15A3A" w:rsidRDefault="00E15A3A" w:rsidP="00E15A3A">
      <w:pPr>
        <w:pStyle w:val="af"/>
        <w:jc w:val="left"/>
        <w:sectPr w:rsidR="00E15A3A" w:rsidRPr="00E15A3A" w:rsidSect="00B46F3E">
          <w:pgSz w:w="16838" w:h="11906" w:orient="landscape"/>
          <w:pgMar w:top="1701"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t xml:space="preserve">Рисунок </w:t>
      </w:r>
      <w:r w:rsidR="009B60DA">
        <w:rPr>
          <w:noProof/>
        </w:rPr>
        <w:fldChar w:fldCharType="begin"/>
      </w:r>
      <w:r w:rsidR="00D90833">
        <w:rPr>
          <w:noProof/>
        </w:rPr>
        <w:instrText xml:space="preserve"> SEQ Рисунок \* ARABIC </w:instrText>
      </w:r>
      <w:r w:rsidR="009B60DA">
        <w:rPr>
          <w:noProof/>
        </w:rPr>
        <w:fldChar w:fldCharType="separate"/>
      </w:r>
      <w:r w:rsidR="000D4D6C">
        <w:rPr>
          <w:noProof/>
        </w:rPr>
        <w:t>1</w:t>
      </w:r>
      <w:r w:rsidR="009B60DA">
        <w:rPr>
          <w:noProof/>
        </w:rPr>
        <w:fldChar w:fldCharType="end"/>
      </w:r>
      <w:r>
        <w:t>1.1-</w:t>
      </w:r>
      <w:r>
        <w:rPr>
          <w:rStyle w:val="fontstyle01"/>
          <w:rFonts w:ascii="Times New Roman" w:hAnsi="Times New Roman"/>
          <w:sz w:val="28"/>
          <w:szCs w:val="28"/>
        </w:rPr>
        <w:t xml:space="preserve">Транспортная </w:t>
      </w:r>
      <w:r w:rsidRPr="00B46F3E">
        <w:rPr>
          <w:rStyle w:val="fontstyle01"/>
          <w:rFonts w:ascii="Times New Roman" w:hAnsi="Times New Roman"/>
          <w:sz w:val="28"/>
          <w:szCs w:val="28"/>
        </w:rPr>
        <w:t xml:space="preserve">модель </w:t>
      </w:r>
      <w:r>
        <w:rPr>
          <w:rStyle w:val="fontstyle01"/>
          <w:rFonts w:ascii="Times New Roman" w:hAnsi="Times New Roman"/>
          <w:sz w:val="28"/>
          <w:szCs w:val="28"/>
        </w:rPr>
        <w:t>Волчихинского сельсовета Волчихинского района Алтайского края</w:t>
      </w:r>
    </w:p>
    <w:p w:rsidR="00C0198D" w:rsidRPr="00B46F3E" w:rsidRDefault="00C0198D" w:rsidP="004C6F76">
      <w:pPr>
        <w:spacing w:line="432" w:lineRule="atLeast"/>
        <w:ind w:firstLine="709"/>
        <w:jc w:val="both"/>
        <w:rPr>
          <w:rStyle w:val="fontstyle01"/>
          <w:rFonts w:ascii="Times New Roman" w:hAnsi="Times New Roman"/>
          <w:sz w:val="28"/>
          <w:szCs w:val="28"/>
        </w:rPr>
      </w:pPr>
      <w:r w:rsidRPr="00B46F3E">
        <w:rPr>
          <w:rStyle w:val="fontstyle01"/>
          <w:rFonts w:ascii="Times New Roman" w:hAnsi="Times New Roman"/>
          <w:sz w:val="28"/>
          <w:szCs w:val="28"/>
        </w:rPr>
        <w:lastRenderedPageBreak/>
        <w:t xml:space="preserve">Данные </w:t>
      </w:r>
      <w:r w:rsidR="00AD419D" w:rsidRPr="00B46F3E">
        <w:rPr>
          <w:rStyle w:val="fontstyle01"/>
          <w:rFonts w:ascii="Times New Roman" w:hAnsi="Times New Roman"/>
          <w:sz w:val="28"/>
          <w:szCs w:val="28"/>
        </w:rPr>
        <w:t>сформированы</w:t>
      </w:r>
      <w:r w:rsidRPr="00B46F3E">
        <w:rPr>
          <w:rStyle w:val="fontstyle01"/>
          <w:rFonts w:ascii="Times New Roman" w:hAnsi="Times New Roman"/>
          <w:sz w:val="28"/>
          <w:szCs w:val="28"/>
        </w:rPr>
        <w:t xml:space="preserve"> по результатам измерений в ходе натурного обследования </w:t>
      </w:r>
      <w:r w:rsidR="002A018C" w:rsidRPr="00B46F3E">
        <w:rPr>
          <w:rStyle w:val="fontstyle01"/>
          <w:rFonts w:ascii="Times New Roman" w:hAnsi="Times New Roman"/>
          <w:sz w:val="28"/>
          <w:szCs w:val="28"/>
        </w:rPr>
        <w:t>методом выборочного</w:t>
      </w:r>
      <w:r w:rsidRPr="00B46F3E">
        <w:rPr>
          <w:rStyle w:val="fontstyle01"/>
          <w:rFonts w:ascii="Times New Roman" w:hAnsi="Times New Roman"/>
          <w:sz w:val="28"/>
          <w:szCs w:val="28"/>
        </w:rPr>
        <w:t xml:space="preserve"> визуального учёта дорожного движения с использованием специальных технических средств.</w:t>
      </w:r>
    </w:p>
    <w:p w:rsidR="00C0198D" w:rsidRPr="00B46F3E" w:rsidRDefault="00C0198D" w:rsidP="004C6F76">
      <w:pPr>
        <w:shd w:val="clear" w:color="auto" w:fill="FFFFFF"/>
        <w:spacing w:line="432" w:lineRule="atLeast"/>
        <w:ind w:firstLine="709"/>
        <w:jc w:val="both"/>
        <w:rPr>
          <w:rStyle w:val="fontstyle01"/>
          <w:rFonts w:ascii="Times New Roman" w:hAnsi="Times New Roman"/>
          <w:sz w:val="28"/>
          <w:szCs w:val="28"/>
        </w:rPr>
      </w:pPr>
      <w:bookmarkStart w:id="9" w:name="i752766"/>
      <w:bookmarkStart w:id="10" w:name="i765574"/>
      <w:bookmarkStart w:id="11" w:name="i771740"/>
      <w:bookmarkEnd w:id="9"/>
      <w:bookmarkEnd w:id="10"/>
      <w:bookmarkEnd w:id="11"/>
      <w:r w:rsidRPr="00B46F3E">
        <w:rPr>
          <w:rStyle w:val="fontstyle01"/>
          <w:rFonts w:ascii="Times New Roman" w:hAnsi="Times New Roman"/>
          <w:sz w:val="28"/>
          <w:szCs w:val="28"/>
        </w:rPr>
        <w:t>Оценка транспортно-эксплуатационного состояния системыдорожной инфраструктуры осуществлена по степени соответствия нормативным требованиям основных транспортно-эксплуатационных показателей дорог.</w:t>
      </w:r>
    </w:p>
    <w:p w:rsidR="00C0198D" w:rsidRPr="00B46F3E" w:rsidRDefault="00C0198D" w:rsidP="004C6F76">
      <w:pPr>
        <w:shd w:val="clear" w:color="auto" w:fill="FFFFFF"/>
        <w:spacing w:before="120" w:after="120" w:line="432" w:lineRule="atLeast"/>
        <w:ind w:firstLine="708"/>
        <w:jc w:val="both"/>
        <w:rPr>
          <w:rStyle w:val="fontstyle01"/>
          <w:rFonts w:ascii="Times New Roman" w:hAnsi="Times New Roman"/>
          <w:sz w:val="28"/>
          <w:szCs w:val="28"/>
        </w:rPr>
      </w:pPr>
      <w:r w:rsidRPr="00B46F3E">
        <w:rPr>
          <w:rStyle w:val="fontstyle01"/>
          <w:rFonts w:ascii="Times New Roman" w:hAnsi="Times New Roman"/>
          <w:sz w:val="28"/>
          <w:szCs w:val="28"/>
        </w:rPr>
        <w:t>К ним относятся: обеспеченная дорогой скорость, непрерывность, удобство и безопасность движения, пропускная способность, способность пропускать автомобили и автопоезда с осевой нагрузкой и общей массой, установленными для соответствующих категорий дорог.</w:t>
      </w:r>
    </w:p>
    <w:p w:rsidR="00C0198D" w:rsidRPr="00B46F3E" w:rsidRDefault="00C0198D" w:rsidP="004C6F76">
      <w:pPr>
        <w:shd w:val="clear" w:color="auto" w:fill="FFFFFF"/>
        <w:spacing w:before="120" w:after="120" w:line="432" w:lineRule="atLeast"/>
        <w:ind w:firstLine="708"/>
        <w:jc w:val="both"/>
        <w:rPr>
          <w:rStyle w:val="fontstyle01"/>
          <w:rFonts w:ascii="Times New Roman" w:hAnsi="Times New Roman"/>
          <w:sz w:val="28"/>
          <w:szCs w:val="28"/>
        </w:rPr>
      </w:pPr>
      <w:r w:rsidRPr="00B46F3E">
        <w:rPr>
          <w:rStyle w:val="fontstyle01"/>
          <w:rFonts w:ascii="Times New Roman" w:hAnsi="Times New Roman"/>
          <w:sz w:val="28"/>
          <w:szCs w:val="28"/>
        </w:rPr>
        <w:t>Интегральным показателем, наиболее полно отражающим все основные транспортно-эксплуатационные показатели, принята скорость движения, выраженная через коэффициент обеспеченности расчетной скорости.</w:t>
      </w:r>
    </w:p>
    <w:p w:rsidR="00275243" w:rsidRPr="00B46F3E" w:rsidRDefault="005321DA" w:rsidP="004C6F76">
      <w:pPr>
        <w:pStyle w:val="a4"/>
        <w:spacing w:before="120" w:after="120" w:line="432" w:lineRule="atLeast"/>
        <w:ind w:left="0"/>
        <w:jc w:val="both"/>
        <w:rPr>
          <w:rStyle w:val="fontstyle01"/>
          <w:rFonts w:ascii="Times New Roman" w:hAnsi="Times New Roman"/>
          <w:sz w:val="28"/>
          <w:szCs w:val="28"/>
        </w:rPr>
      </w:pPr>
      <w:r w:rsidRPr="00B46F3E">
        <w:rPr>
          <w:rStyle w:val="fontstyle01"/>
          <w:rFonts w:ascii="Times New Roman" w:hAnsi="Times New Roman"/>
          <w:sz w:val="28"/>
          <w:szCs w:val="28"/>
        </w:rPr>
        <w:tab/>
      </w:r>
      <w:r w:rsidR="00275243" w:rsidRPr="00B46F3E">
        <w:rPr>
          <w:rStyle w:val="fontstyle01"/>
          <w:rFonts w:ascii="Times New Roman" w:hAnsi="Times New Roman"/>
          <w:sz w:val="28"/>
          <w:szCs w:val="28"/>
        </w:rPr>
        <w:t xml:space="preserve">Обследования интенсивности и состава транспортных потоков </w:t>
      </w:r>
      <w:r w:rsidR="005E7F75">
        <w:rPr>
          <w:rStyle w:val="fontstyle01"/>
          <w:rFonts w:ascii="Times New Roman" w:hAnsi="Times New Roman"/>
          <w:sz w:val="28"/>
          <w:szCs w:val="28"/>
        </w:rPr>
        <w:t>в ключевых транспортных узлах</w:t>
      </w:r>
      <w:r w:rsidR="0083006F">
        <w:rPr>
          <w:rStyle w:val="fontstyle01"/>
          <w:rFonts w:ascii="Times New Roman" w:hAnsi="Times New Roman"/>
          <w:sz w:val="28"/>
          <w:szCs w:val="28"/>
        </w:rPr>
        <w:t>сельсовета</w:t>
      </w:r>
      <w:r w:rsidR="00275243" w:rsidRPr="00B46F3E">
        <w:rPr>
          <w:rStyle w:val="fontstyle01"/>
          <w:rFonts w:ascii="Times New Roman" w:hAnsi="Times New Roman"/>
          <w:sz w:val="28"/>
          <w:szCs w:val="28"/>
        </w:rPr>
        <w:t xml:space="preserve"> дают количественную и качественную характеристикусуществующейнагрузкивсейсети улиц и отдельных ее элементов.</w:t>
      </w:r>
    </w:p>
    <w:p w:rsidR="00275243" w:rsidRPr="00B46F3E" w:rsidRDefault="005321DA" w:rsidP="004C6F76">
      <w:pPr>
        <w:spacing w:before="120" w:after="120" w:line="432" w:lineRule="atLeast"/>
        <w:jc w:val="both"/>
        <w:rPr>
          <w:rStyle w:val="fontstyle01"/>
          <w:rFonts w:ascii="Times New Roman" w:hAnsi="Times New Roman"/>
          <w:sz w:val="28"/>
          <w:szCs w:val="28"/>
        </w:rPr>
      </w:pPr>
      <w:r w:rsidRPr="00B46F3E">
        <w:rPr>
          <w:rStyle w:val="fontstyle01"/>
          <w:rFonts w:ascii="Times New Roman" w:hAnsi="Times New Roman"/>
          <w:sz w:val="28"/>
          <w:szCs w:val="28"/>
        </w:rPr>
        <w:tab/>
      </w:r>
      <w:r w:rsidR="00275243" w:rsidRPr="00B46F3E">
        <w:rPr>
          <w:rStyle w:val="fontstyle01"/>
          <w:rFonts w:ascii="Times New Roman" w:hAnsi="Times New Roman"/>
          <w:sz w:val="28"/>
          <w:szCs w:val="28"/>
        </w:rPr>
        <w:t xml:space="preserve">Основными задачами </w:t>
      </w:r>
      <w:r w:rsidR="005135E0" w:rsidRPr="00B46F3E">
        <w:rPr>
          <w:rStyle w:val="fontstyle01"/>
          <w:rFonts w:ascii="Times New Roman" w:hAnsi="Times New Roman"/>
          <w:sz w:val="28"/>
          <w:szCs w:val="28"/>
        </w:rPr>
        <w:t xml:space="preserve">натурного обследования в рамках разработки комплексной схемы организации дорожного движения </w:t>
      </w:r>
      <w:r w:rsidR="00275243" w:rsidRPr="00B46F3E">
        <w:rPr>
          <w:rStyle w:val="fontstyle01"/>
          <w:rFonts w:ascii="Times New Roman" w:hAnsi="Times New Roman"/>
          <w:sz w:val="28"/>
          <w:szCs w:val="28"/>
        </w:rPr>
        <w:t>являются:</w:t>
      </w:r>
    </w:p>
    <w:p w:rsidR="00275243" w:rsidRPr="00B46F3E" w:rsidRDefault="00275243" w:rsidP="009B4A62">
      <w:pPr>
        <w:pStyle w:val="a4"/>
        <w:numPr>
          <w:ilvl w:val="0"/>
          <w:numId w:val="1"/>
        </w:numPr>
        <w:tabs>
          <w:tab w:val="left" w:pos="567"/>
        </w:tabs>
        <w:spacing w:before="120" w:after="120" w:line="432" w:lineRule="atLeast"/>
        <w:ind w:left="0" w:firstLine="0"/>
        <w:jc w:val="both"/>
        <w:rPr>
          <w:rStyle w:val="fontstyle01"/>
          <w:rFonts w:ascii="Times New Roman" w:hAnsi="Times New Roman"/>
          <w:sz w:val="28"/>
          <w:szCs w:val="28"/>
        </w:rPr>
      </w:pPr>
      <w:r w:rsidRPr="00B46F3E">
        <w:rPr>
          <w:rStyle w:val="fontstyle01"/>
          <w:rFonts w:ascii="Times New Roman" w:hAnsi="Times New Roman"/>
          <w:sz w:val="28"/>
          <w:szCs w:val="28"/>
        </w:rPr>
        <w:t>Определение загрузки магистральной уличной сети и отдельных</w:t>
      </w:r>
      <w:r w:rsidRPr="00B46F3E">
        <w:rPr>
          <w:rStyle w:val="fontstyle01"/>
          <w:rFonts w:ascii="Times New Roman" w:hAnsi="Times New Roman"/>
          <w:sz w:val="28"/>
          <w:szCs w:val="28"/>
        </w:rPr>
        <w:br/>
        <w:t>ее узлов потоками автотранспорта;</w:t>
      </w:r>
    </w:p>
    <w:p w:rsidR="00275243" w:rsidRPr="00B46F3E" w:rsidRDefault="00275243" w:rsidP="009B4A62">
      <w:pPr>
        <w:pStyle w:val="a4"/>
        <w:numPr>
          <w:ilvl w:val="0"/>
          <w:numId w:val="1"/>
        </w:numPr>
        <w:tabs>
          <w:tab w:val="left" w:pos="567"/>
        </w:tabs>
        <w:spacing w:before="120" w:after="120" w:line="432" w:lineRule="atLeast"/>
        <w:ind w:left="0" w:firstLine="0"/>
        <w:jc w:val="both"/>
        <w:rPr>
          <w:rStyle w:val="fontstyle01"/>
          <w:rFonts w:ascii="Times New Roman" w:hAnsi="Times New Roman"/>
          <w:sz w:val="28"/>
          <w:szCs w:val="28"/>
        </w:rPr>
      </w:pPr>
      <w:r w:rsidRPr="00B46F3E">
        <w:rPr>
          <w:rStyle w:val="fontstyle01"/>
          <w:rFonts w:ascii="Times New Roman" w:hAnsi="Times New Roman"/>
          <w:sz w:val="28"/>
          <w:szCs w:val="28"/>
        </w:rPr>
        <w:t>Выявление структуры транспортных потоков;</w:t>
      </w:r>
    </w:p>
    <w:p w:rsidR="00275243" w:rsidRPr="00B46F3E" w:rsidRDefault="00275243" w:rsidP="009B4A62">
      <w:pPr>
        <w:pStyle w:val="a4"/>
        <w:numPr>
          <w:ilvl w:val="0"/>
          <w:numId w:val="1"/>
        </w:numPr>
        <w:tabs>
          <w:tab w:val="left" w:pos="567"/>
        </w:tabs>
        <w:spacing w:before="120" w:after="120" w:line="432" w:lineRule="atLeast"/>
        <w:ind w:left="0" w:firstLine="0"/>
        <w:jc w:val="both"/>
        <w:rPr>
          <w:rStyle w:val="fontstyle01"/>
          <w:rFonts w:ascii="Times New Roman" w:hAnsi="Times New Roman"/>
          <w:sz w:val="28"/>
          <w:szCs w:val="28"/>
        </w:rPr>
      </w:pPr>
      <w:r w:rsidRPr="00B46F3E">
        <w:rPr>
          <w:rStyle w:val="fontstyle01"/>
          <w:rFonts w:ascii="Times New Roman" w:hAnsi="Times New Roman"/>
          <w:sz w:val="28"/>
          <w:szCs w:val="28"/>
        </w:rPr>
        <w:t xml:space="preserve">Установление неравномерности транспортных потоков и их распределения по территории </w:t>
      </w:r>
      <w:r w:rsidR="0083006F">
        <w:rPr>
          <w:rStyle w:val="fontstyle01"/>
          <w:rFonts w:ascii="Times New Roman" w:hAnsi="Times New Roman"/>
          <w:sz w:val="28"/>
          <w:szCs w:val="28"/>
        </w:rPr>
        <w:t>сельсовета</w:t>
      </w:r>
      <w:r w:rsidRPr="00B46F3E">
        <w:rPr>
          <w:rStyle w:val="fontstyle01"/>
          <w:rFonts w:ascii="Times New Roman" w:hAnsi="Times New Roman"/>
          <w:sz w:val="28"/>
          <w:szCs w:val="28"/>
        </w:rPr>
        <w:t>, изменения интенсивности по часам</w:t>
      </w:r>
      <w:r w:rsidRPr="00B46F3E">
        <w:rPr>
          <w:rStyle w:val="fontstyle01"/>
          <w:rFonts w:ascii="Times New Roman" w:hAnsi="Times New Roman"/>
          <w:sz w:val="28"/>
          <w:szCs w:val="28"/>
        </w:rPr>
        <w:br/>
        <w:t>суток, дням недели, сезонам года;</w:t>
      </w:r>
    </w:p>
    <w:p w:rsidR="00275243" w:rsidRPr="00B46F3E" w:rsidRDefault="00275243" w:rsidP="009B4A62">
      <w:pPr>
        <w:pStyle w:val="a4"/>
        <w:numPr>
          <w:ilvl w:val="0"/>
          <w:numId w:val="1"/>
        </w:numPr>
        <w:tabs>
          <w:tab w:val="left" w:pos="567"/>
        </w:tabs>
        <w:spacing w:before="120" w:after="120" w:line="432" w:lineRule="atLeast"/>
        <w:ind w:left="0" w:firstLine="0"/>
        <w:jc w:val="both"/>
        <w:rPr>
          <w:rStyle w:val="fontstyle01"/>
          <w:rFonts w:ascii="Times New Roman" w:hAnsi="Times New Roman"/>
          <w:sz w:val="28"/>
          <w:szCs w:val="28"/>
        </w:rPr>
      </w:pPr>
      <w:r w:rsidRPr="00B46F3E">
        <w:rPr>
          <w:rStyle w:val="fontstyle01"/>
          <w:rFonts w:ascii="Times New Roman" w:hAnsi="Times New Roman"/>
          <w:sz w:val="28"/>
          <w:szCs w:val="28"/>
        </w:rPr>
        <w:t>Выявление распределения транспортных потоков в узлах сети</w:t>
      </w:r>
      <w:r w:rsidRPr="00B46F3E">
        <w:rPr>
          <w:rStyle w:val="fontstyle01"/>
          <w:rFonts w:ascii="Times New Roman" w:hAnsi="Times New Roman"/>
          <w:sz w:val="28"/>
          <w:szCs w:val="28"/>
        </w:rPr>
        <w:br/>
        <w:t>по направлениям движения;</w:t>
      </w:r>
    </w:p>
    <w:p w:rsidR="00275243" w:rsidRPr="00B46F3E" w:rsidRDefault="00275243" w:rsidP="009B4A62">
      <w:pPr>
        <w:pStyle w:val="a4"/>
        <w:numPr>
          <w:ilvl w:val="0"/>
          <w:numId w:val="1"/>
        </w:numPr>
        <w:tabs>
          <w:tab w:val="left" w:pos="567"/>
        </w:tabs>
        <w:spacing w:before="120" w:after="120" w:line="432" w:lineRule="atLeast"/>
        <w:ind w:left="0" w:firstLine="0"/>
        <w:jc w:val="both"/>
        <w:rPr>
          <w:rStyle w:val="fontstyle01"/>
          <w:rFonts w:ascii="Times New Roman" w:hAnsi="Times New Roman"/>
          <w:sz w:val="28"/>
          <w:szCs w:val="28"/>
        </w:rPr>
      </w:pPr>
      <w:r w:rsidRPr="00B46F3E">
        <w:rPr>
          <w:rStyle w:val="fontstyle01"/>
          <w:rFonts w:ascii="Times New Roman" w:hAnsi="Times New Roman"/>
          <w:sz w:val="28"/>
          <w:szCs w:val="28"/>
        </w:rPr>
        <w:t>Определение систематических задержек движения в узлах и</w:t>
      </w:r>
      <w:r w:rsidRPr="00B46F3E">
        <w:rPr>
          <w:rStyle w:val="fontstyle01"/>
          <w:rFonts w:ascii="Times New Roman" w:hAnsi="Times New Roman"/>
          <w:sz w:val="28"/>
          <w:szCs w:val="28"/>
        </w:rPr>
        <w:br/>
        <w:t>«узких» местах сети в часы пик.</w:t>
      </w:r>
    </w:p>
    <w:p w:rsidR="00275243" w:rsidRPr="00B46F3E" w:rsidRDefault="00275243" w:rsidP="004C6F76">
      <w:pPr>
        <w:pStyle w:val="a4"/>
        <w:tabs>
          <w:tab w:val="left" w:pos="567"/>
        </w:tabs>
        <w:spacing w:before="120" w:after="120" w:line="432" w:lineRule="atLeast"/>
        <w:ind w:left="0"/>
        <w:jc w:val="both"/>
        <w:rPr>
          <w:rStyle w:val="fontstyle01"/>
          <w:rFonts w:ascii="Times New Roman" w:hAnsi="Times New Roman"/>
          <w:sz w:val="28"/>
          <w:szCs w:val="28"/>
        </w:rPr>
      </w:pPr>
      <w:r w:rsidRPr="00B46F3E">
        <w:rPr>
          <w:rStyle w:val="fontstyle01"/>
          <w:rFonts w:ascii="Times New Roman" w:hAnsi="Times New Roman"/>
          <w:sz w:val="28"/>
          <w:szCs w:val="28"/>
        </w:rPr>
        <w:lastRenderedPageBreak/>
        <w:tab/>
        <w:t xml:space="preserve">На основе изучения схематического плана сети магистральных улиц </w:t>
      </w:r>
      <w:r w:rsidR="0083006F">
        <w:rPr>
          <w:rStyle w:val="fontstyle01"/>
          <w:rFonts w:ascii="Times New Roman" w:hAnsi="Times New Roman"/>
          <w:sz w:val="28"/>
          <w:szCs w:val="28"/>
        </w:rPr>
        <w:t>сельсовета</w:t>
      </w:r>
      <w:r w:rsidRPr="00B46F3E">
        <w:rPr>
          <w:rStyle w:val="fontstyle01"/>
          <w:rFonts w:ascii="Times New Roman" w:hAnsi="Times New Roman"/>
          <w:sz w:val="28"/>
          <w:szCs w:val="28"/>
        </w:rPr>
        <w:t xml:space="preserve"> и </w:t>
      </w:r>
      <w:r w:rsidR="00254495" w:rsidRPr="00B46F3E">
        <w:rPr>
          <w:rStyle w:val="fontstyle01"/>
          <w:rFonts w:ascii="Times New Roman" w:hAnsi="Times New Roman"/>
          <w:sz w:val="28"/>
          <w:szCs w:val="28"/>
        </w:rPr>
        <w:t>выявления,</w:t>
      </w:r>
      <w:r w:rsidRPr="00B46F3E">
        <w:rPr>
          <w:rStyle w:val="fontstyle01"/>
          <w:rFonts w:ascii="Times New Roman" w:hAnsi="Times New Roman"/>
          <w:sz w:val="28"/>
          <w:szCs w:val="28"/>
        </w:rPr>
        <w:t xml:space="preserve"> наиболее ответственных ее участков и пересечений, на которых концентрируются транспортные потоки, намечаются посты учета автотранспорта.</w:t>
      </w:r>
    </w:p>
    <w:p w:rsidR="00275243" w:rsidRPr="00B46F3E" w:rsidRDefault="00275243" w:rsidP="004C6F76">
      <w:pPr>
        <w:pStyle w:val="a4"/>
        <w:tabs>
          <w:tab w:val="left" w:pos="567"/>
        </w:tabs>
        <w:spacing w:before="120" w:after="120" w:line="432" w:lineRule="atLeast"/>
        <w:ind w:left="0"/>
        <w:jc w:val="both"/>
        <w:rPr>
          <w:rStyle w:val="fontstyle01"/>
          <w:rFonts w:ascii="Times New Roman" w:hAnsi="Times New Roman"/>
          <w:sz w:val="28"/>
          <w:szCs w:val="28"/>
        </w:rPr>
      </w:pPr>
      <w:r w:rsidRPr="00B46F3E">
        <w:rPr>
          <w:rStyle w:val="fontstyle01"/>
          <w:rFonts w:ascii="Times New Roman" w:hAnsi="Times New Roman"/>
          <w:sz w:val="28"/>
          <w:szCs w:val="28"/>
        </w:rPr>
        <w:tab/>
        <w:t xml:space="preserve">Обследование движения автотранспорта на входах в </w:t>
      </w:r>
      <w:r w:rsidR="00C226EF">
        <w:rPr>
          <w:rStyle w:val="fontstyle01"/>
          <w:rFonts w:ascii="Times New Roman" w:hAnsi="Times New Roman"/>
          <w:sz w:val="28"/>
          <w:szCs w:val="28"/>
        </w:rPr>
        <w:t>сельсовет</w:t>
      </w:r>
      <w:r w:rsidRPr="00B46F3E">
        <w:rPr>
          <w:rStyle w:val="fontstyle01"/>
          <w:rFonts w:ascii="Times New Roman" w:hAnsi="Times New Roman"/>
          <w:sz w:val="28"/>
          <w:szCs w:val="28"/>
        </w:rPr>
        <w:t xml:space="preserve"> проводится с целью получения данных о размерах и составедвижения на автомагистралях, формирующихавтодорожныйузел</w:t>
      </w:r>
      <w:r w:rsidR="00C226EF">
        <w:rPr>
          <w:rStyle w:val="fontstyle01"/>
          <w:rFonts w:ascii="Times New Roman" w:hAnsi="Times New Roman"/>
          <w:sz w:val="28"/>
          <w:szCs w:val="28"/>
        </w:rPr>
        <w:t>сельсовета</w:t>
      </w:r>
      <w:r w:rsidRPr="00B46F3E">
        <w:rPr>
          <w:rStyle w:val="fontstyle01"/>
          <w:rFonts w:ascii="Times New Roman" w:hAnsi="Times New Roman"/>
          <w:sz w:val="28"/>
          <w:szCs w:val="28"/>
        </w:rPr>
        <w:t>; пути следования автотранспорта, въезжающегов</w:t>
      </w:r>
      <w:r w:rsidR="00C226EF">
        <w:rPr>
          <w:rStyle w:val="fontstyle01"/>
          <w:rFonts w:ascii="Times New Roman" w:hAnsi="Times New Roman"/>
          <w:sz w:val="28"/>
          <w:szCs w:val="28"/>
        </w:rPr>
        <w:t>сельсовет</w:t>
      </w:r>
      <w:r w:rsidRPr="00B46F3E">
        <w:rPr>
          <w:rStyle w:val="fontstyle01"/>
          <w:rFonts w:ascii="Times New Roman" w:hAnsi="Times New Roman"/>
          <w:sz w:val="28"/>
          <w:szCs w:val="28"/>
        </w:rPr>
        <w:t>ивыезжающего из него; размерах целевого (местного) и транзитногодвижения и грузопотоков; объемах пас</w:t>
      </w:r>
      <w:r w:rsidR="00C31359" w:rsidRPr="00B46F3E">
        <w:rPr>
          <w:rStyle w:val="fontstyle01"/>
          <w:rFonts w:ascii="Times New Roman" w:hAnsi="Times New Roman"/>
          <w:sz w:val="28"/>
          <w:szCs w:val="28"/>
        </w:rPr>
        <w:t>сажирских перевозок.</w:t>
      </w:r>
    </w:p>
    <w:p w:rsidR="00C31359" w:rsidRPr="009364B4" w:rsidRDefault="00C31359" w:rsidP="004C6F76">
      <w:pPr>
        <w:pStyle w:val="a4"/>
        <w:tabs>
          <w:tab w:val="left" w:pos="567"/>
        </w:tabs>
        <w:spacing w:before="120" w:after="120" w:line="432" w:lineRule="atLeast"/>
        <w:ind w:left="0"/>
        <w:jc w:val="both"/>
        <w:rPr>
          <w:rStyle w:val="fontstyle01"/>
          <w:rFonts w:ascii="Times New Roman" w:hAnsi="Times New Roman"/>
          <w:sz w:val="28"/>
          <w:szCs w:val="28"/>
        </w:rPr>
      </w:pPr>
      <w:r w:rsidRPr="00B46F3E">
        <w:rPr>
          <w:rStyle w:val="fontstyle01"/>
          <w:rFonts w:ascii="Times New Roman" w:hAnsi="Times New Roman"/>
          <w:sz w:val="28"/>
          <w:szCs w:val="28"/>
        </w:rPr>
        <w:tab/>
      </w:r>
      <w:r w:rsidRPr="009364B4">
        <w:rPr>
          <w:rStyle w:val="fontstyle01"/>
          <w:rFonts w:ascii="Times New Roman" w:hAnsi="Times New Roman"/>
          <w:sz w:val="28"/>
          <w:szCs w:val="28"/>
        </w:rPr>
        <w:t xml:space="preserve">По согласованию с администрацией </w:t>
      </w:r>
      <w:r w:rsidR="0043237A" w:rsidRPr="009364B4">
        <w:rPr>
          <w:rStyle w:val="fontstyle01"/>
          <w:rFonts w:ascii="Times New Roman" w:hAnsi="Times New Roman"/>
          <w:sz w:val="28"/>
          <w:szCs w:val="28"/>
        </w:rPr>
        <w:t xml:space="preserve">Волчихинского сельсовета Волчихинского района </w:t>
      </w:r>
      <w:r w:rsidRPr="009364B4">
        <w:rPr>
          <w:rStyle w:val="fontstyle01"/>
          <w:rFonts w:ascii="Times New Roman" w:hAnsi="Times New Roman"/>
          <w:sz w:val="28"/>
          <w:szCs w:val="28"/>
        </w:rPr>
        <w:t>для проведения натурного обследования интенсивности движения и состава транспортного потока были определены ключевые транспортные узлы:</w:t>
      </w:r>
    </w:p>
    <w:p w:rsidR="009364B4" w:rsidRPr="009364B4" w:rsidRDefault="009364B4" w:rsidP="009364B4">
      <w:pPr>
        <w:pStyle w:val="a4"/>
        <w:tabs>
          <w:tab w:val="left" w:pos="567"/>
        </w:tabs>
        <w:spacing w:before="120" w:after="120" w:line="432" w:lineRule="atLeast"/>
        <w:ind w:left="0"/>
        <w:jc w:val="both"/>
        <w:rPr>
          <w:rStyle w:val="fontstyle01"/>
          <w:rFonts w:ascii="Times New Roman" w:hAnsi="Times New Roman"/>
          <w:b/>
          <w:i/>
          <w:sz w:val="28"/>
          <w:szCs w:val="28"/>
        </w:rPr>
      </w:pPr>
      <w:r w:rsidRPr="009364B4">
        <w:rPr>
          <w:rStyle w:val="fontstyle01"/>
          <w:rFonts w:ascii="Times New Roman" w:hAnsi="Times New Roman"/>
          <w:b/>
          <w:i/>
          <w:sz w:val="28"/>
          <w:szCs w:val="28"/>
        </w:rPr>
        <w:t>Село Волчиха:</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Свердлова-Ветеранов ВОВ</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Свердлова-Ленина</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1-го Мая- Горького</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1-го Мая-О. Кошевого</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Ленина-Крупской</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Ленина – Титова</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Ленина – Горького</w:t>
      </w:r>
      <w:r>
        <w:rPr>
          <w:rStyle w:val="fontstyle01"/>
          <w:rFonts w:ascii="Times New Roman" w:hAnsi="Times New Roman"/>
          <w:sz w:val="28"/>
          <w:szCs w:val="28"/>
        </w:rPr>
        <w:t>;</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Ветеранов ВОВ-Крупской</w:t>
      </w:r>
      <w:r>
        <w:rPr>
          <w:rStyle w:val="fontstyle01"/>
          <w:rFonts w:ascii="Times New Roman" w:hAnsi="Times New Roman"/>
          <w:sz w:val="28"/>
          <w:szCs w:val="28"/>
        </w:rPr>
        <w:t>.</w:t>
      </w:r>
    </w:p>
    <w:p w:rsidR="009364B4" w:rsidRPr="009364B4" w:rsidRDefault="009364B4" w:rsidP="009364B4">
      <w:pPr>
        <w:pStyle w:val="a4"/>
        <w:tabs>
          <w:tab w:val="left" w:pos="567"/>
        </w:tabs>
        <w:spacing w:before="120" w:after="120" w:line="432" w:lineRule="atLeast"/>
        <w:ind w:left="0"/>
        <w:jc w:val="both"/>
        <w:rPr>
          <w:rStyle w:val="fontstyle01"/>
          <w:rFonts w:ascii="Times New Roman" w:hAnsi="Times New Roman"/>
          <w:b/>
          <w:i/>
          <w:sz w:val="28"/>
          <w:szCs w:val="28"/>
        </w:rPr>
      </w:pPr>
      <w:r w:rsidRPr="009364B4">
        <w:rPr>
          <w:rStyle w:val="fontstyle01"/>
          <w:rFonts w:ascii="Times New Roman" w:hAnsi="Times New Roman"/>
          <w:b/>
          <w:i/>
          <w:sz w:val="28"/>
          <w:szCs w:val="28"/>
        </w:rPr>
        <w:t>Село Правда:</w:t>
      </w:r>
    </w:p>
    <w:p w:rsidR="009364B4" w:rsidRPr="009364B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sz w:val="28"/>
          <w:szCs w:val="28"/>
        </w:rPr>
      </w:pPr>
      <w:r w:rsidRPr="009364B4">
        <w:rPr>
          <w:rStyle w:val="fontstyle01"/>
          <w:rFonts w:ascii="Times New Roman" w:hAnsi="Times New Roman"/>
          <w:sz w:val="28"/>
          <w:szCs w:val="28"/>
        </w:rPr>
        <w:t>Перекресток дороги от с. Волчиха в с. Правда с ул. Береговой с. Правда;</w:t>
      </w:r>
    </w:p>
    <w:p w:rsidR="009364B4" w:rsidRPr="009364B4" w:rsidRDefault="009364B4" w:rsidP="009364B4">
      <w:pPr>
        <w:pStyle w:val="a4"/>
        <w:tabs>
          <w:tab w:val="left" w:pos="567"/>
        </w:tabs>
        <w:spacing w:before="120" w:after="120" w:line="432" w:lineRule="atLeast"/>
        <w:ind w:left="0"/>
        <w:jc w:val="both"/>
        <w:rPr>
          <w:rStyle w:val="fontstyle01"/>
          <w:rFonts w:ascii="Times New Roman" w:hAnsi="Times New Roman"/>
          <w:b/>
          <w:i/>
          <w:sz w:val="28"/>
          <w:szCs w:val="28"/>
        </w:rPr>
      </w:pPr>
      <w:r w:rsidRPr="009364B4">
        <w:rPr>
          <w:rStyle w:val="fontstyle01"/>
          <w:rFonts w:ascii="Times New Roman" w:hAnsi="Times New Roman"/>
          <w:b/>
          <w:i/>
          <w:sz w:val="28"/>
          <w:szCs w:val="28"/>
        </w:rPr>
        <w:t>Поселок Плодосовхоз:</w:t>
      </w:r>
    </w:p>
    <w:p w:rsidR="009364B4" w:rsidRPr="00131334" w:rsidRDefault="009364B4" w:rsidP="006106C9">
      <w:pPr>
        <w:pStyle w:val="a4"/>
        <w:numPr>
          <w:ilvl w:val="0"/>
          <w:numId w:val="18"/>
        </w:numPr>
        <w:tabs>
          <w:tab w:val="left" w:pos="567"/>
        </w:tabs>
        <w:spacing w:before="120" w:after="120" w:line="432" w:lineRule="atLeast"/>
        <w:jc w:val="both"/>
        <w:rPr>
          <w:rStyle w:val="fontstyle01"/>
          <w:rFonts w:ascii="Times New Roman" w:hAnsi="Times New Roman"/>
          <w:b/>
          <w:sz w:val="28"/>
          <w:szCs w:val="28"/>
        </w:rPr>
      </w:pPr>
      <w:r w:rsidRPr="009364B4">
        <w:rPr>
          <w:rStyle w:val="fontstyle01"/>
          <w:rFonts w:ascii="Times New Roman" w:hAnsi="Times New Roman"/>
          <w:sz w:val="28"/>
          <w:szCs w:val="28"/>
        </w:rPr>
        <w:t>Перекресток дороги от с. Волчиха п. Плодосовхоз с ул. Мичурина п. Плодосовхоз</w:t>
      </w:r>
    </w:p>
    <w:p w:rsidR="009364B4" w:rsidRPr="00131334" w:rsidRDefault="009364B4" w:rsidP="00495F15">
      <w:pPr>
        <w:spacing w:after="0" w:line="276" w:lineRule="auto"/>
        <w:jc w:val="center"/>
        <w:rPr>
          <w:rFonts w:ascii="Times New Roman" w:hAnsi="Times New Roman"/>
          <w:b/>
          <w:sz w:val="28"/>
          <w:szCs w:val="28"/>
        </w:rPr>
      </w:pPr>
    </w:p>
    <w:p w:rsidR="006D2FF8" w:rsidRDefault="006D2FF8" w:rsidP="00495F15">
      <w:pPr>
        <w:spacing w:after="0" w:line="276" w:lineRule="auto"/>
        <w:jc w:val="center"/>
        <w:rPr>
          <w:rFonts w:ascii="Times New Roman" w:hAnsi="Times New Roman"/>
          <w:b/>
          <w:sz w:val="28"/>
          <w:szCs w:val="28"/>
        </w:rPr>
      </w:pPr>
    </w:p>
    <w:p w:rsidR="006D2FF8" w:rsidRDefault="006D2FF8" w:rsidP="00495F15">
      <w:pPr>
        <w:spacing w:after="0" w:line="276" w:lineRule="auto"/>
        <w:jc w:val="center"/>
        <w:rPr>
          <w:rFonts w:ascii="Times New Roman" w:hAnsi="Times New Roman"/>
          <w:b/>
          <w:sz w:val="28"/>
          <w:szCs w:val="28"/>
        </w:rPr>
      </w:pPr>
    </w:p>
    <w:p w:rsidR="006D2FF8" w:rsidRDefault="006D2FF8" w:rsidP="00495F15">
      <w:pPr>
        <w:spacing w:after="0" w:line="276" w:lineRule="auto"/>
        <w:jc w:val="center"/>
        <w:rPr>
          <w:rFonts w:ascii="Times New Roman" w:hAnsi="Times New Roman"/>
          <w:b/>
          <w:sz w:val="28"/>
          <w:szCs w:val="28"/>
        </w:rPr>
      </w:pPr>
    </w:p>
    <w:p w:rsidR="00903D63" w:rsidRPr="00131334" w:rsidRDefault="007E04D6" w:rsidP="00495F15">
      <w:pPr>
        <w:spacing w:after="0" w:line="276" w:lineRule="auto"/>
        <w:jc w:val="center"/>
        <w:rPr>
          <w:rFonts w:ascii="Times New Roman" w:hAnsi="Times New Roman"/>
          <w:b/>
          <w:sz w:val="28"/>
          <w:szCs w:val="28"/>
        </w:rPr>
      </w:pPr>
      <w:r w:rsidRPr="00131334">
        <w:rPr>
          <w:rFonts w:ascii="Times New Roman" w:hAnsi="Times New Roman"/>
          <w:b/>
          <w:sz w:val="28"/>
          <w:szCs w:val="28"/>
        </w:rPr>
        <w:lastRenderedPageBreak/>
        <w:t xml:space="preserve">Рисунок </w:t>
      </w:r>
      <w:r w:rsidR="00616F81">
        <w:rPr>
          <w:rFonts w:ascii="Times New Roman" w:hAnsi="Times New Roman"/>
          <w:b/>
          <w:sz w:val="28"/>
          <w:szCs w:val="28"/>
        </w:rPr>
        <w:t>12</w:t>
      </w:r>
      <w:r w:rsidRPr="00131334">
        <w:rPr>
          <w:rFonts w:ascii="Times New Roman" w:hAnsi="Times New Roman"/>
          <w:b/>
          <w:sz w:val="28"/>
          <w:szCs w:val="28"/>
        </w:rPr>
        <w:t xml:space="preserve">. </w:t>
      </w:r>
      <w:r w:rsidR="00903D63" w:rsidRPr="00131334">
        <w:rPr>
          <w:rFonts w:ascii="Times New Roman" w:hAnsi="Times New Roman"/>
          <w:b/>
          <w:sz w:val="28"/>
          <w:szCs w:val="28"/>
        </w:rPr>
        <w:t>Транспортный узел 1 «</w:t>
      </w:r>
      <w:r w:rsidR="00131334" w:rsidRPr="00131334">
        <w:rPr>
          <w:rStyle w:val="fontstyle01"/>
          <w:rFonts w:ascii="Times New Roman" w:hAnsi="Times New Roman"/>
          <w:b/>
          <w:sz w:val="28"/>
          <w:szCs w:val="28"/>
        </w:rPr>
        <w:t>Перекресток Свердлова-Ветеранов ВОВ</w:t>
      </w:r>
      <w:r w:rsidR="00903D63" w:rsidRPr="00131334">
        <w:rPr>
          <w:rFonts w:ascii="Times New Roman" w:hAnsi="Times New Roman"/>
          <w:b/>
          <w:sz w:val="28"/>
          <w:szCs w:val="28"/>
        </w:rPr>
        <w:t>»</w:t>
      </w:r>
    </w:p>
    <w:p w:rsidR="00C80A00" w:rsidRPr="00B46F3E" w:rsidRDefault="00C80A00" w:rsidP="00495F15">
      <w:pPr>
        <w:spacing w:after="0" w:line="276" w:lineRule="auto"/>
        <w:jc w:val="center"/>
        <w:rPr>
          <w:rFonts w:ascii="Times New Roman" w:hAnsi="Times New Roman"/>
          <w:sz w:val="28"/>
          <w:szCs w:val="28"/>
        </w:rPr>
      </w:pPr>
    </w:p>
    <w:p w:rsidR="00903D63" w:rsidRPr="00B46F3E" w:rsidRDefault="00131334" w:rsidP="00495F15">
      <w:pPr>
        <w:spacing w:after="0" w:line="276" w:lineRule="auto"/>
        <w:jc w:val="both"/>
        <w:rPr>
          <w:rFonts w:ascii="Times New Roman" w:hAnsi="Times New Roman"/>
          <w:sz w:val="28"/>
          <w:szCs w:val="28"/>
        </w:rPr>
      </w:pPr>
      <w:r w:rsidRPr="00131334">
        <w:rPr>
          <w:rFonts w:ascii="Times New Roman" w:eastAsia="Times New Roman" w:hAnsi="Times New Roman"/>
          <w:noProof/>
          <w:sz w:val="28"/>
          <w:szCs w:val="28"/>
          <w:lang w:eastAsia="ru-RU"/>
        </w:rPr>
        <w:drawing>
          <wp:inline distT="0" distB="0" distL="0" distR="0">
            <wp:extent cx="5771407" cy="3895090"/>
            <wp:effectExtent l="0" t="0" r="1270" b="0"/>
            <wp:docPr id="36" name="Рисунок 36" descr="\\tsk-fileserv-01.tsk-mosenergo.ru\ОИО\ТСК-Мосэнерго (АУ)\ПЭО\Документы отдела\Натарова\Разное\КСОДД\Волчиха\Фото\Узлы из яндекс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sk-fileserv-01.tsk-mosenergo.ru\ОИО\ТСК-Мосэнерго (АУ)\ПЭО\Документы отдела\Натарова\Разное\КСОДД\Волчиха\Фото\Узлы из яндекса\1.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76568" cy="3898573"/>
                    </a:xfrm>
                    <a:prstGeom prst="rect">
                      <a:avLst/>
                    </a:prstGeom>
                    <a:noFill/>
                    <a:ln>
                      <a:noFill/>
                    </a:ln>
                  </pic:spPr>
                </pic:pic>
              </a:graphicData>
            </a:graphic>
          </wp:inline>
        </w:drawing>
      </w:r>
    </w:p>
    <w:p w:rsidR="00903D63" w:rsidRPr="00B46F3E" w:rsidRDefault="009B60DA" w:rsidP="00495F15">
      <w:pPr>
        <w:spacing w:after="0" w:line="276" w:lineRule="auto"/>
        <w:jc w:val="both"/>
        <w:rPr>
          <w:rFonts w:ascii="Times New Roman" w:hAnsi="Times New Roman"/>
          <w:sz w:val="28"/>
          <w:szCs w:val="28"/>
        </w:rPr>
      </w:pPr>
      <w:r w:rsidRPr="009B60DA">
        <w:rPr>
          <w:rFonts w:ascii="Times New Roman" w:hAnsi="Times New Roman"/>
          <w:b/>
          <w:noProof/>
          <w:sz w:val="28"/>
          <w:szCs w:val="28"/>
          <w:lang w:eastAsia="ru-RU"/>
        </w:rPr>
        <w:pict>
          <v:shapetype id="_x0000_t202" coordsize="21600,21600" o:spt="202" path="m,l,21600r21600,l21600,xe">
            <v:stroke joinstyle="miter"/>
            <v:path gradientshapeok="t" o:connecttype="rect"/>
          </v:shapetype>
          <v:shape id="Поле 13" o:spid="_x0000_s1027" type="#_x0000_t202" style="position:absolute;left:0;text-align:left;margin-left:0;margin-top:161.05pt;width:148.7pt;height:23.8pt;rotation:-448604fd;z-index:251852800;visibility:visible;mso-position-horizontal:center;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" filled="f" stroked="f" strokeweight=".5pt">
            <v:path arrowok="t"/>
            <v:textbox>
              <w:txbxContent>
                <w:p w:rsidR="000D4D6C" w:rsidRPr="003126C2" w:rsidRDefault="000D4D6C" w:rsidP="00903D63">
                  <w:pPr>
                    <w:rPr>
                      <w:rFonts w:ascii="Times New Roman" w:hAnsi="Times New Roman"/>
                      <w:b/>
                      <w:color w:val="FF0000"/>
                      <w:sz w:val="28"/>
                      <w:szCs w:val="28"/>
                    </w:rPr>
                  </w:pPr>
                </w:p>
              </w:txbxContent>
            </v:textbox>
            <w10:wrap anchorx="margin"/>
          </v:shape>
        </w:pict>
      </w:r>
    </w:p>
    <w:p w:rsidR="00903D63" w:rsidRPr="007E04D6" w:rsidRDefault="007E04D6" w:rsidP="00495F15">
      <w:pPr>
        <w:pStyle w:val="a4"/>
        <w:spacing w:after="0" w:line="276" w:lineRule="auto"/>
        <w:ind w:left="0"/>
        <w:jc w:val="center"/>
        <w:rPr>
          <w:rFonts w:ascii="Times New Roman" w:hAnsi="Times New Roman"/>
          <w:b/>
          <w:sz w:val="28"/>
          <w:szCs w:val="28"/>
        </w:rPr>
      </w:pPr>
      <w:r w:rsidRPr="007E04D6">
        <w:rPr>
          <w:rFonts w:ascii="Times New Roman" w:hAnsi="Times New Roman"/>
          <w:b/>
          <w:sz w:val="28"/>
          <w:szCs w:val="28"/>
        </w:rPr>
        <w:t xml:space="preserve">Рисунок </w:t>
      </w:r>
      <w:r w:rsidR="00616F81">
        <w:rPr>
          <w:rFonts w:ascii="Times New Roman" w:hAnsi="Times New Roman"/>
          <w:b/>
          <w:sz w:val="28"/>
          <w:szCs w:val="28"/>
        </w:rPr>
        <w:t>13</w:t>
      </w:r>
      <w:r w:rsidRPr="007E04D6">
        <w:rPr>
          <w:rFonts w:ascii="Times New Roman" w:hAnsi="Times New Roman"/>
          <w:b/>
          <w:sz w:val="28"/>
          <w:szCs w:val="28"/>
        </w:rPr>
        <w:t xml:space="preserve">. </w:t>
      </w:r>
      <w:r w:rsidR="00903D63" w:rsidRPr="007E04D6">
        <w:rPr>
          <w:rFonts w:ascii="Times New Roman" w:hAnsi="Times New Roman"/>
          <w:b/>
          <w:sz w:val="28"/>
          <w:szCs w:val="28"/>
        </w:rPr>
        <w:t>Транспортный узел 2 «</w:t>
      </w:r>
      <w:r w:rsidR="00131334" w:rsidRPr="00131334">
        <w:rPr>
          <w:rFonts w:ascii="Times New Roman" w:hAnsi="Times New Roman"/>
          <w:b/>
          <w:sz w:val="28"/>
          <w:szCs w:val="28"/>
        </w:rPr>
        <w:t>Перекресток Свердлова-Ленина</w:t>
      </w:r>
      <w:r w:rsidR="00903D63" w:rsidRPr="007E04D6">
        <w:rPr>
          <w:rFonts w:ascii="Times New Roman" w:hAnsi="Times New Roman"/>
          <w:b/>
          <w:sz w:val="28"/>
          <w:szCs w:val="28"/>
        </w:rPr>
        <w:t>»</w:t>
      </w:r>
    </w:p>
    <w:p w:rsidR="00903D63" w:rsidRPr="00B46F3E" w:rsidRDefault="00903D63" w:rsidP="00495F15">
      <w:pPr>
        <w:spacing w:after="0" w:line="276" w:lineRule="auto"/>
        <w:jc w:val="both"/>
        <w:rPr>
          <w:rFonts w:ascii="Times New Roman" w:hAnsi="Times New Roman"/>
          <w:sz w:val="28"/>
          <w:szCs w:val="28"/>
        </w:rPr>
      </w:pPr>
    </w:p>
    <w:p w:rsidR="00903D63" w:rsidRPr="00B46F3E" w:rsidRDefault="00C610A2" w:rsidP="00495F15">
      <w:pPr>
        <w:spacing w:after="0" w:line="276" w:lineRule="auto"/>
        <w:jc w:val="both"/>
        <w:rPr>
          <w:rFonts w:ascii="Times New Roman" w:hAnsi="Times New Roman"/>
          <w:sz w:val="28"/>
          <w:szCs w:val="28"/>
        </w:rPr>
      </w:pPr>
      <w:r w:rsidRPr="00C610A2">
        <w:rPr>
          <w:rFonts w:ascii="Times New Roman" w:hAnsi="Times New Roman"/>
          <w:noProof/>
          <w:sz w:val="28"/>
          <w:szCs w:val="28"/>
          <w:lang w:eastAsia="ru-RU"/>
        </w:rPr>
        <w:drawing>
          <wp:inline distT="0" distB="0" distL="0" distR="0">
            <wp:extent cx="5747657" cy="2695575"/>
            <wp:effectExtent l="0" t="0" r="5715" b="0"/>
            <wp:docPr id="37" name="Рисунок 37" descr="\\tsk-fileserv-01.tsk-mosenergo.ru\ОИО\ТСК-Мосэнерго (АУ)\ПЭО\Документы отдела\Натарова\Разное\КСОДД\Волчиха\Фото\Узлы из яндекс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sk-fileserv-01.tsk-mosenergo.ru\ОИО\ТСК-Мосэнерго (АУ)\ПЭО\Документы отдела\Натарова\Разное\КСОДД\Волчиха\Фото\Узлы из яндекса\2.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49898" cy="2696626"/>
                    </a:xfrm>
                    <a:prstGeom prst="rect">
                      <a:avLst/>
                    </a:prstGeom>
                    <a:noFill/>
                    <a:ln>
                      <a:noFill/>
                    </a:ln>
                  </pic:spPr>
                </pic:pic>
              </a:graphicData>
            </a:graphic>
          </wp:inline>
        </w:drawing>
      </w:r>
    </w:p>
    <w:p w:rsidR="00903D63" w:rsidRPr="00B46F3E" w:rsidRDefault="00903D63" w:rsidP="00495F15">
      <w:pPr>
        <w:spacing w:after="0" w:line="276" w:lineRule="auto"/>
        <w:jc w:val="both"/>
        <w:rPr>
          <w:rFonts w:ascii="Times New Roman" w:hAnsi="Times New Roman"/>
          <w:sz w:val="28"/>
          <w:szCs w:val="28"/>
        </w:rPr>
      </w:pPr>
    </w:p>
    <w:p w:rsidR="00903D63" w:rsidRPr="00B46F3E" w:rsidRDefault="00903D63" w:rsidP="00495F15">
      <w:pPr>
        <w:spacing w:after="0" w:line="276" w:lineRule="auto"/>
        <w:jc w:val="both"/>
        <w:rPr>
          <w:rFonts w:ascii="Times New Roman" w:hAnsi="Times New Roman"/>
          <w:sz w:val="28"/>
          <w:szCs w:val="28"/>
        </w:rPr>
      </w:pPr>
    </w:p>
    <w:p w:rsidR="006D2FF8" w:rsidRDefault="006D2FF8" w:rsidP="00495F15">
      <w:pPr>
        <w:spacing w:after="0" w:line="276" w:lineRule="auto"/>
        <w:jc w:val="center"/>
        <w:rPr>
          <w:rFonts w:ascii="Times New Roman" w:hAnsi="Times New Roman"/>
          <w:b/>
          <w:sz w:val="28"/>
          <w:szCs w:val="28"/>
        </w:rPr>
      </w:pPr>
    </w:p>
    <w:p w:rsidR="00903D63" w:rsidRPr="007E04D6" w:rsidRDefault="007E04D6" w:rsidP="00495F15">
      <w:pPr>
        <w:spacing w:after="0" w:line="276" w:lineRule="auto"/>
        <w:jc w:val="center"/>
        <w:rPr>
          <w:rFonts w:ascii="Times New Roman" w:hAnsi="Times New Roman"/>
          <w:b/>
          <w:sz w:val="28"/>
          <w:szCs w:val="28"/>
        </w:rPr>
      </w:pPr>
      <w:r w:rsidRPr="007E04D6">
        <w:rPr>
          <w:rFonts w:ascii="Times New Roman" w:hAnsi="Times New Roman"/>
          <w:b/>
          <w:sz w:val="28"/>
          <w:szCs w:val="28"/>
        </w:rPr>
        <w:lastRenderedPageBreak/>
        <w:t>Рисунок 1</w:t>
      </w:r>
      <w:r w:rsidR="00616F81">
        <w:rPr>
          <w:rFonts w:ascii="Times New Roman" w:hAnsi="Times New Roman"/>
          <w:b/>
          <w:sz w:val="28"/>
          <w:szCs w:val="28"/>
        </w:rPr>
        <w:t>4</w:t>
      </w:r>
      <w:r w:rsidRPr="007E04D6">
        <w:rPr>
          <w:rFonts w:ascii="Times New Roman" w:hAnsi="Times New Roman"/>
          <w:b/>
          <w:sz w:val="28"/>
          <w:szCs w:val="28"/>
        </w:rPr>
        <w:t xml:space="preserve">. </w:t>
      </w:r>
      <w:r w:rsidR="00903D63" w:rsidRPr="007E04D6">
        <w:rPr>
          <w:rFonts w:ascii="Times New Roman" w:hAnsi="Times New Roman"/>
          <w:b/>
          <w:sz w:val="28"/>
          <w:szCs w:val="28"/>
        </w:rPr>
        <w:t>Транспортный узел 3 – «</w:t>
      </w:r>
      <w:r w:rsidR="00C610A2" w:rsidRPr="00C610A2">
        <w:rPr>
          <w:rFonts w:ascii="Times New Roman" w:hAnsi="Times New Roman"/>
          <w:b/>
          <w:sz w:val="28"/>
          <w:szCs w:val="28"/>
        </w:rPr>
        <w:t>Перекресток 1-го Мая- Горького</w:t>
      </w:r>
      <w:r w:rsidR="00903D63" w:rsidRPr="007E04D6">
        <w:rPr>
          <w:rFonts w:ascii="Times New Roman" w:hAnsi="Times New Roman"/>
          <w:b/>
          <w:sz w:val="28"/>
          <w:szCs w:val="28"/>
        </w:rPr>
        <w:t>»</w:t>
      </w:r>
    </w:p>
    <w:p w:rsidR="00C80A00" w:rsidRPr="00B46F3E" w:rsidRDefault="00C610A2" w:rsidP="00495F15">
      <w:pPr>
        <w:spacing w:after="0" w:line="276" w:lineRule="auto"/>
        <w:rPr>
          <w:rFonts w:ascii="Times New Roman" w:hAnsi="Times New Roman"/>
          <w:noProof/>
          <w:sz w:val="28"/>
          <w:szCs w:val="28"/>
          <w:lang w:eastAsia="ru-RU"/>
        </w:rPr>
      </w:pPr>
      <w:r w:rsidRPr="00C610A2">
        <w:rPr>
          <w:rFonts w:ascii="Times New Roman" w:hAnsi="Times New Roman"/>
          <w:noProof/>
          <w:sz w:val="28"/>
          <w:szCs w:val="28"/>
          <w:lang w:eastAsia="ru-RU"/>
        </w:rPr>
        <w:drawing>
          <wp:inline distT="0" distB="0" distL="0" distR="0">
            <wp:extent cx="5919464" cy="3396343"/>
            <wp:effectExtent l="0" t="0" r="5715" b="0"/>
            <wp:docPr id="38" name="Рисунок 38" descr="\\tsk-fileserv-01.tsk-mosenergo.ru\ОИО\ТСК-Мосэнерго (АУ)\ПЭО\Документы отдела\Натарова\Разное\КСОДД\Волчиха\Фото\Узлы из яндекс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sk-fileserv-01.tsk-mosenergo.ru\ОИО\ТСК-Мосэнерго (АУ)\ПЭО\Документы отдела\Натарова\Разное\КСОДД\Волчиха\Фото\Узлы из яндекса\3.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3783" cy="3404559"/>
                    </a:xfrm>
                    <a:prstGeom prst="rect">
                      <a:avLst/>
                    </a:prstGeom>
                    <a:noFill/>
                    <a:ln>
                      <a:noFill/>
                    </a:ln>
                  </pic:spPr>
                </pic:pic>
              </a:graphicData>
            </a:graphic>
          </wp:inline>
        </w:drawing>
      </w:r>
    </w:p>
    <w:p w:rsidR="007E04D6" w:rsidRDefault="007E04D6" w:rsidP="00495F15">
      <w:pPr>
        <w:spacing w:after="0" w:line="276" w:lineRule="auto"/>
        <w:jc w:val="center"/>
        <w:rPr>
          <w:rFonts w:ascii="Times New Roman" w:hAnsi="Times New Roman"/>
          <w:sz w:val="28"/>
          <w:szCs w:val="28"/>
        </w:rPr>
      </w:pPr>
    </w:p>
    <w:p w:rsidR="00903D63" w:rsidRPr="007E04D6" w:rsidRDefault="007E04D6" w:rsidP="00495F15">
      <w:pPr>
        <w:spacing w:after="0" w:line="276" w:lineRule="auto"/>
        <w:jc w:val="center"/>
        <w:rPr>
          <w:rFonts w:ascii="Times New Roman" w:hAnsi="Times New Roman"/>
          <w:b/>
          <w:sz w:val="28"/>
          <w:szCs w:val="28"/>
        </w:rPr>
      </w:pPr>
      <w:r w:rsidRPr="007E04D6">
        <w:rPr>
          <w:rFonts w:ascii="Times New Roman" w:hAnsi="Times New Roman"/>
          <w:b/>
          <w:sz w:val="28"/>
          <w:szCs w:val="28"/>
        </w:rPr>
        <w:t>Рисунок 1</w:t>
      </w:r>
      <w:r w:rsidR="00616F81">
        <w:rPr>
          <w:rFonts w:ascii="Times New Roman" w:hAnsi="Times New Roman"/>
          <w:b/>
          <w:sz w:val="28"/>
          <w:szCs w:val="28"/>
        </w:rPr>
        <w:t>5</w:t>
      </w:r>
      <w:r w:rsidRPr="007E04D6">
        <w:rPr>
          <w:rFonts w:ascii="Times New Roman" w:hAnsi="Times New Roman"/>
          <w:b/>
          <w:sz w:val="28"/>
          <w:szCs w:val="28"/>
        </w:rPr>
        <w:t xml:space="preserve">. </w:t>
      </w:r>
      <w:r w:rsidR="00903D63" w:rsidRPr="007E04D6">
        <w:rPr>
          <w:rFonts w:ascii="Times New Roman" w:hAnsi="Times New Roman"/>
          <w:b/>
          <w:sz w:val="28"/>
          <w:szCs w:val="28"/>
        </w:rPr>
        <w:t>Транспортный узел 4 дорога «</w:t>
      </w:r>
      <w:r w:rsidR="00C610A2" w:rsidRPr="00C610A2">
        <w:rPr>
          <w:rFonts w:ascii="Times New Roman" w:hAnsi="Times New Roman"/>
          <w:b/>
          <w:sz w:val="28"/>
          <w:szCs w:val="28"/>
        </w:rPr>
        <w:t>Перекресток 1-го Мая-О. Кошевого</w:t>
      </w:r>
      <w:r w:rsidR="00903D63" w:rsidRPr="007E04D6">
        <w:rPr>
          <w:rFonts w:ascii="Times New Roman" w:hAnsi="Times New Roman"/>
          <w:b/>
          <w:sz w:val="28"/>
          <w:szCs w:val="28"/>
        </w:rPr>
        <w:t>».</w:t>
      </w:r>
    </w:p>
    <w:p w:rsidR="00903D63" w:rsidRPr="00B46F3E" w:rsidRDefault="00C610A2" w:rsidP="00495F15">
      <w:pPr>
        <w:spacing w:after="0" w:line="276" w:lineRule="auto"/>
        <w:jc w:val="both"/>
        <w:rPr>
          <w:rFonts w:ascii="Times New Roman" w:hAnsi="Times New Roman"/>
          <w:sz w:val="28"/>
          <w:szCs w:val="28"/>
        </w:rPr>
      </w:pPr>
      <w:r w:rsidRPr="00C610A2">
        <w:rPr>
          <w:rFonts w:ascii="Times New Roman" w:hAnsi="Times New Roman"/>
          <w:noProof/>
          <w:sz w:val="28"/>
          <w:szCs w:val="28"/>
          <w:lang w:eastAsia="ru-RU"/>
        </w:rPr>
        <w:drawing>
          <wp:inline distT="0" distB="0" distL="0" distR="0">
            <wp:extent cx="5817391" cy="4210493"/>
            <wp:effectExtent l="0" t="0" r="0" b="0"/>
            <wp:docPr id="39" name="Рисунок 39" descr="\\tsk-fileserv-01.tsk-mosenergo.ru\ОИО\ТСК-Мосэнерго (АУ)\ПЭО\Документы отдела\Натарова\Разное\КСОДД\Волчиха\Фото\Узлы из яндекс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sk-fileserv-01.tsk-mosenergo.ru\ОИО\ТСК-Мосэнерго (АУ)\ПЭО\Документы отдела\Натарова\Разное\КСОДД\Волчиха\Фото\Узлы из яндекса\4.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37124" cy="4224776"/>
                    </a:xfrm>
                    <a:prstGeom prst="rect">
                      <a:avLst/>
                    </a:prstGeom>
                    <a:noFill/>
                    <a:ln>
                      <a:noFill/>
                    </a:ln>
                  </pic:spPr>
                </pic:pic>
              </a:graphicData>
            </a:graphic>
          </wp:inline>
        </w:drawing>
      </w:r>
    </w:p>
    <w:p w:rsidR="00903D63" w:rsidRPr="007E04D6" w:rsidRDefault="009B60DA" w:rsidP="00950952">
      <w:pPr>
        <w:spacing w:after="0" w:line="276" w:lineRule="auto"/>
        <w:jc w:val="center"/>
        <w:rPr>
          <w:rFonts w:ascii="Times New Roman" w:hAnsi="Times New Roman"/>
          <w:b/>
          <w:sz w:val="28"/>
          <w:szCs w:val="28"/>
        </w:rPr>
      </w:pPr>
      <w:r>
        <w:rPr>
          <w:rFonts w:ascii="Times New Roman" w:hAnsi="Times New Roman"/>
          <w:b/>
          <w:noProof/>
          <w:sz w:val="28"/>
          <w:szCs w:val="28"/>
          <w:lang w:eastAsia="ru-RU"/>
        </w:rPr>
        <w:lastRenderedPageBreak/>
        <w:pict>
          <v:shape id="_x0000_s1028" type="#_x0000_t202" style="position:absolute;left:0;text-align:left;margin-left:64.95pt;margin-top:171.1pt;width:22pt;height:25.55pt;rotation:-571122fd;z-index:251836416;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" filled="f" stroked="f" strokeweight=".5pt">
            <v:path arrowok="t"/>
            <v:textbox>
              <w:txbxContent>
                <w:p w:rsidR="000D4D6C" w:rsidRPr="003126C2" w:rsidRDefault="000D4D6C" w:rsidP="00903D63">
                  <w:pPr>
                    <w:rPr>
                      <w:rFonts w:ascii="Times New Roman" w:hAnsi="Times New Roman"/>
                      <w:b/>
                      <w:color w:val="FF0000"/>
                      <w:sz w:val="28"/>
                      <w:szCs w:val="28"/>
                    </w:rPr>
                  </w:pPr>
                </w:p>
              </w:txbxContent>
            </v:textbox>
          </v:shape>
        </w:pict>
      </w:r>
      <w:r w:rsidR="007E04D6" w:rsidRPr="007E04D6">
        <w:rPr>
          <w:rFonts w:ascii="Times New Roman" w:hAnsi="Times New Roman"/>
          <w:b/>
          <w:sz w:val="28"/>
          <w:szCs w:val="28"/>
        </w:rPr>
        <w:t>Рисунок 1</w:t>
      </w:r>
      <w:r w:rsidR="00616F81">
        <w:rPr>
          <w:rFonts w:ascii="Times New Roman" w:hAnsi="Times New Roman"/>
          <w:b/>
          <w:sz w:val="28"/>
          <w:szCs w:val="28"/>
        </w:rPr>
        <w:t>6</w:t>
      </w:r>
      <w:r w:rsidR="007E04D6" w:rsidRPr="007E04D6">
        <w:rPr>
          <w:rFonts w:ascii="Times New Roman" w:hAnsi="Times New Roman"/>
          <w:b/>
          <w:sz w:val="28"/>
          <w:szCs w:val="28"/>
        </w:rPr>
        <w:t xml:space="preserve">. </w:t>
      </w:r>
      <w:r w:rsidR="00903D63" w:rsidRPr="007E04D6">
        <w:rPr>
          <w:rFonts w:ascii="Times New Roman" w:hAnsi="Times New Roman"/>
          <w:b/>
          <w:sz w:val="28"/>
          <w:szCs w:val="28"/>
        </w:rPr>
        <w:t>Транспортный узел 5 дорога «</w:t>
      </w:r>
      <w:r w:rsidR="00C610A2" w:rsidRPr="00C610A2">
        <w:rPr>
          <w:rFonts w:ascii="Times New Roman" w:hAnsi="Times New Roman"/>
          <w:b/>
          <w:sz w:val="28"/>
          <w:szCs w:val="28"/>
        </w:rPr>
        <w:t>Перекресток Ленина-Крупской</w:t>
      </w:r>
      <w:r w:rsidR="00903D63" w:rsidRPr="007E04D6">
        <w:rPr>
          <w:rFonts w:ascii="Times New Roman" w:hAnsi="Times New Roman"/>
          <w:b/>
          <w:sz w:val="28"/>
          <w:szCs w:val="28"/>
        </w:rPr>
        <w:t>».</w:t>
      </w:r>
    </w:p>
    <w:p w:rsidR="00903D63" w:rsidRPr="00B46F3E" w:rsidRDefault="00144235" w:rsidP="00495F15">
      <w:pPr>
        <w:pStyle w:val="a4"/>
        <w:spacing w:after="0" w:line="276" w:lineRule="auto"/>
        <w:ind w:left="0"/>
        <w:jc w:val="both"/>
        <w:rPr>
          <w:rFonts w:ascii="Times New Roman" w:hAnsi="Times New Roman"/>
          <w:sz w:val="28"/>
          <w:szCs w:val="28"/>
        </w:rPr>
      </w:pPr>
      <w:r w:rsidRPr="00144235">
        <w:rPr>
          <w:rFonts w:ascii="Times New Roman" w:hAnsi="Times New Roman"/>
          <w:noProof/>
          <w:sz w:val="28"/>
          <w:szCs w:val="28"/>
          <w:lang w:eastAsia="ru-RU"/>
        </w:rPr>
        <w:drawing>
          <wp:inline distT="0" distB="0" distL="0" distR="0">
            <wp:extent cx="5794800" cy="3598223"/>
            <wp:effectExtent l="0" t="0" r="0" b="2540"/>
            <wp:docPr id="40" name="Рисунок 40" descr="\\tsk-fileserv-01.tsk-mosenergo.ru\ОИО\ТСК-Мосэнерго (АУ)\ПЭО\Документы отдела\Натарова\Разное\КСОДД\Волчиха\Фото\Узлы из яндекс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sk-fileserv-01.tsk-mosenergo.ru\ОИО\ТСК-Мосэнерго (АУ)\ПЭО\Документы отдела\Натарова\Разное\КСОДД\Волчиха\Фото\Узлы из яндекса\5.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04552" cy="3604279"/>
                    </a:xfrm>
                    <a:prstGeom prst="rect">
                      <a:avLst/>
                    </a:prstGeom>
                    <a:noFill/>
                    <a:ln>
                      <a:noFill/>
                    </a:ln>
                  </pic:spPr>
                </pic:pic>
              </a:graphicData>
            </a:graphic>
          </wp:inline>
        </w:drawing>
      </w:r>
    </w:p>
    <w:p w:rsidR="00903D63" w:rsidRPr="00B46F3E" w:rsidRDefault="00903D63" w:rsidP="00495F15">
      <w:pPr>
        <w:spacing w:after="0" w:line="276" w:lineRule="auto"/>
        <w:jc w:val="both"/>
        <w:rPr>
          <w:rFonts w:ascii="Times New Roman" w:hAnsi="Times New Roman"/>
          <w:sz w:val="28"/>
          <w:szCs w:val="28"/>
        </w:rPr>
      </w:pPr>
    </w:p>
    <w:p w:rsidR="00903D63" w:rsidRPr="007E04D6" w:rsidRDefault="007E04D6" w:rsidP="007E04D6">
      <w:pPr>
        <w:spacing w:after="0" w:line="276" w:lineRule="auto"/>
        <w:jc w:val="center"/>
        <w:rPr>
          <w:rFonts w:ascii="Times New Roman" w:hAnsi="Times New Roman"/>
          <w:b/>
          <w:sz w:val="28"/>
          <w:szCs w:val="28"/>
        </w:rPr>
      </w:pPr>
      <w:r w:rsidRPr="007E04D6">
        <w:rPr>
          <w:rFonts w:ascii="Times New Roman" w:hAnsi="Times New Roman"/>
          <w:b/>
          <w:sz w:val="28"/>
          <w:szCs w:val="28"/>
        </w:rPr>
        <w:t>Рисунок 1</w:t>
      </w:r>
      <w:r w:rsidR="00616F81">
        <w:rPr>
          <w:rFonts w:ascii="Times New Roman" w:hAnsi="Times New Roman"/>
          <w:b/>
          <w:sz w:val="28"/>
          <w:szCs w:val="28"/>
        </w:rPr>
        <w:t>7</w:t>
      </w:r>
      <w:r w:rsidRPr="007E04D6">
        <w:rPr>
          <w:rFonts w:ascii="Times New Roman" w:hAnsi="Times New Roman"/>
          <w:b/>
          <w:sz w:val="28"/>
          <w:szCs w:val="28"/>
        </w:rPr>
        <w:t xml:space="preserve">. </w:t>
      </w:r>
      <w:r w:rsidR="00C610A2" w:rsidRPr="007E04D6">
        <w:rPr>
          <w:rFonts w:ascii="Times New Roman" w:hAnsi="Times New Roman"/>
          <w:b/>
          <w:sz w:val="28"/>
          <w:szCs w:val="28"/>
        </w:rPr>
        <w:t xml:space="preserve">Транспортный узел </w:t>
      </w:r>
      <w:r w:rsidR="00C610A2">
        <w:rPr>
          <w:rFonts w:ascii="Times New Roman" w:hAnsi="Times New Roman"/>
          <w:b/>
          <w:sz w:val="28"/>
          <w:szCs w:val="28"/>
        </w:rPr>
        <w:t>6</w:t>
      </w:r>
      <w:r w:rsidR="00C610A2" w:rsidRPr="007E04D6">
        <w:rPr>
          <w:rFonts w:ascii="Times New Roman" w:hAnsi="Times New Roman"/>
          <w:b/>
          <w:sz w:val="28"/>
          <w:szCs w:val="28"/>
        </w:rPr>
        <w:t xml:space="preserve"> дорога «</w:t>
      </w:r>
      <w:r w:rsidR="00C610A2" w:rsidRPr="00C610A2">
        <w:rPr>
          <w:rFonts w:ascii="Times New Roman" w:hAnsi="Times New Roman"/>
          <w:b/>
          <w:sz w:val="28"/>
          <w:szCs w:val="28"/>
        </w:rPr>
        <w:t>Перекресток Ленина – Титова</w:t>
      </w:r>
      <w:r w:rsidR="00C610A2" w:rsidRPr="007E04D6">
        <w:rPr>
          <w:rFonts w:ascii="Times New Roman" w:hAnsi="Times New Roman"/>
          <w:b/>
          <w:sz w:val="28"/>
          <w:szCs w:val="28"/>
        </w:rPr>
        <w:t>».</w:t>
      </w:r>
    </w:p>
    <w:p w:rsidR="00C80A00" w:rsidRPr="00B46F3E" w:rsidRDefault="00C80A00" w:rsidP="00495F15">
      <w:pPr>
        <w:spacing w:after="0" w:line="276" w:lineRule="auto"/>
        <w:jc w:val="both"/>
        <w:rPr>
          <w:rFonts w:ascii="Times New Roman" w:hAnsi="Times New Roman"/>
          <w:sz w:val="28"/>
          <w:szCs w:val="28"/>
        </w:rPr>
      </w:pPr>
    </w:p>
    <w:p w:rsidR="00903D63" w:rsidRPr="00B46F3E" w:rsidRDefault="00144235" w:rsidP="00495F15">
      <w:pPr>
        <w:spacing w:after="0" w:line="276" w:lineRule="auto"/>
        <w:jc w:val="both"/>
        <w:rPr>
          <w:rFonts w:ascii="Times New Roman" w:hAnsi="Times New Roman"/>
          <w:sz w:val="28"/>
          <w:szCs w:val="28"/>
        </w:rPr>
      </w:pPr>
      <w:r w:rsidRPr="00144235">
        <w:rPr>
          <w:rFonts w:ascii="Times New Roman" w:hAnsi="Times New Roman"/>
          <w:noProof/>
          <w:sz w:val="28"/>
          <w:szCs w:val="28"/>
          <w:lang w:eastAsia="ru-RU"/>
        </w:rPr>
        <w:drawing>
          <wp:inline distT="0" distB="0" distL="0" distR="0">
            <wp:extent cx="5674678" cy="3657600"/>
            <wp:effectExtent l="0" t="0" r="2540" b="0"/>
            <wp:docPr id="41" name="Рисунок 41" descr="\\tsk-fileserv-01.tsk-mosenergo.ru\ОИО\ТСК-Мосэнерго (АУ)\ПЭО\Документы отдела\Натарова\Разное\КСОДД\Волчиха\Фото\Узлы из яндекса\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sk-fileserv-01.tsk-mosenergo.ru\ОИО\ТСК-Мосэнерго (АУ)\ПЭО\Документы отдела\Натарова\Разное\КСОДД\Волчиха\Фото\Узлы из яндекса\6.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8141" cy="3685614"/>
                    </a:xfrm>
                    <a:prstGeom prst="rect">
                      <a:avLst/>
                    </a:prstGeom>
                    <a:noFill/>
                    <a:ln>
                      <a:noFill/>
                    </a:ln>
                  </pic:spPr>
                </pic:pic>
              </a:graphicData>
            </a:graphic>
          </wp:inline>
        </w:drawing>
      </w:r>
    </w:p>
    <w:p w:rsidR="00903D63" w:rsidRDefault="007E04D6" w:rsidP="007E04D6">
      <w:pPr>
        <w:spacing w:after="0" w:line="276" w:lineRule="auto"/>
        <w:jc w:val="center"/>
        <w:rPr>
          <w:rFonts w:ascii="Times New Roman" w:hAnsi="Times New Roman"/>
          <w:b/>
          <w:sz w:val="28"/>
          <w:szCs w:val="28"/>
        </w:rPr>
      </w:pPr>
      <w:r w:rsidRPr="007E04D6">
        <w:rPr>
          <w:rFonts w:ascii="Times New Roman" w:hAnsi="Times New Roman"/>
          <w:b/>
          <w:sz w:val="28"/>
          <w:szCs w:val="28"/>
        </w:rPr>
        <w:lastRenderedPageBreak/>
        <w:t>Рисунок 1</w:t>
      </w:r>
      <w:r w:rsidR="00616F81">
        <w:rPr>
          <w:rFonts w:ascii="Times New Roman" w:hAnsi="Times New Roman"/>
          <w:b/>
          <w:sz w:val="28"/>
          <w:szCs w:val="28"/>
        </w:rPr>
        <w:t>8</w:t>
      </w:r>
      <w:r w:rsidRPr="007E04D6">
        <w:rPr>
          <w:rFonts w:ascii="Times New Roman" w:hAnsi="Times New Roman"/>
          <w:b/>
          <w:sz w:val="28"/>
          <w:szCs w:val="28"/>
        </w:rPr>
        <w:t xml:space="preserve">. </w:t>
      </w:r>
      <w:r w:rsidR="00C610A2" w:rsidRPr="007E04D6">
        <w:rPr>
          <w:rFonts w:ascii="Times New Roman" w:hAnsi="Times New Roman"/>
          <w:b/>
          <w:sz w:val="28"/>
          <w:szCs w:val="28"/>
        </w:rPr>
        <w:t xml:space="preserve">Транспортный узел </w:t>
      </w:r>
      <w:r w:rsidR="00C610A2">
        <w:rPr>
          <w:rFonts w:ascii="Times New Roman" w:hAnsi="Times New Roman"/>
          <w:b/>
          <w:sz w:val="28"/>
          <w:szCs w:val="28"/>
        </w:rPr>
        <w:t>7</w:t>
      </w:r>
      <w:r w:rsidR="00C610A2" w:rsidRPr="007E04D6">
        <w:rPr>
          <w:rFonts w:ascii="Times New Roman" w:hAnsi="Times New Roman"/>
          <w:b/>
          <w:sz w:val="28"/>
          <w:szCs w:val="28"/>
        </w:rPr>
        <w:t xml:space="preserve"> дорога «</w:t>
      </w:r>
      <w:r w:rsidR="00C610A2" w:rsidRPr="00C610A2">
        <w:rPr>
          <w:rFonts w:ascii="Times New Roman" w:hAnsi="Times New Roman"/>
          <w:b/>
          <w:sz w:val="28"/>
          <w:szCs w:val="28"/>
        </w:rPr>
        <w:t>Перекресток Ленина – Горького</w:t>
      </w:r>
      <w:r w:rsidR="00C610A2" w:rsidRPr="007E04D6">
        <w:rPr>
          <w:rFonts w:ascii="Times New Roman" w:hAnsi="Times New Roman"/>
          <w:b/>
          <w:sz w:val="28"/>
          <w:szCs w:val="28"/>
        </w:rPr>
        <w:t>».</w:t>
      </w:r>
    </w:p>
    <w:p w:rsidR="00144235" w:rsidRPr="007E04D6" w:rsidRDefault="00144235" w:rsidP="007E04D6">
      <w:pPr>
        <w:spacing w:after="0" w:line="276" w:lineRule="auto"/>
        <w:jc w:val="center"/>
        <w:rPr>
          <w:rFonts w:ascii="Times New Roman" w:hAnsi="Times New Roman"/>
          <w:b/>
          <w:sz w:val="28"/>
          <w:szCs w:val="28"/>
        </w:rPr>
      </w:pPr>
      <w:r w:rsidRPr="00144235">
        <w:rPr>
          <w:rFonts w:ascii="Times New Roman" w:hAnsi="Times New Roman"/>
          <w:b/>
          <w:noProof/>
          <w:sz w:val="28"/>
          <w:szCs w:val="28"/>
          <w:lang w:eastAsia="ru-RU"/>
        </w:rPr>
        <w:drawing>
          <wp:inline distT="0" distB="0" distL="0" distR="0">
            <wp:extent cx="5925185" cy="3491346"/>
            <wp:effectExtent l="0" t="0" r="0" b="0"/>
            <wp:docPr id="42" name="Рисунок 42" descr="\\tsk-fileserv-01.tsk-mosenergo.ru\ОИО\ТСК-Мосэнерго (АУ)\ПЭО\Документы отдела\Натарова\Разное\КСОДД\Волчиха\Фото\Узлы из яндекса\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sk-fileserv-01.tsk-mosenergo.ru\ОИО\ТСК-Мосэнерго (АУ)\ПЭО\Документы отдела\Натарова\Разное\КСОДД\Волчиха\Фото\Узлы из яндекса\7.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6739" cy="3504046"/>
                    </a:xfrm>
                    <a:prstGeom prst="rect">
                      <a:avLst/>
                    </a:prstGeom>
                    <a:noFill/>
                    <a:ln>
                      <a:noFill/>
                    </a:ln>
                  </pic:spPr>
                </pic:pic>
              </a:graphicData>
            </a:graphic>
          </wp:inline>
        </w:drawing>
      </w:r>
    </w:p>
    <w:p w:rsidR="00903D63" w:rsidRPr="00B46F3E" w:rsidRDefault="00903D63" w:rsidP="00495F15">
      <w:pPr>
        <w:spacing w:after="0" w:line="276" w:lineRule="auto"/>
        <w:jc w:val="both"/>
        <w:rPr>
          <w:rFonts w:ascii="Times New Roman" w:hAnsi="Times New Roman"/>
          <w:sz w:val="28"/>
          <w:szCs w:val="28"/>
        </w:rPr>
      </w:pPr>
    </w:p>
    <w:p w:rsidR="00903D63" w:rsidRPr="007E04D6" w:rsidRDefault="007E04D6" w:rsidP="007E04D6">
      <w:pPr>
        <w:spacing w:after="0" w:line="276" w:lineRule="auto"/>
        <w:jc w:val="center"/>
        <w:rPr>
          <w:rFonts w:ascii="Times New Roman" w:hAnsi="Times New Roman"/>
          <w:b/>
          <w:sz w:val="28"/>
          <w:szCs w:val="28"/>
        </w:rPr>
      </w:pPr>
      <w:r w:rsidRPr="007E04D6">
        <w:rPr>
          <w:rFonts w:ascii="Times New Roman" w:hAnsi="Times New Roman"/>
          <w:b/>
          <w:sz w:val="28"/>
          <w:szCs w:val="28"/>
        </w:rPr>
        <w:t>Рисунок 1</w:t>
      </w:r>
      <w:r w:rsidR="00616F81">
        <w:rPr>
          <w:rFonts w:ascii="Times New Roman" w:hAnsi="Times New Roman"/>
          <w:b/>
          <w:sz w:val="28"/>
          <w:szCs w:val="28"/>
        </w:rPr>
        <w:t>9</w:t>
      </w:r>
      <w:r w:rsidRPr="007E04D6">
        <w:rPr>
          <w:rFonts w:ascii="Times New Roman" w:hAnsi="Times New Roman"/>
          <w:b/>
          <w:sz w:val="28"/>
          <w:szCs w:val="28"/>
        </w:rPr>
        <w:t xml:space="preserve">. </w:t>
      </w:r>
      <w:r w:rsidR="00C610A2" w:rsidRPr="007E04D6">
        <w:rPr>
          <w:rFonts w:ascii="Times New Roman" w:hAnsi="Times New Roman"/>
          <w:b/>
          <w:sz w:val="28"/>
          <w:szCs w:val="28"/>
        </w:rPr>
        <w:t xml:space="preserve">Транспортный узел </w:t>
      </w:r>
      <w:r w:rsidR="00C610A2">
        <w:rPr>
          <w:rFonts w:ascii="Times New Roman" w:hAnsi="Times New Roman"/>
          <w:b/>
          <w:sz w:val="28"/>
          <w:szCs w:val="28"/>
        </w:rPr>
        <w:t>8</w:t>
      </w:r>
      <w:r w:rsidR="00C610A2" w:rsidRPr="007E04D6">
        <w:rPr>
          <w:rFonts w:ascii="Times New Roman" w:hAnsi="Times New Roman"/>
          <w:b/>
          <w:sz w:val="28"/>
          <w:szCs w:val="28"/>
        </w:rPr>
        <w:t xml:space="preserve"> дорога «</w:t>
      </w:r>
      <w:r w:rsidR="00C610A2" w:rsidRPr="00C610A2">
        <w:rPr>
          <w:rFonts w:ascii="Times New Roman" w:hAnsi="Times New Roman"/>
          <w:b/>
          <w:sz w:val="28"/>
          <w:szCs w:val="28"/>
        </w:rPr>
        <w:t>Перекресток Ветеранов ВОВ-Крупской</w:t>
      </w:r>
      <w:r w:rsidR="00C610A2" w:rsidRPr="007E04D6">
        <w:rPr>
          <w:rFonts w:ascii="Times New Roman" w:hAnsi="Times New Roman"/>
          <w:b/>
          <w:sz w:val="28"/>
          <w:szCs w:val="28"/>
        </w:rPr>
        <w:t>»</w:t>
      </w:r>
    </w:p>
    <w:p w:rsidR="00C80A00" w:rsidRPr="00B46F3E" w:rsidRDefault="00144235" w:rsidP="00495F15">
      <w:pPr>
        <w:spacing w:after="0" w:line="276" w:lineRule="auto"/>
        <w:jc w:val="both"/>
        <w:rPr>
          <w:rFonts w:ascii="Times New Roman" w:hAnsi="Times New Roman"/>
          <w:sz w:val="28"/>
          <w:szCs w:val="28"/>
        </w:rPr>
      </w:pPr>
      <w:r w:rsidRPr="00144235">
        <w:rPr>
          <w:rFonts w:ascii="Times New Roman" w:hAnsi="Times New Roman"/>
          <w:noProof/>
          <w:sz w:val="28"/>
          <w:szCs w:val="28"/>
          <w:lang w:eastAsia="ru-RU"/>
        </w:rPr>
        <w:drawing>
          <wp:inline distT="0" distB="0" distL="0" distR="0">
            <wp:extent cx="5842635" cy="3610099"/>
            <wp:effectExtent l="0" t="0" r="5715" b="9525"/>
            <wp:docPr id="43" name="Рисунок 43" descr="\\tsk-fileserv-01.tsk-mosenergo.ru\ОИО\ТСК-Мосэнерго (АУ)\ПЭО\Документы отдела\Натарова\Разное\КСОДД\Волчиха\Фото\Узлы из яндекса\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sk-fileserv-01.tsk-mosenergo.ru\ОИО\ТСК-Мосэнерго (АУ)\ПЭО\Документы отдела\Натарова\Разное\КСОДД\Волчиха\Фото\Узлы из яндекса\8.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58350" cy="3619809"/>
                    </a:xfrm>
                    <a:prstGeom prst="rect">
                      <a:avLst/>
                    </a:prstGeom>
                    <a:noFill/>
                    <a:ln>
                      <a:noFill/>
                    </a:ln>
                  </pic:spPr>
                </pic:pic>
              </a:graphicData>
            </a:graphic>
          </wp:inline>
        </w:drawing>
      </w:r>
    </w:p>
    <w:p w:rsidR="00903D63" w:rsidRPr="00B46F3E" w:rsidRDefault="00903D63" w:rsidP="00495F15">
      <w:pPr>
        <w:spacing w:after="0" w:line="276" w:lineRule="auto"/>
        <w:jc w:val="both"/>
        <w:rPr>
          <w:rFonts w:ascii="Times New Roman" w:hAnsi="Times New Roman"/>
          <w:sz w:val="28"/>
          <w:szCs w:val="28"/>
        </w:rPr>
      </w:pPr>
    </w:p>
    <w:p w:rsidR="00903D63" w:rsidRPr="007E04D6" w:rsidRDefault="007E04D6" w:rsidP="007E04D6">
      <w:pPr>
        <w:spacing w:after="0" w:line="276" w:lineRule="auto"/>
        <w:jc w:val="center"/>
        <w:rPr>
          <w:rFonts w:ascii="Times New Roman" w:hAnsi="Times New Roman"/>
          <w:b/>
          <w:sz w:val="28"/>
          <w:szCs w:val="28"/>
        </w:rPr>
      </w:pPr>
      <w:r w:rsidRPr="007E04D6">
        <w:rPr>
          <w:rFonts w:ascii="Times New Roman" w:hAnsi="Times New Roman"/>
          <w:b/>
          <w:sz w:val="28"/>
          <w:szCs w:val="28"/>
        </w:rPr>
        <w:lastRenderedPageBreak/>
        <w:t xml:space="preserve">Рисунок </w:t>
      </w:r>
      <w:r w:rsidR="00616F81">
        <w:rPr>
          <w:rFonts w:ascii="Times New Roman" w:hAnsi="Times New Roman"/>
          <w:b/>
          <w:sz w:val="28"/>
          <w:szCs w:val="28"/>
        </w:rPr>
        <w:t>20</w:t>
      </w:r>
      <w:r w:rsidRPr="007E04D6">
        <w:rPr>
          <w:rFonts w:ascii="Times New Roman" w:hAnsi="Times New Roman"/>
          <w:b/>
          <w:sz w:val="28"/>
          <w:szCs w:val="28"/>
        </w:rPr>
        <w:t xml:space="preserve">. </w:t>
      </w:r>
      <w:r w:rsidR="00C610A2" w:rsidRPr="007E04D6">
        <w:rPr>
          <w:rFonts w:ascii="Times New Roman" w:hAnsi="Times New Roman"/>
          <w:b/>
          <w:sz w:val="28"/>
          <w:szCs w:val="28"/>
        </w:rPr>
        <w:t xml:space="preserve">Транспортный узел </w:t>
      </w:r>
      <w:r w:rsidR="00C610A2">
        <w:rPr>
          <w:rFonts w:ascii="Times New Roman" w:hAnsi="Times New Roman"/>
          <w:b/>
          <w:sz w:val="28"/>
          <w:szCs w:val="28"/>
        </w:rPr>
        <w:t>9</w:t>
      </w:r>
      <w:r w:rsidR="00C610A2" w:rsidRPr="007E04D6">
        <w:rPr>
          <w:rFonts w:ascii="Times New Roman" w:hAnsi="Times New Roman"/>
          <w:b/>
          <w:sz w:val="28"/>
          <w:szCs w:val="28"/>
        </w:rPr>
        <w:t xml:space="preserve"> дорога «</w:t>
      </w:r>
      <w:r w:rsidR="00C610A2" w:rsidRPr="00C610A2">
        <w:rPr>
          <w:rFonts w:ascii="Times New Roman" w:hAnsi="Times New Roman"/>
          <w:b/>
          <w:sz w:val="28"/>
          <w:szCs w:val="28"/>
        </w:rPr>
        <w:t>Перекресток дороги от с. Волчиха в с. Правда с ул. Береговой с. Правда</w:t>
      </w:r>
      <w:r w:rsidR="00C610A2" w:rsidRPr="007E04D6">
        <w:rPr>
          <w:rFonts w:ascii="Times New Roman" w:hAnsi="Times New Roman"/>
          <w:b/>
          <w:sz w:val="28"/>
          <w:szCs w:val="28"/>
        </w:rPr>
        <w:t>»</w:t>
      </w:r>
    </w:p>
    <w:p w:rsidR="007E04D6" w:rsidRPr="00B46F3E" w:rsidRDefault="007E04D6" w:rsidP="00495F15">
      <w:pPr>
        <w:spacing w:after="0" w:line="276" w:lineRule="auto"/>
        <w:jc w:val="both"/>
        <w:rPr>
          <w:rFonts w:ascii="Times New Roman" w:hAnsi="Times New Roman"/>
          <w:sz w:val="28"/>
          <w:szCs w:val="28"/>
        </w:rPr>
      </w:pPr>
    </w:p>
    <w:p w:rsidR="00903D63" w:rsidRPr="00B46F3E" w:rsidRDefault="00144235" w:rsidP="00495F15">
      <w:pPr>
        <w:spacing w:after="0" w:line="276" w:lineRule="auto"/>
        <w:jc w:val="both"/>
        <w:rPr>
          <w:rFonts w:ascii="Times New Roman" w:hAnsi="Times New Roman"/>
          <w:sz w:val="28"/>
          <w:szCs w:val="28"/>
        </w:rPr>
      </w:pPr>
      <w:r w:rsidRPr="00144235">
        <w:rPr>
          <w:rFonts w:ascii="Times New Roman" w:hAnsi="Times New Roman"/>
          <w:noProof/>
          <w:sz w:val="28"/>
          <w:szCs w:val="28"/>
          <w:lang w:eastAsia="ru-RU"/>
        </w:rPr>
        <w:drawing>
          <wp:inline distT="0" distB="0" distL="0" distR="0">
            <wp:extent cx="5664529" cy="3332546"/>
            <wp:effectExtent l="0" t="0" r="0" b="1270"/>
            <wp:docPr id="44" name="Рисунок 44" descr="\\tsk-fileserv-01.tsk-mosenergo.ru\ОИО\ТСК-Мосэнерго (АУ)\ПЭО\Документы отдела\Натарова\Разное\КСОДД\Волчиха\Фото\Узлы из яндекса\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sk-fileserv-01.tsk-mosenergo.ru\ОИО\ТСК-Мосэнерго (АУ)\ПЭО\Документы отдела\Натарова\Разное\КСОДД\Волчиха\Фото\Узлы из яндекса\9.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66189" cy="3333523"/>
                    </a:xfrm>
                    <a:prstGeom prst="rect">
                      <a:avLst/>
                    </a:prstGeom>
                    <a:noFill/>
                    <a:ln>
                      <a:noFill/>
                    </a:ln>
                  </pic:spPr>
                </pic:pic>
              </a:graphicData>
            </a:graphic>
          </wp:inline>
        </w:drawing>
      </w:r>
    </w:p>
    <w:p w:rsidR="00903D63" w:rsidRPr="00B46F3E" w:rsidRDefault="00903D63" w:rsidP="00495F15">
      <w:pPr>
        <w:spacing w:after="0" w:line="276" w:lineRule="auto"/>
        <w:jc w:val="both"/>
        <w:rPr>
          <w:rFonts w:ascii="Times New Roman" w:hAnsi="Times New Roman"/>
          <w:sz w:val="28"/>
          <w:szCs w:val="28"/>
        </w:rPr>
      </w:pPr>
    </w:p>
    <w:p w:rsidR="00903D63" w:rsidRPr="00B46F3E" w:rsidRDefault="007E04D6" w:rsidP="00C610A2">
      <w:pPr>
        <w:spacing w:after="0" w:line="276" w:lineRule="auto"/>
        <w:jc w:val="center"/>
        <w:rPr>
          <w:rFonts w:ascii="Times New Roman" w:hAnsi="Times New Roman"/>
          <w:sz w:val="28"/>
          <w:szCs w:val="28"/>
        </w:rPr>
      </w:pPr>
      <w:r w:rsidRPr="007E04D6">
        <w:rPr>
          <w:rFonts w:ascii="Times New Roman" w:hAnsi="Times New Roman"/>
          <w:b/>
          <w:sz w:val="28"/>
          <w:szCs w:val="28"/>
        </w:rPr>
        <w:t xml:space="preserve">Рисунок </w:t>
      </w:r>
      <w:r w:rsidR="00616F81">
        <w:rPr>
          <w:rFonts w:ascii="Times New Roman" w:hAnsi="Times New Roman"/>
          <w:b/>
          <w:sz w:val="28"/>
          <w:szCs w:val="28"/>
        </w:rPr>
        <w:t>21</w:t>
      </w:r>
      <w:r w:rsidRPr="007E04D6">
        <w:rPr>
          <w:rFonts w:ascii="Times New Roman" w:hAnsi="Times New Roman"/>
          <w:b/>
          <w:sz w:val="28"/>
          <w:szCs w:val="28"/>
        </w:rPr>
        <w:t xml:space="preserve">. </w:t>
      </w:r>
      <w:r w:rsidR="00C610A2" w:rsidRPr="007E04D6">
        <w:rPr>
          <w:rFonts w:ascii="Times New Roman" w:hAnsi="Times New Roman"/>
          <w:b/>
          <w:sz w:val="28"/>
          <w:szCs w:val="28"/>
        </w:rPr>
        <w:t xml:space="preserve">Транспортный узел </w:t>
      </w:r>
      <w:r w:rsidR="00C610A2">
        <w:rPr>
          <w:rFonts w:ascii="Times New Roman" w:hAnsi="Times New Roman"/>
          <w:b/>
          <w:sz w:val="28"/>
          <w:szCs w:val="28"/>
        </w:rPr>
        <w:t>10</w:t>
      </w:r>
      <w:r w:rsidR="00C610A2" w:rsidRPr="007E04D6">
        <w:rPr>
          <w:rFonts w:ascii="Times New Roman" w:hAnsi="Times New Roman"/>
          <w:b/>
          <w:sz w:val="28"/>
          <w:szCs w:val="28"/>
        </w:rPr>
        <w:t xml:space="preserve"> дорога «</w:t>
      </w:r>
      <w:r w:rsidR="00C610A2" w:rsidRPr="00C610A2">
        <w:rPr>
          <w:rFonts w:ascii="Times New Roman" w:hAnsi="Times New Roman"/>
          <w:b/>
          <w:sz w:val="28"/>
          <w:szCs w:val="28"/>
        </w:rPr>
        <w:t>Перекресток дороги от с. Волчиха п. Плодосовхоз с ул. Мичурина п. Плодосовхоз</w:t>
      </w:r>
      <w:r w:rsidR="00C610A2" w:rsidRPr="007E04D6">
        <w:rPr>
          <w:rFonts w:ascii="Times New Roman" w:hAnsi="Times New Roman"/>
          <w:b/>
          <w:sz w:val="28"/>
          <w:szCs w:val="28"/>
        </w:rPr>
        <w:t>»</w:t>
      </w:r>
    </w:p>
    <w:p w:rsidR="00903D63" w:rsidRPr="00B46F3E" w:rsidRDefault="00903D63" w:rsidP="00495F15">
      <w:pPr>
        <w:spacing w:after="0" w:line="276" w:lineRule="auto"/>
        <w:jc w:val="both"/>
        <w:rPr>
          <w:rFonts w:ascii="Times New Roman" w:hAnsi="Times New Roman"/>
          <w:sz w:val="28"/>
          <w:szCs w:val="28"/>
        </w:rPr>
      </w:pPr>
    </w:p>
    <w:p w:rsidR="00B55F46" w:rsidRDefault="00016021" w:rsidP="00495F15">
      <w:pPr>
        <w:tabs>
          <w:tab w:val="left" w:pos="567"/>
        </w:tabs>
        <w:spacing w:after="0" w:line="276" w:lineRule="auto"/>
        <w:jc w:val="both"/>
        <w:rPr>
          <w:rStyle w:val="fontstyle01"/>
          <w:rFonts w:ascii="Times New Roman" w:hAnsi="Times New Roman"/>
          <w:sz w:val="28"/>
          <w:szCs w:val="28"/>
        </w:rPr>
      </w:pPr>
      <w:r w:rsidRPr="00016021">
        <w:rPr>
          <w:rStyle w:val="fontstyle01"/>
          <w:rFonts w:ascii="Times New Roman" w:hAnsi="Times New Roman"/>
          <w:noProof/>
          <w:sz w:val="28"/>
          <w:szCs w:val="28"/>
          <w:lang w:eastAsia="ru-RU"/>
        </w:rPr>
        <w:drawing>
          <wp:inline distT="0" distB="0" distL="0" distR="0">
            <wp:extent cx="5533390" cy="3788228"/>
            <wp:effectExtent l="0" t="0" r="0" b="3175"/>
            <wp:docPr id="45" name="Рисунок 45" descr="\\tsk-fileserv-01.tsk-mosenergo.ru\ОИО\ТСК-Мосэнерго (АУ)\ПЭО\Документы отдела\Натарова\Разное\КСОДД\Волчиха\Фото\Узлы из яндекса\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sk-fileserv-01.tsk-mosenergo.ru\ОИО\ТСК-Мосэнерго (АУ)\ПЭО\Документы отдела\Натарова\Разное\КСОДД\Волчиха\Фото\Узлы из яндекса\10.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39753" cy="3792585"/>
                    </a:xfrm>
                    <a:prstGeom prst="rect">
                      <a:avLst/>
                    </a:prstGeom>
                    <a:noFill/>
                    <a:ln>
                      <a:noFill/>
                    </a:ln>
                  </pic:spPr>
                </pic:pic>
              </a:graphicData>
            </a:graphic>
          </wp:inline>
        </w:drawing>
      </w:r>
    </w:p>
    <w:p w:rsidR="005E4894" w:rsidRDefault="005E4894" w:rsidP="00495F15">
      <w:pPr>
        <w:tabs>
          <w:tab w:val="left" w:pos="567"/>
        </w:tabs>
        <w:spacing w:after="0" w:line="276" w:lineRule="auto"/>
        <w:jc w:val="both"/>
        <w:rPr>
          <w:rStyle w:val="fontstyle01"/>
          <w:rFonts w:ascii="Times New Roman" w:hAnsi="Times New Roman"/>
          <w:sz w:val="28"/>
          <w:szCs w:val="28"/>
        </w:rPr>
        <w:sectPr w:rsidR="005E4894" w:rsidSect="00B46F3E">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5E4894" w:rsidRDefault="005E4894" w:rsidP="00495F15">
      <w:pPr>
        <w:tabs>
          <w:tab w:val="left" w:pos="567"/>
        </w:tabs>
        <w:spacing w:after="0" w:line="276" w:lineRule="auto"/>
        <w:jc w:val="both"/>
        <w:rPr>
          <w:rStyle w:val="fontstyle01"/>
          <w:rFonts w:ascii="Times New Roman" w:hAnsi="Times New Roman"/>
          <w:sz w:val="28"/>
          <w:szCs w:val="28"/>
        </w:rPr>
      </w:pPr>
      <w:r w:rsidRPr="005E4894">
        <w:rPr>
          <w:rStyle w:val="fontstyle01"/>
          <w:rFonts w:ascii="Times New Roman" w:hAnsi="Times New Roman"/>
          <w:noProof/>
          <w:sz w:val="28"/>
          <w:szCs w:val="28"/>
          <w:lang w:eastAsia="ru-RU"/>
        </w:rPr>
        <w:lastRenderedPageBreak/>
        <w:drawing>
          <wp:inline distT="0" distB="0" distL="0" distR="0">
            <wp:extent cx="8856921" cy="5519517"/>
            <wp:effectExtent l="0" t="0" r="1905" b="5080"/>
            <wp:docPr id="531" name="Рисунок 531" descr="\\tsk-fileserv-01.tsk-mosenergo.ru\ОИО\ТСК-Мосэнерго (АУ)\ПЭО\Документы отдела\Натарова\Разное\КСОДД\Волчиха\Фото\Модели узлов\Узлы общ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sk-fileserv-01.tsk-mosenergo.ru\ОИО\ТСК-Мосэнерго (АУ)\ПЭО\Документы отдела\Натарова\Разное\КСОДД\Волчиха\Фото\Модели узлов\Узлы общая.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874922" cy="5530735"/>
                    </a:xfrm>
                    <a:prstGeom prst="rect">
                      <a:avLst/>
                    </a:prstGeom>
                    <a:noFill/>
                    <a:ln>
                      <a:noFill/>
                    </a:ln>
                  </pic:spPr>
                </pic:pic>
              </a:graphicData>
            </a:graphic>
          </wp:inline>
        </w:drawing>
      </w:r>
    </w:p>
    <w:p w:rsidR="002247A8" w:rsidRDefault="005E4894" w:rsidP="005E4894">
      <w:pPr>
        <w:tabs>
          <w:tab w:val="left" w:pos="567"/>
        </w:tabs>
        <w:spacing w:after="0" w:line="276" w:lineRule="auto"/>
        <w:jc w:val="center"/>
        <w:rPr>
          <w:rStyle w:val="fontstyle01"/>
          <w:rFonts w:ascii="Times New Roman" w:hAnsi="Times New Roman"/>
          <w:b/>
          <w:sz w:val="28"/>
          <w:szCs w:val="28"/>
        </w:rPr>
      </w:pPr>
      <w:r w:rsidRPr="005E4894">
        <w:rPr>
          <w:rStyle w:val="fontstyle01"/>
          <w:rFonts w:ascii="Times New Roman" w:hAnsi="Times New Roman"/>
          <w:b/>
          <w:sz w:val="28"/>
          <w:szCs w:val="28"/>
        </w:rPr>
        <w:t xml:space="preserve">Рисунок </w:t>
      </w:r>
      <w:r w:rsidR="00616F81">
        <w:rPr>
          <w:rStyle w:val="fontstyle01"/>
          <w:rFonts w:ascii="Times New Roman" w:hAnsi="Times New Roman"/>
          <w:b/>
          <w:sz w:val="28"/>
          <w:szCs w:val="28"/>
        </w:rPr>
        <w:t>22</w:t>
      </w:r>
      <w:r>
        <w:rPr>
          <w:rStyle w:val="fontstyle01"/>
          <w:rFonts w:ascii="Times New Roman" w:hAnsi="Times New Roman"/>
          <w:b/>
          <w:sz w:val="28"/>
          <w:szCs w:val="28"/>
        </w:rPr>
        <w:t>.</w:t>
      </w:r>
      <w:r w:rsidRPr="005E4894">
        <w:rPr>
          <w:rStyle w:val="fontstyle01"/>
          <w:rFonts w:ascii="Times New Roman" w:hAnsi="Times New Roman"/>
          <w:b/>
          <w:sz w:val="28"/>
          <w:szCs w:val="28"/>
        </w:rPr>
        <w:t xml:space="preserve"> Общая схема расположения ключевых транспортных узлов Волчихинского сельсовета</w:t>
      </w:r>
    </w:p>
    <w:p w:rsidR="002247A8" w:rsidRDefault="002247A8" w:rsidP="005E4894">
      <w:pPr>
        <w:tabs>
          <w:tab w:val="left" w:pos="567"/>
        </w:tabs>
        <w:spacing w:after="0" w:line="276" w:lineRule="auto"/>
        <w:jc w:val="center"/>
        <w:rPr>
          <w:rStyle w:val="fontstyle01"/>
          <w:rFonts w:ascii="Times New Roman" w:hAnsi="Times New Roman"/>
          <w:b/>
          <w:sz w:val="28"/>
          <w:szCs w:val="28"/>
        </w:rPr>
        <w:sectPr w:rsidR="002247A8" w:rsidSect="005E4894">
          <w:pgSz w:w="16838" w:h="11906" w:orient="landscape"/>
          <w:pgMar w:top="1701"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2247A8" w:rsidRPr="00C96668" w:rsidRDefault="002247A8" w:rsidP="00E06204">
      <w:pPr>
        <w:jc w:val="center"/>
        <w:rPr>
          <w:rFonts w:ascii="Times New Roman" w:hAnsi="Times New Roman"/>
          <w:b/>
          <w:sz w:val="28"/>
          <w:szCs w:val="28"/>
        </w:rPr>
      </w:pPr>
      <w:r w:rsidRPr="00C96668">
        <w:rPr>
          <w:rFonts w:ascii="Times New Roman" w:hAnsi="Times New Roman"/>
          <w:b/>
          <w:sz w:val="28"/>
          <w:szCs w:val="28"/>
        </w:rPr>
        <w:lastRenderedPageBreak/>
        <w:t>Расчет среднегодовой часовой и среднегодовой суточной интенсивности дорожного движения</w:t>
      </w:r>
    </w:p>
    <w:p w:rsidR="002247A8" w:rsidRPr="00010820" w:rsidRDefault="002247A8" w:rsidP="00FE3D51">
      <w:pPr>
        <w:spacing w:line="432" w:lineRule="atLeast"/>
        <w:ind w:firstLine="709"/>
        <w:jc w:val="both"/>
        <w:rPr>
          <w:rFonts w:ascii="Times New Roman" w:hAnsi="Times New Roman"/>
          <w:sz w:val="28"/>
          <w:szCs w:val="28"/>
        </w:rPr>
      </w:pPr>
      <w:r w:rsidRPr="00010820">
        <w:rPr>
          <w:rFonts w:ascii="Times New Roman" w:hAnsi="Times New Roman"/>
          <w:sz w:val="28"/>
          <w:szCs w:val="28"/>
        </w:rPr>
        <w:t xml:space="preserve">Натурное обследование интенсивности дорожного движения на территории Волчихинского сельсовета проводилось в10 опорных пунктах, по согласованию </w:t>
      </w:r>
      <w:r w:rsidR="00E06204">
        <w:rPr>
          <w:rFonts w:ascii="Times New Roman" w:hAnsi="Times New Roman"/>
          <w:sz w:val="28"/>
          <w:szCs w:val="28"/>
        </w:rPr>
        <w:br/>
      </w:r>
      <w:r w:rsidRPr="00010820">
        <w:rPr>
          <w:rFonts w:ascii="Times New Roman" w:hAnsi="Times New Roman"/>
          <w:sz w:val="28"/>
          <w:szCs w:val="28"/>
        </w:rPr>
        <w:t>с Администрацией Волчихинского муниципального района.</w:t>
      </w:r>
    </w:p>
    <w:p w:rsidR="002247A8" w:rsidRPr="00010820" w:rsidRDefault="002247A8" w:rsidP="00FE3D51">
      <w:pPr>
        <w:spacing w:line="432" w:lineRule="atLeast"/>
        <w:ind w:firstLine="709"/>
        <w:jc w:val="both"/>
        <w:rPr>
          <w:rFonts w:ascii="Times New Roman" w:hAnsi="Times New Roman"/>
          <w:sz w:val="28"/>
          <w:szCs w:val="28"/>
        </w:rPr>
      </w:pPr>
      <w:r w:rsidRPr="00010820">
        <w:rPr>
          <w:rFonts w:ascii="Times New Roman" w:hAnsi="Times New Roman"/>
          <w:sz w:val="28"/>
          <w:szCs w:val="28"/>
        </w:rPr>
        <w:t>Путем установки видеокамер в транспортных узлах были произведены замеры максимальной часовой интенсивности движения транспортных средств в пиковые часы.</w:t>
      </w:r>
    </w:p>
    <w:p w:rsidR="002247A8" w:rsidRDefault="002247A8" w:rsidP="002247A8">
      <w:pPr>
        <w:ind w:firstLine="709"/>
        <w:rPr>
          <w:rFonts w:ascii="Times New Roman" w:hAnsi="Times New Roman"/>
          <w:sz w:val="28"/>
          <w:szCs w:val="28"/>
        </w:rPr>
        <w:sectPr w:rsidR="002247A8" w:rsidSect="00E06204">
          <w:pgSz w:w="11906" w:h="16838"/>
          <w:pgMar w:top="1134" w:right="707" w:bottom="1134"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2247A8" w:rsidRDefault="002247A8" w:rsidP="002247A8">
      <w:pPr>
        <w:ind w:firstLine="709"/>
        <w:rPr>
          <w:rFonts w:ascii="Times New Roman" w:hAnsi="Times New Roman"/>
          <w:sz w:val="28"/>
          <w:szCs w:val="28"/>
        </w:rPr>
      </w:pPr>
      <w:r w:rsidRPr="00010820">
        <w:rPr>
          <w:rFonts w:ascii="Times New Roman" w:hAnsi="Times New Roman"/>
          <w:sz w:val="28"/>
          <w:szCs w:val="28"/>
        </w:rPr>
        <w:lastRenderedPageBreak/>
        <w:t>Данные о максимальных значениях интенсивности дорожного движения приведены в таблице</w:t>
      </w:r>
      <w:r w:rsidR="00E06204">
        <w:rPr>
          <w:rFonts w:ascii="Times New Roman" w:hAnsi="Times New Roman"/>
          <w:sz w:val="28"/>
          <w:szCs w:val="28"/>
        </w:rPr>
        <w:t xml:space="preserve"> 6</w:t>
      </w:r>
      <w:r w:rsidRPr="00010820">
        <w:rPr>
          <w:rFonts w:ascii="Times New Roman" w:hAnsi="Times New Roman"/>
          <w:sz w:val="28"/>
          <w:szCs w:val="28"/>
        </w:rPr>
        <w:t>:</w:t>
      </w:r>
    </w:p>
    <w:p w:rsidR="00E06204" w:rsidRPr="00E06204" w:rsidRDefault="00E06204" w:rsidP="00E06204">
      <w:pPr>
        <w:ind w:firstLine="709"/>
        <w:jc w:val="right"/>
        <w:rPr>
          <w:rFonts w:ascii="Times New Roman" w:hAnsi="Times New Roman"/>
          <w:b/>
          <w:sz w:val="28"/>
          <w:szCs w:val="28"/>
        </w:rPr>
      </w:pPr>
      <w:r w:rsidRPr="00E06204">
        <w:rPr>
          <w:rFonts w:ascii="Times New Roman" w:hAnsi="Times New Roman"/>
          <w:b/>
          <w:sz w:val="28"/>
          <w:szCs w:val="28"/>
        </w:rPr>
        <w:t xml:space="preserve">Таблица 6. </w:t>
      </w:r>
    </w:p>
    <w:p w:rsidR="00E06204" w:rsidRPr="00E06204" w:rsidRDefault="00E06204" w:rsidP="00E06204">
      <w:pPr>
        <w:ind w:firstLine="709"/>
        <w:jc w:val="center"/>
        <w:rPr>
          <w:rFonts w:ascii="Times New Roman" w:hAnsi="Times New Roman"/>
          <w:b/>
          <w:sz w:val="28"/>
          <w:szCs w:val="28"/>
        </w:rPr>
      </w:pPr>
      <w:r w:rsidRPr="00E06204">
        <w:rPr>
          <w:rFonts w:ascii="Times New Roman" w:hAnsi="Times New Roman"/>
          <w:b/>
          <w:sz w:val="28"/>
          <w:szCs w:val="28"/>
        </w:rPr>
        <w:t>Максимальных значениях интенсивности дорожного движения на территории Волчихинского сельсовета</w:t>
      </w:r>
    </w:p>
    <w:tbl>
      <w:tblPr>
        <w:tblStyle w:val="af1"/>
        <w:tblW w:w="12528" w:type="dxa"/>
        <w:jc w:val="center"/>
        <w:tblLook w:val="04A0"/>
      </w:tblPr>
      <w:tblGrid>
        <w:gridCol w:w="963"/>
        <w:gridCol w:w="9775"/>
        <w:gridCol w:w="1790"/>
      </w:tblGrid>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 п/п</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Наименование транспортного узла</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Максимальное значение интенсивности ед./час</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1</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Свердлова и ул. Ветеранов ВОВ)</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144</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2</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Свердлова и ул. Ленина)</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252</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3</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1-го Мая и ул. Горького)</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47</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4</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1-го Мая и ул. О. Кошевого)</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94</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5</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Крупской)</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281</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6</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Титова)</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161</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7</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Горького)</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116</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8</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Ветеранов ВОВ и ул. Крупской)</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92</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9</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Пересечение автодороги Волчиха-Правда с ул. Береговая села Правда</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40</w:t>
            </w:r>
          </w:p>
        </w:tc>
      </w:tr>
      <w:tr w:rsidR="002247A8" w:rsidRPr="004D38FE" w:rsidTr="006011E9">
        <w:trPr>
          <w:jc w:val="center"/>
        </w:trPr>
        <w:tc>
          <w:tcPr>
            <w:tcW w:w="963"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10</w:t>
            </w:r>
          </w:p>
        </w:tc>
        <w:tc>
          <w:tcPr>
            <w:tcW w:w="9775"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Пересечение автодороги Волчиха-Плодосовхоз с ул. Мичурина села Плодосовхоз</w:t>
            </w:r>
          </w:p>
        </w:tc>
        <w:tc>
          <w:tcPr>
            <w:tcW w:w="1790"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15</w:t>
            </w:r>
          </w:p>
        </w:tc>
      </w:tr>
    </w:tbl>
    <w:p w:rsidR="00E06204" w:rsidRDefault="00E06204" w:rsidP="002247A8">
      <w:pPr>
        <w:rPr>
          <w:rFonts w:ascii="Times New Roman" w:hAnsi="Times New Roman"/>
          <w:sz w:val="28"/>
          <w:szCs w:val="28"/>
        </w:rPr>
      </w:pPr>
    </w:p>
    <w:p w:rsidR="002247A8" w:rsidRPr="00010820" w:rsidRDefault="002247A8" w:rsidP="00FE3D51">
      <w:pPr>
        <w:spacing w:line="432" w:lineRule="atLeast"/>
        <w:ind w:firstLine="709"/>
        <w:rPr>
          <w:rFonts w:ascii="Times New Roman" w:hAnsi="Times New Roman"/>
          <w:sz w:val="28"/>
          <w:szCs w:val="28"/>
        </w:rPr>
      </w:pPr>
      <w:r w:rsidRPr="00010820">
        <w:rPr>
          <w:rFonts w:ascii="Times New Roman" w:hAnsi="Times New Roman"/>
          <w:sz w:val="28"/>
          <w:szCs w:val="28"/>
        </w:rPr>
        <w:t>Определим среднегодовую суточную и среднегодовую часовую интенсивность в транспортных узлах на территории Волчихинского сельсовета при помощи таблицы коэффициентов.</w:t>
      </w:r>
    </w:p>
    <w:p w:rsidR="002247A8" w:rsidRPr="00324AFA" w:rsidRDefault="002247A8" w:rsidP="002247A8">
      <w:pPr>
        <w:rPr>
          <w:rFonts w:ascii="Times New Roman" w:hAnsi="Times New Roman"/>
          <w:sz w:val="24"/>
          <w:szCs w:val="24"/>
        </w:rPr>
      </w:pPr>
    </w:p>
    <w:tbl>
      <w:tblPr>
        <w:tblW w:w="15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60" w:type="dxa"/>
          <w:bottom w:w="60" w:type="dxa"/>
          <w:right w:w="60" w:type="dxa"/>
        </w:tblCellMar>
        <w:tblLook w:val="04A0"/>
      </w:tblPr>
      <w:tblGrid>
        <w:gridCol w:w="927"/>
        <w:gridCol w:w="551"/>
        <w:gridCol w:w="584"/>
        <w:gridCol w:w="378"/>
        <w:gridCol w:w="220"/>
        <w:gridCol w:w="498"/>
        <w:gridCol w:w="101"/>
        <w:gridCol w:w="570"/>
        <w:gridCol w:w="147"/>
        <w:gridCol w:w="479"/>
        <w:gridCol w:w="571"/>
        <w:gridCol w:w="29"/>
        <w:gridCol w:w="585"/>
        <w:gridCol w:w="516"/>
        <w:gridCol w:w="40"/>
        <w:gridCol w:w="527"/>
        <w:gridCol w:w="412"/>
        <w:gridCol w:w="189"/>
        <w:gridCol w:w="585"/>
        <w:gridCol w:w="59"/>
        <w:gridCol w:w="456"/>
        <w:gridCol w:w="585"/>
        <w:gridCol w:w="140"/>
        <w:gridCol w:w="460"/>
        <w:gridCol w:w="584"/>
        <w:gridCol w:w="499"/>
        <w:gridCol w:w="567"/>
        <w:gridCol w:w="140"/>
        <w:gridCol w:w="460"/>
        <w:gridCol w:w="586"/>
        <w:gridCol w:w="585"/>
        <w:gridCol w:w="780"/>
        <w:gridCol w:w="851"/>
        <w:gridCol w:w="851"/>
      </w:tblGrid>
      <w:tr w:rsidR="002247A8" w:rsidRPr="00C96668" w:rsidTr="006011E9">
        <w:trPr>
          <w:jc w:val="center"/>
        </w:trPr>
        <w:tc>
          <w:tcPr>
            <w:tcW w:w="92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часы суток</w:t>
            </w:r>
          </w:p>
        </w:tc>
        <w:tc>
          <w:tcPr>
            <w:tcW w:w="551"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w:t>
            </w:r>
          </w:p>
        </w:tc>
        <w:tc>
          <w:tcPr>
            <w:tcW w:w="584"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2</w:t>
            </w:r>
          </w:p>
        </w:tc>
        <w:tc>
          <w:tcPr>
            <w:tcW w:w="598"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3</w:t>
            </w:r>
          </w:p>
        </w:tc>
        <w:tc>
          <w:tcPr>
            <w:tcW w:w="599"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4</w:t>
            </w:r>
          </w:p>
        </w:tc>
        <w:tc>
          <w:tcPr>
            <w:tcW w:w="717"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5</w:t>
            </w:r>
          </w:p>
        </w:tc>
        <w:tc>
          <w:tcPr>
            <w:tcW w:w="479"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6</w:t>
            </w:r>
          </w:p>
        </w:tc>
        <w:tc>
          <w:tcPr>
            <w:tcW w:w="600"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7</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8</w:t>
            </w:r>
          </w:p>
        </w:tc>
        <w:tc>
          <w:tcPr>
            <w:tcW w:w="516"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9</w:t>
            </w:r>
          </w:p>
        </w:tc>
        <w:tc>
          <w:tcPr>
            <w:tcW w:w="567"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10</w:t>
            </w:r>
          </w:p>
        </w:tc>
        <w:tc>
          <w:tcPr>
            <w:tcW w:w="601"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11</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12</w:t>
            </w:r>
          </w:p>
        </w:tc>
        <w:tc>
          <w:tcPr>
            <w:tcW w:w="515"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13</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14</w:t>
            </w:r>
          </w:p>
        </w:tc>
        <w:tc>
          <w:tcPr>
            <w:tcW w:w="600"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15</w:t>
            </w:r>
          </w:p>
        </w:tc>
        <w:tc>
          <w:tcPr>
            <w:tcW w:w="584"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16</w:t>
            </w:r>
          </w:p>
        </w:tc>
        <w:tc>
          <w:tcPr>
            <w:tcW w:w="499"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17</w:t>
            </w:r>
          </w:p>
        </w:tc>
        <w:tc>
          <w:tcPr>
            <w:tcW w:w="56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18</w:t>
            </w:r>
          </w:p>
        </w:tc>
        <w:tc>
          <w:tcPr>
            <w:tcW w:w="600"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19</w:t>
            </w:r>
          </w:p>
        </w:tc>
        <w:tc>
          <w:tcPr>
            <w:tcW w:w="586"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20</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21</w:t>
            </w:r>
          </w:p>
        </w:tc>
        <w:tc>
          <w:tcPr>
            <w:tcW w:w="780"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22</w:t>
            </w:r>
          </w:p>
        </w:tc>
        <w:tc>
          <w:tcPr>
            <w:tcW w:w="851" w:type="dxa"/>
            <w:vAlign w:val="center"/>
            <w:hideMark/>
          </w:tcPr>
          <w:p w:rsidR="002247A8" w:rsidRDefault="002247A8" w:rsidP="006011E9">
            <w:pPr>
              <w:spacing w:after="0" w:line="240" w:lineRule="auto"/>
              <w:jc w:val="center"/>
              <w:rPr>
                <w:rFonts w:ascii="Times New Roman" w:eastAsia="Times New Roman" w:hAnsi="Times New Roman"/>
                <w:color w:val="000000"/>
                <w:sz w:val="20"/>
                <w:szCs w:val="20"/>
                <w:lang w:eastAsia="ru-RU"/>
              </w:rPr>
            </w:pPr>
          </w:p>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23</w:t>
            </w:r>
          </w:p>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p>
        </w:tc>
        <w:tc>
          <w:tcPr>
            <w:tcW w:w="851" w:type="dxa"/>
            <w:vAlign w:val="center"/>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24</w:t>
            </w:r>
          </w:p>
        </w:tc>
      </w:tr>
      <w:tr w:rsidR="002247A8" w:rsidRPr="00C96668" w:rsidTr="006011E9">
        <w:trPr>
          <w:jc w:val="center"/>
        </w:trPr>
        <w:tc>
          <w:tcPr>
            <w:tcW w:w="92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noProof/>
                <w:color w:val="000000"/>
                <w:sz w:val="20"/>
                <w:szCs w:val="20"/>
                <w:lang w:eastAsia="ru-RU"/>
              </w:rPr>
              <w:drawing>
                <wp:inline distT="0" distB="0" distL="0" distR="0">
                  <wp:extent cx="177165" cy="204470"/>
                  <wp:effectExtent l="0" t="0" r="0" b="5080"/>
                  <wp:docPr id="583" name="Рисунок 3" descr="https://studfiles.net/html/2706/237/html_0XWer9lLF7.lRaG/img-QgYk7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s.net/html/2706/237/html_0XWer9lLF7.lRaG/img-QgYk7v.pn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7165" cy="204470"/>
                          </a:xfrm>
                          <a:prstGeom prst="rect">
                            <a:avLst/>
                          </a:prstGeom>
                          <a:noFill/>
                          <a:ln>
                            <a:noFill/>
                          </a:ln>
                        </pic:spPr>
                      </pic:pic>
                    </a:graphicData>
                  </a:graphic>
                </wp:inline>
              </w:drawing>
            </w:r>
          </w:p>
        </w:tc>
        <w:tc>
          <w:tcPr>
            <w:tcW w:w="551"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0,0222</w:t>
            </w:r>
          </w:p>
        </w:tc>
        <w:tc>
          <w:tcPr>
            <w:tcW w:w="584"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0,02</w:t>
            </w:r>
          </w:p>
        </w:tc>
        <w:tc>
          <w:tcPr>
            <w:tcW w:w="598"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0,02</w:t>
            </w:r>
          </w:p>
        </w:tc>
        <w:tc>
          <w:tcPr>
            <w:tcW w:w="599"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0,02</w:t>
            </w:r>
          </w:p>
        </w:tc>
        <w:tc>
          <w:tcPr>
            <w:tcW w:w="717"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0,022</w:t>
            </w:r>
          </w:p>
        </w:tc>
        <w:tc>
          <w:tcPr>
            <w:tcW w:w="479"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0,024</w:t>
            </w:r>
          </w:p>
        </w:tc>
        <w:tc>
          <w:tcPr>
            <w:tcW w:w="600"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0,04</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0,06</w:t>
            </w:r>
          </w:p>
        </w:tc>
        <w:tc>
          <w:tcPr>
            <w:tcW w:w="516"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0,055</w:t>
            </w:r>
          </w:p>
        </w:tc>
        <w:tc>
          <w:tcPr>
            <w:tcW w:w="567"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0,055</w:t>
            </w:r>
          </w:p>
        </w:tc>
        <w:tc>
          <w:tcPr>
            <w:tcW w:w="601"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w:t>
            </w:r>
          </w:p>
        </w:tc>
        <w:tc>
          <w:tcPr>
            <w:tcW w:w="515"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0,052</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w:t>
            </w:r>
          </w:p>
        </w:tc>
        <w:tc>
          <w:tcPr>
            <w:tcW w:w="600"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0,06</w:t>
            </w:r>
          </w:p>
        </w:tc>
        <w:tc>
          <w:tcPr>
            <w:tcW w:w="584"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0,06</w:t>
            </w:r>
          </w:p>
        </w:tc>
        <w:tc>
          <w:tcPr>
            <w:tcW w:w="499"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0,065</w:t>
            </w:r>
          </w:p>
        </w:tc>
        <w:tc>
          <w:tcPr>
            <w:tcW w:w="56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0,065</w:t>
            </w:r>
          </w:p>
        </w:tc>
        <w:tc>
          <w:tcPr>
            <w:tcW w:w="600"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w:t>
            </w:r>
          </w:p>
        </w:tc>
        <w:tc>
          <w:tcPr>
            <w:tcW w:w="586"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0,05</w:t>
            </w:r>
          </w:p>
        </w:tc>
        <w:tc>
          <w:tcPr>
            <w:tcW w:w="585"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0,04</w:t>
            </w:r>
          </w:p>
        </w:tc>
        <w:tc>
          <w:tcPr>
            <w:tcW w:w="780"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0,03</w:t>
            </w:r>
          </w:p>
        </w:tc>
        <w:tc>
          <w:tcPr>
            <w:tcW w:w="851"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0,03</w:t>
            </w:r>
          </w:p>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p>
        </w:tc>
        <w:tc>
          <w:tcPr>
            <w:tcW w:w="851" w:type="dxa"/>
            <w:vAlign w:val="center"/>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0,02</w:t>
            </w:r>
          </w:p>
        </w:tc>
      </w:tr>
      <w:tr w:rsidR="002247A8" w:rsidRPr="00C96668" w:rsidTr="006011E9">
        <w:trPr>
          <w:jc w:val="center"/>
        </w:trPr>
        <w:tc>
          <w:tcPr>
            <w:tcW w:w="92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дни недели</w:t>
            </w:r>
          </w:p>
        </w:tc>
        <w:tc>
          <w:tcPr>
            <w:tcW w:w="2231" w:type="dxa"/>
            <w:gridSpan w:val="5"/>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Понедельник</w:t>
            </w:r>
          </w:p>
        </w:tc>
        <w:tc>
          <w:tcPr>
            <w:tcW w:w="2482" w:type="dxa"/>
            <w:gridSpan w:val="7"/>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Вторник</w:t>
            </w:r>
          </w:p>
        </w:tc>
        <w:tc>
          <w:tcPr>
            <w:tcW w:w="1684" w:type="dxa"/>
            <w:gridSpan w:val="5"/>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Среда</w:t>
            </w:r>
          </w:p>
        </w:tc>
        <w:tc>
          <w:tcPr>
            <w:tcW w:w="1685"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Четверг</w:t>
            </w:r>
          </w:p>
        </w:tc>
        <w:tc>
          <w:tcPr>
            <w:tcW w:w="1683"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Пятница</w:t>
            </w:r>
          </w:p>
        </w:tc>
        <w:tc>
          <w:tcPr>
            <w:tcW w:w="2338" w:type="dxa"/>
            <w:gridSpan w:val="5"/>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Суббота</w:t>
            </w:r>
          </w:p>
        </w:tc>
        <w:tc>
          <w:tcPr>
            <w:tcW w:w="2482"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Воскресенье</w:t>
            </w:r>
          </w:p>
        </w:tc>
      </w:tr>
      <w:tr w:rsidR="002247A8" w:rsidRPr="00C96668" w:rsidTr="006011E9">
        <w:trPr>
          <w:jc w:val="center"/>
        </w:trPr>
        <w:tc>
          <w:tcPr>
            <w:tcW w:w="92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noProof/>
                <w:color w:val="000000"/>
                <w:sz w:val="20"/>
                <w:szCs w:val="20"/>
                <w:lang w:eastAsia="ru-RU"/>
              </w:rPr>
              <w:drawing>
                <wp:inline distT="0" distB="0" distL="0" distR="0">
                  <wp:extent cx="204470" cy="204470"/>
                  <wp:effectExtent l="0" t="0" r="5080" b="5080"/>
                  <wp:docPr id="584" name="Рисунок 2" descr="https://studfiles.net/html/2706/237/html_0XWer9lLF7.lRaG/img-ZCTfU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237/html_0XWer9lLF7.lRaG/img-ZCTfU7.pn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470" cy="204470"/>
                          </a:xfrm>
                          <a:prstGeom prst="rect">
                            <a:avLst/>
                          </a:prstGeom>
                          <a:noFill/>
                          <a:ln>
                            <a:noFill/>
                          </a:ln>
                        </pic:spPr>
                      </pic:pic>
                    </a:graphicData>
                  </a:graphic>
                </wp:inline>
              </w:drawing>
            </w:r>
          </w:p>
        </w:tc>
        <w:tc>
          <w:tcPr>
            <w:tcW w:w="2231" w:type="dxa"/>
            <w:gridSpan w:val="5"/>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0,14</w:t>
            </w:r>
          </w:p>
        </w:tc>
        <w:tc>
          <w:tcPr>
            <w:tcW w:w="2482" w:type="dxa"/>
            <w:gridSpan w:val="7"/>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0,14</w:t>
            </w:r>
          </w:p>
        </w:tc>
        <w:tc>
          <w:tcPr>
            <w:tcW w:w="1684" w:type="dxa"/>
            <w:gridSpan w:val="5"/>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0,14</w:t>
            </w:r>
          </w:p>
        </w:tc>
        <w:tc>
          <w:tcPr>
            <w:tcW w:w="1685"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0,145</w:t>
            </w:r>
          </w:p>
        </w:tc>
        <w:tc>
          <w:tcPr>
            <w:tcW w:w="1683"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0,16</w:t>
            </w:r>
          </w:p>
        </w:tc>
        <w:tc>
          <w:tcPr>
            <w:tcW w:w="2338" w:type="dxa"/>
            <w:gridSpan w:val="5"/>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0,15</w:t>
            </w:r>
          </w:p>
        </w:tc>
        <w:tc>
          <w:tcPr>
            <w:tcW w:w="2482" w:type="dxa"/>
            <w:gridSpan w:val="3"/>
            <w:vAlign w:val="center"/>
            <w:hideMark/>
          </w:tcPr>
          <w:p w:rsidR="002247A8" w:rsidRDefault="002247A8" w:rsidP="006011E9">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0,13</w:t>
            </w:r>
          </w:p>
        </w:tc>
      </w:tr>
      <w:tr w:rsidR="002247A8" w:rsidRPr="00C96668" w:rsidTr="006011E9">
        <w:trPr>
          <w:jc w:val="center"/>
        </w:trPr>
        <w:tc>
          <w:tcPr>
            <w:tcW w:w="92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месяц года</w:t>
            </w:r>
          </w:p>
        </w:tc>
        <w:tc>
          <w:tcPr>
            <w:tcW w:w="1513"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январь</w:t>
            </w:r>
          </w:p>
        </w:tc>
        <w:tc>
          <w:tcPr>
            <w:tcW w:w="1389"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февраль</w:t>
            </w:r>
          </w:p>
        </w:tc>
        <w:tc>
          <w:tcPr>
            <w:tcW w:w="1197"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март</w:t>
            </w:r>
          </w:p>
        </w:tc>
        <w:tc>
          <w:tcPr>
            <w:tcW w:w="1170"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апрель</w:t>
            </w:r>
          </w:p>
        </w:tc>
        <w:tc>
          <w:tcPr>
            <w:tcW w:w="939"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май</w:t>
            </w:r>
          </w:p>
        </w:tc>
        <w:tc>
          <w:tcPr>
            <w:tcW w:w="833"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июнь</w:t>
            </w:r>
          </w:p>
        </w:tc>
        <w:tc>
          <w:tcPr>
            <w:tcW w:w="1181"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июль</w:t>
            </w:r>
          </w:p>
        </w:tc>
        <w:tc>
          <w:tcPr>
            <w:tcW w:w="1044"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август</w:t>
            </w:r>
          </w:p>
        </w:tc>
        <w:tc>
          <w:tcPr>
            <w:tcW w:w="1206"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сентябрь</w:t>
            </w:r>
          </w:p>
        </w:tc>
        <w:tc>
          <w:tcPr>
            <w:tcW w:w="1046"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октябрь</w:t>
            </w:r>
          </w:p>
        </w:tc>
        <w:tc>
          <w:tcPr>
            <w:tcW w:w="1365"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ноябрь</w:t>
            </w:r>
          </w:p>
        </w:tc>
        <w:tc>
          <w:tcPr>
            <w:tcW w:w="1702"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декабрь</w:t>
            </w:r>
          </w:p>
        </w:tc>
      </w:tr>
      <w:tr w:rsidR="002247A8" w:rsidRPr="00C96668" w:rsidTr="006011E9">
        <w:trPr>
          <w:jc w:val="center"/>
        </w:trPr>
        <w:tc>
          <w:tcPr>
            <w:tcW w:w="927" w:type="dxa"/>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noProof/>
                <w:color w:val="000000"/>
                <w:sz w:val="20"/>
                <w:szCs w:val="20"/>
                <w:lang w:eastAsia="ru-RU"/>
              </w:rPr>
              <w:drawing>
                <wp:inline distT="0" distB="0" distL="0" distR="0">
                  <wp:extent cx="204470" cy="204470"/>
                  <wp:effectExtent l="0" t="0" r="5080" b="5080"/>
                  <wp:docPr id="585" name="Рисунок 1" descr="https://studfiles.net/html/2706/237/html_0XWer9lLF7.lRaG/img-l3Cdq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s.net/html/2706/237/html_0XWer9lLF7.lRaG/img-l3CdqQ.pn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470" cy="204470"/>
                          </a:xfrm>
                          <a:prstGeom prst="rect">
                            <a:avLst/>
                          </a:prstGeom>
                          <a:noFill/>
                          <a:ln>
                            <a:noFill/>
                          </a:ln>
                        </pic:spPr>
                      </pic:pic>
                    </a:graphicData>
                  </a:graphic>
                </wp:inline>
              </w:drawing>
            </w:r>
          </w:p>
        </w:tc>
        <w:tc>
          <w:tcPr>
            <w:tcW w:w="1513"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0,064</w:t>
            </w:r>
          </w:p>
        </w:tc>
        <w:tc>
          <w:tcPr>
            <w:tcW w:w="1389"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0,074</w:t>
            </w:r>
          </w:p>
        </w:tc>
        <w:tc>
          <w:tcPr>
            <w:tcW w:w="1197"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0,078</w:t>
            </w:r>
          </w:p>
        </w:tc>
        <w:tc>
          <w:tcPr>
            <w:tcW w:w="1170" w:type="dxa"/>
            <w:gridSpan w:val="4"/>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0,079</w:t>
            </w:r>
          </w:p>
        </w:tc>
        <w:tc>
          <w:tcPr>
            <w:tcW w:w="939"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0,085</w:t>
            </w:r>
          </w:p>
        </w:tc>
        <w:tc>
          <w:tcPr>
            <w:tcW w:w="833"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0,091</w:t>
            </w:r>
          </w:p>
        </w:tc>
        <w:tc>
          <w:tcPr>
            <w:tcW w:w="1181"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0,091</w:t>
            </w:r>
          </w:p>
        </w:tc>
        <w:tc>
          <w:tcPr>
            <w:tcW w:w="1044"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0,094</w:t>
            </w:r>
          </w:p>
        </w:tc>
        <w:tc>
          <w:tcPr>
            <w:tcW w:w="1206" w:type="dxa"/>
            <w:gridSpan w:val="3"/>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0,094</w:t>
            </w:r>
          </w:p>
        </w:tc>
        <w:tc>
          <w:tcPr>
            <w:tcW w:w="1046"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0,090</w:t>
            </w:r>
          </w:p>
        </w:tc>
        <w:tc>
          <w:tcPr>
            <w:tcW w:w="1365"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0,084</w:t>
            </w:r>
          </w:p>
        </w:tc>
        <w:tc>
          <w:tcPr>
            <w:tcW w:w="1702" w:type="dxa"/>
            <w:gridSpan w:val="2"/>
            <w:vAlign w:val="center"/>
            <w:hideMark/>
          </w:tcPr>
          <w:p w:rsidR="002247A8" w:rsidRPr="00C96668" w:rsidRDefault="002247A8" w:rsidP="006011E9">
            <w:pPr>
              <w:spacing w:after="0" w:line="240" w:lineRule="auto"/>
              <w:jc w:val="center"/>
              <w:rPr>
                <w:rFonts w:ascii="Times New Roman" w:eastAsia="Times New Roman" w:hAnsi="Times New Roman"/>
                <w:color w:val="000000"/>
                <w:sz w:val="20"/>
                <w:szCs w:val="20"/>
                <w:lang w:eastAsia="ru-RU"/>
              </w:rPr>
            </w:pPr>
            <w:r w:rsidRPr="00C96668">
              <w:rPr>
                <w:rFonts w:ascii="Times New Roman" w:eastAsia="Times New Roman" w:hAnsi="Times New Roman"/>
                <w:color w:val="000000"/>
                <w:sz w:val="20"/>
                <w:szCs w:val="20"/>
                <w:lang w:eastAsia="ru-RU"/>
              </w:rPr>
              <w:t>0,076</w:t>
            </w:r>
          </w:p>
        </w:tc>
      </w:tr>
    </w:tbl>
    <w:p w:rsidR="002247A8" w:rsidRDefault="002247A8" w:rsidP="002247A8"/>
    <w:p w:rsidR="002247A8" w:rsidRPr="00010820" w:rsidRDefault="002247A8" w:rsidP="00FE3D51">
      <w:pPr>
        <w:spacing w:line="432" w:lineRule="atLeast"/>
        <w:jc w:val="both"/>
        <w:rPr>
          <w:rFonts w:ascii="Times New Roman" w:hAnsi="Times New Roman"/>
          <w:sz w:val="28"/>
          <w:szCs w:val="28"/>
        </w:rPr>
      </w:pPr>
      <w:r w:rsidRPr="00010820">
        <w:rPr>
          <w:rFonts w:ascii="Times New Roman" w:hAnsi="Times New Roman"/>
          <w:sz w:val="28"/>
          <w:szCs w:val="28"/>
        </w:rPr>
        <w:t>Замеры интенсивности проводились с 20 (понедельник) по 24 (пятница) авгус</w:t>
      </w:r>
      <w:r w:rsidR="00FE3D51">
        <w:rPr>
          <w:rFonts w:ascii="Times New Roman" w:hAnsi="Times New Roman"/>
          <w:sz w:val="28"/>
          <w:szCs w:val="28"/>
        </w:rPr>
        <w:t xml:space="preserve">та 2018 года в пиковые часы (с </w:t>
      </w:r>
      <w:r w:rsidRPr="00010820">
        <w:rPr>
          <w:rFonts w:ascii="Times New Roman" w:hAnsi="Times New Roman"/>
          <w:sz w:val="28"/>
          <w:szCs w:val="28"/>
        </w:rPr>
        <w:t>08:00 до 09:00 и с 17:00 до 18:00).</w:t>
      </w:r>
    </w:p>
    <w:p w:rsidR="002247A8" w:rsidRDefault="002247A8" w:rsidP="002247A8">
      <w:pPr>
        <w:pStyle w:val="a4"/>
        <w:numPr>
          <w:ilvl w:val="0"/>
          <w:numId w:val="42"/>
        </w:numPr>
        <w:rPr>
          <w:rFonts w:ascii="Times New Roman" w:hAnsi="Times New Roman"/>
          <w:b/>
          <w:sz w:val="28"/>
          <w:szCs w:val="28"/>
        </w:rPr>
        <w:sectPr w:rsidR="002247A8" w:rsidSect="00E06204">
          <w:pgSz w:w="16838" w:h="11906" w:orient="landscape"/>
          <w:pgMar w:top="1701" w:right="1103"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lastRenderedPageBreak/>
        <w:t>Село Волчиха (пересечение ул. Свердлова и ул. Ветеранов ВОВ). Максимальное значение интенсивности в узле - 144 ед./час.</w:t>
      </w:r>
    </w:p>
    <w:p w:rsidR="002247A8" w:rsidRPr="00010820" w:rsidRDefault="002247A8" w:rsidP="00666A01">
      <w:pPr>
        <w:spacing w:line="432" w:lineRule="atLeast"/>
        <w:ind w:left="360"/>
        <w:jc w:val="both"/>
        <w:rPr>
          <w:rFonts w:ascii="Times New Roman" w:hAnsi="Times New Roman"/>
          <w:sz w:val="28"/>
          <w:szCs w:val="28"/>
        </w:rPr>
      </w:pPr>
      <w:r w:rsidRPr="00010820">
        <w:rPr>
          <w:rFonts w:ascii="Times New Roman" w:hAnsi="Times New Roman"/>
          <w:sz w:val="28"/>
          <w:szCs w:val="28"/>
        </w:rPr>
        <w:t>Суммарное расчетное количество т/с за неделю  - 17 143 ед.</w:t>
      </w:r>
    </w:p>
    <w:p w:rsidR="002247A8" w:rsidRPr="00010820" w:rsidRDefault="002247A8" w:rsidP="00666A01">
      <w:pPr>
        <w:spacing w:line="432" w:lineRule="atLeast"/>
        <w:ind w:left="360"/>
        <w:jc w:val="both"/>
        <w:rPr>
          <w:rFonts w:ascii="Times New Roman" w:hAnsi="Times New Roman"/>
          <w:sz w:val="28"/>
          <w:szCs w:val="28"/>
        </w:rPr>
      </w:pPr>
      <w:r w:rsidRPr="00010820">
        <w:rPr>
          <w:rFonts w:ascii="Times New Roman" w:hAnsi="Times New Roman"/>
          <w:sz w:val="28"/>
          <w:szCs w:val="28"/>
        </w:rPr>
        <w:t>Суммарное расчетное количество т/с за год – 182 371 ед.</w:t>
      </w:r>
    </w:p>
    <w:p w:rsidR="002247A8" w:rsidRPr="00010820" w:rsidRDefault="002247A8" w:rsidP="00666A01">
      <w:pPr>
        <w:spacing w:line="432" w:lineRule="atLeast"/>
        <w:ind w:left="360"/>
        <w:jc w:val="both"/>
        <w:rPr>
          <w:rFonts w:ascii="Times New Roman" w:hAnsi="Times New Roman"/>
          <w:sz w:val="28"/>
          <w:szCs w:val="28"/>
        </w:rPr>
      </w:pPr>
      <w:r w:rsidRPr="00010820">
        <w:rPr>
          <w:rFonts w:ascii="Times New Roman" w:hAnsi="Times New Roman"/>
          <w:sz w:val="28"/>
          <w:szCs w:val="28"/>
        </w:rPr>
        <w:t>Среднегодовая суточная интенсивность дорожного движения – 500 ед</w:t>
      </w:r>
      <w:r>
        <w:rPr>
          <w:rFonts w:ascii="Times New Roman" w:hAnsi="Times New Roman"/>
          <w:sz w:val="28"/>
          <w:szCs w:val="28"/>
        </w:rPr>
        <w:t>.</w:t>
      </w:r>
      <w:r w:rsidRPr="00010820">
        <w:rPr>
          <w:rFonts w:ascii="Times New Roman" w:hAnsi="Times New Roman"/>
          <w:sz w:val="28"/>
          <w:szCs w:val="28"/>
        </w:rPr>
        <w:t>/сут.</w:t>
      </w:r>
    </w:p>
    <w:p w:rsidR="002247A8" w:rsidRPr="00010820" w:rsidRDefault="002247A8" w:rsidP="00666A01">
      <w:pPr>
        <w:spacing w:line="432" w:lineRule="atLeast"/>
        <w:ind w:left="360"/>
        <w:jc w:val="both"/>
        <w:rPr>
          <w:rFonts w:ascii="Times New Roman" w:hAnsi="Times New Roman"/>
          <w:sz w:val="28"/>
          <w:szCs w:val="28"/>
        </w:rPr>
      </w:pPr>
      <w:r w:rsidRPr="00010820">
        <w:rPr>
          <w:rFonts w:ascii="Times New Roman" w:hAnsi="Times New Roman"/>
          <w:sz w:val="28"/>
          <w:szCs w:val="28"/>
        </w:rPr>
        <w:t>Среднегодовая часовая интенсивность дорожного движения – 21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t>Село Волчиха (пересечение ул. Свердлова и ул. Ленина). Максимальное значение интенсивности в узле – 252 ед./час.</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Суммарное расчетное количество т/с за неделю  - 27 692 ед.</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Суммарное расчетное количество т/с за год – 294 599 ед.</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Среднегодовая суточная интенсивность дорожного движения – 807 ед</w:t>
      </w:r>
      <w:r>
        <w:rPr>
          <w:rFonts w:ascii="Times New Roman" w:hAnsi="Times New Roman"/>
          <w:sz w:val="28"/>
          <w:szCs w:val="28"/>
        </w:rPr>
        <w:t>.</w:t>
      </w:r>
      <w:r w:rsidRPr="00F46720">
        <w:rPr>
          <w:rFonts w:ascii="Times New Roman" w:hAnsi="Times New Roman"/>
          <w:sz w:val="28"/>
          <w:szCs w:val="28"/>
        </w:rPr>
        <w:t>/сут.</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Среднегодовая часовая интенсивность дорожного движения – 34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t>Село Волчиха (пересечение ул. 1-го Мая и ул. Горького). Максимальное значение интенсивности в узле – 47 ед./час.</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6 714</w:t>
      </w:r>
      <w:r w:rsidRPr="00F46720">
        <w:rPr>
          <w:rFonts w:ascii="Times New Roman" w:hAnsi="Times New Roman"/>
          <w:sz w:val="28"/>
          <w:szCs w:val="28"/>
        </w:rPr>
        <w:t xml:space="preserve"> ед.</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 xml:space="preserve">Суммарное расчетное количество т/с за год – </w:t>
      </w:r>
      <w:r>
        <w:rPr>
          <w:rFonts w:ascii="Times New Roman" w:hAnsi="Times New Roman"/>
          <w:sz w:val="28"/>
          <w:szCs w:val="28"/>
        </w:rPr>
        <w:t>71 429</w:t>
      </w:r>
      <w:r w:rsidRPr="00F46720">
        <w:rPr>
          <w:rFonts w:ascii="Times New Roman" w:hAnsi="Times New Roman"/>
          <w:sz w:val="28"/>
          <w:szCs w:val="28"/>
        </w:rPr>
        <w:t xml:space="preserve"> ед.</w:t>
      </w:r>
    </w:p>
    <w:p w:rsidR="002247A8" w:rsidRPr="00F46720"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196</w:t>
      </w:r>
      <w:r w:rsidRPr="00F46720">
        <w:rPr>
          <w:rFonts w:ascii="Times New Roman" w:hAnsi="Times New Roman"/>
          <w:sz w:val="28"/>
          <w:szCs w:val="28"/>
        </w:rPr>
        <w:t xml:space="preserve"> ед</w:t>
      </w:r>
      <w:r>
        <w:rPr>
          <w:rFonts w:ascii="Times New Roman" w:hAnsi="Times New Roman"/>
          <w:sz w:val="28"/>
          <w:szCs w:val="28"/>
        </w:rPr>
        <w:t>.</w:t>
      </w:r>
      <w:r w:rsidRPr="00F46720">
        <w:rPr>
          <w:rFonts w:ascii="Times New Roman" w:hAnsi="Times New Roman"/>
          <w:sz w:val="28"/>
          <w:szCs w:val="28"/>
        </w:rPr>
        <w:t>/сут.</w:t>
      </w:r>
    </w:p>
    <w:p w:rsidR="002247A8" w:rsidRDefault="002247A8" w:rsidP="00666A01">
      <w:pPr>
        <w:spacing w:line="432" w:lineRule="atLeast"/>
        <w:ind w:left="360"/>
        <w:jc w:val="both"/>
        <w:rPr>
          <w:rFonts w:ascii="Times New Roman" w:hAnsi="Times New Roman"/>
          <w:sz w:val="28"/>
          <w:szCs w:val="28"/>
        </w:rPr>
      </w:pPr>
      <w:r w:rsidRPr="00F46720">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8</w:t>
      </w:r>
      <w:r w:rsidRPr="00F46720">
        <w:rPr>
          <w:rFonts w:ascii="Times New Roman" w:hAnsi="Times New Roman"/>
          <w:sz w:val="28"/>
          <w:szCs w:val="28"/>
        </w:rPr>
        <w:t xml:space="preserve">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t>Село Волчиха (пересечение ул. 1-го Мая и ул. О. Кошевого). Максимальное значение интенсивности в узле – 94 ед./час.</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13 428</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год – </w:t>
      </w:r>
      <w:r>
        <w:rPr>
          <w:rFonts w:ascii="Times New Roman" w:hAnsi="Times New Roman"/>
          <w:sz w:val="28"/>
          <w:szCs w:val="28"/>
        </w:rPr>
        <w:t>142 857</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391</w:t>
      </w:r>
      <w:r w:rsidRPr="001474F1">
        <w:rPr>
          <w:rFonts w:ascii="Times New Roman" w:hAnsi="Times New Roman"/>
          <w:sz w:val="28"/>
          <w:szCs w:val="28"/>
        </w:rPr>
        <w:t xml:space="preserve"> ед</w:t>
      </w:r>
      <w:r>
        <w:rPr>
          <w:rFonts w:ascii="Times New Roman" w:hAnsi="Times New Roman"/>
          <w:sz w:val="28"/>
          <w:szCs w:val="28"/>
        </w:rPr>
        <w:t>.</w:t>
      </w:r>
      <w:r w:rsidRPr="001474F1">
        <w:rPr>
          <w:rFonts w:ascii="Times New Roman" w:hAnsi="Times New Roman"/>
          <w:sz w:val="28"/>
          <w:szCs w:val="28"/>
        </w:rPr>
        <w:t>/сут.</w:t>
      </w:r>
    </w:p>
    <w:p w:rsidR="002247A8"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16</w:t>
      </w:r>
      <w:r w:rsidRPr="001474F1">
        <w:rPr>
          <w:rFonts w:ascii="Times New Roman" w:hAnsi="Times New Roman"/>
          <w:sz w:val="28"/>
          <w:szCs w:val="28"/>
        </w:rPr>
        <w:t xml:space="preserve">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lastRenderedPageBreak/>
        <w:t>Село Волчиха (пересечение ул. Ленина и ул. Крупской). Максимальное значение интенсивности в узле – 281 ед./час.</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29 270</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год – </w:t>
      </w:r>
      <w:r>
        <w:rPr>
          <w:rFonts w:ascii="Times New Roman" w:hAnsi="Times New Roman"/>
          <w:sz w:val="28"/>
          <w:szCs w:val="28"/>
        </w:rPr>
        <w:t>311 392</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853</w:t>
      </w:r>
      <w:r w:rsidRPr="001474F1">
        <w:rPr>
          <w:rFonts w:ascii="Times New Roman" w:hAnsi="Times New Roman"/>
          <w:sz w:val="28"/>
          <w:szCs w:val="28"/>
        </w:rPr>
        <w:t xml:space="preserve"> ед</w:t>
      </w:r>
      <w:r>
        <w:rPr>
          <w:rFonts w:ascii="Times New Roman" w:hAnsi="Times New Roman"/>
          <w:sz w:val="28"/>
          <w:szCs w:val="28"/>
        </w:rPr>
        <w:t>.</w:t>
      </w:r>
      <w:r w:rsidRPr="001474F1">
        <w:rPr>
          <w:rFonts w:ascii="Times New Roman" w:hAnsi="Times New Roman"/>
          <w:sz w:val="28"/>
          <w:szCs w:val="28"/>
        </w:rPr>
        <w:t>/сут.</w:t>
      </w:r>
    </w:p>
    <w:p w:rsidR="002247A8"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36</w:t>
      </w:r>
      <w:r w:rsidRPr="001474F1">
        <w:rPr>
          <w:rFonts w:ascii="Times New Roman" w:hAnsi="Times New Roman"/>
          <w:sz w:val="28"/>
          <w:szCs w:val="28"/>
        </w:rPr>
        <w:t xml:space="preserve">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t>Село Волчиха (пересечение ул. Ленина и ул. Титова). Максимальное значение интенсивности в узле – 161 ед./час.</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18 505</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год </w:t>
      </w:r>
      <w:r>
        <w:rPr>
          <w:rFonts w:ascii="Times New Roman" w:hAnsi="Times New Roman"/>
          <w:sz w:val="28"/>
          <w:szCs w:val="28"/>
        </w:rPr>
        <w:t>– 196 870</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540</w:t>
      </w:r>
      <w:r w:rsidRPr="001474F1">
        <w:rPr>
          <w:rFonts w:ascii="Times New Roman" w:hAnsi="Times New Roman"/>
          <w:sz w:val="28"/>
          <w:szCs w:val="28"/>
        </w:rPr>
        <w:t xml:space="preserve"> ед</w:t>
      </w:r>
      <w:r>
        <w:rPr>
          <w:rFonts w:ascii="Times New Roman" w:hAnsi="Times New Roman"/>
          <w:sz w:val="28"/>
          <w:szCs w:val="28"/>
        </w:rPr>
        <w:t>.</w:t>
      </w:r>
      <w:r w:rsidRPr="001474F1">
        <w:rPr>
          <w:rFonts w:ascii="Times New Roman" w:hAnsi="Times New Roman"/>
          <w:sz w:val="28"/>
          <w:szCs w:val="28"/>
        </w:rPr>
        <w:t>/сут.</w:t>
      </w:r>
    </w:p>
    <w:p w:rsidR="002247A8"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22</w:t>
      </w:r>
      <w:r w:rsidRPr="001474F1">
        <w:rPr>
          <w:rFonts w:ascii="Times New Roman" w:hAnsi="Times New Roman"/>
          <w:sz w:val="28"/>
          <w:szCs w:val="28"/>
        </w:rPr>
        <w:t xml:space="preserve">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t>Село Волчиха (пересечение ул. Ленина и ул. Горького). Максимальное значение интенсивности в узле – 116 ед./час.</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13 809</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Суммарное расчетное количество т/с за год </w:t>
      </w:r>
      <w:r>
        <w:rPr>
          <w:rFonts w:ascii="Times New Roman" w:hAnsi="Times New Roman"/>
          <w:sz w:val="28"/>
          <w:szCs w:val="28"/>
        </w:rPr>
        <w:t>– 146 910</w:t>
      </w:r>
      <w:r w:rsidRPr="001474F1">
        <w:rPr>
          <w:rFonts w:ascii="Times New Roman" w:hAnsi="Times New Roman"/>
          <w:sz w:val="28"/>
          <w:szCs w:val="28"/>
        </w:rPr>
        <w:t xml:space="preserve"> ед.</w:t>
      </w:r>
    </w:p>
    <w:p w:rsidR="002247A8" w:rsidRPr="001474F1"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402</w:t>
      </w:r>
      <w:r w:rsidRPr="001474F1">
        <w:rPr>
          <w:rFonts w:ascii="Times New Roman" w:hAnsi="Times New Roman"/>
          <w:sz w:val="28"/>
          <w:szCs w:val="28"/>
        </w:rPr>
        <w:t xml:space="preserve"> ед</w:t>
      </w:r>
      <w:r>
        <w:rPr>
          <w:rFonts w:ascii="Times New Roman" w:hAnsi="Times New Roman"/>
          <w:sz w:val="28"/>
          <w:szCs w:val="28"/>
        </w:rPr>
        <w:t>.</w:t>
      </w:r>
      <w:r w:rsidRPr="001474F1">
        <w:rPr>
          <w:rFonts w:ascii="Times New Roman" w:hAnsi="Times New Roman"/>
          <w:sz w:val="28"/>
          <w:szCs w:val="28"/>
        </w:rPr>
        <w:t>/сут.</w:t>
      </w:r>
    </w:p>
    <w:p w:rsidR="002247A8" w:rsidRDefault="002247A8" w:rsidP="00666A01">
      <w:pPr>
        <w:spacing w:line="432" w:lineRule="atLeast"/>
        <w:ind w:left="426"/>
        <w:jc w:val="both"/>
        <w:rPr>
          <w:rFonts w:ascii="Times New Roman" w:hAnsi="Times New Roman"/>
          <w:sz w:val="28"/>
          <w:szCs w:val="28"/>
        </w:rPr>
      </w:pPr>
      <w:r w:rsidRPr="001474F1">
        <w:rPr>
          <w:rFonts w:ascii="Times New Roman" w:hAnsi="Times New Roman"/>
          <w:sz w:val="28"/>
          <w:szCs w:val="28"/>
        </w:rPr>
        <w:t>Среднегодовая часовая интенсивность дорожного движения – 17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t>Село Волчиха (пересечение ул. Ветеранов ВОВ и ул. Крупской). Максимальное значение интенсивности в узле – 92 ед./час.</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8 846</w:t>
      </w:r>
      <w:r w:rsidRPr="00462ECE">
        <w:rPr>
          <w:rFonts w:ascii="Times New Roman" w:hAnsi="Times New Roman"/>
          <w:sz w:val="28"/>
          <w:szCs w:val="28"/>
        </w:rPr>
        <w:t xml:space="preserve"> ед.</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Суммарное расчетное количество т/с за год – </w:t>
      </w:r>
      <w:r>
        <w:rPr>
          <w:rFonts w:ascii="Times New Roman" w:hAnsi="Times New Roman"/>
          <w:sz w:val="28"/>
          <w:szCs w:val="28"/>
        </w:rPr>
        <w:t>94 108</w:t>
      </w:r>
      <w:r w:rsidRPr="00462ECE">
        <w:rPr>
          <w:rFonts w:ascii="Times New Roman" w:hAnsi="Times New Roman"/>
          <w:sz w:val="28"/>
          <w:szCs w:val="28"/>
        </w:rPr>
        <w:t xml:space="preserve"> ед.</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258</w:t>
      </w:r>
      <w:r w:rsidRPr="00462ECE">
        <w:rPr>
          <w:rFonts w:ascii="Times New Roman" w:hAnsi="Times New Roman"/>
          <w:sz w:val="28"/>
          <w:szCs w:val="28"/>
        </w:rPr>
        <w:t xml:space="preserve"> ед./сут.</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11</w:t>
      </w:r>
      <w:r w:rsidRPr="00462ECE">
        <w:rPr>
          <w:rFonts w:ascii="Times New Roman" w:hAnsi="Times New Roman"/>
          <w:sz w:val="28"/>
          <w:szCs w:val="28"/>
        </w:rPr>
        <w:t xml:space="preserve"> ед./час.</w:t>
      </w:r>
    </w:p>
    <w:p w:rsidR="002247A8" w:rsidRPr="00462ECE" w:rsidRDefault="002247A8" w:rsidP="00666A01">
      <w:pPr>
        <w:pStyle w:val="a4"/>
        <w:numPr>
          <w:ilvl w:val="0"/>
          <w:numId w:val="42"/>
        </w:numPr>
        <w:spacing w:line="432" w:lineRule="atLeast"/>
        <w:jc w:val="both"/>
        <w:rPr>
          <w:rFonts w:ascii="Times New Roman" w:hAnsi="Times New Roman"/>
          <w:b/>
          <w:sz w:val="28"/>
          <w:szCs w:val="28"/>
        </w:rPr>
      </w:pPr>
      <w:r w:rsidRPr="00462ECE">
        <w:rPr>
          <w:rFonts w:ascii="Times New Roman" w:hAnsi="Times New Roman"/>
          <w:b/>
          <w:sz w:val="28"/>
          <w:szCs w:val="28"/>
        </w:rPr>
        <w:lastRenderedPageBreak/>
        <w:t>Пересечение автодороги Волчиха-Правда с ул. Береговая села Правда. Максимальное значение интенсивности в узле – 40 ед./час.</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4 762</w:t>
      </w:r>
      <w:r w:rsidRPr="00462ECE">
        <w:rPr>
          <w:rFonts w:ascii="Times New Roman" w:hAnsi="Times New Roman"/>
          <w:sz w:val="28"/>
          <w:szCs w:val="28"/>
        </w:rPr>
        <w:t xml:space="preserve"> ед.</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Суммарное расчетное количество т/с за год – </w:t>
      </w:r>
      <w:r>
        <w:rPr>
          <w:rFonts w:ascii="Times New Roman" w:hAnsi="Times New Roman"/>
          <w:sz w:val="28"/>
          <w:szCs w:val="28"/>
        </w:rPr>
        <w:t xml:space="preserve">50 659 </w:t>
      </w:r>
      <w:r w:rsidRPr="00462ECE">
        <w:rPr>
          <w:rFonts w:ascii="Times New Roman" w:hAnsi="Times New Roman"/>
          <w:sz w:val="28"/>
          <w:szCs w:val="28"/>
        </w:rPr>
        <w:t>ед.</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139</w:t>
      </w:r>
      <w:r w:rsidRPr="00462ECE">
        <w:rPr>
          <w:rFonts w:ascii="Times New Roman" w:hAnsi="Times New Roman"/>
          <w:sz w:val="28"/>
          <w:szCs w:val="28"/>
        </w:rPr>
        <w:t xml:space="preserve"> ед./сут.</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6</w:t>
      </w:r>
      <w:r w:rsidRPr="00462ECE">
        <w:rPr>
          <w:rFonts w:ascii="Times New Roman" w:hAnsi="Times New Roman"/>
          <w:sz w:val="28"/>
          <w:szCs w:val="28"/>
        </w:rPr>
        <w:t xml:space="preserve"> ед./час.</w:t>
      </w:r>
    </w:p>
    <w:p w:rsidR="002247A8" w:rsidRPr="00462ECE" w:rsidRDefault="002247A8" w:rsidP="00666A01">
      <w:pPr>
        <w:pStyle w:val="a4"/>
        <w:numPr>
          <w:ilvl w:val="0"/>
          <w:numId w:val="42"/>
        </w:numPr>
        <w:spacing w:line="432" w:lineRule="atLeast"/>
        <w:ind w:left="426" w:firstLine="0"/>
        <w:jc w:val="both"/>
        <w:rPr>
          <w:rFonts w:ascii="Times New Roman" w:hAnsi="Times New Roman"/>
          <w:b/>
          <w:sz w:val="28"/>
          <w:szCs w:val="28"/>
        </w:rPr>
      </w:pPr>
      <w:r w:rsidRPr="00462ECE">
        <w:rPr>
          <w:rFonts w:ascii="Times New Roman" w:hAnsi="Times New Roman"/>
          <w:b/>
          <w:sz w:val="28"/>
          <w:szCs w:val="28"/>
        </w:rPr>
        <w:t>Пересечение автодороги Волчиха-Плодосовхоз с ул. Мичурина села Плодосовхоз. Максимальное значение интенсивности в узле – 15 ед./час.</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Суммарное расчетное количество т/с за неделю  - </w:t>
      </w:r>
      <w:r>
        <w:rPr>
          <w:rFonts w:ascii="Times New Roman" w:hAnsi="Times New Roman"/>
          <w:sz w:val="28"/>
          <w:szCs w:val="28"/>
        </w:rPr>
        <w:t>2 143</w:t>
      </w:r>
      <w:r w:rsidRPr="00462ECE">
        <w:rPr>
          <w:rFonts w:ascii="Times New Roman" w:hAnsi="Times New Roman"/>
          <w:sz w:val="28"/>
          <w:szCs w:val="28"/>
        </w:rPr>
        <w:t xml:space="preserve"> ед.</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Суммарное расчетное количество т/с за год – </w:t>
      </w:r>
      <w:r>
        <w:rPr>
          <w:rFonts w:ascii="Times New Roman" w:hAnsi="Times New Roman"/>
          <w:sz w:val="28"/>
          <w:szCs w:val="28"/>
        </w:rPr>
        <w:t>22 796</w:t>
      </w:r>
      <w:r w:rsidRPr="00462ECE">
        <w:rPr>
          <w:rFonts w:ascii="Times New Roman" w:hAnsi="Times New Roman"/>
          <w:sz w:val="28"/>
          <w:szCs w:val="28"/>
        </w:rPr>
        <w:t xml:space="preserve"> ед.</w:t>
      </w:r>
    </w:p>
    <w:p w:rsidR="002247A8" w:rsidRPr="00462ECE" w:rsidRDefault="002247A8" w:rsidP="00666A01">
      <w:pPr>
        <w:spacing w:line="432" w:lineRule="atLeast"/>
        <w:ind w:left="426"/>
        <w:jc w:val="both"/>
        <w:rPr>
          <w:rFonts w:ascii="Times New Roman" w:hAnsi="Times New Roman"/>
          <w:sz w:val="28"/>
          <w:szCs w:val="28"/>
        </w:rPr>
      </w:pPr>
      <w:r w:rsidRPr="00462ECE">
        <w:rPr>
          <w:rFonts w:ascii="Times New Roman" w:hAnsi="Times New Roman"/>
          <w:sz w:val="28"/>
          <w:szCs w:val="28"/>
        </w:rPr>
        <w:t xml:space="preserve">Среднегодовая суточная интенсивность дорожного движения – </w:t>
      </w:r>
      <w:r>
        <w:rPr>
          <w:rFonts w:ascii="Times New Roman" w:hAnsi="Times New Roman"/>
          <w:sz w:val="28"/>
          <w:szCs w:val="28"/>
        </w:rPr>
        <w:t>62</w:t>
      </w:r>
      <w:r w:rsidRPr="00462ECE">
        <w:rPr>
          <w:rFonts w:ascii="Times New Roman" w:hAnsi="Times New Roman"/>
          <w:sz w:val="28"/>
          <w:szCs w:val="28"/>
        </w:rPr>
        <w:t xml:space="preserve"> ед./сут.</w:t>
      </w:r>
    </w:p>
    <w:p w:rsidR="002247A8" w:rsidRPr="00462ECE" w:rsidRDefault="002247A8" w:rsidP="00E06204">
      <w:pPr>
        <w:ind w:left="426"/>
        <w:jc w:val="both"/>
        <w:rPr>
          <w:rFonts w:ascii="Times New Roman" w:hAnsi="Times New Roman"/>
          <w:sz w:val="28"/>
          <w:szCs w:val="28"/>
        </w:rPr>
      </w:pPr>
      <w:r w:rsidRPr="00462ECE">
        <w:rPr>
          <w:rFonts w:ascii="Times New Roman" w:hAnsi="Times New Roman"/>
          <w:sz w:val="28"/>
          <w:szCs w:val="28"/>
        </w:rPr>
        <w:t xml:space="preserve">Среднегодовая часовая интенсивность дорожного движения – </w:t>
      </w:r>
      <w:r>
        <w:rPr>
          <w:rFonts w:ascii="Times New Roman" w:hAnsi="Times New Roman"/>
          <w:sz w:val="28"/>
          <w:szCs w:val="28"/>
        </w:rPr>
        <w:t>3</w:t>
      </w:r>
      <w:r w:rsidRPr="00462ECE">
        <w:rPr>
          <w:rFonts w:ascii="Times New Roman" w:hAnsi="Times New Roman"/>
          <w:sz w:val="28"/>
          <w:szCs w:val="28"/>
        </w:rPr>
        <w:t xml:space="preserve"> ед./час.</w:t>
      </w:r>
    </w:p>
    <w:p w:rsidR="002247A8" w:rsidRDefault="002247A8" w:rsidP="00E06204">
      <w:pPr>
        <w:jc w:val="both"/>
        <w:rPr>
          <w:rFonts w:ascii="Times New Roman" w:hAnsi="Times New Roman"/>
          <w:sz w:val="28"/>
          <w:szCs w:val="28"/>
        </w:rPr>
      </w:pPr>
    </w:p>
    <w:p w:rsidR="002247A8" w:rsidRDefault="002247A8" w:rsidP="002247A8">
      <w:pPr>
        <w:rPr>
          <w:rFonts w:ascii="Times New Roman" w:hAnsi="Times New Roman"/>
          <w:sz w:val="28"/>
          <w:szCs w:val="28"/>
        </w:rPr>
      </w:pPr>
    </w:p>
    <w:p w:rsidR="002247A8" w:rsidRDefault="002247A8" w:rsidP="002247A8">
      <w:pPr>
        <w:rPr>
          <w:rFonts w:ascii="Times New Roman" w:hAnsi="Times New Roman"/>
          <w:sz w:val="28"/>
          <w:szCs w:val="28"/>
        </w:rPr>
      </w:pPr>
    </w:p>
    <w:p w:rsidR="002247A8" w:rsidRPr="00462ECE" w:rsidRDefault="002247A8" w:rsidP="002247A8">
      <w:pPr>
        <w:rPr>
          <w:rFonts w:ascii="Times New Roman" w:hAnsi="Times New Roman"/>
          <w:sz w:val="28"/>
          <w:szCs w:val="28"/>
        </w:rPr>
      </w:pPr>
    </w:p>
    <w:p w:rsidR="002247A8" w:rsidRDefault="002247A8" w:rsidP="002247A8">
      <w:pPr>
        <w:pStyle w:val="a4"/>
        <w:rPr>
          <w:rFonts w:ascii="Times New Roman" w:hAnsi="Times New Roman"/>
          <w:sz w:val="28"/>
          <w:szCs w:val="28"/>
        </w:rPr>
        <w:sectPr w:rsidR="002247A8" w:rsidSect="00E06204">
          <w:pgSz w:w="11906" w:h="16838"/>
          <w:pgMar w:top="1134" w:right="707" w:bottom="1134" w:left="85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2247A8" w:rsidRDefault="002247A8" w:rsidP="002247A8">
      <w:pPr>
        <w:pStyle w:val="a4"/>
        <w:rPr>
          <w:rFonts w:ascii="Times New Roman" w:hAnsi="Times New Roman"/>
          <w:sz w:val="28"/>
          <w:szCs w:val="28"/>
        </w:rPr>
      </w:pPr>
      <w:r>
        <w:rPr>
          <w:rFonts w:ascii="Times New Roman" w:hAnsi="Times New Roman"/>
          <w:sz w:val="28"/>
          <w:szCs w:val="28"/>
        </w:rPr>
        <w:lastRenderedPageBreak/>
        <w:t>Сводная информация об интенсивностях в каждом транспортном узле представлена в таблице</w:t>
      </w:r>
      <w:r w:rsidR="00FE3D51">
        <w:rPr>
          <w:rFonts w:ascii="Times New Roman" w:hAnsi="Times New Roman"/>
          <w:sz w:val="28"/>
          <w:szCs w:val="28"/>
        </w:rPr>
        <w:t xml:space="preserve"> 7</w:t>
      </w:r>
      <w:r>
        <w:rPr>
          <w:rFonts w:ascii="Times New Roman" w:hAnsi="Times New Roman"/>
          <w:sz w:val="28"/>
          <w:szCs w:val="28"/>
        </w:rPr>
        <w:t>.</w:t>
      </w:r>
    </w:p>
    <w:p w:rsidR="00FE3D51" w:rsidRDefault="00FE3D51" w:rsidP="00FE3D51">
      <w:pPr>
        <w:pStyle w:val="a4"/>
        <w:jc w:val="right"/>
        <w:rPr>
          <w:rFonts w:ascii="Times New Roman" w:hAnsi="Times New Roman"/>
          <w:b/>
          <w:sz w:val="28"/>
          <w:szCs w:val="28"/>
        </w:rPr>
      </w:pPr>
      <w:r w:rsidRPr="00FE3D51">
        <w:rPr>
          <w:rFonts w:ascii="Times New Roman" w:hAnsi="Times New Roman"/>
          <w:b/>
          <w:sz w:val="28"/>
          <w:szCs w:val="28"/>
        </w:rPr>
        <w:t>Таблица 7.</w:t>
      </w:r>
    </w:p>
    <w:p w:rsidR="00FE3D51" w:rsidRPr="00FE3D51" w:rsidRDefault="00FE3D51" w:rsidP="00FE3D51">
      <w:pPr>
        <w:pStyle w:val="a4"/>
        <w:jc w:val="center"/>
        <w:rPr>
          <w:rFonts w:ascii="Times New Roman" w:hAnsi="Times New Roman"/>
          <w:b/>
          <w:sz w:val="28"/>
          <w:szCs w:val="28"/>
        </w:rPr>
      </w:pPr>
      <w:r w:rsidRPr="00FE3D51">
        <w:rPr>
          <w:rFonts w:ascii="Times New Roman" w:hAnsi="Times New Roman"/>
          <w:b/>
          <w:sz w:val="28"/>
          <w:szCs w:val="28"/>
        </w:rPr>
        <w:t>Сводная информация об интенсивностях в каждом транспортном узле</w:t>
      </w:r>
      <w:r>
        <w:rPr>
          <w:rFonts w:ascii="Times New Roman" w:hAnsi="Times New Roman"/>
          <w:b/>
          <w:sz w:val="28"/>
          <w:szCs w:val="28"/>
        </w:rPr>
        <w:t xml:space="preserve"> на территории Волчихинского сельсовета</w:t>
      </w:r>
    </w:p>
    <w:tbl>
      <w:tblPr>
        <w:tblStyle w:val="af1"/>
        <w:tblW w:w="15072" w:type="dxa"/>
        <w:jc w:val="center"/>
        <w:tblLook w:val="04A0"/>
      </w:tblPr>
      <w:tblGrid>
        <w:gridCol w:w="540"/>
        <w:gridCol w:w="6118"/>
        <w:gridCol w:w="1822"/>
        <w:gridCol w:w="1648"/>
        <w:gridCol w:w="1648"/>
        <w:gridCol w:w="1648"/>
        <w:gridCol w:w="1648"/>
      </w:tblGrid>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 п/п</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Наименование транспортного узла</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Максимальное значение интенсивности ед./час</w:t>
            </w:r>
          </w:p>
        </w:tc>
        <w:tc>
          <w:tcPr>
            <w:tcW w:w="1648"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Суммарное расчетное количество т/с за неделю</w:t>
            </w:r>
          </w:p>
        </w:tc>
        <w:tc>
          <w:tcPr>
            <w:tcW w:w="1648"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Суммарное расчетное количество т/с за год</w:t>
            </w:r>
          </w:p>
        </w:tc>
        <w:tc>
          <w:tcPr>
            <w:tcW w:w="1648"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rPr>
              <w:t>Среднегодовая суточная интенсивность дорожного движения</w:t>
            </w:r>
          </w:p>
        </w:tc>
        <w:tc>
          <w:tcPr>
            <w:tcW w:w="1648"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rPr>
              <w:t>Среднегодовая часовая интенсивность дорожного движения</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1</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Свердлова и ул. Ветеранов ВОВ)</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144</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17 143</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182 371</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500</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21</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2</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Свердлова и ул. Ленина)</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252</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27 692</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294 599</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807</w:t>
            </w:r>
          </w:p>
        </w:tc>
        <w:tc>
          <w:tcPr>
            <w:tcW w:w="1648" w:type="dxa"/>
            <w:vAlign w:val="center"/>
          </w:tcPr>
          <w:p w:rsidR="002247A8" w:rsidRDefault="002247A8" w:rsidP="006011E9">
            <w:pPr>
              <w:spacing w:line="259" w:lineRule="auto"/>
              <w:jc w:val="center"/>
              <w:rPr>
                <w:rFonts w:ascii="Times New Roman" w:hAnsi="Times New Roman"/>
                <w:sz w:val="24"/>
                <w:szCs w:val="24"/>
              </w:rPr>
            </w:pPr>
            <w:r>
              <w:rPr>
                <w:rFonts w:ascii="Times New Roman" w:hAnsi="Times New Roman"/>
                <w:sz w:val="24"/>
                <w:szCs w:val="24"/>
              </w:rPr>
              <w:t>34</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3</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1-го Мая и ул. Горького)</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47</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6 714</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71 429</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196</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8</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4</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1-го Мая и ул. О. Кошевого)</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94</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13 428</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142 857</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391</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16</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5</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Крупской)</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281</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29 270</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311 392</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853</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36</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6</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Титова)</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161</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18 505</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196 870</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540</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22</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7</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Горького)</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116</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13 809</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146 910</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402</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17</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8</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Ветеранов ВОВ и ул. Крупской)</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92</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8 846</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94 108</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258</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11</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9</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Пересечение автодороги Волчиха-Правда с ул. Береговая села Правда</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40</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4 762</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50 659</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139</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6</w:t>
            </w:r>
          </w:p>
        </w:tc>
      </w:tr>
      <w:tr w:rsidR="002247A8" w:rsidRPr="004D38FE" w:rsidTr="00FE3D51">
        <w:trPr>
          <w:jc w:val="center"/>
        </w:trPr>
        <w:tc>
          <w:tcPr>
            <w:tcW w:w="540"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10</w:t>
            </w:r>
          </w:p>
        </w:tc>
        <w:tc>
          <w:tcPr>
            <w:tcW w:w="6118" w:type="dxa"/>
            <w:vAlign w:val="center"/>
          </w:tcPr>
          <w:p w:rsidR="002247A8" w:rsidRPr="004D38FE" w:rsidRDefault="002247A8" w:rsidP="006011E9">
            <w:pPr>
              <w:spacing w:line="259" w:lineRule="auto"/>
              <w:jc w:val="center"/>
              <w:rPr>
                <w:rFonts w:ascii="Times New Roman" w:hAnsi="Times New Roman"/>
                <w:sz w:val="24"/>
                <w:szCs w:val="24"/>
              </w:rPr>
            </w:pPr>
            <w:r w:rsidRPr="004D38FE">
              <w:rPr>
                <w:rFonts w:ascii="Times New Roman" w:hAnsi="Times New Roman"/>
                <w:sz w:val="24"/>
                <w:szCs w:val="24"/>
              </w:rPr>
              <w:t>Пересечение автодороги Волчиха-Плодосовхоз с ул. Мичурина села Плодосовхоз</w:t>
            </w:r>
          </w:p>
        </w:tc>
        <w:tc>
          <w:tcPr>
            <w:tcW w:w="1822" w:type="dxa"/>
            <w:vAlign w:val="center"/>
          </w:tcPr>
          <w:p w:rsidR="002247A8" w:rsidRPr="004D38FE" w:rsidRDefault="002247A8" w:rsidP="006011E9">
            <w:pPr>
              <w:spacing w:line="259" w:lineRule="auto"/>
              <w:jc w:val="center"/>
              <w:rPr>
                <w:rFonts w:ascii="Times New Roman" w:hAnsi="Times New Roman"/>
                <w:sz w:val="24"/>
                <w:szCs w:val="24"/>
              </w:rPr>
            </w:pPr>
            <w:r>
              <w:rPr>
                <w:rFonts w:ascii="Times New Roman" w:hAnsi="Times New Roman"/>
                <w:sz w:val="24"/>
                <w:szCs w:val="24"/>
              </w:rPr>
              <w:t>15</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2 143</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22 796</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62</w:t>
            </w:r>
          </w:p>
        </w:tc>
        <w:tc>
          <w:tcPr>
            <w:tcW w:w="1648" w:type="dxa"/>
            <w:vAlign w:val="center"/>
          </w:tcPr>
          <w:p w:rsidR="002247A8" w:rsidRPr="00462ECE" w:rsidRDefault="002247A8" w:rsidP="006011E9">
            <w:pPr>
              <w:spacing w:line="259" w:lineRule="auto"/>
              <w:jc w:val="center"/>
              <w:rPr>
                <w:rFonts w:ascii="Times New Roman" w:hAnsi="Times New Roman"/>
                <w:sz w:val="24"/>
                <w:szCs w:val="24"/>
              </w:rPr>
            </w:pPr>
            <w:r w:rsidRPr="00462ECE">
              <w:rPr>
                <w:rFonts w:ascii="Times New Roman" w:hAnsi="Times New Roman"/>
                <w:sz w:val="24"/>
                <w:szCs w:val="24"/>
              </w:rPr>
              <w:t>3</w:t>
            </w:r>
          </w:p>
        </w:tc>
      </w:tr>
    </w:tbl>
    <w:p w:rsidR="00FE3D51" w:rsidRDefault="00FE3D51" w:rsidP="00FE3D51">
      <w:pPr>
        <w:spacing w:line="432" w:lineRule="atLeast"/>
        <w:ind w:left="357"/>
        <w:jc w:val="both"/>
        <w:rPr>
          <w:rFonts w:ascii="Times New Roman" w:hAnsi="Times New Roman"/>
          <w:sz w:val="28"/>
          <w:szCs w:val="28"/>
        </w:rPr>
        <w:sectPr w:rsidR="00FE3D51" w:rsidSect="002247A8">
          <w:pgSz w:w="16838" w:h="11906" w:orient="landscape"/>
          <w:pgMar w:top="1701" w:right="1134"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2247A8" w:rsidRDefault="002247A8" w:rsidP="00FE3D51">
      <w:pPr>
        <w:spacing w:line="432" w:lineRule="atLeast"/>
        <w:ind w:firstLine="709"/>
        <w:jc w:val="both"/>
        <w:rPr>
          <w:rFonts w:ascii="Times New Roman" w:hAnsi="Times New Roman"/>
          <w:sz w:val="28"/>
          <w:szCs w:val="28"/>
        </w:rPr>
      </w:pPr>
      <w:r>
        <w:rPr>
          <w:rFonts w:ascii="Times New Roman" w:hAnsi="Times New Roman"/>
          <w:sz w:val="28"/>
          <w:szCs w:val="28"/>
        </w:rPr>
        <w:lastRenderedPageBreak/>
        <w:t>Среднегодовая суточная и среднегодовая часовая интенсивности в остальных транспортных узлах Волчихинского сельсовета не превышает минимальные значения интенсивности, указанные в таблице</w:t>
      </w:r>
      <w:r w:rsidR="00FE3D51">
        <w:rPr>
          <w:rFonts w:ascii="Times New Roman" w:hAnsi="Times New Roman"/>
          <w:sz w:val="28"/>
          <w:szCs w:val="28"/>
        </w:rPr>
        <w:t xml:space="preserve"> 7</w:t>
      </w:r>
      <w:r>
        <w:rPr>
          <w:rFonts w:ascii="Times New Roman" w:hAnsi="Times New Roman"/>
          <w:sz w:val="28"/>
          <w:szCs w:val="28"/>
        </w:rPr>
        <w:t>.</w:t>
      </w:r>
    </w:p>
    <w:p w:rsidR="002247A8" w:rsidRDefault="002247A8" w:rsidP="00FE3D51">
      <w:pPr>
        <w:spacing w:line="432" w:lineRule="atLeast"/>
        <w:ind w:firstLine="709"/>
        <w:jc w:val="both"/>
        <w:rPr>
          <w:rFonts w:ascii="Times New Roman" w:hAnsi="Times New Roman"/>
          <w:sz w:val="28"/>
          <w:szCs w:val="28"/>
        </w:rPr>
      </w:pPr>
      <w:r>
        <w:rPr>
          <w:rFonts w:ascii="Times New Roman" w:hAnsi="Times New Roman"/>
          <w:sz w:val="28"/>
          <w:szCs w:val="28"/>
        </w:rPr>
        <w:t>Диаграмма соотношения максимальной часовой интенсивности в пиковый период с среднегодовой часовой интенсивностью.</w:t>
      </w:r>
    </w:p>
    <w:p w:rsidR="00A353CA" w:rsidRPr="00B46F3E" w:rsidRDefault="00A353CA" w:rsidP="00A353CA">
      <w:pPr>
        <w:pStyle w:val="1"/>
        <w:numPr>
          <w:ilvl w:val="2"/>
          <w:numId w:val="3"/>
        </w:numPr>
        <w:spacing w:before="0" w:line="276" w:lineRule="auto"/>
        <w:ind w:left="0" w:firstLine="0"/>
        <w:jc w:val="both"/>
        <w:rPr>
          <w:rFonts w:ascii="Times New Roman" w:hAnsi="Times New Roman" w:cs="Times New Roman"/>
          <w:color w:val="auto"/>
        </w:rPr>
      </w:pPr>
      <w:bookmarkStart w:id="12" w:name="_Toc525142504"/>
      <w:bookmarkStart w:id="13" w:name="_Toc525142505"/>
      <w:r w:rsidRPr="00363714">
        <w:rPr>
          <w:rFonts w:ascii="Times New Roman" w:hAnsi="Times New Roman" w:cs="Times New Roman"/>
          <w:color w:val="auto"/>
        </w:rPr>
        <w:t>Методологическая подготовка, согласование и проведение выборочного натурного количественного обследования пассажирских потоков на территории Волчихинского сельсовета в соответствии с разработанной и утвержденной методикой</w:t>
      </w:r>
      <w:r>
        <w:rPr>
          <w:rFonts w:ascii="Times New Roman" w:hAnsi="Times New Roman" w:cs="Times New Roman"/>
          <w:color w:val="auto"/>
        </w:rPr>
        <w:t>.</w:t>
      </w:r>
      <w:bookmarkEnd w:id="12"/>
    </w:p>
    <w:p w:rsidR="00A353CA" w:rsidRDefault="00A353CA" w:rsidP="00A353CA">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rsidR="00A353CA" w:rsidRDefault="00A353CA" w:rsidP="00A353CA">
      <w:pPr>
        <w:spacing w:before="120" w:after="120" w:line="432" w:lineRule="atLeast"/>
        <w:ind w:firstLine="708"/>
        <w:jc w:val="both"/>
        <w:rPr>
          <w:rFonts w:ascii="Times New Roman" w:hAnsi="Times New Roman"/>
          <w:sz w:val="28"/>
          <w:szCs w:val="28"/>
        </w:rPr>
      </w:pPr>
      <w:r w:rsidRPr="004143D8">
        <w:rPr>
          <w:rFonts w:ascii="Times New Roman" w:hAnsi="Times New Roman"/>
          <w:sz w:val="28"/>
          <w:szCs w:val="28"/>
        </w:rPr>
        <w:t xml:space="preserve">Для выявления пассажиропотоков, распределения их по направлениям, сбора данных об изменениях пассажиропотоков во времени проводят обследования. </w:t>
      </w:r>
    </w:p>
    <w:p w:rsidR="00A353CA" w:rsidRPr="004143D8" w:rsidRDefault="00A353CA" w:rsidP="00A353CA">
      <w:pPr>
        <w:spacing w:before="120" w:after="120" w:line="432" w:lineRule="atLeast"/>
        <w:ind w:firstLine="708"/>
        <w:jc w:val="both"/>
        <w:rPr>
          <w:rFonts w:ascii="Times New Roman" w:hAnsi="Times New Roman"/>
          <w:sz w:val="28"/>
          <w:szCs w:val="28"/>
        </w:rPr>
      </w:pPr>
      <w:r w:rsidRPr="004143D8">
        <w:rPr>
          <w:rFonts w:ascii="Times New Roman" w:hAnsi="Times New Roman"/>
          <w:sz w:val="28"/>
          <w:szCs w:val="28"/>
        </w:rPr>
        <w:t xml:space="preserve">Существующие методы обследования пассажиропотоков можно классифицировать по ряду признаков. Так, по длительности охватываемого периода различают обследования систематические и разовые. </w:t>
      </w:r>
      <w:r w:rsidRPr="004143D8">
        <w:rPr>
          <w:rFonts w:ascii="Times New Roman" w:hAnsi="Times New Roman"/>
          <w:i/>
          <w:sz w:val="28"/>
          <w:szCs w:val="28"/>
        </w:rPr>
        <w:t>Систематические</w:t>
      </w:r>
      <w:r w:rsidRPr="004143D8">
        <w:rPr>
          <w:rFonts w:ascii="Times New Roman" w:hAnsi="Times New Roman"/>
          <w:sz w:val="28"/>
          <w:szCs w:val="28"/>
        </w:rPr>
        <w:t xml:space="preserve"> обследования проводят ежедневно в течение всего периода движения линейные работники службы эксплуатации. </w:t>
      </w:r>
      <w:r w:rsidRPr="004143D8">
        <w:rPr>
          <w:rFonts w:ascii="Times New Roman" w:hAnsi="Times New Roman"/>
          <w:i/>
          <w:sz w:val="28"/>
          <w:szCs w:val="28"/>
        </w:rPr>
        <w:t>Разовыми</w:t>
      </w:r>
      <w:r w:rsidRPr="004143D8">
        <w:rPr>
          <w:rFonts w:ascii="Times New Roman" w:hAnsi="Times New Roman"/>
          <w:sz w:val="28"/>
          <w:szCs w:val="28"/>
        </w:rPr>
        <w:t xml:space="preserve"> называются кратковременные обследования по той или иной программе, определяемой поставленными целями.</w:t>
      </w:r>
    </w:p>
    <w:p w:rsidR="00A353CA" w:rsidRPr="004143D8" w:rsidRDefault="00A353CA" w:rsidP="00A353CA">
      <w:pPr>
        <w:spacing w:before="120" w:after="120" w:line="432" w:lineRule="atLeast"/>
        <w:ind w:firstLine="708"/>
        <w:jc w:val="both"/>
        <w:rPr>
          <w:rFonts w:ascii="Times New Roman" w:hAnsi="Times New Roman"/>
          <w:sz w:val="28"/>
          <w:szCs w:val="28"/>
        </w:rPr>
      </w:pPr>
      <w:r w:rsidRPr="004143D8">
        <w:rPr>
          <w:rFonts w:ascii="Times New Roman" w:hAnsi="Times New Roman"/>
          <w:sz w:val="28"/>
          <w:szCs w:val="28"/>
        </w:rPr>
        <w:t xml:space="preserve">По ширине охвата транспортной сети различают сплошные и выборочные обследования. </w:t>
      </w:r>
      <w:r w:rsidRPr="004143D8">
        <w:rPr>
          <w:rFonts w:ascii="Times New Roman" w:hAnsi="Times New Roman"/>
          <w:i/>
          <w:sz w:val="28"/>
          <w:szCs w:val="28"/>
        </w:rPr>
        <w:t>Сплошные</w:t>
      </w:r>
      <w:r w:rsidRPr="004143D8">
        <w:rPr>
          <w:rFonts w:ascii="Times New Roman" w:hAnsi="Times New Roman"/>
          <w:sz w:val="28"/>
          <w:szCs w:val="28"/>
        </w:rPr>
        <w:t xml:space="preserve"> обследования проводят одновременно по всей транспортной сети обслуживаемого региона. Они требуют большого числа контролеров и счетчиков. По результатам обследований решают вопросы функционирования транспортной сети, такие как направления ее развития, координация работы различных видов транспорта, изменение схемы маршрутов, выбор видов транспорта в соответствии с мощностью пассажирских потоков. </w:t>
      </w:r>
      <w:r w:rsidRPr="004143D8">
        <w:rPr>
          <w:rFonts w:ascii="Times New Roman" w:hAnsi="Times New Roman"/>
          <w:i/>
          <w:sz w:val="28"/>
          <w:szCs w:val="28"/>
        </w:rPr>
        <w:t>Выборочные</w:t>
      </w:r>
      <w:r w:rsidRPr="004143D8">
        <w:rPr>
          <w:rFonts w:ascii="Times New Roman" w:hAnsi="Times New Roman"/>
          <w:sz w:val="28"/>
          <w:szCs w:val="28"/>
        </w:rPr>
        <w:t xml:space="preserve"> обследования проводят по отдельным районам движения, конфликтным точкам или некоторым маршрутам с целью решения локальных, частных, более узких и конкретных задач.</w:t>
      </w:r>
    </w:p>
    <w:p w:rsidR="00A353CA" w:rsidRDefault="00A353CA" w:rsidP="00A353CA">
      <w:pPr>
        <w:spacing w:before="120" w:after="120" w:line="432" w:lineRule="atLeast"/>
        <w:ind w:firstLine="708"/>
        <w:jc w:val="both"/>
        <w:rPr>
          <w:rFonts w:ascii="Times New Roman" w:hAnsi="Times New Roman"/>
          <w:sz w:val="28"/>
          <w:szCs w:val="28"/>
        </w:rPr>
      </w:pPr>
      <w:r w:rsidRPr="004143D8">
        <w:rPr>
          <w:rFonts w:ascii="Times New Roman" w:hAnsi="Times New Roman"/>
          <w:sz w:val="28"/>
          <w:szCs w:val="28"/>
        </w:rPr>
        <w:lastRenderedPageBreak/>
        <w:t>По виду обследования могут быть анкетными, отчетно-статистическими, натурными и автоматизированными.</w:t>
      </w:r>
    </w:p>
    <w:p w:rsidR="00A353CA" w:rsidRDefault="00A353CA" w:rsidP="00A353CA">
      <w:pPr>
        <w:spacing w:before="120" w:after="120" w:line="432" w:lineRule="atLeast"/>
        <w:ind w:firstLine="708"/>
        <w:jc w:val="both"/>
        <w:rPr>
          <w:rFonts w:ascii="Times New Roman" w:hAnsi="Times New Roman"/>
          <w:sz w:val="28"/>
          <w:szCs w:val="28"/>
        </w:rPr>
      </w:pPr>
      <w:r w:rsidRPr="00623032">
        <w:rPr>
          <w:rFonts w:ascii="Times New Roman" w:hAnsi="Times New Roman"/>
          <w:sz w:val="28"/>
          <w:szCs w:val="28"/>
        </w:rPr>
        <w:t xml:space="preserve">Чаще всего при выборочном обследовании применяется визуальный, или глазомерный метод натурного обследования. Этот метод наиболее прост и доступен. Он основан на визуальном наблюдении за пассажиропотоками, как специальными контролерами, так и кондукторами или водителями. </w:t>
      </w:r>
    </w:p>
    <w:p w:rsidR="00A353CA" w:rsidRPr="00623032" w:rsidRDefault="00A353CA" w:rsidP="00A353CA">
      <w:pPr>
        <w:spacing w:before="120" w:after="120" w:line="432" w:lineRule="atLeast"/>
        <w:ind w:firstLine="708"/>
        <w:jc w:val="both"/>
        <w:rPr>
          <w:rFonts w:ascii="Times New Roman" w:hAnsi="Times New Roman"/>
          <w:sz w:val="28"/>
          <w:szCs w:val="28"/>
        </w:rPr>
      </w:pPr>
      <w:r w:rsidRPr="00623032">
        <w:rPr>
          <w:rFonts w:ascii="Times New Roman" w:hAnsi="Times New Roman"/>
          <w:sz w:val="28"/>
          <w:szCs w:val="28"/>
        </w:rPr>
        <w:t>Для оценки использования вместимости применяется балльная шкала и так называемая «силуэтная» форма глазомерного обследования. Учетчик «наглаз» оценивает наполнение автобуса пассажирами и выставляет соответствующие баллы (табл</w:t>
      </w:r>
      <w:r>
        <w:rPr>
          <w:rFonts w:ascii="Times New Roman" w:hAnsi="Times New Roman"/>
          <w:sz w:val="28"/>
          <w:szCs w:val="28"/>
        </w:rPr>
        <w:t>ица</w:t>
      </w:r>
      <w:r w:rsidR="00FE3D51">
        <w:rPr>
          <w:rFonts w:ascii="Times New Roman" w:hAnsi="Times New Roman"/>
          <w:sz w:val="28"/>
          <w:szCs w:val="28"/>
        </w:rPr>
        <w:t>8</w:t>
      </w:r>
      <w:r w:rsidRPr="00623032">
        <w:rPr>
          <w:rFonts w:ascii="Times New Roman" w:hAnsi="Times New Roman"/>
          <w:sz w:val="28"/>
          <w:szCs w:val="28"/>
        </w:rPr>
        <w:t>).</w:t>
      </w:r>
    </w:p>
    <w:p w:rsidR="00A353CA" w:rsidRPr="009F66B2" w:rsidRDefault="00A353CA" w:rsidP="00A353CA">
      <w:pPr>
        <w:spacing w:after="0" w:line="240" w:lineRule="auto"/>
        <w:jc w:val="right"/>
        <w:rPr>
          <w:rFonts w:ascii="Times New Roman" w:hAnsi="Times New Roman"/>
          <w:b/>
          <w:sz w:val="28"/>
          <w:szCs w:val="28"/>
        </w:rPr>
      </w:pPr>
      <w:r w:rsidRPr="009F66B2">
        <w:rPr>
          <w:rFonts w:ascii="Times New Roman" w:hAnsi="Times New Roman"/>
          <w:b/>
          <w:sz w:val="28"/>
          <w:szCs w:val="28"/>
        </w:rPr>
        <w:t xml:space="preserve">Таблица </w:t>
      </w:r>
      <w:r w:rsidR="00FE3D51">
        <w:rPr>
          <w:rFonts w:ascii="Times New Roman" w:hAnsi="Times New Roman"/>
          <w:b/>
          <w:sz w:val="28"/>
          <w:szCs w:val="28"/>
        </w:rPr>
        <w:t>8.</w:t>
      </w:r>
    </w:p>
    <w:p w:rsidR="00A353CA" w:rsidRPr="009F66B2" w:rsidRDefault="00A353CA" w:rsidP="00A353CA">
      <w:pPr>
        <w:spacing w:after="0" w:line="240" w:lineRule="auto"/>
        <w:jc w:val="center"/>
        <w:rPr>
          <w:rFonts w:ascii="Times New Roman" w:hAnsi="Times New Roman"/>
          <w:b/>
          <w:sz w:val="28"/>
          <w:szCs w:val="28"/>
        </w:rPr>
      </w:pPr>
      <w:r w:rsidRPr="009F66B2">
        <w:rPr>
          <w:rFonts w:ascii="Times New Roman" w:hAnsi="Times New Roman"/>
          <w:b/>
          <w:sz w:val="28"/>
          <w:szCs w:val="28"/>
        </w:rPr>
        <w:t>Визуальные оценки наполняемости салона автобуса</w:t>
      </w:r>
    </w:p>
    <w:p w:rsidR="00A353CA" w:rsidRPr="009F66B2" w:rsidRDefault="00A353CA" w:rsidP="00A353CA">
      <w:pPr>
        <w:spacing w:after="0" w:line="240" w:lineRule="auto"/>
        <w:jc w:val="center"/>
        <w:rPr>
          <w:rFonts w:ascii="Times New Roman" w:hAnsi="Times New Roman"/>
          <w:b/>
          <w:sz w:val="28"/>
          <w:szCs w:val="28"/>
        </w:rPr>
      </w:pPr>
      <w:r w:rsidRPr="009F66B2">
        <w:rPr>
          <w:rFonts w:ascii="Times New Roman" w:hAnsi="Times New Roman"/>
          <w:b/>
          <w:sz w:val="28"/>
          <w:szCs w:val="28"/>
        </w:rPr>
        <w:t>и соответствующие им уровни наполнения салона автобуса</w:t>
      </w:r>
    </w:p>
    <w:p w:rsidR="00A353CA" w:rsidRDefault="00A353CA" w:rsidP="00A353CA">
      <w:pPr>
        <w:spacing w:after="0" w:line="240" w:lineRule="auto"/>
        <w:jc w:val="center"/>
        <w:rPr>
          <w:rFonts w:ascii="yandex-sans" w:eastAsia="Times New Roman" w:hAnsi="yandex-sans"/>
          <w:color w:val="000000"/>
          <w:sz w:val="23"/>
          <w:szCs w:val="23"/>
          <w:lang w:eastAsia="ru-RU"/>
        </w:rPr>
      </w:pPr>
    </w:p>
    <w:tbl>
      <w:tblPr>
        <w:tblStyle w:val="af1"/>
        <w:tblW w:w="9726" w:type="dxa"/>
        <w:tblLook w:val="04A0"/>
      </w:tblPr>
      <w:tblGrid>
        <w:gridCol w:w="988"/>
        <w:gridCol w:w="5528"/>
        <w:gridCol w:w="3210"/>
      </w:tblGrid>
      <w:tr w:rsidR="00A353CA" w:rsidTr="002A52BD">
        <w:tc>
          <w:tcPr>
            <w:tcW w:w="988" w:type="dxa"/>
          </w:tcPr>
          <w:p w:rsidR="00A353CA" w:rsidRPr="00623032" w:rsidRDefault="00A353CA" w:rsidP="002A52BD">
            <w:pPr>
              <w:spacing w:after="0" w:line="240" w:lineRule="auto"/>
              <w:jc w:val="center"/>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Оценка</w:t>
            </w:r>
          </w:p>
          <w:p w:rsidR="00A353CA" w:rsidRDefault="00A353CA" w:rsidP="002A52BD">
            <w:pPr>
              <w:spacing w:after="0" w:line="240" w:lineRule="auto"/>
              <w:jc w:val="center"/>
              <w:rPr>
                <w:rFonts w:ascii="yandex-sans" w:eastAsia="Times New Roman" w:hAnsi="yandex-sans"/>
                <w:color w:val="000000"/>
                <w:sz w:val="23"/>
                <w:szCs w:val="23"/>
                <w:lang w:eastAsia="ru-RU"/>
              </w:rPr>
            </w:pPr>
          </w:p>
        </w:tc>
        <w:tc>
          <w:tcPr>
            <w:tcW w:w="5528" w:type="dxa"/>
          </w:tcPr>
          <w:p w:rsidR="00A353CA" w:rsidRPr="00623032" w:rsidRDefault="00A353CA" w:rsidP="002A52BD">
            <w:pPr>
              <w:spacing w:after="0" w:line="240" w:lineRule="auto"/>
              <w:jc w:val="center"/>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Наполняемость салона автобуса</w:t>
            </w:r>
          </w:p>
          <w:p w:rsidR="00A353CA" w:rsidRDefault="00A353CA" w:rsidP="002A52BD">
            <w:pPr>
              <w:spacing w:after="0" w:line="240" w:lineRule="auto"/>
              <w:jc w:val="center"/>
              <w:rPr>
                <w:rFonts w:ascii="yandex-sans" w:eastAsia="Times New Roman" w:hAnsi="yandex-sans"/>
                <w:color w:val="000000"/>
                <w:sz w:val="23"/>
                <w:szCs w:val="23"/>
                <w:lang w:eastAsia="ru-RU"/>
              </w:rPr>
            </w:pPr>
          </w:p>
        </w:tc>
        <w:tc>
          <w:tcPr>
            <w:tcW w:w="3210" w:type="dxa"/>
          </w:tcPr>
          <w:p w:rsidR="00A353CA" w:rsidRPr="00623032" w:rsidRDefault="00A353CA" w:rsidP="002A52BD">
            <w:pPr>
              <w:spacing w:after="0" w:line="240" w:lineRule="auto"/>
              <w:jc w:val="center"/>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Коэффициент</w:t>
            </w:r>
            <w:r>
              <w:rPr>
                <w:rFonts w:ascii="yandex-sans" w:eastAsia="Times New Roman" w:hAnsi="yandex-sans"/>
                <w:color w:val="000000"/>
                <w:sz w:val="23"/>
                <w:szCs w:val="23"/>
                <w:lang w:eastAsia="ru-RU"/>
              </w:rPr>
              <w:t xml:space="preserve"> наполнения</w:t>
            </w:r>
          </w:p>
          <w:p w:rsidR="00A353CA" w:rsidRDefault="00A353CA" w:rsidP="002A52BD">
            <w:pPr>
              <w:spacing w:after="0" w:line="240" w:lineRule="auto"/>
              <w:jc w:val="center"/>
              <w:rPr>
                <w:rFonts w:ascii="yandex-sans" w:eastAsia="Times New Roman" w:hAnsi="yandex-sans"/>
                <w:color w:val="000000"/>
                <w:sz w:val="23"/>
                <w:szCs w:val="23"/>
                <w:lang w:eastAsia="ru-RU"/>
              </w:rPr>
            </w:pPr>
          </w:p>
        </w:tc>
      </w:tr>
      <w:tr w:rsidR="00A353CA" w:rsidTr="00FA691D">
        <w:tc>
          <w:tcPr>
            <w:tcW w:w="988"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1</w:t>
            </w:r>
          </w:p>
        </w:tc>
        <w:tc>
          <w:tcPr>
            <w:tcW w:w="5528" w:type="dxa"/>
            <w:vAlign w:val="center"/>
          </w:tcPr>
          <w:p w:rsidR="00A353CA" w:rsidRDefault="00B56BB1" w:rsidP="002A52BD">
            <w:pPr>
              <w:spacing w:after="0" w:line="240" w:lineRule="auto"/>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Заняты до 50% мест для сидения</w:t>
            </w:r>
          </w:p>
        </w:tc>
        <w:tc>
          <w:tcPr>
            <w:tcW w:w="3210"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0,1</w:t>
            </w:r>
          </w:p>
        </w:tc>
      </w:tr>
      <w:tr w:rsidR="00A353CA" w:rsidTr="00FA691D">
        <w:tc>
          <w:tcPr>
            <w:tcW w:w="988"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2</w:t>
            </w:r>
          </w:p>
        </w:tc>
        <w:tc>
          <w:tcPr>
            <w:tcW w:w="5528" w:type="dxa"/>
            <w:vAlign w:val="center"/>
          </w:tcPr>
          <w:p w:rsidR="00A353CA" w:rsidRDefault="00A353CA" w:rsidP="002A52BD">
            <w:pPr>
              <w:spacing w:after="0" w:line="240" w:lineRule="auto"/>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 xml:space="preserve">Заняты от 50% до 100% мест </w:t>
            </w:r>
            <w:r w:rsidR="00B56BB1">
              <w:rPr>
                <w:rFonts w:ascii="yandex-sans" w:eastAsia="Times New Roman" w:hAnsi="yandex-sans"/>
                <w:color w:val="000000"/>
                <w:sz w:val="23"/>
                <w:szCs w:val="23"/>
                <w:lang w:eastAsia="ru-RU"/>
              </w:rPr>
              <w:t>для сидения</w:t>
            </w:r>
          </w:p>
        </w:tc>
        <w:tc>
          <w:tcPr>
            <w:tcW w:w="3210"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0,25</w:t>
            </w:r>
          </w:p>
        </w:tc>
      </w:tr>
      <w:tr w:rsidR="00A353CA" w:rsidTr="00FA691D">
        <w:tc>
          <w:tcPr>
            <w:tcW w:w="988"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3</w:t>
            </w:r>
          </w:p>
        </w:tc>
        <w:tc>
          <w:tcPr>
            <w:tcW w:w="5528" w:type="dxa"/>
            <w:vAlign w:val="center"/>
          </w:tcPr>
          <w:p w:rsidR="00A353CA" w:rsidRDefault="00A353CA" w:rsidP="002A52BD">
            <w:pPr>
              <w:spacing w:after="0" w:line="240" w:lineRule="auto"/>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Заняты все места для сидения и до 30% мест</w:t>
            </w:r>
            <w:r w:rsidR="00B56BB1">
              <w:rPr>
                <w:rFonts w:ascii="yandex-sans" w:eastAsia="Times New Roman" w:hAnsi="yandex-sans"/>
                <w:color w:val="000000"/>
                <w:sz w:val="23"/>
                <w:szCs w:val="23"/>
                <w:lang w:eastAsia="ru-RU"/>
              </w:rPr>
              <w:t>для проезда стоя</w:t>
            </w:r>
          </w:p>
        </w:tc>
        <w:tc>
          <w:tcPr>
            <w:tcW w:w="3210"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0,5</w:t>
            </w:r>
          </w:p>
        </w:tc>
      </w:tr>
      <w:tr w:rsidR="00A353CA" w:rsidTr="00FA691D">
        <w:trPr>
          <w:trHeight w:val="776"/>
        </w:trPr>
        <w:tc>
          <w:tcPr>
            <w:tcW w:w="988"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4</w:t>
            </w:r>
          </w:p>
        </w:tc>
        <w:tc>
          <w:tcPr>
            <w:tcW w:w="5528" w:type="dxa"/>
            <w:vAlign w:val="center"/>
          </w:tcPr>
          <w:p w:rsidR="00A353CA" w:rsidRDefault="00A353CA" w:rsidP="002A52BD">
            <w:pPr>
              <w:spacing w:after="0" w:line="240" w:lineRule="auto"/>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Заняты все места для сидения и от 30% до 70% мест</w:t>
            </w:r>
            <w:r w:rsidR="00B56BB1">
              <w:rPr>
                <w:rFonts w:ascii="yandex-sans" w:eastAsia="Times New Roman" w:hAnsi="yandex-sans"/>
                <w:color w:val="000000"/>
                <w:sz w:val="23"/>
                <w:szCs w:val="23"/>
                <w:lang w:eastAsia="ru-RU"/>
              </w:rPr>
              <w:t>для проезда стоя</w:t>
            </w:r>
          </w:p>
        </w:tc>
        <w:tc>
          <w:tcPr>
            <w:tcW w:w="3210"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0,7</w:t>
            </w:r>
          </w:p>
        </w:tc>
      </w:tr>
      <w:tr w:rsidR="00A353CA" w:rsidTr="00FA691D">
        <w:tc>
          <w:tcPr>
            <w:tcW w:w="988"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5</w:t>
            </w:r>
          </w:p>
        </w:tc>
        <w:tc>
          <w:tcPr>
            <w:tcW w:w="5528" w:type="dxa"/>
            <w:vAlign w:val="center"/>
          </w:tcPr>
          <w:p w:rsidR="00A353CA" w:rsidRDefault="00A353CA" w:rsidP="002A52BD">
            <w:pPr>
              <w:spacing w:after="0" w:line="240" w:lineRule="auto"/>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Автобус заполнен полностью, но посадкаещё возможна</w:t>
            </w:r>
          </w:p>
        </w:tc>
        <w:tc>
          <w:tcPr>
            <w:tcW w:w="3210"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1</w:t>
            </w:r>
          </w:p>
        </w:tc>
      </w:tr>
      <w:tr w:rsidR="00A353CA" w:rsidTr="00B56BB1">
        <w:trPr>
          <w:trHeight w:val="526"/>
        </w:trPr>
        <w:tc>
          <w:tcPr>
            <w:tcW w:w="988"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6</w:t>
            </w:r>
          </w:p>
        </w:tc>
        <w:tc>
          <w:tcPr>
            <w:tcW w:w="5528" w:type="dxa"/>
            <w:vAlign w:val="center"/>
          </w:tcPr>
          <w:p w:rsidR="00A353CA" w:rsidRDefault="00A353CA" w:rsidP="002A52BD">
            <w:pPr>
              <w:spacing w:after="0" w:line="240" w:lineRule="auto"/>
              <w:rPr>
                <w:rFonts w:ascii="yandex-sans" w:eastAsia="Times New Roman" w:hAnsi="yandex-sans"/>
                <w:color w:val="000000"/>
                <w:sz w:val="23"/>
                <w:szCs w:val="23"/>
                <w:lang w:eastAsia="ru-RU"/>
              </w:rPr>
            </w:pPr>
            <w:r w:rsidRPr="00623032">
              <w:rPr>
                <w:rFonts w:ascii="yandex-sans" w:eastAsia="Times New Roman" w:hAnsi="yandex-sans"/>
                <w:color w:val="000000"/>
                <w:sz w:val="23"/>
                <w:szCs w:val="23"/>
                <w:lang w:eastAsia="ru-RU"/>
              </w:rPr>
              <w:t>Автобус переполнен, наблюдаются отк</w:t>
            </w:r>
            <w:r w:rsidR="00B56BB1">
              <w:rPr>
                <w:rFonts w:ascii="yandex-sans" w:eastAsia="Times New Roman" w:hAnsi="yandex-sans"/>
                <w:color w:val="000000"/>
                <w:sz w:val="23"/>
                <w:szCs w:val="23"/>
                <w:lang w:eastAsia="ru-RU"/>
              </w:rPr>
              <w:t>азы в посадке</w:t>
            </w:r>
          </w:p>
        </w:tc>
        <w:tc>
          <w:tcPr>
            <w:tcW w:w="3210" w:type="dxa"/>
            <w:vAlign w:val="center"/>
          </w:tcPr>
          <w:p w:rsidR="00A353CA" w:rsidRDefault="00A353CA" w:rsidP="002A52BD">
            <w:pPr>
              <w:spacing w:after="0" w:line="240" w:lineRule="auto"/>
              <w:jc w:val="center"/>
              <w:rPr>
                <w:rFonts w:ascii="yandex-sans" w:eastAsia="Times New Roman" w:hAnsi="yandex-sans"/>
                <w:color w:val="000000"/>
                <w:sz w:val="23"/>
                <w:szCs w:val="23"/>
                <w:lang w:eastAsia="ru-RU"/>
              </w:rPr>
            </w:pPr>
            <w:r>
              <w:rPr>
                <w:rFonts w:ascii="yandex-sans" w:eastAsia="Times New Roman" w:hAnsi="yandex-sans"/>
                <w:color w:val="000000"/>
                <w:sz w:val="23"/>
                <w:szCs w:val="23"/>
                <w:lang w:eastAsia="ru-RU"/>
              </w:rPr>
              <w:t>1,2</w:t>
            </w:r>
          </w:p>
        </w:tc>
      </w:tr>
    </w:tbl>
    <w:p w:rsidR="00A353CA" w:rsidRPr="00623032" w:rsidRDefault="00A353CA" w:rsidP="00A353CA">
      <w:pPr>
        <w:spacing w:before="120" w:after="120" w:line="432" w:lineRule="atLeast"/>
        <w:ind w:firstLine="709"/>
        <w:jc w:val="both"/>
        <w:rPr>
          <w:rFonts w:ascii="Times New Roman" w:hAnsi="Times New Roman"/>
          <w:sz w:val="28"/>
          <w:szCs w:val="28"/>
        </w:rPr>
      </w:pPr>
      <w:r w:rsidRPr="00623032">
        <w:rPr>
          <w:rFonts w:ascii="Times New Roman" w:hAnsi="Times New Roman"/>
          <w:sz w:val="28"/>
          <w:szCs w:val="28"/>
        </w:rPr>
        <w:t>Обработка полученных зап</w:t>
      </w:r>
      <w:r>
        <w:rPr>
          <w:rFonts w:ascii="Times New Roman" w:hAnsi="Times New Roman"/>
          <w:sz w:val="28"/>
          <w:szCs w:val="28"/>
        </w:rPr>
        <w:t xml:space="preserve">олненных форм заключается в расшифровке </w:t>
      </w:r>
      <w:r w:rsidRPr="00623032">
        <w:rPr>
          <w:rFonts w:ascii="Times New Roman" w:hAnsi="Times New Roman"/>
          <w:sz w:val="28"/>
          <w:szCs w:val="28"/>
        </w:rPr>
        <w:t>балльных оценок и опреде</w:t>
      </w:r>
      <w:r>
        <w:rPr>
          <w:rFonts w:ascii="Times New Roman" w:hAnsi="Times New Roman"/>
          <w:sz w:val="28"/>
          <w:szCs w:val="28"/>
        </w:rPr>
        <w:t>лении по ним количества пасса</w:t>
      </w:r>
      <w:r w:rsidRPr="00623032">
        <w:rPr>
          <w:rFonts w:ascii="Times New Roman" w:hAnsi="Times New Roman"/>
          <w:sz w:val="28"/>
          <w:szCs w:val="28"/>
        </w:rPr>
        <w:t>жиров.</w:t>
      </w:r>
    </w:p>
    <w:p w:rsidR="00A353CA" w:rsidRPr="005841F1" w:rsidRDefault="00A353CA" w:rsidP="00A353CA">
      <w:pPr>
        <w:spacing w:before="120" w:after="120" w:line="432" w:lineRule="atLeast"/>
        <w:ind w:firstLine="709"/>
        <w:jc w:val="both"/>
        <w:rPr>
          <w:rStyle w:val="fontstyle01"/>
          <w:rFonts w:ascii="Times New Roman" w:hAnsi="Times New Roman"/>
          <w:sz w:val="28"/>
          <w:szCs w:val="28"/>
        </w:rPr>
      </w:pPr>
      <w:r w:rsidRPr="00864430">
        <w:rPr>
          <w:rStyle w:val="fontstyle01"/>
          <w:rFonts w:ascii="Times New Roman" w:hAnsi="Times New Roman"/>
          <w:sz w:val="28"/>
          <w:szCs w:val="28"/>
        </w:rPr>
        <w:t xml:space="preserve">Для проведения натурного количественного обследования пассажирских потоков на территории Волчихинского сельсовета методом выбран единственный действующий на территории поселения автобусный маршрут протяженностью </w:t>
      </w:r>
      <w:r>
        <w:rPr>
          <w:rStyle w:val="fontstyle01"/>
          <w:rFonts w:ascii="Times New Roman" w:hAnsi="Times New Roman"/>
          <w:sz w:val="28"/>
          <w:szCs w:val="28"/>
        </w:rPr>
        <w:br/>
      </w:r>
      <w:smartTag w:uri="urn:schemas-microsoft-com:office:smarttags" w:element="metricconverter">
        <w:smartTagPr>
          <w:attr w:name="ProductID" w:val="5,6 км"/>
        </w:smartTagPr>
        <w:r w:rsidRPr="00864430">
          <w:rPr>
            <w:rStyle w:val="fontstyle01"/>
            <w:rFonts w:ascii="Times New Roman" w:hAnsi="Times New Roman"/>
            <w:sz w:val="28"/>
            <w:szCs w:val="28"/>
          </w:rPr>
          <w:t>5,6 км</w:t>
        </w:r>
      </w:smartTag>
      <w:r w:rsidRPr="00864430">
        <w:rPr>
          <w:rStyle w:val="fontstyle01"/>
          <w:rFonts w:ascii="Times New Roman" w:hAnsi="Times New Roman"/>
          <w:sz w:val="28"/>
          <w:szCs w:val="28"/>
        </w:rPr>
        <w:t>.</w:t>
      </w:r>
    </w:p>
    <w:p w:rsidR="00A353CA" w:rsidRPr="005C006F" w:rsidRDefault="00A353CA" w:rsidP="00A353CA">
      <w:pPr>
        <w:spacing w:before="120" w:after="120" w:line="432" w:lineRule="atLeast"/>
        <w:ind w:firstLine="708"/>
        <w:jc w:val="both"/>
        <w:rPr>
          <w:rStyle w:val="fontstyle01"/>
          <w:rFonts w:ascii="Times New Roman" w:hAnsi="Times New Roman"/>
          <w:sz w:val="28"/>
          <w:szCs w:val="28"/>
        </w:rPr>
      </w:pPr>
      <w:r w:rsidRPr="005C006F">
        <w:rPr>
          <w:rStyle w:val="fontstyle01"/>
          <w:rFonts w:ascii="Times New Roman" w:hAnsi="Times New Roman"/>
          <w:sz w:val="28"/>
          <w:szCs w:val="28"/>
        </w:rPr>
        <w:t xml:space="preserve">На основании паспорта, предоставленного Администрацией Волчихинского сельсовета, автобусный маршрут №1 </w:t>
      </w:r>
      <w:r>
        <w:rPr>
          <w:rStyle w:val="fontstyle01"/>
          <w:rFonts w:ascii="Times New Roman" w:hAnsi="Times New Roman"/>
          <w:sz w:val="28"/>
          <w:szCs w:val="28"/>
        </w:rPr>
        <w:t xml:space="preserve">следуют по ул. Свердлова, ул. Ленина, ул. 1 Мая и </w:t>
      </w:r>
      <w:r w:rsidRPr="005C006F">
        <w:rPr>
          <w:rStyle w:val="fontstyle01"/>
          <w:rFonts w:ascii="Times New Roman" w:hAnsi="Times New Roman"/>
          <w:sz w:val="28"/>
          <w:szCs w:val="28"/>
        </w:rPr>
        <w:t>имеет следующие остановочные пункты</w:t>
      </w:r>
      <w:r>
        <w:rPr>
          <w:rStyle w:val="fontstyle01"/>
          <w:rFonts w:ascii="Times New Roman" w:hAnsi="Times New Roman"/>
          <w:sz w:val="28"/>
          <w:szCs w:val="28"/>
        </w:rPr>
        <w:t xml:space="preserve"> (рисунок 19)</w:t>
      </w:r>
      <w:r w:rsidRPr="005C006F">
        <w:rPr>
          <w:rStyle w:val="fontstyle01"/>
          <w:rFonts w:ascii="Times New Roman" w:hAnsi="Times New Roman"/>
          <w:sz w:val="28"/>
          <w:szCs w:val="28"/>
        </w:rPr>
        <w:t>:</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lastRenderedPageBreak/>
        <w:t>Вет. Участок</w:t>
      </w:r>
      <w:r>
        <w:rPr>
          <w:rStyle w:val="fontstyle01"/>
          <w:rFonts w:ascii="Times New Roman" w:hAnsi="Times New Roman"/>
          <w:sz w:val="28"/>
          <w:szCs w:val="28"/>
        </w:rPr>
        <w:t xml:space="preserve"> – рабочее время с 9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Районный суд</w:t>
      </w:r>
      <w:r>
        <w:rPr>
          <w:rStyle w:val="fontstyle01"/>
          <w:rFonts w:ascii="Times New Roman" w:hAnsi="Times New Roman"/>
          <w:sz w:val="28"/>
          <w:szCs w:val="28"/>
        </w:rPr>
        <w:t xml:space="preserve"> – рабочее время с 9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ООО «Вострово лес»</w:t>
      </w:r>
      <w:r>
        <w:rPr>
          <w:rStyle w:val="fontstyle01"/>
          <w:rFonts w:ascii="Times New Roman" w:hAnsi="Times New Roman"/>
          <w:sz w:val="28"/>
          <w:szCs w:val="28"/>
        </w:rPr>
        <w:t>– рабочее время с 9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Средняя школа №1</w:t>
      </w:r>
      <w:r>
        <w:rPr>
          <w:rStyle w:val="fontstyle01"/>
          <w:rFonts w:ascii="Times New Roman" w:hAnsi="Times New Roman"/>
          <w:sz w:val="28"/>
          <w:szCs w:val="28"/>
        </w:rPr>
        <w:t>– рабочее время с 8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Администрация Волчихинского сельсовета</w:t>
      </w:r>
      <w:r>
        <w:rPr>
          <w:rStyle w:val="fontstyle01"/>
          <w:rFonts w:ascii="Times New Roman" w:hAnsi="Times New Roman"/>
          <w:sz w:val="28"/>
          <w:szCs w:val="28"/>
        </w:rPr>
        <w:t>– рабочее время с 9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Детский сад №2</w:t>
      </w:r>
      <w:r>
        <w:rPr>
          <w:rStyle w:val="fontstyle01"/>
          <w:rFonts w:ascii="Times New Roman" w:hAnsi="Times New Roman"/>
          <w:sz w:val="28"/>
          <w:szCs w:val="28"/>
        </w:rPr>
        <w:t>– рабочее время с 8 до 19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Средняя школа №2</w:t>
      </w:r>
      <w:r>
        <w:rPr>
          <w:rStyle w:val="fontstyle01"/>
          <w:rFonts w:ascii="Times New Roman" w:hAnsi="Times New Roman"/>
          <w:sz w:val="28"/>
          <w:szCs w:val="28"/>
        </w:rPr>
        <w:t>– рабочее время с 9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ОАО «Ростелеком»</w:t>
      </w:r>
      <w:r>
        <w:rPr>
          <w:rStyle w:val="fontstyle01"/>
          <w:rFonts w:ascii="Times New Roman" w:hAnsi="Times New Roman"/>
          <w:sz w:val="28"/>
          <w:szCs w:val="28"/>
        </w:rPr>
        <w:t>– рабочее время с 8 до 17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Перекресток ул. Островского с ул. 1 Мая</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Магазин №9 Ленина</w:t>
      </w:r>
      <w:r>
        <w:rPr>
          <w:rStyle w:val="fontstyle01"/>
          <w:rFonts w:ascii="Times New Roman" w:hAnsi="Times New Roman"/>
          <w:sz w:val="28"/>
          <w:szCs w:val="28"/>
        </w:rPr>
        <w:t>– рабочее время с 9 до 19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Магазин «Южный»</w:t>
      </w:r>
      <w:r>
        <w:rPr>
          <w:rStyle w:val="fontstyle01"/>
          <w:rFonts w:ascii="Times New Roman" w:hAnsi="Times New Roman"/>
          <w:sz w:val="28"/>
          <w:szCs w:val="28"/>
        </w:rPr>
        <w:t>– рабочее время с 9 до 19 часов</w:t>
      </w:r>
    </w:p>
    <w:p w:rsidR="00A353CA" w:rsidRPr="005C006F" w:rsidRDefault="00A353CA" w:rsidP="00A353CA">
      <w:pPr>
        <w:pStyle w:val="a4"/>
        <w:numPr>
          <w:ilvl w:val="0"/>
          <w:numId w:val="17"/>
        </w:numPr>
        <w:spacing w:before="120" w:after="120" w:line="432" w:lineRule="atLeast"/>
        <w:jc w:val="both"/>
        <w:rPr>
          <w:rStyle w:val="fontstyle01"/>
          <w:rFonts w:ascii="Times New Roman" w:hAnsi="Times New Roman"/>
          <w:sz w:val="28"/>
          <w:szCs w:val="28"/>
        </w:rPr>
      </w:pPr>
      <w:r w:rsidRPr="005C006F">
        <w:rPr>
          <w:rStyle w:val="fontstyle01"/>
          <w:rFonts w:ascii="Times New Roman" w:hAnsi="Times New Roman"/>
          <w:sz w:val="28"/>
          <w:szCs w:val="28"/>
        </w:rPr>
        <w:t>ОАО «Волчихинский маслозавод»</w:t>
      </w:r>
      <w:r>
        <w:rPr>
          <w:rStyle w:val="fontstyle01"/>
          <w:rFonts w:ascii="Times New Roman" w:hAnsi="Times New Roman"/>
          <w:sz w:val="28"/>
          <w:szCs w:val="28"/>
        </w:rPr>
        <w:t>– рабочее время с 8 до 19 часов</w:t>
      </w:r>
    </w:p>
    <w:p w:rsidR="00A353CA" w:rsidRPr="005C006F" w:rsidRDefault="00A353CA" w:rsidP="00A353CA">
      <w:pPr>
        <w:spacing w:before="120" w:after="120" w:line="432" w:lineRule="atLeast"/>
        <w:ind w:left="708"/>
        <w:jc w:val="both"/>
        <w:rPr>
          <w:rFonts w:ascii="Times New Roman" w:eastAsia="Times New Roman" w:hAnsi="Times New Roman"/>
          <w:sz w:val="28"/>
          <w:szCs w:val="28"/>
        </w:rPr>
      </w:pPr>
      <w:r w:rsidRPr="005C006F">
        <w:rPr>
          <w:rFonts w:ascii="Times New Roman" w:eastAsia="Times New Roman" w:hAnsi="Times New Roman"/>
          <w:sz w:val="28"/>
          <w:szCs w:val="28"/>
        </w:rPr>
        <w:t>Регулярность маршрута – 3 раза в день:</w:t>
      </w:r>
    </w:p>
    <w:p w:rsidR="00A353CA" w:rsidRPr="005C006F" w:rsidRDefault="00A353CA" w:rsidP="00A353CA">
      <w:pPr>
        <w:spacing w:before="120" w:after="120" w:line="432" w:lineRule="atLeast"/>
        <w:ind w:left="708"/>
        <w:jc w:val="both"/>
        <w:rPr>
          <w:rFonts w:ascii="Times New Roman" w:eastAsia="Times New Roman" w:hAnsi="Times New Roman"/>
          <w:sz w:val="28"/>
          <w:szCs w:val="28"/>
        </w:rPr>
      </w:pPr>
      <w:r w:rsidRPr="005C006F">
        <w:rPr>
          <w:rFonts w:ascii="Times New Roman" w:eastAsia="Times New Roman" w:hAnsi="Times New Roman"/>
          <w:sz w:val="28"/>
          <w:szCs w:val="28"/>
        </w:rPr>
        <w:t>- рейс 7-15 – 9</w:t>
      </w:r>
      <w:r>
        <w:rPr>
          <w:rFonts w:ascii="Times New Roman" w:eastAsia="Times New Roman" w:hAnsi="Times New Roman"/>
          <w:sz w:val="28"/>
          <w:szCs w:val="28"/>
        </w:rPr>
        <w:t>-</w:t>
      </w:r>
      <w:r w:rsidRPr="005C006F">
        <w:rPr>
          <w:rFonts w:ascii="Times New Roman" w:eastAsia="Times New Roman" w:hAnsi="Times New Roman"/>
          <w:sz w:val="28"/>
          <w:szCs w:val="28"/>
        </w:rPr>
        <w:t>00;</w:t>
      </w:r>
    </w:p>
    <w:p w:rsidR="00A353CA" w:rsidRPr="005C006F" w:rsidRDefault="00A353CA" w:rsidP="00A353CA">
      <w:pPr>
        <w:spacing w:before="120" w:after="120" w:line="432" w:lineRule="atLeast"/>
        <w:ind w:left="708"/>
        <w:jc w:val="both"/>
        <w:rPr>
          <w:rFonts w:ascii="Times New Roman" w:eastAsia="Times New Roman" w:hAnsi="Times New Roman"/>
          <w:sz w:val="28"/>
          <w:szCs w:val="28"/>
        </w:rPr>
      </w:pPr>
      <w:r w:rsidRPr="005C006F">
        <w:rPr>
          <w:rFonts w:ascii="Times New Roman" w:eastAsia="Times New Roman" w:hAnsi="Times New Roman"/>
          <w:sz w:val="28"/>
          <w:szCs w:val="28"/>
        </w:rPr>
        <w:t>- рейс 12-40 – 14-40</w:t>
      </w:r>
    </w:p>
    <w:p w:rsidR="00A353CA" w:rsidRPr="005C006F" w:rsidRDefault="00A353CA" w:rsidP="00A353CA">
      <w:pPr>
        <w:spacing w:before="120" w:after="120" w:line="432" w:lineRule="atLeast"/>
        <w:ind w:left="708"/>
        <w:jc w:val="both"/>
        <w:rPr>
          <w:rFonts w:ascii="Times New Roman" w:eastAsia="Times New Roman" w:hAnsi="Times New Roman"/>
          <w:sz w:val="28"/>
          <w:szCs w:val="28"/>
        </w:rPr>
      </w:pPr>
      <w:r w:rsidRPr="005C006F">
        <w:rPr>
          <w:rFonts w:ascii="Times New Roman" w:eastAsia="Times New Roman" w:hAnsi="Times New Roman"/>
          <w:sz w:val="28"/>
          <w:szCs w:val="28"/>
        </w:rPr>
        <w:t>- рейс 17-00 – 18-27</w:t>
      </w: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A353CA">
      <w:pPr>
        <w:spacing w:before="120" w:after="120" w:line="432" w:lineRule="atLeast"/>
        <w:ind w:firstLine="708"/>
        <w:jc w:val="both"/>
        <w:rPr>
          <w:rStyle w:val="fontstyle01"/>
          <w:rFonts w:ascii="Times New Roman" w:hAnsi="Times New Roman"/>
          <w:sz w:val="28"/>
          <w:szCs w:val="28"/>
        </w:rPr>
      </w:pPr>
    </w:p>
    <w:p w:rsidR="00A353CA" w:rsidRDefault="00A353CA" w:rsidP="00666A01">
      <w:pPr>
        <w:spacing w:before="120" w:after="120" w:line="432" w:lineRule="atLeast"/>
        <w:rPr>
          <w:rStyle w:val="fontstyle01"/>
          <w:rFonts w:ascii="Times New Roman" w:hAnsi="Times New Roman"/>
          <w:b/>
          <w:sz w:val="28"/>
          <w:szCs w:val="28"/>
        </w:rPr>
        <w:sectPr w:rsidR="00A353CA" w:rsidSect="001A7663">
          <w:headerReference w:type="default" r:id="rId47"/>
          <w:footerReference w:type="default" r:id="rId48"/>
          <w:pgSz w:w="11907" w:h="16839" w:code="9"/>
          <w:pgMar w:top="1021" w:right="794"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353CA" w:rsidRDefault="00A353CA" w:rsidP="00A353CA">
      <w:pPr>
        <w:spacing w:before="120" w:after="120" w:line="432" w:lineRule="atLeast"/>
        <w:jc w:val="center"/>
        <w:rPr>
          <w:rStyle w:val="fontstyle01"/>
          <w:rFonts w:ascii="Times New Roman" w:hAnsi="Times New Roman"/>
          <w:b/>
          <w:sz w:val="28"/>
          <w:szCs w:val="28"/>
        </w:rPr>
      </w:pPr>
      <w:r w:rsidRPr="009D44D9">
        <w:rPr>
          <w:rStyle w:val="fontstyle01"/>
          <w:rFonts w:ascii="Times New Roman" w:hAnsi="Times New Roman"/>
          <w:b/>
          <w:noProof/>
          <w:sz w:val="28"/>
          <w:szCs w:val="28"/>
          <w:lang w:eastAsia="ru-RU"/>
        </w:rPr>
        <w:lastRenderedPageBreak/>
        <w:drawing>
          <wp:inline distT="0" distB="0" distL="0" distR="0">
            <wp:extent cx="9502775" cy="5010150"/>
            <wp:effectExtent l="57150" t="57150" r="60325" b="57150"/>
            <wp:docPr id="532" name="Рисунок 532" descr="\\tsk-fileserv-01.tsk-mosenergo.ru\ОИО\ТСК-Мосэнерго (АУ)\ПЭО\Документы отдела\Натарова\Разное\КСОДД\Волчиха\Фото\Модели узлов\Останов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sk-fileserv-01.tsk-mosenergo.ru\ОИО\ТСК-Мосэнерго (АУ)\ПЭО\Документы отдела\Натарова\Разное\КСОДД\Волчиха\Фото\Модели узлов\Остановки.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10324" cy="5014130"/>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53CA" w:rsidRPr="009D44D9" w:rsidRDefault="00A353CA" w:rsidP="00A353CA">
      <w:pPr>
        <w:spacing w:before="120" w:after="120" w:line="432" w:lineRule="atLeast"/>
        <w:ind w:firstLine="708"/>
        <w:jc w:val="center"/>
        <w:rPr>
          <w:rStyle w:val="fontstyle01"/>
          <w:rFonts w:ascii="Times New Roman" w:hAnsi="Times New Roman"/>
          <w:b/>
          <w:sz w:val="28"/>
          <w:szCs w:val="28"/>
        </w:rPr>
      </w:pPr>
      <w:r w:rsidRPr="009D44D9">
        <w:rPr>
          <w:rStyle w:val="fontstyle01"/>
          <w:rFonts w:ascii="Times New Roman" w:hAnsi="Times New Roman"/>
          <w:b/>
          <w:sz w:val="28"/>
          <w:szCs w:val="28"/>
        </w:rPr>
        <w:t>Рисунок</w:t>
      </w:r>
      <w:r w:rsidR="00616F81">
        <w:rPr>
          <w:rStyle w:val="fontstyle01"/>
          <w:rFonts w:ascii="Times New Roman" w:hAnsi="Times New Roman"/>
          <w:b/>
          <w:sz w:val="28"/>
          <w:szCs w:val="28"/>
        </w:rPr>
        <w:t>23</w:t>
      </w:r>
      <w:r>
        <w:rPr>
          <w:rStyle w:val="fontstyle01"/>
          <w:rFonts w:ascii="Times New Roman" w:hAnsi="Times New Roman"/>
          <w:b/>
          <w:sz w:val="28"/>
          <w:szCs w:val="28"/>
        </w:rPr>
        <w:t>.</w:t>
      </w:r>
      <w:r w:rsidRPr="009D44D9">
        <w:rPr>
          <w:rStyle w:val="fontstyle01"/>
          <w:rFonts w:ascii="Times New Roman" w:hAnsi="Times New Roman"/>
          <w:b/>
          <w:sz w:val="28"/>
          <w:szCs w:val="28"/>
        </w:rPr>
        <w:t xml:space="preserve"> Схема расположения остановочных пунктов внутрипоселкового маршрута №1 Волчихинского сельсовета.</w:t>
      </w:r>
    </w:p>
    <w:p w:rsidR="00A353CA" w:rsidRDefault="00A353CA" w:rsidP="00A353CA">
      <w:pPr>
        <w:spacing w:before="120" w:after="120" w:line="432" w:lineRule="atLeast"/>
        <w:ind w:firstLine="708"/>
        <w:jc w:val="both"/>
        <w:rPr>
          <w:rStyle w:val="fontstyle01"/>
          <w:rFonts w:ascii="Times New Roman" w:hAnsi="Times New Roman"/>
          <w:sz w:val="28"/>
          <w:szCs w:val="28"/>
        </w:rPr>
        <w:sectPr w:rsidR="00A353CA" w:rsidSect="009D44D9">
          <w:pgSz w:w="16839" w:h="11907" w:orient="landscape" w:code="9"/>
          <w:pgMar w:top="992" w:right="1021" w:bottom="79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A353CA" w:rsidRDefault="00A353CA" w:rsidP="00A353CA">
      <w:pPr>
        <w:spacing w:before="120" w:after="120" w:line="432" w:lineRule="atLeast"/>
        <w:ind w:firstLine="708"/>
        <w:jc w:val="both"/>
        <w:rPr>
          <w:rStyle w:val="fontstyle01"/>
          <w:rFonts w:ascii="Times New Roman" w:hAnsi="Times New Roman"/>
          <w:sz w:val="28"/>
          <w:szCs w:val="28"/>
        </w:rPr>
      </w:pPr>
      <w:r w:rsidRPr="00A3745B">
        <w:rPr>
          <w:rStyle w:val="fontstyle01"/>
          <w:rFonts w:ascii="Times New Roman" w:hAnsi="Times New Roman"/>
          <w:sz w:val="28"/>
          <w:szCs w:val="28"/>
        </w:rPr>
        <w:lastRenderedPageBreak/>
        <w:t>Анализ представленных данных показывают, что в связи с тем, что большинство остановочных пунктов привязано к объектам, относящимся к местам трудоустройства населения</w:t>
      </w:r>
      <w:r>
        <w:rPr>
          <w:rStyle w:val="fontstyle01"/>
          <w:rFonts w:ascii="Times New Roman" w:hAnsi="Times New Roman"/>
          <w:sz w:val="28"/>
          <w:szCs w:val="28"/>
        </w:rPr>
        <w:t xml:space="preserve">, </w:t>
      </w:r>
      <w:r w:rsidRPr="00A3745B">
        <w:rPr>
          <w:rStyle w:val="fontstyle01"/>
          <w:rFonts w:ascii="Times New Roman" w:hAnsi="Times New Roman"/>
          <w:sz w:val="28"/>
          <w:szCs w:val="28"/>
        </w:rPr>
        <w:t>общеобразовательным и дошкольным учреждениям наибольший коэффициент наполняемости автобуса в будние дни для утреннего и вечернего рейса принимаем равным 1, для дневного рейса - 0,</w:t>
      </w:r>
      <w:r>
        <w:rPr>
          <w:rStyle w:val="fontstyle01"/>
          <w:rFonts w:ascii="Times New Roman" w:hAnsi="Times New Roman"/>
          <w:sz w:val="28"/>
          <w:szCs w:val="28"/>
        </w:rPr>
        <w:t>1</w:t>
      </w:r>
      <w:r w:rsidRPr="00A3745B">
        <w:rPr>
          <w:rStyle w:val="fontstyle01"/>
          <w:rFonts w:ascii="Times New Roman" w:hAnsi="Times New Roman"/>
          <w:sz w:val="28"/>
          <w:szCs w:val="28"/>
        </w:rPr>
        <w:t xml:space="preserve"> (основной категорией пассажиров являются школьники 1 смены обучения). </w:t>
      </w:r>
    </w:p>
    <w:p w:rsidR="00A353CA" w:rsidRDefault="00A353CA" w:rsidP="00A353CA">
      <w:pPr>
        <w:spacing w:before="120" w:after="120" w:line="432" w:lineRule="atLeast"/>
        <w:ind w:firstLine="708"/>
        <w:jc w:val="both"/>
        <w:rPr>
          <w:rStyle w:val="fontstyle01"/>
          <w:rFonts w:ascii="Times New Roman" w:hAnsi="Times New Roman"/>
          <w:sz w:val="28"/>
          <w:szCs w:val="28"/>
        </w:rPr>
      </w:pPr>
      <w:r w:rsidRPr="00A3745B">
        <w:rPr>
          <w:rStyle w:val="fontstyle01"/>
          <w:rFonts w:ascii="Times New Roman" w:hAnsi="Times New Roman"/>
          <w:sz w:val="28"/>
          <w:szCs w:val="28"/>
        </w:rPr>
        <w:t>В выходные дни коэффициент наполняемости автобуса для всех трех рейсов принимаем равным 0,25, так как население Волчихинского сельсовета население активно использует индивидуальный автомобильный транспорт.</w:t>
      </w:r>
    </w:p>
    <w:p w:rsidR="00A353CA" w:rsidRPr="00A3745B" w:rsidRDefault="00A353CA" w:rsidP="00A353CA">
      <w:pPr>
        <w:spacing w:before="120" w:after="120" w:line="432" w:lineRule="atLeast"/>
        <w:ind w:firstLine="708"/>
        <w:jc w:val="both"/>
        <w:rPr>
          <w:rStyle w:val="fontstyle01"/>
          <w:rFonts w:ascii="Times New Roman" w:hAnsi="Times New Roman"/>
          <w:sz w:val="28"/>
          <w:szCs w:val="28"/>
        </w:rPr>
      </w:pPr>
      <w:r w:rsidRPr="00AF44C2">
        <w:rPr>
          <w:rStyle w:val="fontstyle01"/>
          <w:rFonts w:ascii="Times New Roman" w:hAnsi="Times New Roman"/>
          <w:sz w:val="28"/>
          <w:szCs w:val="28"/>
        </w:rPr>
        <w:t>Пассажиропоток по внутри поселковым маршрутам с учетом коэффициентов наполняемости – 37 011 пасс. /год.</w:t>
      </w:r>
    </w:p>
    <w:p w:rsidR="00B44502" w:rsidRPr="00B46F3E" w:rsidRDefault="00567080" w:rsidP="006106C9">
      <w:pPr>
        <w:pStyle w:val="1"/>
        <w:numPr>
          <w:ilvl w:val="1"/>
          <w:numId w:val="3"/>
        </w:numPr>
        <w:spacing w:before="0" w:line="276" w:lineRule="auto"/>
        <w:ind w:left="0" w:firstLine="0"/>
        <w:jc w:val="both"/>
        <w:rPr>
          <w:rFonts w:ascii="Times New Roman" w:hAnsi="Times New Roman" w:cs="Times New Roman"/>
          <w:color w:val="000000" w:themeColor="text1"/>
        </w:rPr>
      </w:pPr>
      <w:r w:rsidRPr="00B46F3E">
        <w:rPr>
          <w:rFonts w:ascii="Times New Roman" w:hAnsi="Times New Roman" w:cs="Times New Roman"/>
          <w:color w:val="000000" w:themeColor="text1"/>
        </w:rPr>
        <w:t xml:space="preserve">Анализ полученных данных и результатов обследований, и оценка существующих параметров улично-дорожной </w:t>
      </w:r>
      <w:r w:rsidR="00AC6456" w:rsidRPr="00B46F3E">
        <w:rPr>
          <w:rFonts w:ascii="Times New Roman" w:hAnsi="Times New Roman" w:cs="Times New Roman"/>
          <w:color w:val="000000" w:themeColor="text1"/>
        </w:rPr>
        <w:t>сети</w:t>
      </w:r>
      <w:r w:rsidR="00DC687E">
        <w:rPr>
          <w:rFonts w:ascii="Times New Roman" w:hAnsi="Times New Roman" w:cs="Times New Roman"/>
          <w:color w:val="000000" w:themeColor="text1"/>
        </w:rPr>
        <w:t xml:space="preserve"> и схемы организации дорожного движения на территории Волчихинского сельсовета.</w:t>
      </w:r>
      <w:bookmarkEnd w:id="13"/>
    </w:p>
    <w:p w:rsidR="00DE443E" w:rsidRPr="00DE443E" w:rsidRDefault="00DE443E" w:rsidP="00DE443E">
      <w:pPr>
        <w:pStyle w:val="af4"/>
        <w:spacing w:before="120" w:after="120" w:line="432" w:lineRule="atLeast"/>
        <w:jc w:val="both"/>
        <w:rPr>
          <w:sz w:val="28"/>
          <w:szCs w:val="28"/>
        </w:rPr>
      </w:pPr>
      <w:r w:rsidRPr="00DE443E">
        <w:rPr>
          <w:sz w:val="28"/>
          <w:szCs w:val="28"/>
        </w:rPr>
        <w:t xml:space="preserve">По данным Администрации Волчихинского района Алтайского края по территории Волчихинского сельсовета проходят две объездные </w:t>
      </w:r>
      <w:r w:rsidR="00096ABA">
        <w:rPr>
          <w:sz w:val="28"/>
          <w:szCs w:val="28"/>
        </w:rPr>
        <w:t xml:space="preserve">(региональные) </w:t>
      </w:r>
      <w:r w:rsidRPr="00DE443E">
        <w:rPr>
          <w:sz w:val="28"/>
          <w:szCs w:val="28"/>
        </w:rPr>
        <w:t xml:space="preserve">дороги IV категории: </w:t>
      </w:r>
    </w:p>
    <w:p w:rsidR="00DE443E" w:rsidRPr="00DE443E" w:rsidRDefault="00DE443E" w:rsidP="00DE443E">
      <w:pPr>
        <w:pStyle w:val="af4"/>
        <w:spacing w:before="120" w:after="120" w:line="432" w:lineRule="atLeast"/>
        <w:jc w:val="both"/>
        <w:rPr>
          <w:sz w:val="28"/>
          <w:szCs w:val="28"/>
        </w:rPr>
      </w:pPr>
      <w:r w:rsidRPr="00DE443E">
        <w:rPr>
          <w:sz w:val="28"/>
          <w:szCs w:val="28"/>
        </w:rPr>
        <w:t>1.</w:t>
      </w:r>
      <w:r w:rsidRPr="00DE443E">
        <w:rPr>
          <w:sz w:val="28"/>
          <w:szCs w:val="28"/>
        </w:rPr>
        <w:tab/>
        <w:t>Рубцовск – Волчиха – Михайловка – Змеиногорск – Кулунда – Бурла –границаНовосибирской области (от г. Змеиногорска до г. Рубцовска);</w:t>
      </w:r>
    </w:p>
    <w:p w:rsidR="00DE443E" w:rsidRDefault="00DE443E" w:rsidP="00DE443E">
      <w:pPr>
        <w:pStyle w:val="af4"/>
        <w:spacing w:before="120" w:beforeAutospacing="0" w:after="120" w:afterAutospacing="0" w:line="432" w:lineRule="atLeast"/>
        <w:jc w:val="both"/>
        <w:rPr>
          <w:sz w:val="28"/>
          <w:szCs w:val="28"/>
        </w:rPr>
      </w:pPr>
      <w:r w:rsidRPr="00DE443E">
        <w:rPr>
          <w:sz w:val="28"/>
          <w:szCs w:val="28"/>
        </w:rPr>
        <w:t>2.</w:t>
      </w:r>
      <w:r w:rsidRPr="00DE443E">
        <w:rPr>
          <w:sz w:val="28"/>
          <w:szCs w:val="28"/>
        </w:rPr>
        <w:tab/>
        <w:t xml:space="preserve"> Поспелиха-Новичиха-Волчиха</w:t>
      </w:r>
      <w:r>
        <w:rPr>
          <w:rFonts w:ascii="Open Sans" w:hAnsi="Open Sans"/>
          <w:sz w:val="20"/>
          <w:szCs w:val="20"/>
        </w:rPr>
        <w:t>.</w:t>
      </w:r>
    </w:p>
    <w:p w:rsidR="00096ABA" w:rsidRDefault="00096ABA" w:rsidP="0079291C">
      <w:pPr>
        <w:pStyle w:val="af4"/>
        <w:spacing w:before="120" w:beforeAutospacing="0" w:after="120" w:afterAutospacing="0" w:line="432" w:lineRule="atLeast"/>
        <w:ind w:firstLine="709"/>
        <w:jc w:val="both"/>
        <w:rPr>
          <w:sz w:val="28"/>
          <w:szCs w:val="28"/>
        </w:rPr>
      </w:pPr>
      <w:r>
        <w:rPr>
          <w:sz w:val="28"/>
          <w:szCs w:val="28"/>
        </w:rPr>
        <w:t xml:space="preserve">Данные дороги обеспечивают транспортные связи Волчихинского сельсовета с административными центрами Рубцовского, </w:t>
      </w:r>
      <w:r w:rsidRPr="00096ABA">
        <w:rPr>
          <w:sz w:val="28"/>
          <w:szCs w:val="28"/>
        </w:rPr>
        <w:t xml:space="preserve">Михайловского, </w:t>
      </w:r>
      <w:r>
        <w:rPr>
          <w:sz w:val="28"/>
          <w:szCs w:val="28"/>
        </w:rPr>
        <w:t>Змеи</w:t>
      </w:r>
      <w:r w:rsidR="00273CC5">
        <w:rPr>
          <w:sz w:val="28"/>
          <w:szCs w:val="28"/>
        </w:rPr>
        <w:t>но</w:t>
      </w:r>
      <w:r>
        <w:rPr>
          <w:sz w:val="28"/>
          <w:szCs w:val="28"/>
        </w:rPr>
        <w:t xml:space="preserve">горского, </w:t>
      </w:r>
      <w:r w:rsidRPr="00096ABA">
        <w:rPr>
          <w:sz w:val="28"/>
          <w:szCs w:val="28"/>
        </w:rPr>
        <w:t>Кулундинского,</w:t>
      </w:r>
      <w:r>
        <w:rPr>
          <w:sz w:val="28"/>
          <w:szCs w:val="28"/>
        </w:rPr>
        <w:t xml:space="preserve"> Бурлинскогорайонов Алтайского края, а также обеспечивают транспортную доступность населенных пунктов, примыкающих к данным автомобильным дорогам.</w:t>
      </w:r>
    </w:p>
    <w:p w:rsidR="0079291C" w:rsidRDefault="0079291C" w:rsidP="0079291C">
      <w:pPr>
        <w:pStyle w:val="af4"/>
        <w:spacing w:before="120" w:beforeAutospacing="0" w:after="120" w:afterAutospacing="0" w:line="432" w:lineRule="atLeast"/>
        <w:ind w:firstLine="709"/>
        <w:jc w:val="both"/>
        <w:rPr>
          <w:sz w:val="28"/>
          <w:szCs w:val="28"/>
        </w:rPr>
      </w:pPr>
      <w:r>
        <w:rPr>
          <w:sz w:val="28"/>
          <w:szCs w:val="28"/>
        </w:rPr>
        <w:t xml:space="preserve">Транспортную и пешеходную связи на территории населенных пунктов Волчихинского сельсовета, в пределах промышленных и коммунально-складских зон, а также выход на региональные дороги, обеспечивают улицы местного </w:t>
      </w:r>
      <w:r>
        <w:rPr>
          <w:sz w:val="28"/>
          <w:szCs w:val="28"/>
        </w:rPr>
        <w:lastRenderedPageBreak/>
        <w:t>значения (улицы в жилой застройке, улицы и дороги в научно-производственных, промышленных и коммунально-складских зонах).</w:t>
      </w:r>
    </w:p>
    <w:p w:rsidR="00DE27DD" w:rsidRDefault="00DE27DD" w:rsidP="0079291C">
      <w:pPr>
        <w:pStyle w:val="af4"/>
        <w:spacing w:before="120" w:beforeAutospacing="0" w:after="120" w:afterAutospacing="0" w:line="432" w:lineRule="atLeast"/>
        <w:ind w:firstLine="709"/>
        <w:jc w:val="both"/>
        <w:rPr>
          <w:color w:val="000000"/>
          <w:sz w:val="28"/>
          <w:szCs w:val="28"/>
        </w:rPr>
      </w:pPr>
      <w:r w:rsidRPr="0079291C">
        <w:rPr>
          <w:color w:val="000000"/>
          <w:sz w:val="28"/>
          <w:szCs w:val="28"/>
        </w:rPr>
        <w:t>Дорожно-транспортная сеть муниципального образования</w:t>
      </w:r>
      <w:r w:rsidRPr="00671265">
        <w:rPr>
          <w:color w:val="000000"/>
          <w:sz w:val="28"/>
          <w:szCs w:val="28"/>
        </w:rPr>
        <w:t xml:space="preserve"> состоит из дорог </w:t>
      </w:r>
      <w:r w:rsidRPr="0079291C">
        <w:rPr>
          <w:color w:val="000000"/>
          <w:sz w:val="28"/>
          <w:szCs w:val="28"/>
        </w:rPr>
        <w:t>IV</w:t>
      </w:r>
      <w:r w:rsidRPr="00671265">
        <w:rPr>
          <w:color w:val="000000"/>
          <w:sz w:val="28"/>
          <w:szCs w:val="28"/>
        </w:rPr>
        <w:t xml:space="preserve"> категории, предназначен</w:t>
      </w:r>
      <w:r>
        <w:rPr>
          <w:color w:val="000000"/>
          <w:sz w:val="28"/>
          <w:szCs w:val="28"/>
        </w:rPr>
        <w:t>ных не для скоростного движения.</w:t>
      </w:r>
    </w:p>
    <w:p w:rsidR="00311BFF" w:rsidRDefault="00311BFF" w:rsidP="00311BFF">
      <w:pPr>
        <w:pStyle w:val="af4"/>
        <w:spacing w:before="120" w:beforeAutospacing="0" w:after="120" w:afterAutospacing="0" w:line="432" w:lineRule="atLeast"/>
        <w:ind w:firstLine="709"/>
        <w:jc w:val="both"/>
        <w:rPr>
          <w:color w:val="000000"/>
          <w:sz w:val="28"/>
          <w:szCs w:val="28"/>
        </w:rPr>
      </w:pPr>
      <w:r>
        <w:rPr>
          <w:color w:val="000000"/>
          <w:sz w:val="28"/>
          <w:szCs w:val="28"/>
        </w:rPr>
        <w:t xml:space="preserve">Протяженность дорог </w:t>
      </w:r>
      <w:r w:rsidRPr="00CB324A">
        <w:rPr>
          <w:color w:val="000000"/>
          <w:sz w:val="28"/>
          <w:szCs w:val="28"/>
        </w:rPr>
        <w:t xml:space="preserve">общего </w:t>
      </w:r>
      <w:r>
        <w:rPr>
          <w:color w:val="000000"/>
          <w:sz w:val="28"/>
          <w:szCs w:val="28"/>
        </w:rPr>
        <w:t xml:space="preserve">пользования местного </w:t>
      </w:r>
      <w:r w:rsidRPr="00CB324A">
        <w:rPr>
          <w:color w:val="000000"/>
          <w:sz w:val="28"/>
          <w:szCs w:val="28"/>
        </w:rPr>
        <w:t>значения</w:t>
      </w:r>
      <w:r w:rsidR="00CB5CBA" w:rsidRPr="00CB5CBA">
        <w:rPr>
          <w:color w:val="000000"/>
          <w:sz w:val="28"/>
          <w:szCs w:val="28"/>
        </w:rPr>
        <w:t>Волчихинского сельсовета</w:t>
      </w:r>
      <w:r>
        <w:rPr>
          <w:color w:val="000000"/>
          <w:sz w:val="28"/>
          <w:szCs w:val="28"/>
        </w:rPr>
        <w:t xml:space="preserve">составляет 142 </w:t>
      </w:r>
      <w:r w:rsidRPr="00CB324A">
        <w:rPr>
          <w:color w:val="000000"/>
          <w:sz w:val="28"/>
          <w:szCs w:val="28"/>
        </w:rPr>
        <w:t>км</w:t>
      </w:r>
      <w:r>
        <w:rPr>
          <w:color w:val="000000"/>
          <w:sz w:val="28"/>
          <w:szCs w:val="28"/>
        </w:rPr>
        <w:t>,</w:t>
      </w:r>
      <w:r w:rsidRPr="00CB324A">
        <w:rPr>
          <w:color w:val="000000"/>
          <w:sz w:val="28"/>
          <w:szCs w:val="28"/>
        </w:rPr>
        <w:t xml:space="preserve"> из них соответствуют транспортно-эксплуатационным показателям</w:t>
      </w:r>
      <w:r>
        <w:rPr>
          <w:color w:val="000000"/>
          <w:sz w:val="28"/>
          <w:szCs w:val="28"/>
        </w:rPr>
        <w:t xml:space="preserve"> -</w:t>
      </w:r>
      <w:r w:rsidRPr="00EF3B57">
        <w:rPr>
          <w:color w:val="000000"/>
          <w:sz w:val="28"/>
          <w:szCs w:val="28"/>
        </w:rPr>
        <w:t>30</w:t>
      </w:r>
      <w:r w:rsidRPr="00CB324A">
        <w:rPr>
          <w:color w:val="000000"/>
          <w:sz w:val="28"/>
          <w:szCs w:val="28"/>
        </w:rPr>
        <w:t>%</w:t>
      </w:r>
      <w:r>
        <w:rPr>
          <w:color w:val="000000"/>
          <w:sz w:val="28"/>
          <w:szCs w:val="28"/>
        </w:rPr>
        <w:t>:</w:t>
      </w:r>
    </w:p>
    <w:p w:rsidR="00311BFF" w:rsidRPr="00DE27DD" w:rsidRDefault="00311BFF" w:rsidP="006106C9">
      <w:pPr>
        <w:pStyle w:val="a4"/>
        <w:numPr>
          <w:ilvl w:val="0"/>
          <w:numId w:val="14"/>
        </w:numPr>
        <w:tabs>
          <w:tab w:val="left" w:pos="6856"/>
        </w:tabs>
        <w:spacing w:before="120" w:after="120" w:line="432" w:lineRule="atLeast"/>
        <w:jc w:val="both"/>
        <w:rPr>
          <w:rFonts w:ascii="Times New Roman" w:hAnsi="Times New Roman"/>
          <w:sz w:val="28"/>
          <w:szCs w:val="28"/>
        </w:rPr>
      </w:pPr>
      <w:r w:rsidRPr="00DE27DD">
        <w:rPr>
          <w:rFonts w:ascii="Times New Roman" w:hAnsi="Times New Roman"/>
          <w:sz w:val="28"/>
          <w:szCs w:val="28"/>
        </w:rPr>
        <w:t>с асфальтобетонным покрытием- 42,6</w:t>
      </w:r>
      <w:r w:rsidR="005E7F95">
        <w:rPr>
          <w:rFonts w:ascii="Times New Roman" w:hAnsi="Times New Roman"/>
          <w:sz w:val="28"/>
          <w:szCs w:val="28"/>
        </w:rPr>
        <w:t>км;</w:t>
      </w:r>
    </w:p>
    <w:p w:rsidR="00311BFF" w:rsidRPr="007E04D6" w:rsidRDefault="00311BFF" w:rsidP="006106C9">
      <w:pPr>
        <w:pStyle w:val="a4"/>
        <w:numPr>
          <w:ilvl w:val="0"/>
          <w:numId w:val="14"/>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с</w:t>
      </w:r>
      <w:r w:rsidRPr="007E04D6">
        <w:rPr>
          <w:rFonts w:ascii="Times New Roman" w:hAnsi="Times New Roman"/>
          <w:sz w:val="28"/>
          <w:szCs w:val="28"/>
        </w:rPr>
        <w:t xml:space="preserve"> покрытием из щебеня</w:t>
      </w:r>
      <w:r>
        <w:rPr>
          <w:rFonts w:ascii="Times New Roman" w:hAnsi="Times New Roman"/>
          <w:sz w:val="28"/>
          <w:szCs w:val="28"/>
        </w:rPr>
        <w:t xml:space="preserve"> -</w:t>
      </w:r>
      <w:r w:rsidRPr="00DE27DD">
        <w:rPr>
          <w:rFonts w:ascii="Times New Roman" w:hAnsi="Times New Roman"/>
          <w:sz w:val="28"/>
          <w:szCs w:val="28"/>
        </w:rPr>
        <w:t>1,4</w:t>
      </w:r>
      <w:r w:rsidR="005E7F95" w:rsidRPr="007E04D6">
        <w:rPr>
          <w:rFonts w:ascii="Times New Roman" w:hAnsi="Times New Roman"/>
          <w:sz w:val="28"/>
          <w:szCs w:val="28"/>
        </w:rPr>
        <w:t>км</w:t>
      </w:r>
      <w:r w:rsidR="005E7F95">
        <w:rPr>
          <w:rFonts w:ascii="Times New Roman" w:hAnsi="Times New Roman"/>
          <w:sz w:val="28"/>
          <w:szCs w:val="28"/>
        </w:rPr>
        <w:t>;</w:t>
      </w:r>
    </w:p>
    <w:p w:rsidR="00311BFF" w:rsidRDefault="00311BFF" w:rsidP="006106C9">
      <w:pPr>
        <w:pStyle w:val="a4"/>
        <w:numPr>
          <w:ilvl w:val="0"/>
          <w:numId w:val="14"/>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с</w:t>
      </w:r>
      <w:r w:rsidRPr="007E04D6">
        <w:rPr>
          <w:rFonts w:ascii="Times New Roman" w:hAnsi="Times New Roman"/>
          <w:sz w:val="28"/>
          <w:szCs w:val="28"/>
        </w:rPr>
        <w:t xml:space="preserve"> грунтовым покрытием- </w:t>
      </w:r>
      <w:r w:rsidRPr="00DE27DD">
        <w:rPr>
          <w:rFonts w:ascii="Times New Roman" w:hAnsi="Times New Roman"/>
          <w:sz w:val="28"/>
          <w:szCs w:val="28"/>
        </w:rPr>
        <w:t>98</w:t>
      </w:r>
      <w:r w:rsidRPr="007E04D6">
        <w:rPr>
          <w:rFonts w:ascii="Times New Roman" w:hAnsi="Times New Roman"/>
          <w:sz w:val="28"/>
          <w:szCs w:val="28"/>
        </w:rPr>
        <w:t>км.</w:t>
      </w:r>
    </w:p>
    <w:p w:rsidR="00B048BA" w:rsidRDefault="00B048BA" w:rsidP="008C65B8">
      <w:pPr>
        <w:autoSpaceDE w:val="0"/>
        <w:autoSpaceDN w:val="0"/>
        <w:adjustRightInd w:val="0"/>
        <w:spacing w:before="120" w:after="120" w:line="432" w:lineRule="atLeast"/>
        <w:ind w:firstLine="709"/>
        <w:jc w:val="both"/>
        <w:rPr>
          <w:rFonts w:ascii="Times New Roman" w:hAnsi="Times New Roman"/>
          <w:sz w:val="28"/>
          <w:szCs w:val="28"/>
        </w:rPr>
      </w:pPr>
      <w:r>
        <w:rPr>
          <w:rFonts w:ascii="Times New Roman" w:hAnsi="Times New Roman"/>
          <w:sz w:val="28"/>
          <w:szCs w:val="28"/>
        </w:rPr>
        <w:t>Интенсивность движения транспортных средств по дорогам вне зависимости от форм собственности не превышает расчетных для них значений:</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Свердлова и ул. Ветеранов ВОВ) – 144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Свердлова и ул. Ленина) - 252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1-го Мая и ул. Горького) – 47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1-го Мая и ул. О. Кошевого) – 94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Ленина и ул. Крупской) – 281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Ленина и ул. Титова) – 161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Ленина и ул. Горького) – 116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Ветеранов ВОВ и ул. Крупской) – 92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Пересечение автодороги Волчиха-Правда с ул. Береговая села Правда – 40 ед./час</w:t>
      </w:r>
      <w:r>
        <w:rPr>
          <w:rFonts w:ascii="Times New Roman" w:hAnsi="Times New Roman"/>
          <w:sz w:val="28"/>
          <w:szCs w:val="28"/>
        </w:rPr>
        <w:t>;</w:t>
      </w:r>
    </w:p>
    <w:p w:rsidR="00B048BA" w:rsidRPr="00B048BA" w:rsidRDefault="00B048BA" w:rsidP="00B048BA">
      <w:pPr>
        <w:pStyle w:val="a4"/>
        <w:numPr>
          <w:ilvl w:val="0"/>
          <w:numId w:val="20"/>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 xml:space="preserve"> Пересечение автодороги Волчиха-Плодосовхоз с ул. Мичурина села Плодосовхоз – 15 ед./час</w:t>
      </w:r>
      <w:r>
        <w:rPr>
          <w:rFonts w:ascii="Times New Roman" w:hAnsi="Times New Roman"/>
          <w:sz w:val="28"/>
          <w:szCs w:val="28"/>
        </w:rPr>
        <w:t>.</w:t>
      </w:r>
    </w:p>
    <w:p w:rsidR="00BA7621" w:rsidRDefault="00BA7621" w:rsidP="00BA7621">
      <w:pPr>
        <w:spacing w:before="120" w:after="120" w:line="432" w:lineRule="atLeast"/>
        <w:ind w:firstLine="709"/>
        <w:jc w:val="both"/>
        <w:rPr>
          <w:rFonts w:ascii="Times New Roman" w:hAnsi="Times New Roman"/>
          <w:sz w:val="28"/>
          <w:szCs w:val="28"/>
        </w:rPr>
      </w:pPr>
      <w:r w:rsidRPr="00AF7E90">
        <w:rPr>
          <w:rFonts w:ascii="Times New Roman" w:eastAsiaTheme="majorEastAsia" w:hAnsi="Times New Roman"/>
          <w:bCs/>
          <w:color w:val="000000" w:themeColor="text1"/>
          <w:sz w:val="28"/>
          <w:szCs w:val="28"/>
        </w:rPr>
        <w:t>Так наибольшие интенсивности движения наблюдаются на следующих участках УДС</w:t>
      </w:r>
      <w:r>
        <w:rPr>
          <w:rFonts w:ascii="Times New Roman" w:eastAsiaTheme="majorEastAsia" w:hAnsi="Times New Roman"/>
          <w:bCs/>
          <w:color w:val="000000" w:themeColor="text1"/>
          <w:sz w:val="28"/>
          <w:szCs w:val="28"/>
        </w:rPr>
        <w:t>:</w:t>
      </w:r>
      <w:r w:rsidRPr="00B048BA">
        <w:rPr>
          <w:rFonts w:ascii="Times New Roman" w:hAnsi="Times New Roman"/>
          <w:sz w:val="28"/>
          <w:szCs w:val="28"/>
        </w:rPr>
        <w:t>пересечение ул. Свердлова и ул. Ленина</w:t>
      </w:r>
      <w:r>
        <w:rPr>
          <w:rFonts w:ascii="Times New Roman" w:hAnsi="Times New Roman"/>
          <w:sz w:val="28"/>
          <w:szCs w:val="28"/>
        </w:rPr>
        <w:t xml:space="preserve"> и </w:t>
      </w:r>
      <w:r w:rsidRPr="00B048BA">
        <w:rPr>
          <w:rFonts w:ascii="Times New Roman" w:hAnsi="Times New Roman"/>
          <w:sz w:val="28"/>
          <w:szCs w:val="28"/>
        </w:rPr>
        <w:t>пересечение ул. Ленина и ул. Крупской</w:t>
      </w:r>
      <w:r>
        <w:rPr>
          <w:rFonts w:ascii="Times New Roman" w:hAnsi="Times New Roman"/>
          <w:sz w:val="28"/>
          <w:szCs w:val="28"/>
        </w:rPr>
        <w:t>.</w:t>
      </w:r>
    </w:p>
    <w:p w:rsidR="00D34320" w:rsidRDefault="00D34320" w:rsidP="00BA7621">
      <w:pPr>
        <w:pStyle w:val="a4"/>
        <w:spacing w:before="120" w:after="120" w:line="360" w:lineRule="auto"/>
        <w:ind w:left="0" w:firstLine="720"/>
        <w:jc w:val="both"/>
        <w:rPr>
          <w:rFonts w:ascii="Times New Roman" w:eastAsiaTheme="majorEastAsia" w:hAnsi="Times New Roman"/>
          <w:bCs/>
          <w:color w:val="000000" w:themeColor="text1"/>
          <w:sz w:val="28"/>
          <w:szCs w:val="28"/>
        </w:rPr>
      </w:pPr>
    </w:p>
    <w:p w:rsidR="00D34320" w:rsidRDefault="00D34320" w:rsidP="00BA7621">
      <w:pPr>
        <w:pStyle w:val="a4"/>
        <w:spacing w:before="120" w:after="120" w:line="360" w:lineRule="auto"/>
        <w:ind w:left="0" w:firstLine="720"/>
        <w:jc w:val="both"/>
        <w:rPr>
          <w:rFonts w:ascii="Times New Roman" w:eastAsiaTheme="majorEastAsia" w:hAnsi="Times New Roman"/>
          <w:bCs/>
          <w:color w:val="000000" w:themeColor="text1"/>
          <w:sz w:val="28"/>
          <w:szCs w:val="28"/>
        </w:rPr>
      </w:pPr>
    </w:p>
    <w:p w:rsidR="00D34320" w:rsidRDefault="00D34320" w:rsidP="00BA7621">
      <w:pPr>
        <w:pStyle w:val="a4"/>
        <w:spacing w:before="120" w:after="120" w:line="360" w:lineRule="auto"/>
        <w:ind w:left="0" w:firstLine="720"/>
        <w:jc w:val="both"/>
        <w:rPr>
          <w:rFonts w:ascii="Times New Roman" w:eastAsiaTheme="majorEastAsia" w:hAnsi="Times New Roman"/>
          <w:bCs/>
          <w:color w:val="000000" w:themeColor="text1"/>
          <w:sz w:val="28"/>
          <w:szCs w:val="28"/>
        </w:rPr>
      </w:pPr>
    </w:p>
    <w:p w:rsidR="00D34320" w:rsidRDefault="00D34320" w:rsidP="00D34320">
      <w:pPr>
        <w:pStyle w:val="a4"/>
        <w:spacing w:before="120" w:after="120" w:line="360" w:lineRule="auto"/>
        <w:ind w:left="0" w:firstLine="720"/>
        <w:jc w:val="center"/>
        <w:rPr>
          <w:rFonts w:ascii="Times New Roman" w:eastAsiaTheme="majorEastAsia" w:hAnsi="Times New Roman"/>
          <w:b/>
          <w:bCs/>
          <w:color w:val="000000" w:themeColor="text1"/>
          <w:sz w:val="28"/>
          <w:szCs w:val="28"/>
        </w:rPr>
        <w:sectPr w:rsidR="00D34320" w:rsidSect="001A7663">
          <w:headerReference w:type="default" r:id="rId50"/>
          <w:footerReference w:type="default" r:id="rId51"/>
          <w:pgSz w:w="11907" w:h="16839" w:code="9"/>
          <w:pgMar w:top="1021" w:right="794"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D34320" w:rsidRDefault="009D08F4" w:rsidP="00D34320">
      <w:pPr>
        <w:pStyle w:val="a4"/>
        <w:spacing w:before="120" w:after="120" w:line="360" w:lineRule="auto"/>
        <w:ind w:left="0"/>
        <w:jc w:val="center"/>
        <w:rPr>
          <w:rFonts w:ascii="Times New Roman" w:eastAsiaTheme="majorEastAsia" w:hAnsi="Times New Roman"/>
          <w:b/>
          <w:bCs/>
          <w:color w:val="000000" w:themeColor="text1"/>
          <w:sz w:val="28"/>
          <w:szCs w:val="28"/>
        </w:rPr>
      </w:pPr>
      <w:r>
        <w:rPr>
          <w:noProof/>
          <w:lang w:eastAsia="ru-RU"/>
        </w:rPr>
        <w:lastRenderedPageBreak/>
        <w:drawing>
          <wp:inline distT="0" distB="0" distL="0" distR="0">
            <wp:extent cx="9420225" cy="5207635"/>
            <wp:effectExtent l="0" t="0" r="9525" b="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447592" cy="5222764"/>
                    </a:xfrm>
                    <a:prstGeom prst="rect">
                      <a:avLst/>
                    </a:prstGeom>
                  </pic:spPr>
                </pic:pic>
              </a:graphicData>
            </a:graphic>
          </wp:inline>
        </w:drawing>
      </w:r>
    </w:p>
    <w:p w:rsidR="00D34320" w:rsidRPr="00D34320" w:rsidRDefault="00D34320" w:rsidP="00D34320">
      <w:pPr>
        <w:pStyle w:val="a4"/>
        <w:spacing w:before="120" w:after="120" w:line="360" w:lineRule="auto"/>
        <w:ind w:left="0" w:firstLine="720"/>
        <w:jc w:val="center"/>
        <w:rPr>
          <w:rFonts w:ascii="Times New Roman" w:eastAsiaTheme="majorEastAsia" w:hAnsi="Times New Roman"/>
          <w:b/>
          <w:bCs/>
          <w:color w:val="000000" w:themeColor="text1"/>
          <w:sz w:val="28"/>
          <w:szCs w:val="28"/>
        </w:rPr>
      </w:pPr>
      <w:r w:rsidRPr="00D34320">
        <w:rPr>
          <w:rFonts w:ascii="Times New Roman" w:eastAsiaTheme="majorEastAsia" w:hAnsi="Times New Roman"/>
          <w:b/>
          <w:bCs/>
          <w:color w:val="000000" w:themeColor="text1"/>
          <w:sz w:val="28"/>
          <w:szCs w:val="28"/>
        </w:rPr>
        <w:lastRenderedPageBreak/>
        <w:t>Рисунок</w:t>
      </w:r>
      <w:r w:rsidR="00616F81">
        <w:rPr>
          <w:rFonts w:ascii="Times New Roman" w:eastAsiaTheme="majorEastAsia" w:hAnsi="Times New Roman"/>
          <w:b/>
          <w:bCs/>
          <w:color w:val="000000" w:themeColor="text1"/>
          <w:sz w:val="28"/>
          <w:szCs w:val="28"/>
        </w:rPr>
        <w:t>24</w:t>
      </w:r>
      <w:r w:rsidR="00173BB1">
        <w:rPr>
          <w:rFonts w:ascii="Times New Roman" w:eastAsiaTheme="majorEastAsia" w:hAnsi="Times New Roman"/>
          <w:b/>
          <w:bCs/>
          <w:color w:val="000000" w:themeColor="text1"/>
          <w:sz w:val="28"/>
          <w:szCs w:val="28"/>
        </w:rPr>
        <w:t>.</w:t>
      </w:r>
      <w:r w:rsidRPr="00D34320">
        <w:rPr>
          <w:rFonts w:ascii="Times New Roman" w:eastAsiaTheme="majorEastAsia" w:hAnsi="Times New Roman"/>
          <w:b/>
          <w:bCs/>
          <w:color w:val="000000" w:themeColor="text1"/>
          <w:sz w:val="28"/>
          <w:szCs w:val="28"/>
        </w:rPr>
        <w:t xml:space="preserve"> Картограмма распределения загрузки дорожной сети</w:t>
      </w:r>
      <w:r>
        <w:rPr>
          <w:rFonts w:ascii="Times New Roman" w:eastAsiaTheme="majorEastAsia" w:hAnsi="Times New Roman"/>
          <w:b/>
          <w:bCs/>
          <w:color w:val="000000" w:themeColor="text1"/>
          <w:sz w:val="28"/>
          <w:szCs w:val="28"/>
        </w:rPr>
        <w:t xml:space="preserve"> Волчихинского сельсовета</w:t>
      </w:r>
      <w:r w:rsidRPr="00D34320">
        <w:rPr>
          <w:rFonts w:ascii="Times New Roman" w:eastAsiaTheme="majorEastAsia" w:hAnsi="Times New Roman"/>
          <w:b/>
          <w:bCs/>
          <w:color w:val="000000" w:themeColor="text1"/>
          <w:sz w:val="28"/>
          <w:szCs w:val="28"/>
        </w:rPr>
        <w:t xml:space="preserve"> в пиковый период (%).</w:t>
      </w:r>
    </w:p>
    <w:p w:rsidR="00D34320" w:rsidRDefault="00D34320" w:rsidP="00BA7621">
      <w:pPr>
        <w:pStyle w:val="a4"/>
        <w:spacing w:before="120" w:after="120" w:line="360" w:lineRule="auto"/>
        <w:ind w:left="0" w:firstLine="720"/>
        <w:jc w:val="both"/>
        <w:rPr>
          <w:rFonts w:ascii="Times New Roman" w:eastAsiaTheme="majorEastAsia" w:hAnsi="Times New Roman"/>
          <w:bCs/>
          <w:color w:val="000000" w:themeColor="text1"/>
          <w:sz w:val="28"/>
          <w:szCs w:val="28"/>
        </w:rPr>
        <w:sectPr w:rsidR="00D34320" w:rsidSect="00D34320">
          <w:pgSz w:w="16839" w:h="11907" w:orient="landscape" w:code="9"/>
          <w:pgMar w:top="992" w:right="1021" w:bottom="79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A7621" w:rsidRPr="00AF7E90" w:rsidRDefault="00BA7621" w:rsidP="00BA7621">
      <w:pPr>
        <w:pStyle w:val="a4"/>
        <w:spacing w:before="120" w:after="120" w:line="360" w:lineRule="auto"/>
        <w:ind w:left="0" w:firstLine="720"/>
        <w:jc w:val="both"/>
        <w:rPr>
          <w:rFonts w:ascii="Times New Roman" w:eastAsiaTheme="majorEastAsia" w:hAnsi="Times New Roman"/>
          <w:bCs/>
          <w:color w:val="000000" w:themeColor="text1"/>
          <w:sz w:val="28"/>
          <w:szCs w:val="28"/>
        </w:rPr>
      </w:pPr>
      <w:r w:rsidRPr="00AF7E90">
        <w:rPr>
          <w:rFonts w:ascii="Times New Roman" w:eastAsiaTheme="majorEastAsia" w:hAnsi="Times New Roman"/>
          <w:bCs/>
          <w:color w:val="000000" w:themeColor="text1"/>
          <w:sz w:val="28"/>
          <w:szCs w:val="28"/>
        </w:rPr>
        <w:lastRenderedPageBreak/>
        <w:t xml:space="preserve">Из представленных интенсивностей движения можно сделать вывод, что основные транспортные потоки </w:t>
      </w:r>
      <w:r w:rsidR="00D22B8E">
        <w:rPr>
          <w:rStyle w:val="fontstyle01"/>
          <w:rFonts w:ascii="Times New Roman" w:hAnsi="Times New Roman"/>
          <w:sz w:val="28"/>
          <w:szCs w:val="28"/>
        </w:rPr>
        <w:t>сельсовета</w:t>
      </w:r>
      <w:r w:rsidRPr="00AF7E90">
        <w:rPr>
          <w:rFonts w:ascii="Times New Roman" w:eastAsiaTheme="majorEastAsia" w:hAnsi="Times New Roman"/>
          <w:bCs/>
          <w:color w:val="000000" w:themeColor="text1"/>
          <w:sz w:val="28"/>
          <w:szCs w:val="28"/>
        </w:rPr>
        <w:t xml:space="preserve"> проходят</w:t>
      </w:r>
      <w:r w:rsidR="00D22B8E">
        <w:rPr>
          <w:rFonts w:ascii="Times New Roman" w:eastAsiaTheme="majorEastAsia" w:hAnsi="Times New Roman"/>
          <w:bCs/>
          <w:color w:val="000000" w:themeColor="text1"/>
          <w:sz w:val="28"/>
          <w:szCs w:val="28"/>
        </w:rPr>
        <w:t xml:space="preserve"> по магистральным улицам общего</w:t>
      </w:r>
      <w:r w:rsidRPr="00AF7E90">
        <w:rPr>
          <w:rFonts w:ascii="Times New Roman" w:eastAsiaTheme="majorEastAsia" w:hAnsi="Times New Roman"/>
          <w:bCs/>
          <w:color w:val="000000" w:themeColor="text1"/>
          <w:sz w:val="28"/>
          <w:szCs w:val="28"/>
        </w:rPr>
        <w:t xml:space="preserve"> значения, что обусловлено нахождением объектов притяжения и трудовыми корреспонденциями района.</w:t>
      </w:r>
    </w:p>
    <w:p w:rsidR="009B5DFE" w:rsidRDefault="00B048BA" w:rsidP="00BA7621">
      <w:pPr>
        <w:spacing w:before="120" w:after="120" w:line="432" w:lineRule="atLeast"/>
        <w:ind w:firstLine="709"/>
        <w:jc w:val="both"/>
        <w:rPr>
          <w:rFonts w:ascii="Times New Roman" w:hAnsi="Times New Roman"/>
          <w:sz w:val="28"/>
          <w:szCs w:val="28"/>
        </w:rPr>
      </w:pPr>
      <w:r>
        <w:rPr>
          <w:rFonts w:ascii="Times New Roman" w:hAnsi="Times New Roman"/>
          <w:sz w:val="28"/>
          <w:szCs w:val="28"/>
        </w:rPr>
        <w:t xml:space="preserve">Преобладающим </w:t>
      </w:r>
      <w:r w:rsidR="00D152DF">
        <w:rPr>
          <w:rFonts w:ascii="Times New Roman" w:hAnsi="Times New Roman"/>
          <w:sz w:val="28"/>
          <w:szCs w:val="28"/>
        </w:rPr>
        <w:t xml:space="preserve">на территории сельского поселения </w:t>
      </w:r>
      <w:r>
        <w:rPr>
          <w:rFonts w:ascii="Times New Roman" w:hAnsi="Times New Roman"/>
          <w:sz w:val="28"/>
          <w:szCs w:val="28"/>
        </w:rPr>
        <w:t xml:space="preserve">является движение легкового </w:t>
      </w:r>
      <w:r w:rsidR="00E33443">
        <w:rPr>
          <w:rFonts w:ascii="Times New Roman" w:hAnsi="Times New Roman"/>
          <w:sz w:val="28"/>
          <w:szCs w:val="28"/>
        </w:rPr>
        <w:t>автотранспорта</w:t>
      </w:r>
      <w:r w:rsidR="00D152DF">
        <w:rPr>
          <w:rFonts w:ascii="Times New Roman" w:hAnsi="Times New Roman"/>
          <w:sz w:val="28"/>
          <w:szCs w:val="28"/>
        </w:rPr>
        <w:t>.</w:t>
      </w:r>
    </w:p>
    <w:p w:rsidR="0079059B" w:rsidRPr="008765EE" w:rsidRDefault="00E33443" w:rsidP="00E33443">
      <w:pPr>
        <w:spacing w:before="120" w:after="120" w:line="386" w:lineRule="auto"/>
        <w:ind w:left="261" w:firstLine="709"/>
        <w:jc w:val="both"/>
        <w:rPr>
          <w:rFonts w:ascii="Times New Roman" w:eastAsiaTheme="minorHAnsi" w:hAnsi="Times New Roman"/>
          <w:sz w:val="28"/>
          <w:szCs w:val="28"/>
        </w:rPr>
      </w:pPr>
      <w:r w:rsidRPr="008765EE">
        <w:rPr>
          <w:rFonts w:ascii="Times New Roman" w:eastAsiaTheme="minorHAnsi" w:hAnsi="Times New Roman"/>
          <w:sz w:val="28"/>
          <w:szCs w:val="28"/>
        </w:rPr>
        <w:t xml:space="preserve">Движение грузового транспорта на территории Волчихинского сельсовета ограничивается нормативно-правовыми нормами Российской Федерации, а также конструктивными особенностями сооружения транспортной инфраструктуры. </w:t>
      </w:r>
      <w:r w:rsidR="004B49F0" w:rsidRPr="008765EE">
        <w:rPr>
          <w:rFonts w:ascii="Times New Roman" w:eastAsiaTheme="minorHAnsi" w:hAnsi="Times New Roman"/>
          <w:sz w:val="28"/>
          <w:szCs w:val="28"/>
        </w:rPr>
        <w:t>Нормативные акты об ограничении движения автомобильного транспорта на территории Волчихинского сельсовета согласно Федерального закона от 06.10.2003 года № 131- ФЗ «Об общих принципах организации местного самоуправления в Российской Федерации», от 08.11.2007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от 10.12.2005 года № 196-ФЗ «О безопасности дорожного движения» и Устава муниципального образования не представлены. На отдельных территориях Волчихинского результаты натурного обследования показывают наличие ограничения движение грузового транспорта.</w:t>
      </w:r>
    </w:p>
    <w:p w:rsidR="00E33443" w:rsidRDefault="00E33443" w:rsidP="00E33443">
      <w:pPr>
        <w:spacing w:before="120" w:after="120" w:line="386" w:lineRule="auto"/>
        <w:ind w:left="261" w:firstLine="709"/>
        <w:jc w:val="both"/>
        <w:rPr>
          <w:rFonts w:ascii="Times New Roman" w:eastAsiaTheme="minorHAnsi" w:hAnsi="Times New Roman"/>
          <w:sz w:val="28"/>
          <w:szCs w:val="28"/>
        </w:rPr>
      </w:pPr>
      <w:r w:rsidRPr="00E33443">
        <w:rPr>
          <w:rFonts w:ascii="Times New Roman" w:eastAsiaTheme="minorHAnsi" w:hAnsi="Times New Roman"/>
          <w:sz w:val="28"/>
          <w:szCs w:val="28"/>
        </w:rPr>
        <w:t xml:space="preserve">Специализированных транспортных организаций, </w:t>
      </w:r>
      <w:r w:rsidR="0079059B">
        <w:rPr>
          <w:rFonts w:ascii="Times New Roman" w:eastAsiaTheme="minorHAnsi" w:hAnsi="Times New Roman"/>
          <w:sz w:val="28"/>
          <w:szCs w:val="28"/>
        </w:rPr>
        <w:t xml:space="preserve">зарегистрированных на территории и </w:t>
      </w:r>
      <w:r w:rsidRPr="00E33443">
        <w:rPr>
          <w:rFonts w:ascii="Times New Roman" w:eastAsiaTheme="minorHAnsi" w:hAnsi="Times New Roman"/>
          <w:sz w:val="28"/>
          <w:szCs w:val="28"/>
        </w:rPr>
        <w:t>осуществляющих грузовые перевозки на территории муниципального образования, не имеется</w:t>
      </w:r>
      <w:r>
        <w:rPr>
          <w:rFonts w:ascii="Times New Roman" w:eastAsiaTheme="minorHAnsi" w:hAnsi="Times New Roman"/>
          <w:sz w:val="28"/>
          <w:szCs w:val="28"/>
        </w:rPr>
        <w:t>.</w:t>
      </w:r>
    </w:p>
    <w:p w:rsidR="00E33443" w:rsidRDefault="00E33443" w:rsidP="00E33443">
      <w:pPr>
        <w:spacing w:before="120" w:after="120" w:line="386" w:lineRule="auto"/>
        <w:ind w:left="261" w:firstLine="709"/>
        <w:jc w:val="both"/>
        <w:rPr>
          <w:rFonts w:ascii="Times New Roman" w:eastAsiaTheme="minorHAnsi" w:hAnsi="Times New Roman"/>
          <w:sz w:val="28"/>
          <w:szCs w:val="28"/>
        </w:rPr>
      </w:pPr>
      <w:r w:rsidRPr="00E33443">
        <w:rPr>
          <w:rFonts w:ascii="Times New Roman" w:eastAsiaTheme="minorHAnsi" w:hAnsi="Times New Roman"/>
          <w:sz w:val="28"/>
          <w:szCs w:val="28"/>
        </w:rPr>
        <w:t xml:space="preserve"> Основные потоки грузового транспорта на территории </w:t>
      </w:r>
      <w:r>
        <w:rPr>
          <w:rFonts w:ascii="Times New Roman" w:eastAsiaTheme="minorHAnsi" w:hAnsi="Times New Roman"/>
          <w:sz w:val="28"/>
          <w:szCs w:val="28"/>
        </w:rPr>
        <w:t>сельского поселения</w:t>
      </w:r>
      <w:r w:rsidRPr="00E33443">
        <w:rPr>
          <w:rFonts w:ascii="Times New Roman" w:eastAsiaTheme="minorHAnsi" w:hAnsi="Times New Roman"/>
          <w:sz w:val="28"/>
          <w:szCs w:val="28"/>
        </w:rPr>
        <w:t xml:space="preserve"> представлены средними грузовыми автомобилями грузоподъемностью от 2,1 до 5,0 т и не несут значительных нагрузок на УДС так как их доля в общем транспортном потоке незначительна и составляет </w:t>
      </w:r>
      <w:r>
        <w:rPr>
          <w:rFonts w:ascii="Times New Roman" w:eastAsiaTheme="minorHAnsi" w:hAnsi="Times New Roman"/>
          <w:sz w:val="28"/>
          <w:szCs w:val="28"/>
        </w:rPr>
        <w:t>менее 10</w:t>
      </w:r>
      <w:r w:rsidRPr="00E33443">
        <w:rPr>
          <w:rFonts w:ascii="Times New Roman" w:eastAsiaTheme="minorHAnsi" w:hAnsi="Times New Roman"/>
          <w:sz w:val="28"/>
          <w:szCs w:val="28"/>
        </w:rPr>
        <w:t>%.</w:t>
      </w:r>
    </w:p>
    <w:p w:rsidR="00DE1F57" w:rsidRPr="00DE1F57" w:rsidRDefault="00DE1F57" w:rsidP="00DE1F57">
      <w:pPr>
        <w:spacing w:before="120" w:after="120" w:line="386" w:lineRule="auto"/>
        <w:ind w:left="261" w:firstLine="709"/>
        <w:jc w:val="both"/>
        <w:rPr>
          <w:rFonts w:ascii="Times New Roman" w:eastAsiaTheme="minorHAnsi" w:hAnsi="Times New Roman"/>
          <w:sz w:val="28"/>
          <w:szCs w:val="28"/>
        </w:rPr>
      </w:pPr>
      <w:r w:rsidRPr="00DE1F57">
        <w:rPr>
          <w:rFonts w:ascii="Times New Roman" w:eastAsiaTheme="minorHAnsi" w:hAnsi="Times New Roman"/>
          <w:sz w:val="28"/>
          <w:szCs w:val="28"/>
        </w:rPr>
        <w:lastRenderedPageBreak/>
        <w:t>Сбор и структуризация данных об основных параметрах УДС и их анализ позволил определить ряд существующих проблем и недостатков.</w:t>
      </w:r>
    </w:p>
    <w:p w:rsidR="00DE1F57" w:rsidRPr="00DE1F57" w:rsidRDefault="00DE1F57" w:rsidP="00DE1F57">
      <w:pPr>
        <w:spacing w:before="120" w:after="120" w:line="386" w:lineRule="auto"/>
        <w:ind w:left="261" w:firstLine="709"/>
        <w:jc w:val="both"/>
        <w:rPr>
          <w:rFonts w:ascii="Times New Roman" w:eastAsiaTheme="minorHAnsi" w:hAnsi="Times New Roman"/>
          <w:sz w:val="28"/>
          <w:szCs w:val="28"/>
        </w:rPr>
      </w:pPr>
      <w:r w:rsidRPr="00DE1F57">
        <w:rPr>
          <w:rFonts w:ascii="Times New Roman" w:eastAsiaTheme="minorHAnsi" w:hAnsi="Times New Roman"/>
          <w:sz w:val="28"/>
          <w:szCs w:val="28"/>
        </w:rPr>
        <w:t xml:space="preserve">Одним из основных недостатков УДС является то, что около </w:t>
      </w:r>
      <w:r>
        <w:rPr>
          <w:rFonts w:ascii="Times New Roman" w:eastAsiaTheme="minorHAnsi" w:hAnsi="Times New Roman"/>
          <w:sz w:val="28"/>
          <w:szCs w:val="28"/>
        </w:rPr>
        <w:t>70</w:t>
      </w:r>
      <w:r w:rsidRPr="00DE1F57">
        <w:rPr>
          <w:rFonts w:ascii="Times New Roman" w:eastAsiaTheme="minorHAnsi" w:hAnsi="Times New Roman"/>
          <w:sz w:val="28"/>
          <w:szCs w:val="28"/>
        </w:rPr>
        <w:t xml:space="preserve">% автодорог </w:t>
      </w:r>
      <w:r>
        <w:rPr>
          <w:rFonts w:ascii="Times New Roman" w:eastAsiaTheme="minorHAnsi" w:hAnsi="Times New Roman"/>
          <w:sz w:val="28"/>
          <w:szCs w:val="28"/>
        </w:rPr>
        <w:t>Волчихинского сельсовета</w:t>
      </w:r>
      <w:r w:rsidRPr="00DE1F57">
        <w:rPr>
          <w:rFonts w:ascii="Times New Roman" w:eastAsiaTheme="minorHAnsi" w:hAnsi="Times New Roman"/>
          <w:sz w:val="28"/>
          <w:szCs w:val="28"/>
        </w:rPr>
        <w:t xml:space="preserve"> имеют не усовершенствованное покрытие, что вносит определенные ограничения при движении по ним. Только </w:t>
      </w:r>
      <w:r>
        <w:rPr>
          <w:rFonts w:ascii="Times New Roman" w:eastAsiaTheme="minorHAnsi" w:hAnsi="Times New Roman"/>
          <w:sz w:val="28"/>
          <w:szCs w:val="28"/>
        </w:rPr>
        <w:t>30</w:t>
      </w:r>
      <w:r w:rsidRPr="00DE1F57">
        <w:rPr>
          <w:rFonts w:ascii="Times New Roman" w:eastAsiaTheme="minorHAnsi" w:hAnsi="Times New Roman"/>
          <w:sz w:val="28"/>
          <w:szCs w:val="28"/>
        </w:rPr>
        <w:t>% автодорог соответствуют нормативным требованиям.</w:t>
      </w:r>
    </w:p>
    <w:p w:rsidR="00DE1F57" w:rsidRDefault="00DE1F57" w:rsidP="00DE1F57">
      <w:pPr>
        <w:spacing w:before="120" w:after="120" w:line="386" w:lineRule="auto"/>
        <w:ind w:left="261" w:firstLine="709"/>
        <w:jc w:val="both"/>
        <w:rPr>
          <w:rFonts w:ascii="Times New Roman" w:eastAsiaTheme="minorHAnsi" w:hAnsi="Times New Roman"/>
          <w:sz w:val="28"/>
          <w:szCs w:val="28"/>
        </w:rPr>
      </w:pPr>
      <w:r w:rsidRPr="00DE1F57">
        <w:rPr>
          <w:rFonts w:ascii="Times New Roman" w:eastAsiaTheme="minorHAnsi" w:hAnsi="Times New Roman"/>
          <w:sz w:val="28"/>
          <w:szCs w:val="28"/>
        </w:rPr>
        <w:t xml:space="preserve">Основная проблема плохое состояние </w:t>
      </w:r>
      <w:r>
        <w:rPr>
          <w:rFonts w:ascii="Times New Roman" w:eastAsiaTheme="minorHAnsi" w:hAnsi="Times New Roman"/>
          <w:sz w:val="28"/>
          <w:szCs w:val="28"/>
        </w:rPr>
        <w:t>дорог и неудовлетворительное ка</w:t>
      </w:r>
      <w:r w:rsidRPr="00DE1F57">
        <w:rPr>
          <w:rFonts w:ascii="Times New Roman" w:eastAsiaTheme="minorHAnsi" w:hAnsi="Times New Roman"/>
          <w:sz w:val="28"/>
          <w:szCs w:val="28"/>
        </w:rPr>
        <w:t xml:space="preserve">чество дорожного покрытия. Ряд </w:t>
      </w:r>
      <w:r w:rsidR="00BA4366">
        <w:rPr>
          <w:rFonts w:ascii="Times New Roman" w:eastAsiaTheme="minorHAnsi" w:hAnsi="Times New Roman"/>
          <w:sz w:val="28"/>
          <w:szCs w:val="28"/>
        </w:rPr>
        <w:t>улиц муниципального образования</w:t>
      </w:r>
      <w:r w:rsidRPr="00DE1F57">
        <w:rPr>
          <w:rFonts w:ascii="Times New Roman" w:eastAsiaTheme="minorHAnsi" w:hAnsi="Times New Roman"/>
          <w:sz w:val="28"/>
          <w:szCs w:val="28"/>
        </w:rPr>
        <w:t xml:space="preserve"> не имеют подъезд по дорогам с твердым покрытием.</w:t>
      </w:r>
    </w:p>
    <w:p w:rsidR="00F21ED4" w:rsidRDefault="00F21ED4" w:rsidP="00F21ED4">
      <w:pPr>
        <w:spacing w:before="120" w:after="120" w:line="386" w:lineRule="auto"/>
        <w:ind w:left="261" w:hanging="119"/>
        <w:jc w:val="center"/>
        <w:rPr>
          <w:rFonts w:ascii="Times New Roman" w:eastAsiaTheme="minorHAnsi" w:hAnsi="Times New Roman"/>
          <w:sz w:val="28"/>
          <w:szCs w:val="28"/>
        </w:rPr>
      </w:pPr>
      <w:r w:rsidRPr="00F21ED4">
        <w:rPr>
          <w:rFonts w:ascii="Times New Roman" w:eastAsiaTheme="minorHAnsi" w:hAnsi="Times New Roman"/>
          <w:noProof/>
          <w:sz w:val="28"/>
          <w:szCs w:val="28"/>
          <w:lang w:eastAsia="ru-RU"/>
        </w:rPr>
        <w:drawing>
          <wp:inline distT="0" distB="0" distL="0" distR="0">
            <wp:extent cx="4511062" cy="3237187"/>
            <wp:effectExtent l="57150" t="57150" r="60960" b="59055"/>
            <wp:docPr id="29" name="Рисунок 29" descr="\\tsk-fileserv-01.tsk-mosenergo.ru\ОИО\ТСК-Мосэнерго (АУ)\ПЭО\Документы отдела\Натарова\Разное\КСОДД\Волчиха\ФОТО, ВИДЕО\Foto\100_0632\PANO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sk-fileserv-01.tsk-mosenergo.ru\ОИО\ТСК-Мосэнерго (АУ)\ПЭО\Документы отдела\Натарова\Разное\КСОДД\Волчиха\ФОТО, ВИДЕО\Foto\100_0632\PANO0011.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9886" cy="3243519"/>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F21ED4" w:rsidRDefault="00F21ED4" w:rsidP="00F21ED4">
      <w:pPr>
        <w:pStyle w:val="a4"/>
        <w:spacing w:line="276" w:lineRule="auto"/>
        <w:ind w:left="0" w:firstLine="720"/>
        <w:jc w:val="both"/>
        <w:rPr>
          <w:rFonts w:ascii="Times New Roman" w:eastAsiaTheme="majorEastAsia" w:hAnsi="Times New Roman"/>
          <w:bCs/>
          <w:color w:val="000000" w:themeColor="text1"/>
          <w:sz w:val="28"/>
          <w:szCs w:val="28"/>
        </w:rPr>
      </w:pPr>
      <w:r w:rsidRPr="009F66B2">
        <w:rPr>
          <w:rFonts w:ascii="Times New Roman" w:eastAsiaTheme="majorEastAsia" w:hAnsi="Times New Roman"/>
          <w:b/>
          <w:bCs/>
          <w:color w:val="000000" w:themeColor="text1"/>
          <w:sz w:val="28"/>
          <w:szCs w:val="28"/>
        </w:rPr>
        <w:t xml:space="preserve">Рисунок </w:t>
      </w:r>
      <w:r w:rsidR="00616F81">
        <w:rPr>
          <w:rFonts w:ascii="Times New Roman" w:eastAsiaTheme="majorEastAsia" w:hAnsi="Times New Roman"/>
          <w:b/>
          <w:bCs/>
          <w:color w:val="000000" w:themeColor="text1"/>
          <w:sz w:val="28"/>
          <w:szCs w:val="28"/>
        </w:rPr>
        <w:t>25</w:t>
      </w:r>
      <w:r w:rsidRPr="009F66B2">
        <w:rPr>
          <w:rFonts w:ascii="Times New Roman" w:eastAsiaTheme="majorEastAsia" w:hAnsi="Times New Roman"/>
          <w:b/>
          <w:bCs/>
          <w:color w:val="000000" w:themeColor="text1"/>
          <w:sz w:val="28"/>
          <w:szCs w:val="28"/>
        </w:rPr>
        <w:t xml:space="preserve">. Фотография недостатков покрытия УДС на территории Волчихинского сельсовета </w:t>
      </w:r>
      <w:r w:rsidRPr="009F66B2">
        <w:rPr>
          <w:rFonts w:ascii="Times New Roman" w:eastAsiaTheme="majorEastAsia" w:hAnsi="Times New Roman"/>
          <w:bCs/>
          <w:color w:val="000000" w:themeColor="text1"/>
          <w:sz w:val="28"/>
          <w:szCs w:val="28"/>
        </w:rPr>
        <w:t>(</w:t>
      </w:r>
      <w:r w:rsidR="00246E5A" w:rsidRPr="009F66B2">
        <w:rPr>
          <w:rFonts w:ascii="Times New Roman" w:eastAsiaTheme="majorEastAsia" w:hAnsi="Times New Roman"/>
          <w:bCs/>
          <w:color w:val="000000" w:themeColor="text1"/>
          <w:sz w:val="28"/>
          <w:szCs w:val="28"/>
        </w:rPr>
        <w:t>отсутствие</w:t>
      </w:r>
      <w:r w:rsidR="00246E5A">
        <w:rPr>
          <w:rFonts w:ascii="Times New Roman" w:eastAsiaTheme="majorEastAsia" w:hAnsi="Times New Roman"/>
          <w:bCs/>
          <w:color w:val="000000" w:themeColor="text1"/>
          <w:sz w:val="28"/>
          <w:szCs w:val="28"/>
        </w:rPr>
        <w:t xml:space="preserve"> водоотвода с поверхности проезжей части</w:t>
      </w:r>
      <w:r w:rsidRPr="00246E5A">
        <w:rPr>
          <w:rFonts w:ascii="Times New Roman" w:eastAsiaTheme="majorEastAsia" w:hAnsi="Times New Roman"/>
          <w:bCs/>
          <w:color w:val="000000" w:themeColor="text1"/>
          <w:sz w:val="28"/>
          <w:szCs w:val="28"/>
        </w:rPr>
        <w:t>, отсутствие</w:t>
      </w:r>
      <w:r w:rsidR="00246E5A" w:rsidRPr="00246E5A">
        <w:rPr>
          <w:rFonts w:ascii="Times New Roman" w:eastAsiaTheme="majorEastAsia" w:hAnsi="Times New Roman"/>
          <w:bCs/>
          <w:color w:val="000000" w:themeColor="text1"/>
          <w:sz w:val="28"/>
          <w:szCs w:val="28"/>
        </w:rPr>
        <w:t xml:space="preserve"> вертикальной дорожной разметки для разделения полос дороги, предназначенных для движения транспорта в противоположных направлениях</w:t>
      </w:r>
      <w:r w:rsidR="00246E5A">
        <w:rPr>
          <w:rFonts w:ascii="Times New Roman" w:eastAsiaTheme="majorEastAsia" w:hAnsi="Times New Roman"/>
          <w:bCs/>
          <w:color w:val="000000" w:themeColor="text1"/>
          <w:sz w:val="28"/>
          <w:szCs w:val="28"/>
        </w:rPr>
        <w:t>)</w:t>
      </w:r>
      <w:r w:rsidRPr="00246E5A">
        <w:rPr>
          <w:rFonts w:ascii="Times New Roman" w:eastAsiaTheme="majorEastAsia" w:hAnsi="Times New Roman"/>
          <w:bCs/>
          <w:color w:val="000000" w:themeColor="text1"/>
          <w:sz w:val="28"/>
          <w:szCs w:val="28"/>
        </w:rPr>
        <w:t>.</w:t>
      </w:r>
    </w:p>
    <w:p w:rsidR="00246E5A" w:rsidRDefault="00246E5A" w:rsidP="00F21ED4">
      <w:pPr>
        <w:pStyle w:val="a4"/>
        <w:spacing w:line="276" w:lineRule="auto"/>
        <w:ind w:left="0" w:firstLine="720"/>
        <w:jc w:val="both"/>
        <w:rPr>
          <w:rFonts w:ascii="Times New Roman" w:eastAsiaTheme="majorEastAsia" w:hAnsi="Times New Roman"/>
          <w:b/>
          <w:bCs/>
          <w:color w:val="000000" w:themeColor="text1"/>
          <w:sz w:val="28"/>
          <w:szCs w:val="28"/>
        </w:rPr>
      </w:pPr>
    </w:p>
    <w:p w:rsidR="00F21ED4" w:rsidRDefault="00F21ED4" w:rsidP="00F21ED4">
      <w:pPr>
        <w:pStyle w:val="a4"/>
        <w:spacing w:line="276" w:lineRule="auto"/>
        <w:ind w:left="0"/>
        <w:jc w:val="center"/>
        <w:rPr>
          <w:rFonts w:ascii="Times New Roman" w:eastAsiaTheme="majorEastAsia" w:hAnsi="Times New Roman"/>
          <w:b/>
          <w:bCs/>
          <w:color w:val="000000" w:themeColor="text1"/>
          <w:sz w:val="28"/>
          <w:szCs w:val="28"/>
        </w:rPr>
      </w:pPr>
      <w:r w:rsidRPr="00F21ED4">
        <w:rPr>
          <w:rFonts w:ascii="Times New Roman" w:eastAsiaTheme="majorEastAsia" w:hAnsi="Times New Roman"/>
          <w:b/>
          <w:bCs/>
          <w:noProof/>
          <w:color w:val="000000" w:themeColor="text1"/>
          <w:sz w:val="28"/>
          <w:szCs w:val="28"/>
          <w:lang w:eastAsia="ru-RU"/>
        </w:rPr>
        <w:lastRenderedPageBreak/>
        <w:drawing>
          <wp:inline distT="0" distB="0" distL="0" distR="0">
            <wp:extent cx="4583430" cy="2576945"/>
            <wp:effectExtent l="57150" t="57150" r="45720" b="52070"/>
            <wp:docPr id="48" name="Рисунок 48" descr="\\tsk-fileserv-01.tsk-mosenergo.ru\ОИО\ТСК-Мосэнерго (АУ)\ПЭО\Документы отдела\Натарова\Разное\КСОДД\Волчиха\ФОТО, ВИДЕО\Foto\100_0632\PANO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sk-fileserv-01.tsk-mosenergo.ru\ОИО\ТСК-Мосэнерго (АУ)\ПЭО\Документы отдела\Натарова\Разное\КСОДД\Волчиха\ФОТО, ВИДЕО\Foto\100_0632\PANO0016.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7128" cy="2579024"/>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F21ED4" w:rsidRPr="00246E5A" w:rsidRDefault="00F21ED4" w:rsidP="00F21ED4">
      <w:pPr>
        <w:pStyle w:val="a4"/>
        <w:spacing w:line="276" w:lineRule="auto"/>
        <w:ind w:left="0" w:firstLine="720"/>
        <w:jc w:val="both"/>
        <w:rPr>
          <w:rFonts w:ascii="Times New Roman" w:eastAsiaTheme="majorEastAsia" w:hAnsi="Times New Roman"/>
          <w:bCs/>
          <w:color w:val="000000" w:themeColor="text1"/>
          <w:sz w:val="28"/>
          <w:szCs w:val="28"/>
        </w:rPr>
      </w:pPr>
      <w:r w:rsidRPr="009F66B2">
        <w:rPr>
          <w:rFonts w:ascii="Times New Roman" w:eastAsiaTheme="majorEastAsia" w:hAnsi="Times New Roman"/>
          <w:b/>
          <w:bCs/>
          <w:color w:val="000000" w:themeColor="text1"/>
          <w:sz w:val="28"/>
          <w:szCs w:val="28"/>
        </w:rPr>
        <w:t xml:space="preserve">Рисунок </w:t>
      </w:r>
      <w:r w:rsidR="00616F81">
        <w:rPr>
          <w:rFonts w:ascii="Times New Roman" w:eastAsiaTheme="majorEastAsia" w:hAnsi="Times New Roman"/>
          <w:b/>
          <w:bCs/>
          <w:color w:val="000000" w:themeColor="text1"/>
          <w:sz w:val="28"/>
          <w:szCs w:val="28"/>
        </w:rPr>
        <w:t>26</w:t>
      </w:r>
      <w:r w:rsidRPr="009F66B2">
        <w:rPr>
          <w:rFonts w:ascii="Times New Roman" w:eastAsiaTheme="majorEastAsia" w:hAnsi="Times New Roman"/>
          <w:b/>
          <w:bCs/>
          <w:color w:val="000000" w:themeColor="text1"/>
          <w:sz w:val="28"/>
          <w:szCs w:val="28"/>
        </w:rPr>
        <w:t>. Фотография</w:t>
      </w:r>
      <w:r w:rsidRPr="00255311">
        <w:rPr>
          <w:rFonts w:ascii="Times New Roman" w:eastAsiaTheme="majorEastAsia" w:hAnsi="Times New Roman"/>
          <w:b/>
          <w:bCs/>
          <w:color w:val="000000" w:themeColor="text1"/>
          <w:sz w:val="28"/>
          <w:szCs w:val="28"/>
        </w:rPr>
        <w:t xml:space="preserve"> недостатков покрытия УДС на территории </w:t>
      </w:r>
      <w:r>
        <w:rPr>
          <w:rFonts w:ascii="Times New Roman" w:eastAsiaTheme="majorEastAsia" w:hAnsi="Times New Roman"/>
          <w:b/>
          <w:bCs/>
          <w:color w:val="000000" w:themeColor="text1"/>
          <w:sz w:val="28"/>
          <w:szCs w:val="28"/>
        </w:rPr>
        <w:t xml:space="preserve">Волчихинского сельсовета </w:t>
      </w:r>
      <w:r w:rsidRPr="00246E5A">
        <w:rPr>
          <w:rFonts w:ascii="Times New Roman" w:eastAsiaTheme="majorEastAsia" w:hAnsi="Times New Roman"/>
          <w:bCs/>
          <w:color w:val="000000" w:themeColor="text1"/>
          <w:sz w:val="28"/>
          <w:szCs w:val="28"/>
        </w:rPr>
        <w:t>(</w:t>
      </w:r>
      <w:r w:rsidR="00246E5A">
        <w:rPr>
          <w:rFonts w:ascii="Times New Roman" w:eastAsiaTheme="majorEastAsia" w:hAnsi="Times New Roman"/>
          <w:bCs/>
          <w:color w:val="000000" w:themeColor="text1"/>
          <w:sz w:val="28"/>
          <w:szCs w:val="28"/>
        </w:rPr>
        <w:t xml:space="preserve">отсутствие водоотвода с поверхности проезжей части, </w:t>
      </w:r>
      <w:r w:rsidRPr="00246E5A">
        <w:rPr>
          <w:rFonts w:ascii="Times New Roman" w:eastAsiaTheme="majorEastAsia" w:hAnsi="Times New Roman"/>
          <w:bCs/>
          <w:color w:val="000000" w:themeColor="text1"/>
          <w:sz w:val="28"/>
          <w:szCs w:val="28"/>
        </w:rPr>
        <w:t xml:space="preserve">отсутствие тротуаров и бордюрного камня, </w:t>
      </w:r>
      <w:r w:rsidR="00246E5A" w:rsidRPr="00246E5A">
        <w:rPr>
          <w:rFonts w:ascii="Times New Roman" w:eastAsiaTheme="majorEastAsia" w:hAnsi="Times New Roman"/>
          <w:bCs/>
          <w:color w:val="000000" w:themeColor="text1"/>
          <w:sz w:val="28"/>
          <w:szCs w:val="28"/>
        </w:rPr>
        <w:t xml:space="preserve">отсутствие вертикальной </w:t>
      </w:r>
      <w:r w:rsidRPr="00246E5A">
        <w:rPr>
          <w:rFonts w:ascii="Times New Roman" w:eastAsiaTheme="majorEastAsia" w:hAnsi="Times New Roman"/>
          <w:bCs/>
          <w:color w:val="000000" w:themeColor="text1"/>
          <w:sz w:val="28"/>
          <w:szCs w:val="28"/>
        </w:rPr>
        <w:t>дорожной разметки</w:t>
      </w:r>
      <w:r w:rsidR="00246E5A" w:rsidRPr="00246E5A">
        <w:rPr>
          <w:rFonts w:ascii="Times New Roman" w:eastAsiaTheme="majorEastAsia" w:hAnsi="Times New Roman"/>
          <w:bCs/>
          <w:color w:val="000000" w:themeColor="text1"/>
          <w:sz w:val="28"/>
          <w:szCs w:val="28"/>
        </w:rPr>
        <w:t xml:space="preserve"> для разделения полос дороги, предназначенных для движения транспорта в противоположных направлениях</w:t>
      </w:r>
      <w:r w:rsidRPr="00246E5A">
        <w:rPr>
          <w:rFonts w:ascii="Times New Roman" w:eastAsiaTheme="majorEastAsia" w:hAnsi="Times New Roman"/>
          <w:bCs/>
          <w:color w:val="000000" w:themeColor="text1"/>
          <w:sz w:val="28"/>
          <w:szCs w:val="28"/>
        </w:rPr>
        <w:t>).</w:t>
      </w:r>
    </w:p>
    <w:p w:rsidR="00F21ED4" w:rsidRPr="00F21ED4" w:rsidRDefault="00246E5A" w:rsidP="00F21ED4">
      <w:pPr>
        <w:pStyle w:val="a4"/>
        <w:spacing w:line="276" w:lineRule="auto"/>
        <w:ind w:left="0"/>
        <w:jc w:val="center"/>
        <w:rPr>
          <w:rFonts w:ascii="Times New Roman" w:eastAsiaTheme="majorEastAsia" w:hAnsi="Times New Roman"/>
          <w:b/>
          <w:bCs/>
          <w:color w:val="000000" w:themeColor="text1"/>
          <w:sz w:val="28"/>
          <w:szCs w:val="28"/>
        </w:rPr>
      </w:pPr>
      <w:r w:rsidRPr="00246E5A">
        <w:rPr>
          <w:rFonts w:ascii="Times New Roman" w:eastAsiaTheme="majorEastAsia" w:hAnsi="Times New Roman"/>
          <w:b/>
          <w:bCs/>
          <w:noProof/>
          <w:color w:val="000000" w:themeColor="text1"/>
          <w:sz w:val="28"/>
          <w:szCs w:val="28"/>
          <w:lang w:eastAsia="ru-RU"/>
        </w:rPr>
        <w:drawing>
          <wp:inline distT="0" distB="0" distL="0" distR="0">
            <wp:extent cx="4921811" cy="2458192"/>
            <wp:effectExtent l="57150" t="57150" r="50800" b="56515"/>
            <wp:docPr id="49" name="Рисунок 49" descr="G:\Волчиха\Фото для текста из видео\30 лет октября гру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Волчиха\Фото для текста из видео\30 лет октября грунт.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32123" cy="2463342"/>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246E5A" w:rsidRPr="00246E5A" w:rsidRDefault="00246E5A" w:rsidP="00246E5A">
      <w:pPr>
        <w:pStyle w:val="a4"/>
        <w:spacing w:line="360" w:lineRule="auto"/>
        <w:ind w:left="0" w:firstLine="720"/>
        <w:jc w:val="both"/>
        <w:rPr>
          <w:rFonts w:ascii="Times New Roman" w:eastAsiaTheme="majorEastAsia" w:hAnsi="Times New Roman"/>
          <w:bCs/>
          <w:color w:val="000000" w:themeColor="text1"/>
          <w:sz w:val="28"/>
          <w:szCs w:val="28"/>
        </w:rPr>
      </w:pPr>
      <w:r w:rsidRPr="009F66B2">
        <w:rPr>
          <w:rFonts w:ascii="Times New Roman" w:eastAsiaTheme="majorEastAsia" w:hAnsi="Times New Roman"/>
          <w:b/>
          <w:bCs/>
          <w:color w:val="000000" w:themeColor="text1"/>
          <w:sz w:val="28"/>
          <w:szCs w:val="28"/>
        </w:rPr>
        <w:t xml:space="preserve">Рисунок </w:t>
      </w:r>
      <w:r w:rsidR="00616F81">
        <w:rPr>
          <w:rFonts w:ascii="Times New Roman" w:eastAsiaTheme="majorEastAsia" w:hAnsi="Times New Roman"/>
          <w:b/>
          <w:bCs/>
          <w:color w:val="000000" w:themeColor="text1"/>
          <w:sz w:val="28"/>
          <w:szCs w:val="28"/>
        </w:rPr>
        <w:t>27</w:t>
      </w:r>
      <w:r w:rsidRPr="009F66B2">
        <w:rPr>
          <w:rFonts w:ascii="Times New Roman" w:eastAsiaTheme="majorEastAsia" w:hAnsi="Times New Roman"/>
          <w:b/>
          <w:bCs/>
          <w:color w:val="000000" w:themeColor="text1"/>
          <w:sz w:val="28"/>
          <w:szCs w:val="28"/>
        </w:rPr>
        <w:t>. Фотография недостатков покрытия УДС на территории Волчихинского сельсовета по ул. 30 лет</w:t>
      </w:r>
      <w:r>
        <w:rPr>
          <w:rFonts w:ascii="Times New Roman" w:eastAsiaTheme="majorEastAsia" w:hAnsi="Times New Roman"/>
          <w:b/>
          <w:bCs/>
          <w:color w:val="000000" w:themeColor="text1"/>
          <w:sz w:val="28"/>
          <w:szCs w:val="28"/>
        </w:rPr>
        <w:t xml:space="preserve"> Октября (</w:t>
      </w:r>
      <w:r w:rsidRPr="00246E5A">
        <w:rPr>
          <w:rFonts w:ascii="Times New Roman" w:eastAsiaTheme="majorEastAsia" w:hAnsi="Times New Roman"/>
          <w:bCs/>
          <w:color w:val="000000" w:themeColor="text1"/>
          <w:sz w:val="28"/>
          <w:szCs w:val="28"/>
        </w:rPr>
        <w:t>грунтовое исполнение, ярко выраженные дефекты покрытия)</w:t>
      </w:r>
      <w:r w:rsidR="005C68B2">
        <w:rPr>
          <w:rFonts w:ascii="Times New Roman" w:eastAsiaTheme="majorEastAsia" w:hAnsi="Times New Roman"/>
          <w:bCs/>
          <w:color w:val="000000" w:themeColor="text1"/>
          <w:sz w:val="28"/>
          <w:szCs w:val="28"/>
        </w:rPr>
        <w:t>.</w:t>
      </w:r>
    </w:p>
    <w:p w:rsidR="00BA7621" w:rsidRPr="00AF7E90" w:rsidRDefault="00BA7621" w:rsidP="00BA7621">
      <w:pPr>
        <w:pStyle w:val="a4"/>
        <w:spacing w:line="360" w:lineRule="auto"/>
        <w:ind w:left="0" w:firstLine="720"/>
        <w:jc w:val="both"/>
        <w:rPr>
          <w:rFonts w:ascii="Times New Roman" w:eastAsiaTheme="majorEastAsia" w:hAnsi="Times New Roman"/>
          <w:bCs/>
          <w:color w:val="000000" w:themeColor="text1"/>
          <w:sz w:val="28"/>
          <w:szCs w:val="28"/>
        </w:rPr>
      </w:pPr>
      <w:r w:rsidRPr="00AF7E90">
        <w:rPr>
          <w:rFonts w:ascii="Times New Roman" w:eastAsiaTheme="majorEastAsia" w:hAnsi="Times New Roman"/>
          <w:bCs/>
          <w:color w:val="000000" w:themeColor="text1"/>
          <w:sz w:val="28"/>
          <w:szCs w:val="28"/>
        </w:rPr>
        <w:t>Второстепенной проблемой, которая в незначительной степени влияет на транспортные потоки является:</w:t>
      </w:r>
    </w:p>
    <w:p w:rsidR="00BA7621" w:rsidRPr="00AF7E90" w:rsidRDefault="00BA7621" w:rsidP="00BA7621">
      <w:pPr>
        <w:pStyle w:val="a4"/>
        <w:spacing w:line="360" w:lineRule="auto"/>
        <w:ind w:left="0" w:firstLine="720"/>
        <w:jc w:val="both"/>
        <w:rPr>
          <w:rFonts w:ascii="Times New Roman" w:eastAsiaTheme="majorEastAsia" w:hAnsi="Times New Roman"/>
          <w:bCs/>
          <w:color w:val="000000" w:themeColor="text1"/>
          <w:sz w:val="28"/>
          <w:szCs w:val="28"/>
        </w:rPr>
      </w:pPr>
      <w:r w:rsidRPr="00AF7E90">
        <w:rPr>
          <w:rFonts w:ascii="Times New Roman" w:eastAsiaTheme="majorEastAsia" w:hAnsi="Times New Roman"/>
          <w:bCs/>
          <w:color w:val="000000" w:themeColor="text1"/>
          <w:sz w:val="28"/>
          <w:szCs w:val="28"/>
        </w:rPr>
        <w:t xml:space="preserve">-  отсутствие в ряде мест освещения на улицах и дорогах </w:t>
      </w:r>
      <w:r w:rsidR="00D22B8E">
        <w:rPr>
          <w:rFonts w:ascii="Times New Roman" w:eastAsiaTheme="majorEastAsia" w:hAnsi="Times New Roman"/>
          <w:bCs/>
          <w:color w:val="000000" w:themeColor="text1"/>
          <w:sz w:val="28"/>
          <w:szCs w:val="28"/>
        </w:rPr>
        <w:t>сельсовета</w:t>
      </w:r>
      <w:r w:rsidRPr="00AF7E90">
        <w:rPr>
          <w:rFonts w:ascii="Times New Roman" w:eastAsiaTheme="majorEastAsia" w:hAnsi="Times New Roman"/>
          <w:bCs/>
          <w:color w:val="000000" w:themeColor="text1"/>
          <w:sz w:val="28"/>
          <w:szCs w:val="28"/>
        </w:rPr>
        <w:t>, что приводит к повышенной вероятности возникновения аварийных ситуаций;</w:t>
      </w:r>
    </w:p>
    <w:p w:rsidR="00BA7621" w:rsidRPr="00AF7E90" w:rsidRDefault="00BA7621" w:rsidP="00BA7621">
      <w:pPr>
        <w:pStyle w:val="a4"/>
        <w:spacing w:line="360" w:lineRule="auto"/>
        <w:ind w:left="0" w:firstLine="720"/>
        <w:jc w:val="both"/>
        <w:rPr>
          <w:rFonts w:ascii="Times New Roman" w:eastAsiaTheme="majorEastAsia" w:hAnsi="Times New Roman"/>
          <w:bCs/>
          <w:color w:val="000000" w:themeColor="text1"/>
          <w:sz w:val="28"/>
          <w:szCs w:val="28"/>
        </w:rPr>
      </w:pPr>
      <w:r w:rsidRPr="00AF7E90">
        <w:rPr>
          <w:rFonts w:ascii="Times New Roman" w:eastAsiaTheme="majorEastAsia" w:hAnsi="Times New Roman"/>
          <w:bCs/>
          <w:color w:val="000000" w:themeColor="text1"/>
          <w:sz w:val="28"/>
          <w:szCs w:val="28"/>
        </w:rPr>
        <w:lastRenderedPageBreak/>
        <w:t>-  несоответствие дорожной разметки нормам (разметку плохо видно, либо она  не  читаема), не на всех пешеходных переходах нанесена разметка 1.14;</w:t>
      </w:r>
    </w:p>
    <w:p w:rsidR="00BA7621" w:rsidRPr="00DE1F57" w:rsidRDefault="00BA7621" w:rsidP="00BA7621">
      <w:pPr>
        <w:spacing w:before="120" w:after="120" w:line="386" w:lineRule="auto"/>
        <w:ind w:left="261" w:firstLine="709"/>
        <w:jc w:val="both"/>
        <w:rPr>
          <w:rFonts w:ascii="Times New Roman" w:eastAsiaTheme="minorHAnsi" w:hAnsi="Times New Roman"/>
          <w:sz w:val="28"/>
          <w:szCs w:val="28"/>
        </w:rPr>
      </w:pPr>
      <w:r w:rsidRPr="00AF7E90">
        <w:rPr>
          <w:rFonts w:ascii="Times New Roman" w:eastAsiaTheme="majorEastAsia" w:hAnsi="Times New Roman"/>
          <w:bCs/>
          <w:color w:val="000000" w:themeColor="text1"/>
          <w:sz w:val="28"/>
          <w:szCs w:val="28"/>
        </w:rPr>
        <w:t>-  недостаточное оснащение дорог техническими средствами организации дорожного движения. В том числе отсутствие знаков регламентирующих очередность проезда транспортных средств и отсутствие средств информирующих о зонах снижения скорости.</w:t>
      </w:r>
    </w:p>
    <w:p w:rsidR="008C65B8" w:rsidRPr="008C65B8" w:rsidRDefault="008C65B8" w:rsidP="008C65B8">
      <w:pPr>
        <w:tabs>
          <w:tab w:val="left" w:pos="1340"/>
        </w:tabs>
        <w:spacing w:after="0" w:line="360" w:lineRule="auto"/>
        <w:ind w:firstLine="1338"/>
        <w:jc w:val="both"/>
        <w:rPr>
          <w:rFonts w:ascii="Times New Roman" w:eastAsiaTheme="minorHAnsi" w:hAnsi="Times New Roman"/>
          <w:sz w:val="28"/>
          <w:szCs w:val="28"/>
        </w:rPr>
      </w:pPr>
      <w:r w:rsidRPr="008C65B8">
        <w:rPr>
          <w:rFonts w:ascii="Times New Roman" w:eastAsiaTheme="minorHAnsi" w:hAnsi="Times New Roman"/>
          <w:sz w:val="28"/>
          <w:szCs w:val="28"/>
        </w:rPr>
        <w:t>В связи с низкой нагрузкой на УДС</w:t>
      </w:r>
      <w:r>
        <w:rPr>
          <w:rFonts w:ascii="Times New Roman" w:eastAsiaTheme="minorHAnsi" w:hAnsi="Times New Roman"/>
          <w:sz w:val="28"/>
          <w:szCs w:val="28"/>
        </w:rPr>
        <w:t>Волчихинского сельсовета</w:t>
      </w:r>
      <w:r w:rsidRPr="008C65B8">
        <w:rPr>
          <w:rFonts w:ascii="Times New Roman" w:eastAsia="Times New Roman" w:hAnsi="Times New Roman"/>
          <w:b/>
          <w:bCs/>
          <w:sz w:val="28"/>
          <w:szCs w:val="28"/>
          <w:lang w:eastAsia="ru-RU"/>
        </w:rPr>
        <w:t xml:space="preserve">, </w:t>
      </w:r>
      <w:r w:rsidRPr="008C65B8">
        <w:rPr>
          <w:rFonts w:ascii="Times New Roman" w:eastAsiaTheme="minorHAnsi" w:hAnsi="Times New Roman"/>
          <w:sz w:val="28"/>
          <w:szCs w:val="28"/>
        </w:rPr>
        <w:t>отвечающей параметрам существующей УДС, как для существующей ситуации, так и для перспективной ситуаций, с учетом программных мероприятий, мероприятия КСОДД будут направлены на совершенствование существующей организации дорожного движения и повышение его безопасности.</w:t>
      </w:r>
    </w:p>
    <w:p w:rsidR="00BC0EA8" w:rsidRPr="00B46F3E" w:rsidRDefault="00BC0EA8" w:rsidP="00495F15">
      <w:pPr>
        <w:spacing w:after="0" w:line="276" w:lineRule="auto"/>
        <w:jc w:val="both"/>
        <w:rPr>
          <w:rFonts w:ascii="Times New Roman" w:hAnsi="Times New Roman"/>
          <w:sz w:val="28"/>
          <w:szCs w:val="28"/>
        </w:rPr>
      </w:pPr>
    </w:p>
    <w:p w:rsidR="00216041" w:rsidRPr="006A5005" w:rsidRDefault="00216041" w:rsidP="006106C9">
      <w:pPr>
        <w:pStyle w:val="1"/>
        <w:numPr>
          <w:ilvl w:val="1"/>
          <w:numId w:val="3"/>
        </w:numPr>
        <w:spacing w:before="0" w:line="276" w:lineRule="auto"/>
        <w:ind w:left="0" w:firstLine="0"/>
        <w:jc w:val="both"/>
        <w:rPr>
          <w:rFonts w:ascii="Times New Roman" w:hAnsi="Times New Roman"/>
          <w:sz w:val="24"/>
          <w:szCs w:val="24"/>
        </w:rPr>
      </w:pPr>
      <w:bookmarkStart w:id="14" w:name="_Toc525142506"/>
      <w:bookmarkStart w:id="15" w:name="_Hlk494376043"/>
      <w:r w:rsidRPr="006A5005">
        <w:rPr>
          <w:rFonts w:ascii="Times New Roman" w:hAnsi="Times New Roman"/>
          <w:color w:val="auto"/>
        </w:rPr>
        <w:t>Анализ статистики аварийности с выявлением причин возникновения дорожно-транспортных происшествий</w:t>
      </w:r>
      <w:r w:rsidRPr="006A5005">
        <w:rPr>
          <w:rFonts w:ascii="Times New Roman" w:hAnsi="Times New Roman"/>
          <w:sz w:val="24"/>
          <w:szCs w:val="24"/>
        </w:rPr>
        <w:t>.</w:t>
      </w:r>
      <w:bookmarkEnd w:id="14"/>
    </w:p>
    <w:p w:rsidR="00216041" w:rsidRPr="00B46F3E" w:rsidRDefault="00216041" w:rsidP="00216041">
      <w:pPr>
        <w:pStyle w:val="Default"/>
        <w:spacing w:before="120" w:after="120" w:line="432" w:lineRule="atLeast"/>
        <w:ind w:firstLine="709"/>
        <w:jc w:val="both"/>
        <w:rPr>
          <w:color w:val="auto"/>
          <w:sz w:val="28"/>
          <w:szCs w:val="28"/>
        </w:rPr>
      </w:pPr>
      <w:r w:rsidRPr="00B46F3E">
        <w:rPr>
          <w:color w:val="auto"/>
          <w:sz w:val="28"/>
          <w:szCs w:val="28"/>
        </w:rPr>
        <w:t xml:space="preserve">Проблема аварийности, связанная с автомобильным транспортом,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функционирования системы обеспечения безопасности дорожного движения и крайне низкой дисциплиной участников дорожного движения. </w:t>
      </w:r>
    </w:p>
    <w:p w:rsidR="00216041" w:rsidRPr="00B46F3E" w:rsidRDefault="00216041" w:rsidP="00216041">
      <w:pPr>
        <w:suppressAutoHyphens/>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t xml:space="preserve">Увеличение парка транспортных средств, при снижении объемов строительства, реконструкции и ремонта автомобильных дорог при недостаточном финансировании по содержанию автомобильных дорог привели к ухудшению условий движения. </w:t>
      </w:r>
    </w:p>
    <w:p w:rsidR="00216041" w:rsidRPr="00B46F3E" w:rsidRDefault="00216041" w:rsidP="00216041">
      <w:pPr>
        <w:suppressAutoHyphens/>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t>Обеспечение безопасности дорожного движения на улицах населенных пунктов и автомобильных дорогах, предупреждение дорожно-транспортных происшествий (ДТП) и снижение тяжести их последствий является на се</w:t>
      </w:r>
      <w:r>
        <w:rPr>
          <w:rFonts w:ascii="Times New Roman" w:hAnsi="Times New Roman"/>
          <w:sz w:val="28"/>
          <w:szCs w:val="28"/>
        </w:rPr>
        <w:t>годня одной из актуальных задач</w:t>
      </w:r>
    </w:p>
    <w:p w:rsidR="00216041" w:rsidRDefault="00216041" w:rsidP="00216041">
      <w:pPr>
        <w:suppressAutoHyphens/>
        <w:spacing w:before="120" w:after="120" w:line="432" w:lineRule="atLeast"/>
        <w:ind w:firstLine="709"/>
        <w:jc w:val="both"/>
        <w:rPr>
          <w:rFonts w:ascii="Times New Roman" w:hAnsi="Times New Roman"/>
          <w:color w:val="222222"/>
          <w:sz w:val="28"/>
          <w:szCs w:val="28"/>
        </w:rPr>
      </w:pPr>
      <w:r w:rsidRPr="00B46F3E">
        <w:rPr>
          <w:rFonts w:ascii="Times New Roman" w:hAnsi="Times New Roman"/>
          <w:color w:val="222222"/>
          <w:sz w:val="28"/>
          <w:szCs w:val="28"/>
        </w:rPr>
        <w:lastRenderedPageBreak/>
        <w:t xml:space="preserve">Отметим, что </w:t>
      </w:r>
      <w:r>
        <w:rPr>
          <w:rFonts w:ascii="Times New Roman" w:hAnsi="Times New Roman"/>
          <w:color w:val="222222"/>
          <w:sz w:val="28"/>
          <w:szCs w:val="28"/>
        </w:rPr>
        <w:t>по данным Отделения Министерства внутренних дел Российской Федерации по Волчихинскому району ежегодно на территории сельсовета происходит до 100 ДТП</w:t>
      </w:r>
      <w:r w:rsidRPr="00B46F3E">
        <w:rPr>
          <w:rFonts w:ascii="Times New Roman" w:hAnsi="Times New Roman"/>
          <w:color w:val="222222"/>
          <w:sz w:val="28"/>
          <w:szCs w:val="28"/>
        </w:rPr>
        <w:t xml:space="preserve">, </w:t>
      </w:r>
      <w:r>
        <w:rPr>
          <w:rFonts w:ascii="Times New Roman" w:hAnsi="Times New Roman"/>
          <w:color w:val="222222"/>
          <w:sz w:val="28"/>
          <w:szCs w:val="28"/>
        </w:rPr>
        <w:t xml:space="preserve">из которых лишь малая доля является учетными </w:t>
      </w:r>
      <w:r w:rsidR="0080059C">
        <w:rPr>
          <w:rFonts w:ascii="Times New Roman" w:hAnsi="Times New Roman"/>
          <w:color w:val="222222"/>
          <w:sz w:val="28"/>
          <w:szCs w:val="28"/>
        </w:rPr>
        <w:br/>
      </w:r>
      <w:r>
        <w:rPr>
          <w:rFonts w:ascii="Times New Roman" w:hAnsi="Times New Roman"/>
          <w:color w:val="222222"/>
          <w:sz w:val="28"/>
          <w:szCs w:val="28"/>
        </w:rPr>
        <w:t>(таблица</w:t>
      </w:r>
      <w:r w:rsidR="00FE3D51">
        <w:rPr>
          <w:rFonts w:ascii="Times New Roman" w:hAnsi="Times New Roman"/>
          <w:color w:val="222222"/>
          <w:sz w:val="28"/>
          <w:szCs w:val="28"/>
        </w:rPr>
        <w:t>9</w:t>
      </w:r>
      <w:r>
        <w:rPr>
          <w:rFonts w:ascii="Times New Roman" w:hAnsi="Times New Roman"/>
          <w:color w:val="222222"/>
          <w:sz w:val="28"/>
          <w:szCs w:val="28"/>
        </w:rPr>
        <w:t>).</w:t>
      </w:r>
    </w:p>
    <w:p w:rsidR="00216041" w:rsidRPr="00A45BE9" w:rsidRDefault="00216041" w:rsidP="00216041">
      <w:pPr>
        <w:suppressAutoHyphens/>
        <w:spacing w:before="120" w:after="120" w:line="432" w:lineRule="atLeast"/>
        <w:ind w:firstLine="709"/>
        <w:jc w:val="right"/>
        <w:rPr>
          <w:rFonts w:ascii="Times New Roman" w:hAnsi="Times New Roman"/>
          <w:color w:val="222222"/>
          <w:sz w:val="28"/>
          <w:szCs w:val="28"/>
        </w:rPr>
      </w:pPr>
      <w:r w:rsidRPr="0066471C">
        <w:rPr>
          <w:rFonts w:ascii="Times New Roman" w:hAnsi="Times New Roman"/>
          <w:b/>
          <w:color w:val="222222"/>
          <w:sz w:val="28"/>
          <w:szCs w:val="28"/>
        </w:rPr>
        <w:t>Таблица</w:t>
      </w:r>
      <w:r w:rsidR="00FE3D51">
        <w:rPr>
          <w:rFonts w:ascii="Times New Roman" w:hAnsi="Times New Roman"/>
          <w:b/>
          <w:color w:val="222222"/>
          <w:sz w:val="28"/>
          <w:szCs w:val="28"/>
        </w:rPr>
        <w:t>9</w:t>
      </w:r>
    </w:p>
    <w:p w:rsidR="00216041" w:rsidRDefault="00216041" w:rsidP="00216041">
      <w:pPr>
        <w:suppressAutoHyphens/>
        <w:spacing w:before="120" w:after="120" w:line="432" w:lineRule="atLeast"/>
        <w:ind w:firstLine="709"/>
        <w:jc w:val="center"/>
        <w:rPr>
          <w:rFonts w:ascii="Times New Roman" w:hAnsi="Times New Roman"/>
          <w:b/>
          <w:color w:val="222222"/>
          <w:sz w:val="28"/>
          <w:szCs w:val="28"/>
        </w:rPr>
      </w:pPr>
      <w:r w:rsidRPr="0066471C">
        <w:rPr>
          <w:rFonts w:ascii="Times New Roman" w:hAnsi="Times New Roman"/>
          <w:b/>
          <w:color w:val="222222"/>
          <w:sz w:val="28"/>
          <w:szCs w:val="28"/>
        </w:rPr>
        <w:t>Статистика аварийности на территории Волчихинского сельсовета за 2015-2017 год.</w:t>
      </w:r>
    </w:p>
    <w:tbl>
      <w:tblPr>
        <w:tblStyle w:val="af1"/>
        <w:tblW w:w="0" w:type="auto"/>
        <w:tblLook w:val="04A0"/>
      </w:tblPr>
      <w:tblGrid>
        <w:gridCol w:w="1413"/>
        <w:gridCol w:w="2293"/>
        <w:gridCol w:w="2101"/>
        <w:gridCol w:w="2268"/>
        <w:gridCol w:w="1730"/>
      </w:tblGrid>
      <w:tr w:rsidR="00216041" w:rsidRPr="00A45BE9" w:rsidTr="00393BDD">
        <w:tc>
          <w:tcPr>
            <w:tcW w:w="1413" w:type="dxa"/>
          </w:tcPr>
          <w:p w:rsidR="00216041" w:rsidRPr="00A45BE9" w:rsidRDefault="00393BDD" w:rsidP="00514B4F">
            <w:pPr>
              <w:suppressAutoHyphens/>
              <w:spacing w:before="120" w:after="120" w:line="432" w:lineRule="atLeast"/>
              <w:jc w:val="center"/>
              <w:rPr>
                <w:rFonts w:ascii="Times New Roman" w:hAnsi="Times New Roman"/>
                <w:color w:val="222222"/>
                <w:sz w:val="28"/>
                <w:szCs w:val="28"/>
              </w:rPr>
            </w:pPr>
            <w:r>
              <w:rPr>
                <w:rFonts w:ascii="Times New Roman" w:hAnsi="Times New Roman"/>
                <w:color w:val="222222"/>
                <w:sz w:val="28"/>
                <w:szCs w:val="28"/>
              </w:rPr>
              <w:t>№ п/</w:t>
            </w:r>
            <w:r w:rsidR="00216041" w:rsidRPr="00A45BE9">
              <w:rPr>
                <w:rFonts w:ascii="Times New Roman" w:hAnsi="Times New Roman"/>
                <w:color w:val="222222"/>
                <w:sz w:val="28"/>
                <w:szCs w:val="28"/>
              </w:rPr>
              <w:t>п.</w:t>
            </w:r>
          </w:p>
        </w:tc>
        <w:tc>
          <w:tcPr>
            <w:tcW w:w="229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Год возникновения ДТП</w:t>
            </w:r>
          </w:p>
        </w:tc>
        <w:tc>
          <w:tcPr>
            <w:tcW w:w="2101"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 xml:space="preserve">Количество </w:t>
            </w:r>
            <w:r>
              <w:rPr>
                <w:rFonts w:ascii="Times New Roman" w:hAnsi="Times New Roman"/>
                <w:color w:val="222222"/>
                <w:sz w:val="28"/>
                <w:szCs w:val="28"/>
              </w:rPr>
              <w:t xml:space="preserve">учётных </w:t>
            </w:r>
            <w:r w:rsidRPr="00A45BE9">
              <w:rPr>
                <w:rFonts w:ascii="Times New Roman" w:hAnsi="Times New Roman"/>
                <w:color w:val="222222"/>
                <w:sz w:val="28"/>
                <w:szCs w:val="28"/>
              </w:rPr>
              <w:t>ДТП</w:t>
            </w:r>
          </w:p>
        </w:tc>
        <w:tc>
          <w:tcPr>
            <w:tcW w:w="2268"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Количество погибших</w:t>
            </w:r>
          </w:p>
        </w:tc>
        <w:tc>
          <w:tcPr>
            <w:tcW w:w="1730"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Количество раненых</w:t>
            </w:r>
          </w:p>
        </w:tc>
      </w:tr>
      <w:tr w:rsidR="00216041" w:rsidRPr="00A45BE9" w:rsidTr="00393BDD">
        <w:tc>
          <w:tcPr>
            <w:tcW w:w="141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1</w:t>
            </w:r>
          </w:p>
        </w:tc>
        <w:tc>
          <w:tcPr>
            <w:tcW w:w="229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2015</w:t>
            </w:r>
          </w:p>
        </w:tc>
        <w:tc>
          <w:tcPr>
            <w:tcW w:w="2101"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9</w:t>
            </w:r>
          </w:p>
        </w:tc>
        <w:tc>
          <w:tcPr>
            <w:tcW w:w="2268"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2</w:t>
            </w:r>
          </w:p>
        </w:tc>
        <w:tc>
          <w:tcPr>
            <w:tcW w:w="1730"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12</w:t>
            </w:r>
          </w:p>
        </w:tc>
      </w:tr>
      <w:tr w:rsidR="00216041" w:rsidRPr="00A45BE9" w:rsidTr="00393BDD">
        <w:tc>
          <w:tcPr>
            <w:tcW w:w="141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2</w:t>
            </w:r>
          </w:p>
        </w:tc>
        <w:tc>
          <w:tcPr>
            <w:tcW w:w="229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2016</w:t>
            </w:r>
          </w:p>
        </w:tc>
        <w:tc>
          <w:tcPr>
            <w:tcW w:w="2101"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8</w:t>
            </w:r>
          </w:p>
        </w:tc>
        <w:tc>
          <w:tcPr>
            <w:tcW w:w="2268"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6</w:t>
            </w:r>
          </w:p>
        </w:tc>
        <w:tc>
          <w:tcPr>
            <w:tcW w:w="1730"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8</w:t>
            </w:r>
          </w:p>
        </w:tc>
      </w:tr>
      <w:tr w:rsidR="00216041" w:rsidRPr="00A45BE9" w:rsidTr="00393BDD">
        <w:tc>
          <w:tcPr>
            <w:tcW w:w="141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3</w:t>
            </w:r>
          </w:p>
        </w:tc>
        <w:tc>
          <w:tcPr>
            <w:tcW w:w="2293"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2017</w:t>
            </w:r>
          </w:p>
        </w:tc>
        <w:tc>
          <w:tcPr>
            <w:tcW w:w="2101"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4</w:t>
            </w:r>
          </w:p>
        </w:tc>
        <w:tc>
          <w:tcPr>
            <w:tcW w:w="2268"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0</w:t>
            </w:r>
          </w:p>
        </w:tc>
        <w:tc>
          <w:tcPr>
            <w:tcW w:w="1730" w:type="dxa"/>
          </w:tcPr>
          <w:p w:rsidR="00216041" w:rsidRPr="00A45BE9" w:rsidRDefault="00216041" w:rsidP="00514B4F">
            <w:pPr>
              <w:suppressAutoHyphens/>
              <w:spacing w:before="120" w:after="120" w:line="432" w:lineRule="atLeast"/>
              <w:jc w:val="center"/>
              <w:rPr>
                <w:rFonts w:ascii="Times New Roman" w:hAnsi="Times New Roman"/>
                <w:color w:val="222222"/>
                <w:sz w:val="28"/>
                <w:szCs w:val="28"/>
              </w:rPr>
            </w:pPr>
            <w:r w:rsidRPr="00A45BE9">
              <w:rPr>
                <w:rFonts w:ascii="Times New Roman" w:hAnsi="Times New Roman"/>
                <w:color w:val="222222"/>
                <w:sz w:val="28"/>
                <w:szCs w:val="28"/>
              </w:rPr>
              <w:t>5</w:t>
            </w:r>
          </w:p>
        </w:tc>
      </w:tr>
    </w:tbl>
    <w:p w:rsidR="00216041" w:rsidRPr="00830629" w:rsidRDefault="00216041" w:rsidP="00216041">
      <w:pPr>
        <w:spacing w:before="120" w:after="120" w:line="432" w:lineRule="atLeast"/>
        <w:ind w:right="119" w:firstLine="709"/>
        <w:jc w:val="both"/>
        <w:rPr>
          <w:rFonts w:ascii="Times New Roman" w:hAnsi="Times New Roman"/>
          <w:sz w:val="28"/>
          <w:szCs w:val="28"/>
        </w:rPr>
      </w:pPr>
      <w:r w:rsidRPr="00830629">
        <w:rPr>
          <w:rFonts w:ascii="Times New Roman" w:hAnsi="Times New Roman"/>
          <w:sz w:val="28"/>
          <w:szCs w:val="28"/>
        </w:rPr>
        <w:t xml:space="preserve">Анализ данных таблицы показывает, что количество ДТП с 2015 года к 2017 году уменьшилось в 2,2 раза, количество ДТП с пострадавшими снизилось в 2,4 раза, что говорит об уменьшении тяжести последствий ДТП. </w:t>
      </w:r>
      <w:r>
        <w:rPr>
          <w:rFonts w:ascii="Times New Roman" w:hAnsi="Times New Roman"/>
          <w:sz w:val="28"/>
          <w:szCs w:val="28"/>
        </w:rPr>
        <w:t>Смертность от ДТП</w:t>
      </w:r>
      <w:r w:rsidRPr="00830629">
        <w:rPr>
          <w:rFonts w:ascii="Times New Roman" w:hAnsi="Times New Roman"/>
          <w:sz w:val="28"/>
          <w:szCs w:val="28"/>
        </w:rPr>
        <w:t xml:space="preserve"> за 2017 год составляет 0 случаев</w:t>
      </w:r>
      <w:r>
        <w:rPr>
          <w:rFonts w:ascii="Times New Roman" w:hAnsi="Times New Roman"/>
          <w:sz w:val="28"/>
          <w:szCs w:val="28"/>
        </w:rPr>
        <w:t>.</w:t>
      </w:r>
    </w:p>
    <w:p w:rsidR="00216041" w:rsidRDefault="00216041" w:rsidP="00216041">
      <w:pPr>
        <w:pStyle w:val="af4"/>
        <w:spacing w:before="120" w:beforeAutospacing="0" w:after="120" w:afterAutospacing="0" w:line="432" w:lineRule="atLeast"/>
        <w:ind w:firstLine="709"/>
        <w:jc w:val="both"/>
        <w:textAlignment w:val="top"/>
        <w:rPr>
          <w:rFonts w:eastAsia="Calibri"/>
          <w:sz w:val="28"/>
          <w:szCs w:val="28"/>
          <w:lang w:eastAsia="en-US"/>
        </w:rPr>
      </w:pPr>
      <w:r>
        <w:rPr>
          <w:sz w:val="28"/>
          <w:szCs w:val="28"/>
        </w:rPr>
        <w:t>Несмотря на видимое снижение показателей аварийности, существует необходимость совершенствования схем организации дорожного движения и применения современных и инновационных средств обеспечения безопасности дорожного движения, а также выявления аварийно опасных участков и дорожно-транспортных ситуаций. Все ДТП произошли на дорогах местного значения. Места концентрации ДТП за анализируемый период отсутствуют.</w:t>
      </w:r>
    </w:p>
    <w:p w:rsidR="004359EB" w:rsidRDefault="00216041" w:rsidP="00216041">
      <w:pPr>
        <w:pStyle w:val="af4"/>
        <w:spacing w:before="120" w:beforeAutospacing="0" w:after="120" w:afterAutospacing="0" w:line="432" w:lineRule="atLeast"/>
        <w:ind w:firstLine="709"/>
        <w:jc w:val="both"/>
        <w:textAlignment w:val="top"/>
        <w:rPr>
          <w:rFonts w:eastAsia="Calibri"/>
          <w:sz w:val="28"/>
          <w:szCs w:val="28"/>
          <w:lang w:eastAsia="en-US"/>
        </w:rPr>
      </w:pPr>
      <w:r w:rsidRPr="00B46F3E">
        <w:rPr>
          <w:rFonts w:eastAsia="Calibri"/>
          <w:sz w:val="28"/>
          <w:szCs w:val="28"/>
          <w:lang w:eastAsia="en-US"/>
        </w:rPr>
        <w:t xml:space="preserve">Статистика дорожных происшествий по району говорит о том, что наиболее распространенным видом ДТП остается столкновение. Водители пренебрегают правилами обгона, маневрирования, скоростными ограничениями, забывают о безопасной дистанции. Итог всего этого — авария. </w:t>
      </w:r>
    </w:p>
    <w:p w:rsidR="00216041" w:rsidRDefault="00216041" w:rsidP="00216041">
      <w:pPr>
        <w:pStyle w:val="af4"/>
        <w:spacing w:before="120" w:beforeAutospacing="0" w:after="120" w:afterAutospacing="0" w:line="432" w:lineRule="atLeast"/>
        <w:ind w:firstLine="709"/>
        <w:jc w:val="both"/>
        <w:textAlignment w:val="top"/>
        <w:rPr>
          <w:rFonts w:eastAsia="Calibri"/>
          <w:sz w:val="28"/>
          <w:szCs w:val="28"/>
          <w:lang w:eastAsia="en-US"/>
        </w:rPr>
      </w:pPr>
      <w:r>
        <w:rPr>
          <w:rFonts w:eastAsia="Calibri"/>
          <w:sz w:val="28"/>
          <w:szCs w:val="28"/>
          <w:lang w:eastAsia="en-US"/>
        </w:rPr>
        <w:lastRenderedPageBreak/>
        <w:t>С</w:t>
      </w:r>
      <w:r w:rsidRPr="00B46F3E">
        <w:rPr>
          <w:rFonts w:eastAsia="Calibri"/>
          <w:sz w:val="28"/>
          <w:szCs w:val="28"/>
          <w:lang w:eastAsia="en-US"/>
        </w:rPr>
        <w:t xml:space="preserve">отрудниками ОГИБДД и уполномоченными участковыми выявляется </w:t>
      </w:r>
      <w:r>
        <w:rPr>
          <w:rFonts w:eastAsia="Calibri"/>
          <w:sz w:val="28"/>
          <w:szCs w:val="28"/>
          <w:lang w:eastAsia="en-US"/>
        </w:rPr>
        <w:t>следующие виды</w:t>
      </w:r>
      <w:r w:rsidRPr="00B46F3E">
        <w:rPr>
          <w:rFonts w:eastAsia="Calibri"/>
          <w:sz w:val="28"/>
          <w:szCs w:val="28"/>
          <w:lang w:eastAsia="en-US"/>
        </w:rPr>
        <w:t xml:space="preserve"> нарушений </w:t>
      </w:r>
      <w:r>
        <w:rPr>
          <w:rFonts w:eastAsia="Calibri"/>
          <w:sz w:val="28"/>
          <w:szCs w:val="28"/>
          <w:lang w:eastAsia="en-US"/>
        </w:rPr>
        <w:t xml:space="preserve">водителями </w:t>
      </w:r>
      <w:r w:rsidRPr="00B46F3E">
        <w:rPr>
          <w:rFonts w:eastAsia="Calibri"/>
          <w:sz w:val="28"/>
          <w:szCs w:val="28"/>
          <w:lang w:eastAsia="en-US"/>
        </w:rPr>
        <w:t>ПДД</w:t>
      </w:r>
      <w:r>
        <w:rPr>
          <w:rFonts w:eastAsia="Calibri"/>
          <w:sz w:val="28"/>
          <w:szCs w:val="28"/>
          <w:lang w:eastAsia="en-US"/>
        </w:rPr>
        <w:t xml:space="preserve"> на территории Волчихинского сельсовета</w:t>
      </w:r>
      <w:r w:rsidRPr="00B46F3E">
        <w:rPr>
          <w:rFonts w:eastAsia="Calibri"/>
          <w:sz w:val="28"/>
          <w:szCs w:val="28"/>
          <w:lang w:eastAsia="en-US"/>
        </w:rPr>
        <w:t xml:space="preserve">: </w:t>
      </w:r>
    </w:p>
    <w:p w:rsidR="00216041" w:rsidRDefault="00216041" w:rsidP="006106C9">
      <w:pPr>
        <w:pStyle w:val="af4"/>
        <w:numPr>
          <w:ilvl w:val="0"/>
          <w:numId w:val="12"/>
        </w:numPr>
        <w:spacing w:before="120" w:beforeAutospacing="0" w:after="120" w:afterAutospacing="0" w:line="432" w:lineRule="atLeast"/>
        <w:jc w:val="both"/>
        <w:textAlignment w:val="top"/>
        <w:rPr>
          <w:rFonts w:eastAsia="Calibri"/>
          <w:sz w:val="28"/>
          <w:szCs w:val="28"/>
          <w:lang w:eastAsia="en-US"/>
        </w:rPr>
      </w:pPr>
      <w:r>
        <w:rPr>
          <w:rFonts w:eastAsia="Calibri"/>
          <w:sz w:val="28"/>
          <w:szCs w:val="28"/>
          <w:lang w:eastAsia="en-US"/>
        </w:rPr>
        <w:t>не соблюдение скоростного режима;</w:t>
      </w:r>
    </w:p>
    <w:p w:rsidR="00216041" w:rsidRDefault="00216041" w:rsidP="006106C9">
      <w:pPr>
        <w:pStyle w:val="af4"/>
        <w:numPr>
          <w:ilvl w:val="0"/>
          <w:numId w:val="12"/>
        </w:numPr>
        <w:spacing w:before="120" w:beforeAutospacing="0" w:after="120" w:afterAutospacing="0" w:line="432" w:lineRule="atLeast"/>
        <w:jc w:val="both"/>
        <w:textAlignment w:val="top"/>
        <w:rPr>
          <w:rFonts w:eastAsia="Calibri"/>
          <w:sz w:val="28"/>
          <w:szCs w:val="28"/>
          <w:lang w:eastAsia="en-US"/>
        </w:rPr>
      </w:pPr>
      <w:r>
        <w:rPr>
          <w:rFonts w:eastAsia="Calibri"/>
          <w:sz w:val="28"/>
          <w:szCs w:val="28"/>
          <w:lang w:eastAsia="en-US"/>
        </w:rPr>
        <w:t>не исполнение правил</w:t>
      </w:r>
      <w:r w:rsidRPr="00B46F3E">
        <w:rPr>
          <w:rFonts w:eastAsia="Calibri"/>
          <w:sz w:val="28"/>
          <w:szCs w:val="28"/>
          <w:lang w:eastAsia="en-US"/>
        </w:rPr>
        <w:t xml:space="preserve"> расположения транспортных средств на прое</w:t>
      </w:r>
      <w:r>
        <w:rPr>
          <w:rFonts w:eastAsia="Calibri"/>
          <w:sz w:val="28"/>
          <w:szCs w:val="28"/>
          <w:lang w:eastAsia="en-US"/>
        </w:rPr>
        <w:t>зжей части;</w:t>
      </w:r>
    </w:p>
    <w:p w:rsidR="00216041" w:rsidRDefault="00216041" w:rsidP="006106C9">
      <w:pPr>
        <w:pStyle w:val="af4"/>
        <w:numPr>
          <w:ilvl w:val="0"/>
          <w:numId w:val="12"/>
        </w:numPr>
        <w:spacing w:before="120" w:beforeAutospacing="0" w:after="120" w:afterAutospacing="0" w:line="432" w:lineRule="atLeast"/>
        <w:jc w:val="both"/>
        <w:textAlignment w:val="top"/>
        <w:rPr>
          <w:rFonts w:eastAsia="Calibri"/>
          <w:sz w:val="28"/>
          <w:szCs w:val="28"/>
          <w:lang w:eastAsia="en-US"/>
        </w:rPr>
      </w:pPr>
      <w:r w:rsidRPr="00B46F3E">
        <w:rPr>
          <w:rFonts w:eastAsia="Calibri"/>
          <w:sz w:val="28"/>
          <w:szCs w:val="28"/>
          <w:lang w:eastAsia="en-US"/>
        </w:rPr>
        <w:t xml:space="preserve">не </w:t>
      </w:r>
      <w:r>
        <w:rPr>
          <w:rFonts w:eastAsia="Calibri"/>
          <w:sz w:val="28"/>
          <w:szCs w:val="28"/>
          <w:lang w:eastAsia="en-US"/>
        </w:rPr>
        <w:t>исполнение</w:t>
      </w:r>
      <w:r w:rsidRPr="00B46F3E">
        <w:rPr>
          <w:rFonts w:eastAsia="Calibri"/>
          <w:sz w:val="28"/>
          <w:szCs w:val="28"/>
          <w:lang w:eastAsia="en-US"/>
        </w:rPr>
        <w:t xml:space="preserve"> норм по использованию внешних световых приборов</w:t>
      </w:r>
      <w:r>
        <w:rPr>
          <w:rFonts w:eastAsia="Calibri"/>
          <w:sz w:val="28"/>
          <w:szCs w:val="28"/>
          <w:lang w:eastAsia="en-US"/>
        </w:rPr>
        <w:t>;</w:t>
      </w:r>
    </w:p>
    <w:p w:rsidR="00216041" w:rsidRDefault="00216041" w:rsidP="006106C9">
      <w:pPr>
        <w:pStyle w:val="af4"/>
        <w:numPr>
          <w:ilvl w:val="0"/>
          <w:numId w:val="12"/>
        </w:numPr>
        <w:spacing w:before="120" w:beforeAutospacing="0" w:after="120" w:afterAutospacing="0" w:line="432" w:lineRule="atLeast"/>
        <w:jc w:val="both"/>
        <w:textAlignment w:val="top"/>
        <w:rPr>
          <w:rFonts w:eastAsia="Calibri"/>
          <w:sz w:val="28"/>
          <w:szCs w:val="28"/>
          <w:lang w:eastAsia="en-US"/>
        </w:rPr>
      </w:pPr>
      <w:r>
        <w:rPr>
          <w:rFonts w:eastAsia="Calibri"/>
          <w:sz w:val="28"/>
          <w:szCs w:val="28"/>
          <w:lang w:eastAsia="en-US"/>
        </w:rPr>
        <w:t>пренебрежение правилами использования</w:t>
      </w:r>
      <w:r w:rsidRPr="00B46F3E">
        <w:rPr>
          <w:rFonts w:eastAsia="Calibri"/>
          <w:sz w:val="28"/>
          <w:szCs w:val="28"/>
          <w:lang w:eastAsia="en-US"/>
        </w:rPr>
        <w:t xml:space="preserve"> ремн</w:t>
      </w:r>
      <w:r>
        <w:rPr>
          <w:rFonts w:eastAsia="Calibri"/>
          <w:sz w:val="28"/>
          <w:szCs w:val="28"/>
          <w:lang w:eastAsia="en-US"/>
        </w:rPr>
        <w:t>ей</w:t>
      </w:r>
      <w:r w:rsidRPr="00B46F3E">
        <w:rPr>
          <w:rFonts w:eastAsia="Calibri"/>
          <w:sz w:val="28"/>
          <w:szCs w:val="28"/>
          <w:lang w:eastAsia="en-US"/>
        </w:rPr>
        <w:t xml:space="preserve"> безопасности</w:t>
      </w:r>
      <w:r>
        <w:rPr>
          <w:rFonts w:eastAsia="Calibri"/>
          <w:sz w:val="28"/>
          <w:szCs w:val="28"/>
          <w:lang w:eastAsia="en-US"/>
        </w:rPr>
        <w:t>;</w:t>
      </w:r>
    </w:p>
    <w:p w:rsidR="00216041" w:rsidRPr="00D81A6A" w:rsidRDefault="00216041" w:rsidP="006106C9">
      <w:pPr>
        <w:pStyle w:val="af4"/>
        <w:numPr>
          <w:ilvl w:val="0"/>
          <w:numId w:val="12"/>
        </w:numPr>
        <w:spacing w:before="120" w:beforeAutospacing="0" w:after="120" w:afterAutospacing="0" w:line="432" w:lineRule="atLeast"/>
        <w:jc w:val="both"/>
        <w:textAlignment w:val="top"/>
        <w:rPr>
          <w:rFonts w:eastAsia="Calibri"/>
          <w:sz w:val="28"/>
          <w:szCs w:val="28"/>
          <w:lang w:eastAsia="en-US"/>
        </w:rPr>
      </w:pPr>
      <w:r>
        <w:rPr>
          <w:sz w:val="28"/>
          <w:szCs w:val="28"/>
        </w:rPr>
        <w:t>управление ТС в состоянии алкогольного опьянения;</w:t>
      </w:r>
    </w:p>
    <w:p w:rsidR="00216041" w:rsidRPr="00B46F3E" w:rsidRDefault="00216041" w:rsidP="006106C9">
      <w:pPr>
        <w:pStyle w:val="af4"/>
        <w:numPr>
          <w:ilvl w:val="0"/>
          <w:numId w:val="12"/>
        </w:numPr>
        <w:spacing w:before="120" w:beforeAutospacing="0" w:after="120" w:afterAutospacing="0" w:line="432" w:lineRule="atLeast"/>
        <w:jc w:val="both"/>
        <w:textAlignment w:val="top"/>
        <w:rPr>
          <w:rFonts w:eastAsia="Calibri"/>
          <w:sz w:val="28"/>
          <w:szCs w:val="28"/>
          <w:lang w:eastAsia="en-US"/>
        </w:rPr>
      </w:pPr>
      <w:r>
        <w:rPr>
          <w:sz w:val="28"/>
          <w:szCs w:val="28"/>
        </w:rPr>
        <w:t>управление ТС лицом, не имеющим соответствующей категории на управление ТС данного вида.</w:t>
      </w:r>
    </w:p>
    <w:p w:rsidR="00216041" w:rsidRPr="00B46F3E" w:rsidRDefault="00216041" w:rsidP="00216041">
      <w:pPr>
        <w:autoSpaceDE w:val="0"/>
        <w:autoSpaceDN w:val="0"/>
        <w:adjustRightInd w:val="0"/>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t xml:space="preserve">Транспорт является источником повышенной опасности не только для пассажиров, но и для населения, проживающего в зонах транспортных автомагистралей, поскольку по ним транспортируются легковоспламеняющиеся, химические, горючие, взрывоопасные и другие вещества. Аварии на автомобильном транспорте при перевозке опасных грузов с выбросом (разливом) опасных химических веществ, взрывом горючих жидкостей и сжиженных газов возможны в той части сельского поселения, где проходят автомобильные дороги регионального значения. </w:t>
      </w:r>
    </w:p>
    <w:p w:rsidR="00216041" w:rsidRPr="00B46F3E" w:rsidRDefault="00216041" w:rsidP="00216041">
      <w:pPr>
        <w:autoSpaceDE w:val="0"/>
        <w:autoSpaceDN w:val="0"/>
        <w:adjustRightInd w:val="0"/>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t xml:space="preserve">Из всех источников опасности на автомобильном транспорте большую угрозу для населения представляют дорожно-транспортные происшествия. </w:t>
      </w:r>
    </w:p>
    <w:p w:rsidR="00216041" w:rsidRPr="00B46F3E" w:rsidRDefault="00216041" w:rsidP="00216041">
      <w:pPr>
        <w:autoSpaceDE w:val="0"/>
        <w:autoSpaceDN w:val="0"/>
        <w:adjustRightInd w:val="0"/>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t xml:space="preserve">Основная часть происшествий происходит из-за нарушения правил дорожного движения, превышения скоростного режима и неудовлетворительного качества дорожных покрытий. Ситуация, связанная с аварийностью на транспорте, неизменно сохраняет актуальность в связи с несоответствием дорожно-транспортной инфраструктуры потребностям участников дорожного движения, их низкой дисциплиной, а также недостаточной эффективностью функционирования системы обеспечения безопасности дорожного движения. В настоящее время решение проблемы обеспечения безопасности дорожного движения является одной из важнейших задач. </w:t>
      </w:r>
    </w:p>
    <w:p w:rsidR="00216041" w:rsidRDefault="00216041" w:rsidP="00216041">
      <w:pPr>
        <w:autoSpaceDE w:val="0"/>
        <w:autoSpaceDN w:val="0"/>
        <w:adjustRightInd w:val="0"/>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lastRenderedPageBreak/>
        <w:t>Для эффективного решения проблем, связанных с дорожно- транспортной аварийностью, непрерывно обеспечивать системный подход к реализации мероприятий по повышению безопасности дорожного движения.</w:t>
      </w:r>
    </w:p>
    <w:p w:rsidR="00666A01" w:rsidRDefault="00666A01" w:rsidP="00216041">
      <w:pPr>
        <w:autoSpaceDE w:val="0"/>
        <w:autoSpaceDN w:val="0"/>
        <w:adjustRightInd w:val="0"/>
        <w:spacing w:before="120" w:after="120" w:line="432" w:lineRule="atLeast"/>
        <w:ind w:firstLine="709"/>
        <w:jc w:val="both"/>
        <w:rPr>
          <w:rFonts w:ascii="Times New Roman" w:hAnsi="Times New Roman"/>
          <w:sz w:val="28"/>
          <w:szCs w:val="28"/>
        </w:rPr>
      </w:pPr>
    </w:p>
    <w:p w:rsidR="0031653F" w:rsidRPr="006A5005" w:rsidRDefault="0031653F" w:rsidP="006106C9">
      <w:pPr>
        <w:pStyle w:val="1"/>
        <w:numPr>
          <w:ilvl w:val="1"/>
          <w:numId w:val="3"/>
        </w:numPr>
        <w:spacing w:before="120" w:after="120" w:line="432" w:lineRule="atLeast"/>
        <w:ind w:left="0" w:firstLine="0"/>
        <w:jc w:val="both"/>
        <w:rPr>
          <w:rFonts w:ascii="Times New Roman" w:hAnsi="Times New Roman"/>
          <w:sz w:val="24"/>
          <w:szCs w:val="24"/>
        </w:rPr>
      </w:pPr>
      <w:bookmarkStart w:id="16" w:name="_Toc525142507"/>
      <w:r w:rsidRPr="00B46F3E">
        <w:rPr>
          <w:rFonts w:ascii="Times New Roman" w:hAnsi="Times New Roman" w:cs="Times New Roman"/>
          <w:color w:val="000000" w:themeColor="text1"/>
        </w:rPr>
        <w:t xml:space="preserve">Оценка уровня транспортной доступности </w:t>
      </w:r>
      <w:r w:rsidR="007F4423">
        <w:rPr>
          <w:rFonts w:ascii="Times New Roman" w:hAnsi="Times New Roman" w:cs="Times New Roman"/>
          <w:color w:val="000000" w:themeColor="text1"/>
        </w:rPr>
        <w:t>Волчихинского сельсовета</w:t>
      </w:r>
      <w:r w:rsidRPr="00B46F3E">
        <w:rPr>
          <w:rFonts w:ascii="Times New Roman" w:hAnsi="Times New Roman" w:cs="Times New Roman"/>
          <w:color w:val="000000" w:themeColor="text1"/>
        </w:rPr>
        <w:t xml:space="preserve"> с учетом транспортных корреспонденций с другими муниципальными образованиями и территориями</w:t>
      </w:r>
      <w:r w:rsidRPr="006A5005">
        <w:rPr>
          <w:rFonts w:ascii="Times New Roman" w:hAnsi="Times New Roman"/>
          <w:sz w:val="24"/>
          <w:szCs w:val="24"/>
        </w:rPr>
        <w:t>.</w:t>
      </w:r>
      <w:bookmarkEnd w:id="16"/>
    </w:p>
    <w:p w:rsidR="00B25BDA" w:rsidRDefault="005D038C" w:rsidP="00881034">
      <w:pPr>
        <w:autoSpaceDE w:val="0"/>
        <w:autoSpaceDN w:val="0"/>
        <w:adjustRightInd w:val="0"/>
        <w:spacing w:before="120" w:after="120" w:line="432" w:lineRule="atLeast"/>
        <w:ind w:firstLine="709"/>
        <w:jc w:val="both"/>
        <w:rPr>
          <w:rFonts w:ascii="Times New Roman" w:hAnsi="Times New Roman"/>
          <w:sz w:val="28"/>
          <w:szCs w:val="28"/>
        </w:rPr>
      </w:pPr>
      <w:r w:rsidRPr="005D038C">
        <w:rPr>
          <w:rFonts w:ascii="Times New Roman" w:hAnsi="Times New Roman"/>
          <w:sz w:val="28"/>
          <w:szCs w:val="28"/>
        </w:rPr>
        <w:t xml:space="preserve">Транспортная доступность – нормативный показатель затрат времени на транспортные сообщения между различными пунктами в пределах систем группового расселения. Это экономическая категория, имеющая отношение не только к транспортному комплексу, но и ко всему социально-экономическому устройству страны. </w:t>
      </w:r>
    </w:p>
    <w:p w:rsidR="00881034" w:rsidRDefault="005D038C" w:rsidP="00881034">
      <w:pPr>
        <w:autoSpaceDE w:val="0"/>
        <w:autoSpaceDN w:val="0"/>
        <w:adjustRightInd w:val="0"/>
        <w:spacing w:before="120" w:after="120" w:line="432" w:lineRule="atLeast"/>
        <w:ind w:firstLine="709"/>
        <w:jc w:val="both"/>
        <w:rPr>
          <w:rFonts w:ascii="Times New Roman" w:hAnsi="Times New Roman"/>
          <w:sz w:val="28"/>
          <w:szCs w:val="28"/>
        </w:rPr>
      </w:pPr>
      <w:r w:rsidRPr="005D038C">
        <w:rPr>
          <w:rFonts w:ascii="Times New Roman" w:hAnsi="Times New Roman"/>
          <w:sz w:val="28"/>
          <w:szCs w:val="28"/>
        </w:rPr>
        <w:t>Транспортную доступность для населения можно определить, как возможность воспользоваться объектами транспортной инфраструктуры и услугами транспорта для различных групп населения.</w:t>
      </w:r>
    </w:p>
    <w:p w:rsidR="002C19BB" w:rsidRPr="00C8421D" w:rsidRDefault="002C19BB" w:rsidP="002C19BB">
      <w:pPr>
        <w:spacing w:before="120" w:after="120" w:line="432" w:lineRule="atLeast"/>
        <w:ind w:firstLine="708"/>
        <w:jc w:val="both"/>
        <w:rPr>
          <w:rFonts w:ascii="Times New Roman" w:hAnsi="Times New Roman"/>
          <w:sz w:val="28"/>
          <w:szCs w:val="28"/>
        </w:rPr>
      </w:pPr>
      <w:r w:rsidRPr="00C8421D">
        <w:rPr>
          <w:rFonts w:ascii="Times New Roman" w:hAnsi="Times New Roman"/>
          <w:sz w:val="28"/>
          <w:szCs w:val="28"/>
        </w:rPr>
        <w:t xml:space="preserve">Междугородная перевозка пассажиров осуществляется автобусным транспортом. </w:t>
      </w:r>
    </w:p>
    <w:p w:rsidR="002C19BB" w:rsidRDefault="002C19BB" w:rsidP="002C19BB">
      <w:pPr>
        <w:spacing w:before="120" w:after="120" w:line="432" w:lineRule="atLeast"/>
        <w:ind w:firstLine="708"/>
        <w:jc w:val="both"/>
        <w:rPr>
          <w:rFonts w:ascii="Times New Roman" w:hAnsi="Times New Roman"/>
          <w:sz w:val="28"/>
          <w:szCs w:val="28"/>
        </w:rPr>
      </w:pPr>
      <w:r w:rsidRPr="00C8421D">
        <w:rPr>
          <w:rFonts w:ascii="Times New Roman" w:hAnsi="Times New Roman"/>
          <w:sz w:val="28"/>
          <w:szCs w:val="28"/>
        </w:rPr>
        <w:t xml:space="preserve">Через муниципальное образование проходят </w:t>
      </w:r>
      <w:r w:rsidR="00733120">
        <w:rPr>
          <w:rFonts w:ascii="Times New Roman" w:hAnsi="Times New Roman"/>
          <w:sz w:val="28"/>
          <w:szCs w:val="28"/>
        </w:rPr>
        <w:t>4</w:t>
      </w:r>
      <w:r w:rsidRPr="00C8421D">
        <w:rPr>
          <w:rFonts w:ascii="Times New Roman" w:hAnsi="Times New Roman"/>
          <w:sz w:val="28"/>
          <w:szCs w:val="28"/>
        </w:rPr>
        <w:t xml:space="preserve"> междугородних маршрута: </w:t>
      </w:r>
    </w:p>
    <w:p w:rsidR="002C19BB" w:rsidRPr="00C8421D" w:rsidRDefault="002C19BB" w:rsidP="006106C9">
      <w:pPr>
        <w:pStyle w:val="a4"/>
        <w:numPr>
          <w:ilvl w:val="0"/>
          <w:numId w:val="11"/>
        </w:numPr>
        <w:spacing w:before="120" w:after="120" w:line="432" w:lineRule="atLeast"/>
        <w:jc w:val="both"/>
        <w:rPr>
          <w:rFonts w:ascii="Times New Roman" w:hAnsi="Times New Roman"/>
          <w:sz w:val="28"/>
          <w:szCs w:val="28"/>
        </w:rPr>
      </w:pPr>
      <w:r w:rsidRPr="00C8421D">
        <w:rPr>
          <w:rFonts w:ascii="Times New Roman" w:hAnsi="Times New Roman"/>
          <w:sz w:val="28"/>
          <w:szCs w:val="28"/>
        </w:rPr>
        <w:t>«</w:t>
      </w:r>
      <w:r>
        <w:rPr>
          <w:rFonts w:ascii="Times New Roman" w:hAnsi="Times New Roman"/>
          <w:sz w:val="28"/>
          <w:szCs w:val="28"/>
        </w:rPr>
        <w:t>Волчиха – Барнаул»;</w:t>
      </w:r>
    </w:p>
    <w:p w:rsidR="002C19BB" w:rsidRPr="00C8421D" w:rsidRDefault="002C19BB" w:rsidP="006106C9">
      <w:pPr>
        <w:pStyle w:val="a4"/>
        <w:numPr>
          <w:ilvl w:val="0"/>
          <w:numId w:val="11"/>
        </w:numPr>
        <w:spacing w:before="120" w:after="120" w:line="432" w:lineRule="atLeast"/>
        <w:jc w:val="both"/>
        <w:rPr>
          <w:rFonts w:ascii="Times New Roman" w:hAnsi="Times New Roman"/>
          <w:sz w:val="28"/>
          <w:szCs w:val="28"/>
        </w:rPr>
      </w:pPr>
      <w:r w:rsidRPr="00C8421D">
        <w:rPr>
          <w:rFonts w:ascii="Times New Roman" w:hAnsi="Times New Roman"/>
          <w:sz w:val="28"/>
          <w:szCs w:val="28"/>
        </w:rPr>
        <w:t>«Рубцовск – Благовещенка»</w:t>
      </w:r>
      <w:r>
        <w:rPr>
          <w:rFonts w:ascii="Times New Roman" w:hAnsi="Times New Roman"/>
          <w:sz w:val="28"/>
          <w:szCs w:val="28"/>
        </w:rPr>
        <w:t>;</w:t>
      </w:r>
    </w:p>
    <w:p w:rsidR="002C19BB" w:rsidRDefault="00E352F1" w:rsidP="006106C9">
      <w:pPr>
        <w:pStyle w:val="a4"/>
        <w:numPr>
          <w:ilvl w:val="0"/>
          <w:numId w:val="11"/>
        </w:numPr>
        <w:spacing w:before="120" w:after="120" w:line="432" w:lineRule="atLeast"/>
        <w:jc w:val="both"/>
        <w:rPr>
          <w:rFonts w:ascii="Times New Roman" w:hAnsi="Times New Roman"/>
          <w:sz w:val="28"/>
          <w:szCs w:val="28"/>
        </w:rPr>
      </w:pPr>
      <w:r>
        <w:rPr>
          <w:rFonts w:ascii="Times New Roman" w:hAnsi="Times New Roman"/>
          <w:sz w:val="28"/>
          <w:szCs w:val="28"/>
        </w:rPr>
        <w:t>«Рубцовск – Яровое»;</w:t>
      </w:r>
    </w:p>
    <w:p w:rsidR="00E352F1" w:rsidRDefault="00E352F1" w:rsidP="006106C9">
      <w:pPr>
        <w:pStyle w:val="a4"/>
        <w:numPr>
          <w:ilvl w:val="0"/>
          <w:numId w:val="11"/>
        </w:numPr>
        <w:spacing w:before="120" w:after="120" w:line="432" w:lineRule="atLeast"/>
        <w:jc w:val="both"/>
        <w:rPr>
          <w:rFonts w:ascii="Times New Roman" w:hAnsi="Times New Roman"/>
          <w:sz w:val="28"/>
          <w:szCs w:val="28"/>
        </w:rPr>
      </w:pPr>
      <w:r>
        <w:rPr>
          <w:rFonts w:ascii="Times New Roman" w:hAnsi="Times New Roman"/>
          <w:sz w:val="28"/>
          <w:szCs w:val="28"/>
        </w:rPr>
        <w:t>«Рубцовск – Михайловское».</w:t>
      </w:r>
    </w:p>
    <w:p w:rsidR="00666A01" w:rsidRDefault="00666A01" w:rsidP="00666A01">
      <w:pPr>
        <w:spacing w:before="120" w:after="120" w:line="432" w:lineRule="atLeast"/>
        <w:jc w:val="both"/>
        <w:rPr>
          <w:rFonts w:ascii="Times New Roman" w:hAnsi="Times New Roman"/>
          <w:sz w:val="28"/>
          <w:szCs w:val="28"/>
        </w:rPr>
      </w:pPr>
    </w:p>
    <w:p w:rsidR="00666A01" w:rsidRDefault="00666A01" w:rsidP="00666A01">
      <w:pPr>
        <w:spacing w:before="120" w:after="120" w:line="432" w:lineRule="atLeast"/>
        <w:jc w:val="both"/>
        <w:rPr>
          <w:rFonts w:ascii="Times New Roman" w:hAnsi="Times New Roman"/>
          <w:sz w:val="28"/>
          <w:szCs w:val="28"/>
        </w:rPr>
      </w:pPr>
    </w:p>
    <w:p w:rsidR="00666A01" w:rsidRDefault="00666A01" w:rsidP="00666A01">
      <w:pPr>
        <w:spacing w:before="120" w:after="120" w:line="432" w:lineRule="atLeast"/>
        <w:jc w:val="both"/>
        <w:rPr>
          <w:rFonts w:ascii="Times New Roman" w:hAnsi="Times New Roman"/>
          <w:sz w:val="28"/>
          <w:szCs w:val="28"/>
        </w:rPr>
      </w:pPr>
    </w:p>
    <w:p w:rsidR="00666A01" w:rsidRDefault="00666A01" w:rsidP="00666A01">
      <w:pPr>
        <w:spacing w:before="120" w:after="120" w:line="432" w:lineRule="atLeast"/>
        <w:jc w:val="both"/>
        <w:rPr>
          <w:rFonts w:ascii="Times New Roman" w:hAnsi="Times New Roman"/>
          <w:sz w:val="28"/>
          <w:szCs w:val="28"/>
        </w:rPr>
      </w:pPr>
    </w:p>
    <w:p w:rsidR="00666A01" w:rsidRDefault="00666A01" w:rsidP="00666A01">
      <w:pPr>
        <w:spacing w:before="120" w:after="120" w:line="432" w:lineRule="atLeast"/>
        <w:jc w:val="both"/>
        <w:rPr>
          <w:rFonts w:ascii="Times New Roman" w:hAnsi="Times New Roman"/>
          <w:sz w:val="28"/>
          <w:szCs w:val="28"/>
        </w:rPr>
      </w:pPr>
    </w:p>
    <w:p w:rsidR="00666A01" w:rsidRDefault="00666A01" w:rsidP="00666A01">
      <w:pPr>
        <w:spacing w:before="120" w:after="120" w:line="432" w:lineRule="atLeast"/>
        <w:jc w:val="both"/>
        <w:rPr>
          <w:rFonts w:ascii="Times New Roman" w:hAnsi="Times New Roman"/>
          <w:sz w:val="28"/>
          <w:szCs w:val="28"/>
        </w:rPr>
      </w:pPr>
    </w:p>
    <w:p w:rsidR="001F2E63" w:rsidRPr="0080059C" w:rsidRDefault="001F2E63" w:rsidP="001F2E63">
      <w:pPr>
        <w:pStyle w:val="a4"/>
        <w:autoSpaceDE w:val="0"/>
        <w:autoSpaceDN w:val="0"/>
        <w:adjustRightInd w:val="0"/>
        <w:spacing w:before="120" w:after="120" w:line="432" w:lineRule="atLeast"/>
        <w:ind w:left="1428"/>
        <w:jc w:val="right"/>
        <w:rPr>
          <w:rFonts w:ascii="Times New Roman" w:hAnsi="Times New Roman"/>
          <w:b/>
          <w:sz w:val="28"/>
          <w:szCs w:val="28"/>
        </w:rPr>
      </w:pPr>
      <w:r w:rsidRPr="0080059C">
        <w:rPr>
          <w:rFonts w:ascii="Times New Roman" w:hAnsi="Times New Roman"/>
          <w:b/>
          <w:sz w:val="28"/>
          <w:szCs w:val="28"/>
        </w:rPr>
        <w:lastRenderedPageBreak/>
        <w:t xml:space="preserve">Таблица </w:t>
      </w:r>
      <w:r w:rsidR="00FE3D51">
        <w:rPr>
          <w:rFonts w:ascii="Times New Roman" w:hAnsi="Times New Roman"/>
          <w:b/>
          <w:sz w:val="28"/>
          <w:szCs w:val="28"/>
        </w:rPr>
        <w:t>10</w:t>
      </w:r>
      <w:r w:rsidR="0080059C" w:rsidRPr="0080059C">
        <w:rPr>
          <w:rFonts w:ascii="Times New Roman" w:hAnsi="Times New Roman"/>
          <w:b/>
          <w:sz w:val="28"/>
          <w:szCs w:val="28"/>
        </w:rPr>
        <w:t>.</w:t>
      </w:r>
    </w:p>
    <w:p w:rsidR="001F2E63" w:rsidRPr="00043FA2" w:rsidRDefault="001F2E63" w:rsidP="00043FA2">
      <w:pPr>
        <w:pStyle w:val="a4"/>
        <w:autoSpaceDE w:val="0"/>
        <w:autoSpaceDN w:val="0"/>
        <w:adjustRightInd w:val="0"/>
        <w:spacing w:before="120" w:after="120" w:line="432" w:lineRule="atLeast"/>
        <w:ind w:left="1428"/>
        <w:jc w:val="center"/>
        <w:rPr>
          <w:rFonts w:ascii="Times New Roman" w:hAnsi="Times New Roman"/>
          <w:b/>
          <w:sz w:val="28"/>
          <w:szCs w:val="28"/>
        </w:rPr>
      </w:pPr>
      <w:r w:rsidRPr="00043FA2">
        <w:rPr>
          <w:rFonts w:ascii="Times New Roman" w:hAnsi="Times New Roman"/>
          <w:b/>
          <w:sz w:val="28"/>
          <w:szCs w:val="28"/>
        </w:rPr>
        <w:t>Реестр междугородних маршрутов перевозок</w:t>
      </w:r>
      <w:r w:rsidR="00043FA2" w:rsidRPr="00043FA2">
        <w:rPr>
          <w:rFonts w:ascii="Times New Roman" w:hAnsi="Times New Roman"/>
          <w:b/>
          <w:sz w:val="28"/>
          <w:szCs w:val="28"/>
        </w:rPr>
        <w:t>, проходящих через муниципальное образование Волчихинский сельсовет</w:t>
      </w:r>
    </w:p>
    <w:tbl>
      <w:tblPr>
        <w:tblW w:w="10773" w:type="dxa"/>
        <w:tblInd w:w="-431" w:type="dxa"/>
        <w:tblLayout w:type="fixed"/>
        <w:tblLook w:val="04A0"/>
      </w:tblPr>
      <w:tblGrid>
        <w:gridCol w:w="513"/>
        <w:gridCol w:w="737"/>
        <w:gridCol w:w="1681"/>
        <w:gridCol w:w="1714"/>
        <w:gridCol w:w="884"/>
        <w:gridCol w:w="850"/>
        <w:gridCol w:w="851"/>
        <w:gridCol w:w="850"/>
        <w:gridCol w:w="1559"/>
        <w:gridCol w:w="1134"/>
      </w:tblGrid>
      <w:tr w:rsidR="00BF3B77" w:rsidRPr="00CB0DAA" w:rsidTr="001A7663">
        <w:trPr>
          <w:cantSplit/>
          <w:trHeight w:val="2547"/>
        </w:trPr>
        <w:tc>
          <w:tcPr>
            <w:tcW w:w="513"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п/п</w:t>
            </w:r>
          </w:p>
        </w:tc>
        <w:tc>
          <w:tcPr>
            <w:tcW w:w="737"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рейса</w:t>
            </w:r>
          </w:p>
        </w:tc>
        <w:tc>
          <w:tcPr>
            <w:tcW w:w="1681"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Наименование рейса</w:t>
            </w:r>
          </w:p>
        </w:tc>
        <w:tc>
          <w:tcPr>
            <w:tcW w:w="1714"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Периодичность</w:t>
            </w:r>
          </w:p>
        </w:tc>
        <w:tc>
          <w:tcPr>
            <w:tcW w:w="884"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366"/>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Время отправления </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96"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 Время прибытия в с. Волчиха</w:t>
            </w:r>
          </w:p>
        </w:tc>
        <w:tc>
          <w:tcPr>
            <w:tcW w:w="851"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Время прибытия в пункт назначения</w:t>
            </w:r>
          </w:p>
        </w:tc>
        <w:tc>
          <w:tcPr>
            <w:tcW w:w="850"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Время в пути от с. Волчихи до конечной станции</w:t>
            </w:r>
          </w:p>
        </w:tc>
        <w:tc>
          <w:tcPr>
            <w:tcW w:w="1559"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Перевозчик</w:t>
            </w:r>
          </w:p>
        </w:tc>
        <w:tc>
          <w:tcPr>
            <w:tcW w:w="1134" w:type="dxa"/>
            <w:tcBorders>
              <w:top w:val="single" w:sz="4" w:space="0" w:color="auto"/>
              <w:left w:val="nil"/>
              <w:bottom w:val="single" w:sz="4" w:space="0" w:color="auto"/>
              <w:right w:val="single" w:sz="4" w:space="0" w:color="auto"/>
            </w:tcBorders>
            <w:shd w:val="clear" w:color="auto" w:fill="auto"/>
            <w:textDirection w:val="btLr"/>
            <w:vAlign w:val="center"/>
            <w:hideMark/>
          </w:tcPr>
          <w:p w:rsidR="00CB0DAA" w:rsidRPr="00CB0DAA" w:rsidRDefault="00CB0DAA" w:rsidP="00BF3B77">
            <w:pPr>
              <w:spacing w:after="0" w:line="240" w:lineRule="auto"/>
              <w:ind w:left="113" w:right="113"/>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Вместимость</w:t>
            </w:r>
          </w:p>
        </w:tc>
      </w:tr>
      <w:tr w:rsidR="00BF3B77" w:rsidRPr="00CB0DAA" w:rsidTr="001A7663">
        <w:trPr>
          <w:trHeight w:val="900"/>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w:t>
            </w:r>
          </w:p>
        </w:tc>
        <w:tc>
          <w:tcPr>
            <w:tcW w:w="737"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601</w:t>
            </w:r>
          </w:p>
        </w:tc>
        <w:tc>
          <w:tcPr>
            <w:tcW w:w="168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rPr>
                <w:rFonts w:ascii="Times New Roman" w:eastAsia="Times New Roman" w:hAnsi="Times New Roman"/>
                <w:color w:val="000000"/>
                <w:lang w:eastAsia="ru-RU"/>
              </w:rPr>
            </w:pPr>
            <w:r w:rsidRPr="00CB0DAA">
              <w:rPr>
                <w:rFonts w:ascii="Times New Roman" w:eastAsia="Times New Roman" w:hAnsi="Times New Roman"/>
                <w:color w:val="000000"/>
                <w:lang w:eastAsia="ru-RU"/>
              </w:rPr>
              <w:t>"Барнаул - Волчиха"</w:t>
            </w:r>
          </w:p>
        </w:tc>
        <w:tc>
          <w:tcPr>
            <w:tcW w:w="171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еженедельное, по вторникам, средам, четвергам и пятницам.</w:t>
            </w:r>
          </w:p>
        </w:tc>
        <w:tc>
          <w:tcPr>
            <w:tcW w:w="88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14:15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20:25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6:10</w:t>
            </w:r>
          </w:p>
        </w:tc>
        <w:tc>
          <w:tcPr>
            <w:tcW w:w="1559"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АО "Волчихинское АТП"</w:t>
            </w:r>
          </w:p>
        </w:tc>
        <w:tc>
          <w:tcPr>
            <w:tcW w:w="113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45 мест</w:t>
            </w:r>
          </w:p>
        </w:tc>
      </w:tr>
      <w:tr w:rsidR="00BF3B77" w:rsidRPr="00CB0DAA" w:rsidTr="001A7663">
        <w:trPr>
          <w:trHeight w:val="900"/>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2</w:t>
            </w:r>
          </w:p>
        </w:tc>
        <w:tc>
          <w:tcPr>
            <w:tcW w:w="737"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б/н</w:t>
            </w:r>
          </w:p>
        </w:tc>
        <w:tc>
          <w:tcPr>
            <w:tcW w:w="1681" w:type="dxa"/>
            <w:tcBorders>
              <w:top w:val="nil"/>
              <w:left w:val="nil"/>
              <w:bottom w:val="single" w:sz="4" w:space="0" w:color="auto"/>
              <w:right w:val="single" w:sz="4" w:space="0" w:color="auto"/>
            </w:tcBorders>
            <w:shd w:val="clear" w:color="auto" w:fill="auto"/>
            <w:noWrap/>
            <w:vAlign w:val="center"/>
            <w:hideMark/>
          </w:tcPr>
          <w:p w:rsidR="00CB0DAA" w:rsidRPr="00CB0DAA" w:rsidRDefault="00CB0DAA" w:rsidP="00CB0DAA">
            <w:pPr>
              <w:spacing w:after="0" w:line="240" w:lineRule="auto"/>
              <w:rPr>
                <w:rFonts w:ascii="Times New Roman" w:eastAsia="Times New Roman" w:hAnsi="Times New Roman"/>
                <w:color w:val="000000"/>
                <w:lang w:eastAsia="ru-RU"/>
              </w:rPr>
            </w:pPr>
            <w:r w:rsidRPr="00CB0DAA">
              <w:rPr>
                <w:rFonts w:ascii="Times New Roman" w:eastAsia="Times New Roman" w:hAnsi="Times New Roman"/>
                <w:color w:val="000000"/>
                <w:lang w:eastAsia="ru-RU"/>
              </w:rPr>
              <w:t>«Яровое - Рубцовск»</w:t>
            </w:r>
          </w:p>
        </w:tc>
        <w:tc>
          <w:tcPr>
            <w:tcW w:w="171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еженедельное, по понедельникам, средам, пятницам, воскресеньям.</w:t>
            </w:r>
          </w:p>
        </w:tc>
        <w:tc>
          <w:tcPr>
            <w:tcW w:w="88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11:30</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16:45</w:t>
            </w:r>
          </w:p>
        </w:tc>
        <w:tc>
          <w:tcPr>
            <w:tcW w:w="85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18:35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1:50</w:t>
            </w:r>
          </w:p>
        </w:tc>
        <w:tc>
          <w:tcPr>
            <w:tcW w:w="1559"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ООО "Рубцовское ПАП"</w:t>
            </w:r>
          </w:p>
        </w:tc>
        <w:tc>
          <w:tcPr>
            <w:tcW w:w="113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 35 мест </w:t>
            </w:r>
          </w:p>
        </w:tc>
      </w:tr>
      <w:tr w:rsidR="00BF3B77" w:rsidRPr="00CB0DAA" w:rsidTr="001A7663">
        <w:trPr>
          <w:trHeight w:val="900"/>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3</w:t>
            </w:r>
          </w:p>
        </w:tc>
        <w:tc>
          <w:tcPr>
            <w:tcW w:w="737"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б/н</w:t>
            </w:r>
          </w:p>
        </w:tc>
        <w:tc>
          <w:tcPr>
            <w:tcW w:w="168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"Рубцовск - Яровое" </w:t>
            </w:r>
          </w:p>
        </w:tc>
        <w:tc>
          <w:tcPr>
            <w:tcW w:w="171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еженедельное, по вторникам, четвергам, субботам. </w:t>
            </w:r>
          </w:p>
        </w:tc>
        <w:tc>
          <w:tcPr>
            <w:tcW w:w="88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11:00</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12:50</w:t>
            </w:r>
          </w:p>
        </w:tc>
        <w:tc>
          <w:tcPr>
            <w:tcW w:w="85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18:00</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5:10</w:t>
            </w:r>
          </w:p>
        </w:tc>
        <w:tc>
          <w:tcPr>
            <w:tcW w:w="1559"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ООО "Рубцовское ПАП"</w:t>
            </w:r>
          </w:p>
        </w:tc>
        <w:tc>
          <w:tcPr>
            <w:tcW w:w="113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 35 мест </w:t>
            </w:r>
          </w:p>
        </w:tc>
      </w:tr>
      <w:tr w:rsidR="00BF3B77" w:rsidRPr="00CB0DAA" w:rsidTr="001A7663">
        <w:trPr>
          <w:trHeight w:val="300"/>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4</w:t>
            </w:r>
          </w:p>
        </w:tc>
        <w:tc>
          <w:tcPr>
            <w:tcW w:w="737"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б/н</w:t>
            </w:r>
          </w:p>
        </w:tc>
        <w:tc>
          <w:tcPr>
            <w:tcW w:w="168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rPr>
                <w:rFonts w:ascii="Times New Roman" w:eastAsia="Times New Roman" w:hAnsi="Times New Roman"/>
                <w:color w:val="000000"/>
                <w:lang w:eastAsia="ru-RU"/>
              </w:rPr>
            </w:pPr>
            <w:r w:rsidRPr="00CB0DAA">
              <w:rPr>
                <w:rFonts w:ascii="Times New Roman" w:eastAsia="Times New Roman" w:hAnsi="Times New Roman"/>
                <w:color w:val="000000"/>
                <w:lang w:eastAsia="ru-RU"/>
              </w:rPr>
              <w:t>"Рубцовск - Благовещенка"</w:t>
            </w:r>
          </w:p>
        </w:tc>
        <w:tc>
          <w:tcPr>
            <w:tcW w:w="171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ежедневное</w:t>
            </w:r>
          </w:p>
        </w:tc>
        <w:tc>
          <w:tcPr>
            <w:tcW w:w="88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14:35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16:24</w:t>
            </w:r>
          </w:p>
        </w:tc>
        <w:tc>
          <w:tcPr>
            <w:tcW w:w="85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18:35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2:11</w:t>
            </w:r>
          </w:p>
        </w:tc>
        <w:tc>
          <w:tcPr>
            <w:tcW w:w="1559"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ИП "Катаев Ю.В"</w:t>
            </w:r>
          </w:p>
        </w:tc>
        <w:tc>
          <w:tcPr>
            <w:tcW w:w="113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18 мест </w:t>
            </w:r>
          </w:p>
        </w:tc>
      </w:tr>
      <w:tr w:rsidR="00BF3B77" w:rsidRPr="00CB0DAA" w:rsidTr="001A7663">
        <w:trPr>
          <w:trHeight w:val="300"/>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5</w:t>
            </w:r>
          </w:p>
        </w:tc>
        <w:tc>
          <w:tcPr>
            <w:tcW w:w="737"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б/н</w:t>
            </w:r>
          </w:p>
        </w:tc>
        <w:tc>
          <w:tcPr>
            <w:tcW w:w="168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rPr>
                <w:rFonts w:ascii="Times New Roman" w:eastAsia="Times New Roman" w:hAnsi="Times New Roman"/>
                <w:color w:val="000000"/>
                <w:lang w:eastAsia="ru-RU"/>
              </w:rPr>
            </w:pPr>
            <w:r w:rsidRPr="00CB0DAA">
              <w:rPr>
                <w:rFonts w:ascii="Times New Roman" w:eastAsia="Times New Roman" w:hAnsi="Times New Roman"/>
                <w:color w:val="000000"/>
                <w:lang w:eastAsia="ru-RU"/>
              </w:rPr>
              <w:t>"Рубцовск - Михайловское"</w:t>
            </w:r>
          </w:p>
        </w:tc>
        <w:tc>
          <w:tcPr>
            <w:tcW w:w="171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ежедневно</w:t>
            </w:r>
          </w:p>
        </w:tc>
        <w:tc>
          <w:tcPr>
            <w:tcW w:w="88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15:45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17:25</w:t>
            </w:r>
          </w:p>
        </w:tc>
        <w:tc>
          <w:tcPr>
            <w:tcW w:w="851"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18:45</w:t>
            </w:r>
          </w:p>
        </w:tc>
        <w:tc>
          <w:tcPr>
            <w:tcW w:w="850"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1:20</w:t>
            </w:r>
          </w:p>
        </w:tc>
        <w:tc>
          <w:tcPr>
            <w:tcW w:w="1559"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Михаловские АТП</w:t>
            </w:r>
          </w:p>
        </w:tc>
        <w:tc>
          <w:tcPr>
            <w:tcW w:w="1134" w:type="dxa"/>
            <w:tcBorders>
              <w:top w:val="nil"/>
              <w:left w:val="nil"/>
              <w:bottom w:val="single" w:sz="4" w:space="0" w:color="auto"/>
              <w:right w:val="single" w:sz="4" w:space="0" w:color="auto"/>
            </w:tcBorders>
            <w:shd w:val="clear" w:color="auto" w:fill="auto"/>
            <w:vAlign w:val="center"/>
            <w:hideMark/>
          </w:tcPr>
          <w:p w:rsidR="00CB0DAA" w:rsidRPr="00CB0DAA" w:rsidRDefault="00CB0DAA" w:rsidP="00CB0DAA">
            <w:pPr>
              <w:spacing w:after="0" w:line="240" w:lineRule="auto"/>
              <w:jc w:val="center"/>
              <w:rPr>
                <w:rFonts w:ascii="Times New Roman" w:eastAsia="Times New Roman" w:hAnsi="Times New Roman"/>
                <w:color w:val="000000"/>
                <w:lang w:eastAsia="ru-RU"/>
              </w:rPr>
            </w:pPr>
            <w:r w:rsidRPr="00CB0DAA">
              <w:rPr>
                <w:rFonts w:ascii="Times New Roman" w:eastAsia="Times New Roman" w:hAnsi="Times New Roman"/>
                <w:color w:val="000000"/>
                <w:lang w:eastAsia="ru-RU"/>
              </w:rPr>
              <w:t xml:space="preserve"> 23 места </w:t>
            </w:r>
          </w:p>
        </w:tc>
      </w:tr>
    </w:tbl>
    <w:p w:rsidR="00EF3931" w:rsidRDefault="00EF3931" w:rsidP="00BF3B77">
      <w:pPr>
        <w:autoSpaceDE w:val="0"/>
        <w:autoSpaceDN w:val="0"/>
        <w:adjustRightInd w:val="0"/>
        <w:spacing w:before="120" w:after="120" w:line="432" w:lineRule="atLeast"/>
        <w:ind w:firstLine="709"/>
        <w:jc w:val="both"/>
        <w:rPr>
          <w:rFonts w:ascii="Times New Roman" w:hAnsi="Times New Roman"/>
          <w:sz w:val="28"/>
          <w:szCs w:val="28"/>
        </w:rPr>
      </w:pPr>
      <w:r w:rsidRPr="00EF3931">
        <w:rPr>
          <w:rFonts w:ascii="Times New Roman" w:hAnsi="Times New Roman"/>
          <w:sz w:val="28"/>
          <w:szCs w:val="28"/>
        </w:rPr>
        <w:t xml:space="preserve">Для оценки показателей внешней доступности были выбраны наиболее близко расположенные к границам </w:t>
      </w:r>
      <w:r>
        <w:rPr>
          <w:rFonts w:ascii="Times New Roman" w:hAnsi="Times New Roman"/>
          <w:sz w:val="28"/>
          <w:szCs w:val="28"/>
        </w:rPr>
        <w:t>Волчихинского сельсовета</w:t>
      </w:r>
      <w:r w:rsidRPr="00EF3931">
        <w:rPr>
          <w:rFonts w:ascii="Times New Roman" w:hAnsi="Times New Roman"/>
          <w:sz w:val="28"/>
          <w:szCs w:val="28"/>
        </w:rPr>
        <w:t xml:space="preserve"> крупные населенные пункты.</w:t>
      </w:r>
    </w:p>
    <w:p w:rsidR="00CB0DAA" w:rsidRDefault="00CB0DAA" w:rsidP="00BF3B77">
      <w:pPr>
        <w:autoSpaceDE w:val="0"/>
        <w:autoSpaceDN w:val="0"/>
        <w:adjustRightInd w:val="0"/>
        <w:spacing w:before="120" w:after="120" w:line="432" w:lineRule="atLeast"/>
        <w:ind w:firstLine="709"/>
        <w:jc w:val="both"/>
        <w:rPr>
          <w:rFonts w:ascii="Times New Roman" w:hAnsi="Times New Roman"/>
          <w:sz w:val="28"/>
          <w:szCs w:val="28"/>
        </w:rPr>
      </w:pPr>
      <w:r>
        <w:rPr>
          <w:rFonts w:ascii="Times New Roman" w:hAnsi="Times New Roman"/>
          <w:sz w:val="28"/>
          <w:szCs w:val="28"/>
        </w:rPr>
        <w:t>На основании данных представленных в таблице</w:t>
      </w:r>
      <w:r w:rsidR="00FE3D51">
        <w:rPr>
          <w:rFonts w:ascii="Times New Roman" w:hAnsi="Times New Roman"/>
          <w:sz w:val="28"/>
          <w:szCs w:val="28"/>
        </w:rPr>
        <w:t>10</w:t>
      </w:r>
      <w:r>
        <w:rPr>
          <w:rFonts w:ascii="Times New Roman" w:hAnsi="Times New Roman"/>
          <w:sz w:val="28"/>
          <w:szCs w:val="28"/>
        </w:rPr>
        <w:t xml:space="preserve"> транспортная доступность Волчихинского сельсовета</w:t>
      </w:r>
      <w:r w:rsidR="00237B70">
        <w:rPr>
          <w:rFonts w:ascii="Times New Roman" w:hAnsi="Times New Roman"/>
          <w:sz w:val="28"/>
          <w:szCs w:val="28"/>
        </w:rPr>
        <w:t xml:space="preserve"> по </w:t>
      </w:r>
      <w:r w:rsidR="00237B70" w:rsidRPr="00C8421D">
        <w:rPr>
          <w:rFonts w:ascii="Times New Roman" w:hAnsi="Times New Roman"/>
          <w:sz w:val="28"/>
          <w:szCs w:val="28"/>
        </w:rPr>
        <w:t>междугородни</w:t>
      </w:r>
      <w:r w:rsidR="00237B70">
        <w:rPr>
          <w:rFonts w:ascii="Times New Roman" w:hAnsi="Times New Roman"/>
          <w:sz w:val="28"/>
          <w:szCs w:val="28"/>
        </w:rPr>
        <w:t>м</w:t>
      </w:r>
      <w:r w:rsidR="00237B70" w:rsidRPr="00C8421D">
        <w:rPr>
          <w:rFonts w:ascii="Times New Roman" w:hAnsi="Times New Roman"/>
          <w:sz w:val="28"/>
          <w:szCs w:val="28"/>
        </w:rPr>
        <w:t xml:space="preserve"> маршрута</w:t>
      </w:r>
      <w:r w:rsidR="00237B70">
        <w:rPr>
          <w:rFonts w:ascii="Times New Roman" w:hAnsi="Times New Roman"/>
          <w:sz w:val="28"/>
          <w:szCs w:val="28"/>
        </w:rPr>
        <w:t>м</w:t>
      </w:r>
      <w:r>
        <w:rPr>
          <w:rFonts w:ascii="Times New Roman" w:hAnsi="Times New Roman"/>
          <w:sz w:val="28"/>
          <w:szCs w:val="28"/>
        </w:rPr>
        <w:t>:</w:t>
      </w:r>
    </w:p>
    <w:p w:rsidR="005D038C" w:rsidRDefault="00CB0DAA" w:rsidP="006106C9">
      <w:pPr>
        <w:pStyle w:val="a4"/>
        <w:numPr>
          <w:ilvl w:val="0"/>
          <w:numId w:val="16"/>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 xml:space="preserve">6- </w:t>
      </w:r>
      <w:r w:rsidRPr="00CB0DAA">
        <w:rPr>
          <w:rFonts w:ascii="Times New Roman" w:hAnsi="Times New Roman"/>
          <w:sz w:val="28"/>
          <w:szCs w:val="28"/>
        </w:rPr>
        <w:t>часов</w:t>
      </w:r>
      <w:r>
        <w:rPr>
          <w:rFonts w:ascii="Times New Roman" w:hAnsi="Times New Roman"/>
          <w:sz w:val="28"/>
          <w:szCs w:val="28"/>
        </w:rPr>
        <w:t>ая</w:t>
      </w:r>
      <w:r w:rsidRPr="00CB0DAA">
        <w:rPr>
          <w:rFonts w:ascii="Times New Roman" w:hAnsi="Times New Roman"/>
          <w:sz w:val="28"/>
          <w:szCs w:val="28"/>
        </w:rPr>
        <w:t xml:space="preserve"> автотранспортная доступность до </w:t>
      </w:r>
      <w:r w:rsidR="00CE381A">
        <w:rPr>
          <w:rFonts w:ascii="Times New Roman" w:hAnsi="Times New Roman"/>
          <w:sz w:val="28"/>
          <w:szCs w:val="28"/>
        </w:rPr>
        <w:t xml:space="preserve">г. </w:t>
      </w:r>
      <w:r w:rsidRPr="00CB0DAA">
        <w:rPr>
          <w:rFonts w:ascii="Times New Roman" w:hAnsi="Times New Roman"/>
          <w:sz w:val="28"/>
          <w:szCs w:val="28"/>
        </w:rPr>
        <w:t>Барнаула</w:t>
      </w:r>
      <w:r>
        <w:rPr>
          <w:rFonts w:ascii="Times New Roman" w:hAnsi="Times New Roman"/>
          <w:sz w:val="28"/>
          <w:szCs w:val="28"/>
        </w:rPr>
        <w:t>;</w:t>
      </w:r>
    </w:p>
    <w:p w:rsidR="00CB0DAA" w:rsidRDefault="00CB0DAA" w:rsidP="006106C9">
      <w:pPr>
        <w:pStyle w:val="a4"/>
        <w:numPr>
          <w:ilvl w:val="0"/>
          <w:numId w:val="16"/>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 xml:space="preserve">5 – часовая </w:t>
      </w:r>
      <w:r w:rsidR="00CE381A">
        <w:rPr>
          <w:rFonts w:ascii="Times New Roman" w:hAnsi="Times New Roman"/>
          <w:sz w:val="28"/>
          <w:szCs w:val="28"/>
        </w:rPr>
        <w:t>автотранспортная</w:t>
      </w:r>
      <w:r>
        <w:rPr>
          <w:rFonts w:ascii="Times New Roman" w:hAnsi="Times New Roman"/>
          <w:sz w:val="28"/>
          <w:szCs w:val="28"/>
        </w:rPr>
        <w:t xml:space="preserve"> доступность до </w:t>
      </w:r>
      <w:r w:rsidR="00CE381A">
        <w:rPr>
          <w:rFonts w:ascii="Times New Roman" w:hAnsi="Times New Roman"/>
          <w:sz w:val="28"/>
          <w:szCs w:val="28"/>
        </w:rPr>
        <w:t xml:space="preserve">г. </w:t>
      </w:r>
      <w:r>
        <w:rPr>
          <w:rFonts w:ascii="Times New Roman" w:hAnsi="Times New Roman"/>
          <w:sz w:val="28"/>
          <w:szCs w:val="28"/>
        </w:rPr>
        <w:t>Яровое</w:t>
      </w:r>
      <w:r w:rsidR="00CE381A">
        <w:rPr>
          <w:rFonts w:ascii="Times New Roman" w:hAnsi="Times New Roman"/>
          <w:sz w:val="28"/>
          <w:szCs w:val="28"/>
        </w:rPr>
        <w:t>;</w:t>
      </w:r>
    </w:p>
    <w:p w:rsidR="00CE381A" w:rsidRDefault="00CE381A" w:rsidP="006106C9">
      <w:pPr>
        <w:pStyle w:val="a4"/>
        <w:numPr>
          <w:ilvl w:val="0"/>
          <w:numId w:val="16"/>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2 – часовая автотранспортная доступность до пгт. Б</w:t>
      </w:r>
      <w:r w:rsidRPr="00CB0DAA">
        <w:rPr>
          <w:rFonts w:ascii="Times New Roman" w:hAnsi="Times New Roman"/>
          <w:sz w:val="28"/>
          <w:szCs w:val="28"/>
        </w:rPr>
        <w:t>лаговещенка</w:t>
      </w:r>
      <w:r>
        <w:rPr>
          <w:rFonts w:ascii="Times New Roman" w:hAnsi="Times New Roman"/>
          <w:sz w:val="28"/>
          <w:szCs w:val="28"/>
        </w:rPr>
        <w:t>;</w:t>
      </w:r>
    </w:p>
    <w:p w:rsidR="00CE381A" w:rsidRDefault="00CE381A" w:rsidP="006106C9">
      <w:pPr>
        <w:pStyle w:val="a4"/>
        <w:numPr>
          <w:ilvl w:val="0"/>
          <w:numId w:val="16"/>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 xml:space="preserve">1,5-2 – часовая доступность до </w:t>
      </w:r>
      <w:r w:rsidR="00E679A2">
        <w:rPr>
          <w:rFonts w:ascii="Times New Roman" w:hAnsi="Times New Roman"/>
          <w:sz w:val="28"/>
          <w:szCs w:val="28"/>
        </w:rPr>
        <w:t xml:space="preserve">село </w:t>
      </w:r>
      <w:r>
        <w:rPr>
          <w:rFonts w:ascii="Times New Roman" w:hAnsi="Times New Roman"/>
          <w:sz w:val="28"/>
          <w:szCs w:val="28"/>
        </w:rPr>
        <w:t>Михайловское и г. Рубцовска.</w:t>
      </w:r>
    </w:p>
    <w:p w:rsidR="00C04B0E" w:rsidRPr="00C04B0E" w:rsidRDefault="00C04B0E" w:rsidP="00C04B0E">
      <w:pPr>
        <w:widowControl w:val="0"/>
        <w:tabs>
          <w:tab w:val="left" w:pos="5103"/>
        </w:tabs>
        <w:spacing w:after="0" w:line="360" w:lineRule="auto"/>
        <w:ind w:firstLine="709"/>
        <w:jc w:val="both"/>
        <w:rPr>
          <w:rFonts w:ascii="Times New Roman" w:eastAsia="Times New Roman" w:hAnsi="Times New Roman"/>
          <w:color w:val="000000"/>
          <w:sz w:val="28"/>
          <w:szCs w:val="24"/>
          <w:lang w:eastAsia="ru-RU" w:bidi="ru-RU"/>
        </w:rPr>
      </w:pPr>
      <w:r w:rsidRPr="00C04B0E">
        <w:rPr>
          <w:rFonts w:ascii="Times New Roman" w:eastAsia="Times New Roman" w:hAnsi="Times New Roman"/>
          <w:color w:val="000000"/>
          <w:sz w:val="28"/>
          <w:szCs w:val="24"/>
          <w:lang w:eastAsia="ru-RU" w:bidi="ru-RU"/>
        </w:rPr>
        <w:t>Анализируя данные, представленные на рисунке</w:t>
      </w:r>
      <w:r w:rsidR="00173BB1">
        <w:rPr>
          <w:rFonts w:ascii="Times New Roman" w:eastAsia="Times New Roman" w:hAnsi="Times New Roman"/>
          <w:color w:val="000000"/>
          <w:sz w:val="28"/>
          <w:szCs w:val="24"/>
          <w:lang w:eastAsia="ru-RU" w:bidi="ru-RU"/>
        </w:rPr>
        <w:t xml:space="preserve"> 24</w:t>
      </w:r>
      <w:r w:rsidRPr="00C04B0E">
        <w:rPr>
          <w:rFonts w:ascii="Times New Roman" w:eastAsia="Times New Roman" w:hAnsi="Times New Roman"/>
          <w:color w:val="000000"/>
          <w:sz w:val="28"/>
          <w:szCs w:val="24"/>
          <w:lang w:eastAsia="ru-RU" w:bidi="ru-RU"/>
        </w:rPr>
        <w:t xml:space="preserve">, можно сделать вывод, что от села Волчиха до города Барнаула, города Рубцовска, города Яровое, села </w:t>
      </w:r>
      <w:r w:rsidRPr="00C04B0E">
        <w:rPr>
          <w:rFonts w:ascii="Times New Roman" w:eastAsia="Times New Roman" w:hAnsi="Times New Roman"/>
          <w:color w:val="000000"/>
          <w:sz w:val="28"/>
          <w:szCs w:val="24"/>
          <w:lang w:eastAsia="ru-RU" w:bidi="ru-RU"/>
        </w:rPr>
        <w:lastRenderedPageBreak/>
        <w:t>Михайловское, поселка городского типа Благовещенка есть возможность доехать индивидуальным и общественным автомобильным  транспортом, при этом меньшее время, при движение будет затрачено при использовании индивидуального автомобильного транспорта.</w:t>
      </w:r>
    </w:p>
    <w:p w:rsidR="00A56E00" w:rsidRDefault="00A56E00" w:rsidP="00A56E00">
      <w:pPr>
        <w:autoSpaceDE w:val="0"/>
        <w:autoSpaceDN w:val="0"/>
        <w:adjustRightInd w:val="0"/>
        <w:spacing w:before="120" w:after="120" w:line="432" w:lineRule="atLeast"/>
        <w:jc w:val="both"/>
        <w:rPr>
          <w:rFonts w:ascii="Times New Roman" w:hAnsi="Times New Roman"/>
          <w:sz w:val="28"/>
          <w:szCs w:val="28"/>
        </w:rPr>
      </w:pPr>
      <w:r w:rsidRPr="00A56E00">
        <w:rPr>
          <w:rFonts w:ascii="Times New Roman" w:hAnsi="Times New Roman"/>
          <w:noProof/>
          <w:sz w:val="28"/>
          <w:szCs w:val="28"/>
          <w:lang w:eastAsia="ru-RU"/>
        </w:rPr>
        <w:drawing>
          <wp:inline distT="0" distB="0" distL="0" distR="0">
            <wp:extent cx="6528391" cy="4890770"/>
            <wp:effectExtent l="57150" t="57150" r="44450" b="62230"/>
            <wp:docPr id="47" name="Рисунок 47" descr="\\tsk-fileserv-01.tsk-mosenergo.ru\ОИО\ТСК-Мосэнерго (АУ)\ПЭО\Документы отдела\Натарова\Разное\КСОДД\Волчиха\Фото\Узлы из яндекса\Доступ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sk-fileserv-01.tsk-mosenergo.ru\ОИО\ТСК-Мосэнерго (АУ)\ПЭО\Документы отдела\Натарова\Разное\КСОДД\Волчиха\Фото\Узлы из яндекса\Доступность.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41408" cy="4900522"/>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C04B0E" w:rsidRPr="00C04B0E" w:rsidRDefault="00C04B0E" w:rsidP="00C04B0E">
      <w:pPr>
        <w:widowControl w:val="0"/>
        <w:tabs>
          <w:tab w:val="left" w:pos="5103"/>
        </w:tabs>
        <w:spacing w:after="0" w:line="360" w:lineRule="auto"/>
        <w:jc w:val="center"/>
        <w:rPr>
          <w:rFonts w:ascii="Times New Roman" w:eastAsia="Times New Roman" w:hAnsi="Times New Roman"/>
          <w:b/>
          <w:color w:val="000000"/>
          <w:sz w:val="28"/>
          <w:szCs w:val="28"/>
          <w:lang w:eastAsia="ru-RU" w:bidi="ru-RU"/>
        </w:rPr>
      </w:pPr>
      <w:r w:rsidRPr="00C04B0E">
        <w:rPr>
          <w:rFonts w:ascii="Times New Roman" w:eastAsia="Times New Roman" w:hAnsi="Times New Roman"/>
          <w:b/>
          <w:color w:val="000000"/>
          <w:sz w:val="28"/>
          <w:szCs w:val="28"/>
          <w:lang w:eastAsia="ru-RU" w:bidi="ru-RU"/>
        </w:rPr>
        <w:t xml:space="preserve">Рисунок </w:t>
      </w:r>
      <w:r w:rsidR="00616F81">
        <w:rPr>
          <w:rFonts w:ascii="Times New Roman" w:eastAsia="Times New Roman" w:hAnsi="Times New Roman"/>
          <w:b/>
          <w:color w:val="000000"/>
          <w:sz w:val="28"/>
          <w:szCs w:val="28"/>
          <w:lang w:eastAsia="ru-RU" w:bidi="ru-RU"/>
        </w:rPr>
        <w:t>28</w:t>
      </w:r>
      <w:r w:rsidRPr="00C04B0E">
        <w:rPr>
          <w:rFonts w:ascii="Times New Roman" w:eastAsia="Times New Roman" w:hAnsi="Times New Roman"/>
          <w:b/>
          <w:color w:val="000000"/>
          <w:sz w:val="28"/>
          <w:szCs w:val="28"/>
          <w:lang w:eastAsia="ru-RU" w:bidi="ru-RU"/>
        </w:rPr>
        <w:t xml:space="preserve"> – Транспортная доступность </w:t>
      </w:r>
      <w:r w:rsidRPr="00C04B0E">
        <w:rPr>
          <w:rFonts w:ascii="Times New Roman" w:hAnsi="Times New Roman"/>
          <w:b/>
          <w:sz w:val="28"/>
          <w:szCs w:val="28"/>
        </w:rPr>
        <w:t>Волчихинского сельсовета</w:t>
      </w:r>
      <w:r w:rsidR="001F2E63">
        <w:rPr>
          <w:rFonts w:ascii="Times New Roman" w:hAnsi="Times New Roman"/>
          <w:b/>
          <w:sz w:val="28"/>
          <w:szCs w:val="28"/>
        </w:rPr>
        <w:t xml:space="preserve"> по направлениям междугороднего передвижения</w:t>
      </w:r>
    </w:p>
    <w:p w:rsidR="00237B70" w:rsidRDefault="00237B70" w:rsidP="00BF3B77">
      <w:pPr>
        <w:autoSpaceDE w:val="0"/>
        <w:autoSpaceDN w:val="0"/>
        <w:adjustRightInd w:val="0"/>
        <w:spacing w:before="120" w:after="120" w:line="432" w:lineRule="atLeast"/>
        <w:ind w:firstLine="709"/>
        <w:jc w:val="both"/>
        <w:rPr>
          <w:rFonts w:ascii="Times New Roman" w:hAnsi="Times New Roman"/>
          <w:sz w:val="28"/>
          <w:szCs w:val="28"/>
        </w:rPr>
      </w:pPr>
      <w:r>
        <w:rPr>
          <w:rFonts w:ascii="Times New Roman" w:hAnsi="Times New Roman"/>
          <w:sz w:val="28"/>
          <w:szCs w:val="28"/>
        </w:rPr>
        <w:t>Территория Волчихинского сельсовета имеет автобусное сообщение по межпоселковым маршрутам, представленным в таблице</w:t>
      </w:r>
      <w:r w:rsidR="0080059C">
        <w:rPr>
          <w:rFonts w:ascii="Times New Roman" w:hAnsi="Times New Roman"/>
          <w:sz w:val="28"/>
          <w:szCs w:val="28"/>
        </w:rPr>
        <w:t xml:space="preserve"> 9</w:t>
      </w:r>
      <w:r>
        <w:rPr>
          <w:rFonts w:ascii="Times New Roman" w:hAnsi="Times New Roman"/>
          <w:sz w:val="28"/>
          <w:szCs w:val="28"/>
        </w:rPr>
        <w:t>.</w:t>
      </w:r>
    </w:p>
    <w:p w:rsidR="00666A01" w:rsidRDefault="00666A01" w:rsidP="001F2E63">
      <w:pPr>
        <w:autoSpaceDE w:val="0"/>
        <w:autoSpaceDN w:val="0"/>
        <w:adjustRightInd w:val="0"/>
        <w:spacing w:before="120" w:after="120" w:line="432" w:lineRule="atLeast"/>
        <w:jc w:val="right"/>
        <w:rPr>
          <w:rFonts w:ascii="Times New Roman" w:hAnsi="Times New Roman"/>
          <w:b/>
          <w:sz w:val="28"/>
          <w:szCs w:val="28"/>
        </w:rPr>
      </w:pPr>
    </w:p>
    <w:p w:rsidR="00666A01" w:rsidRDefault="00666A01" w:rsidP="001F2E63">
      <w:pPr>
        <w:autoSpaceDE w:val="0"/>
        <w:autoSpaceDN w:val="0"/>
        <w:adjustRightInd w:val="0"/>
        <w:spacing w:before="120" w:after="120" w:line="432" w:lineRule="atLeast"/>
        <w:jc w:val="right"/>
        <w:rPr>
          <w:rFonts w:ascii="Times New Roman" w:hAnsi="Times New Roman"/>
          <w:b/>
          <w:sz w:val="28"/>
          <w:szCs w:val="28"/>
        </w:rPr>
      </w:pPr>
    </w:p>
    <w:p w:rsidR="00666A01" w:rsidRDefault="00666A01" w:rsidP="001F2E63">
      <w:pPr>
        <w:autoSpaceDE w:val="0"/>
        <w:autoSpaceDN w:val="0"/>
        <w:adjustRightInd w:val="0"/>
        <w:spacing w:before="120" w:after="120" w:line="432" w:lineRule="atLeast"/>
        <w:jc w:val="right"/>
        <w:rPr>
          <w:rFonts w:ascii="Times New Roman" w:hAnsi="Times New Roman"/>
          <w:b/>
          <w:sz w:val="28"/>
          <w:szCs w:val="28"/>
        </w:rPr>
      </w:pPr>
    </w:p>
    <w:p w:rsidR="00666A01" w:rsidRDefault="00666A01" w:rsidP="001F2E63">
      <w:pPr>
        <w:autoSpaceDE w:val="0"/>
        <w:autoSpaceDN w:val="0"/>
        <w:adjustRightInd w:val="0"/>
        <w:spacing w:before="120" w:after="120" w:line="432" w:lineRule="atLeast"/>
        <w:jc w:val="right"/>
        <w:rPr>
          <w:rFonts w:ascii="Times New Roman" w:hAnsi="Times New Roman"/>
          <w:b/>
          <w:sz w:val="28"/>
          <w:szCs w:val="28"/>
        </w:rPr>
      </w:pPr>
    </w:p>
    <w:p w:rsidR="00237B70" w:rsidRPr="0080059C" w:rsidRDefault="001F2E63" w:rsidP="001F2E63">
      <w:pPr>
        <w:autoSpaceDE w:val="0"/>
        <w:autoSpaceDN w:val="0"/>
        <w:adjustRightInd w:val="0"/>
        <w:spacing w:before="120" w:after="120" w:line="432" w:lineRule="atLeast"/>
        <w:jc w:val="right"/>
        <w:rPr>
          <w:rFonts w:ascii="Times New Roman" w:hAnsi="Times New Roman"/>
          <w:b/>
          <w:sz w:val="28"/>
          <w:szCs w:val="28"/>
        </w:rPr>
      </w:pPr>
      <w:r w:rsidRPr="0080059C">
        <w:rPr>
          <w:rFonts w:ascii="Times New Roman" w:hAnsi="Times New Roman"/>
          <w:b/>
          <w:sz w:val="28"/>
          <w:szCs w:val="28"/>
        </w:rPr>
        <w:t xml:space="preserve">Таблица </w:t>
      </w:r>
      <w:r w:rsidR="0080059C" w:rsidRPr="0080059C">
        <w:rPr>
          <w:rFonts w:ascii="Times New Roman" w:hAnsi="Times New Roman"/>
          <w:b/>
          <w:sz w:val="28"/>
          <w:szCs w:val="28"/>
        </w:rPr>
        <w:t>9.</w:t>
      </w:r>
    </w:p>
    <w:p w:rsidR="001F2E63" w:rsidRPr="00043FA2" w:rsidRDefault="001F2E63" w:rsidP="001F2E63">
      <w:pPr>
        <w:autoSpaceDE w:val="0"/>
        <w:autoSpaceDN w:val="0"/>
        <w:adjustRightInd w:val="0"/>
        <w:spacing w:before="120" w:after="120" w:line="432" w:lineRule="atLeast"/>
        <w:jc w:val="center"/>
        <w:rPr>
          <w:rFonts w:ascii="Times New Roman" w:hAnsi="Times New Roman"/>
          <w:b/>
          <w:sz w:val="28"/>
          <w:szCs w:val="28"/>
        </w:rPr>
      </w:pPr>
      <w:r w:rsidRPr="00043FA2">
        <w:rPr>
          <w:rFonts w:ascii="Times New Roman" w:hAnsi="Times New Roman"/>
          <w:b/>
          <w:sz w:val="28"/>
          <w:szCs w:val="28"/>
        </w:rPr>
        <w:t>Реестр регулярных межпоселковых маршрутов перевозок</w:t>
      </w:r>
    </w:p>
    <w:tbl>
      <w:tblPr>
        <w:tblW w:w="98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1288"/>
        <w:gridCol w:w="1973"/>
        <w:gridCol w:w="1549"/>
        <w:gridCol w:w="1795"/>
        <w:gridCol w:w="1473"/>
        <w:gridCol w:w="1216"/>
      </w:tblGrid>
      <w:tr w:rsidR="00237B70" w:rsidRPr="00237B70" w:rsidTr="005414B2">
        <w:trPr>
          <w:trHeight w:val="1424"/>
        </w:trPr>
        <w:tc>
          <w:tcPr>
            <w:tcW w:w="567" w:type="dxa"/>
            <w:shd w:val="clear" w:color="auto" w:fill="auto"/>
            <w:textDirection w:val="btLr"/>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п/п</w:t>
            </w:r>
          </w:p>
        </w:tc>
        <w:tc>
          <w:tcPr>
            <w:tcW w:w="1288" w:type="dxa"/>
            <w:shd w:val="clear" w:color="auto" w:fill="auto"/>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Порядковый номер маршрута регулярных перевозок</w:t>
            </w:r>
          </w:p>
        </w:tc>
        <w:tc>
          <w:tcPr>
            <w:tcW w:w="1973" w:type="dxa"/>
            <w:shd w:val="clear" w:color="auto" w:fill="auto"/>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Наименование маршрута регулярных перевозок</w:t>
            </w:r>
          </w:p>
        </w:tc>
        <w:tc>
          <w:tcPr>
            <w:tcW w:w="1549" w:type="dxa"/>
            <w:shd w:val="clear" w:color="auto" w:fill="auto"/>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Протяженность маршрута регулярных перевозок</w:t>
            </w:r>
          </w:p>
        </w:tc>
        <w:tc>
          <w:tcPr>
            <w:tcW w:w="1795" w:type="dxa"/>
            <w:shd w:val="clear" w:color="auto" w:fill="auto"/>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Наименование перевозчика</w:t>
            </w:r>
          </w:p>
        </w:tc>
        <w:tc>
          <w:tcPr>
            <w:tcW w:w="1473" w:type="dxa"/>
            <w:shd w:val="clear" w:color="auto" w:fill="auto"/>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Планируемое расписание для каждого остановочного пункта</w:t>
            </w:r>
          </w:p>
        </w:tc>
        <w:tc>
          <w:tcPr>
            <w:tcW w:w="1216" w:type="dxa"/>
            <w:shd w:val="clear" w:color="auto" w:fill="auto"/>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Время в пути от с. Волчихи до конечной станции</w:t>
            </w:r>
          </w:p>
        </w:tc>
      </w:tr>
      <w:tr w:rsidR="00237B70" w:rsidRPr="00237B70" w:rsidTr="005414B2">
        <w:trPr>
          <w:trHeight w:val="1161"/>
        </w:trPr>
        <w:tc>
          <w:tcPr>
            <w:tcW w:w="567" w:type="dxa"/>
            <w:shd w:val="clear" w:color="000000" w:fill="FFFFFF"/>
            <w:noWrap/>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w:t>
            </w:r>
          </w:p>
        </w:tc>
        <w:tc>
          <w:tcPr>
            <w:tcW w:w="1288"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101</w:t>
            </w:r>
          </w:p>
        </w:tc>
        <w:tc>
          <w:tcPr>
            <w:tcW w:w="19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Волчиха - Усть-Волчиха</w:t>
            </w:r>
          </w:p>
        </w:tc>
        <w:tc>
          <w:tcPr>
            <w:tcW w:w="1549"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17 км</w:t>
            </w:r>
          </w:p>
        </w:tc>
        <w:tc>
          <w:tcPr>
            <w:tcW w:w="1795"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 xml:space="preserve">ОАО "Волчихинское АТП" </w:t>
            </w:r>
          </w:p>
        </w:tc>
        <w:tc>
          <w:tcPr>
            <w:tcW w:w="14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8-30- 8-50;                                      9-00-9-20;                  12-40-13-00;                    13-00-13-20</w:t>
            </w:r>
          </w:p>
        </w:tc>
        <w:tc>
          <w:tcPr>
            <w:tcW w:w="1216" w:type="dxa"/>
            <w:shd w:val="clear" w:color="000000" w:fill="FFFFFF"/>
            <w:vAlign w:val="center"/>
            <w:hideMark/>
          </w:tcPr>
          <w:p w:rsidR="00237B70" w:rsidRPr="00237B70" w:rsidRDefault="00237B70" w:rsidP="001F2E63">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0:</w:t>
            </w:r>
            <w:r w:rsidR="001F2E63">
              <w:rPr>
                <w:rFonts w:ascii="Times New Roman" w:eastAsia="Times New Roman" w:hAnsi="Times New Roman"/>
                <w:color w:val="000000"/>
                <w:sz w:val="20"/>
                <w:szCs w:val="20"/>
                <w:lang w:eastAsia="ru-RU"/>
              </w:rPr>
              <w:t>30</w:t>
            </w:r>
          </w:p>
        </w:tc>
      </w:tr>
      <w:tr w:rsidR="00237B70" w:rsidRPr="00237B70" w:rsidTr="005414B2">
        <w:trPr>
          <w:trHeight w:val="557"/>
        </w:trPr>
        <w:tc>
          <w:tcPr>
            <w:tcW w:w="567" w:type="dxa"/>
            <w:shd w:val="clear" w:color="000000" w:fill="FFFFFF"/>
            <w:noWrap/>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2</w:t>
            </w:r>
          </w:p>
        </w:tc>
        <w:tc>
          <w:tcPr>
            <w:tcW w:w="1288"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104</w:t>
            </w:r>
          </w:p>
        </w:tc>
        <w:tc>
          <w:tcPr>
            <w:tcW w:w="19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Волчиха - Берёзовский</w:t>
            </w:r>
          </w:p>
        </w:tc>
        <w:tc>
          <w:tcPr>
            <w:tcW w:w="1549"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25 км</w:t>
            </w:r>
          </w:p>
        </w:tc>
        <w:tc>
          <w:tcPr>
            <w:tcW w:w="1795"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ОАО "Волчихинское АТП"</w:t>
            </w:r>
          </w:p>
        </w:tc>
        <w:tc>
          <w:tcPr>
            <w:tcW w:w="14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7-00 - 7-50;          8-00 - 8-30;          13-30 - 14-00;              14-00 - 14-30</w:t>
            </w:r>
          </w:p>
        </w:tc>
        <w:tc>
          <w:tcPr>
            <w:tcW w:w="1216" w:type="dxa"/>
            <w:shd w:val="clear" w:color="000000" w:fill="FFFFFF"/>
            <w:vAlign w:val="center"/>
            <w:hideMark/>
          </w:tcPr>
          <w:p w:rsidR="00237B70" w:rsidRPr="00237B70" w:rsidRDefault="00237B70" w:rsidP="001F2E63">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0:5</w:t>
            </w:r>
            <w:r w:rsidR="001F2E63">
              <w:rPr>
                <w:rFonts w:ascii="Times New Roman" w:eastAsia="Times New Roman" w:hAnsi="Times New Roman"/>
                <w:color w:val="000000"/>
                <w:sz w:val="20"/>
                <w:szCs w:val="20"/>
                <w:lang w:eastAsia="ru-RU"/>
              </w:rPr>
              <w:t>5</w:t>
            </w:r>
          </w:p>
        </w:tc>
      </w:tr>
      <w:tr w:rsidR="00237B70" w:rsidRPr="00237B70" w:rsidTr="005414B2">
        <w:trPr>
          <w:trHeight w:val="926"/>
        </w:trPr>
        <w:tc>
          <w:tcPr>
            <w:tcW w:w="567" w:type="dxa"/>
            <w:shd w:val="clear" w:color="000000" w:fill="FFFFFF"/>
            <w:noWrap/>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3</w:t>
            </w:r>
          </w:p>
        </w:tc>
        <w:tc>
          <w:tcPr>
            <w:tcW w:w="1288"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107</w:t>
            </w:r>
          </w:p>
        </w:tc>
        <w:tc>
          <w:tcPr>
            <w:tcW w:w="19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Волчиха - Малышев-Лог</w:t>
            </w:r>
          </w:p>
        </w:tc>
        <w:tc>
          <w:tcPr>
            <w:tcW w:w="1549"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54 км</w:t>
            </w:r>
          </w:p>
        </w:tc>
        <w:tc>
          <w:tcPr>
            <w:tcW w:w="1795"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ОАО "Волчихинское АТП"</w:t>
            </w:r>
          </w:p>
        </w:tc>
        <w:tc>
          <w:tcPr>
            <w:tcW w:w="14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6-30 - 8-25;            16-30 - 18-00</w:t>
            </w:r>
          </w:p>
        </w:tc>
        <w:tc>
          <w:tcPr>
            <w:tcW w:w="1216"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1:55</w:t>
            </w:r>
          </w:p>
        </w:tc>
      </w:tr>
      <w:tr w:rsidR="00237B70" w:rsidRPr="00237B70" w:rsidTr="005414B2">
        <w:trPr>
          <w:trHeight w:val="936"/>
        </w:trPr>
        <w:tc>
          <w:tcPr>
            <w:tcW w:w="567" w:type="dxa"/>
            <w:shd w:val="clear" w:color="000000" w:fill="FFFFFF"/>
            <w:noWrap/>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4</w:t>
            </w:r>
          </w:p>
        </w:tc>
        <w:tc>
          <w:tcPr>
            <w:tcW w:w="1288"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110</w:t>
            </w:r>
          </w:p>
        </w:tc>
        <w:tc>
          <w:tcPr>
            <w:tcW w:w="19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Волчиха - Селив</w:t>
            </w:r>
            <w:r>
              <w:rPr>
                <w:rFonts w:ascii="Times New Roman" w:eastAsia="Times New Roman" w:hAnsi="Times New Roman"/>
                <w:color w:val="000000"/>
                <w:sz w:val="20"/>
                <w:szCs w:val="20"/>
                <w:lang w:eastAsia="ru-RU"/>
              </w:rPr>
              <w:t>ер</w:t>
            </w:r>
            <w:r w:rsidRPr="00237B70">
              <w:rPr>
                <w:rFonts w:ascii="Times New Roman" w:eastAsia="Times New Roman" w:hAnsi="Times New Roman"/>
                <w:color w:val="000000"/>
                <w:sz w:val="20"/>
                <w:szCs w:val="20"/>
                <w:lang w:eastAsia="ru-RU"/>
              </w:rPr>
              <w:t>стово</w:t>
            </w:r>
          </w:p>
        </w:tc>
        <w:tc>
          <w:tcPr>
            <w:tcW w:w="1549"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55 км</w:t>
            </w:r>
          </w:p>
        </w:tc>
        <w:tc>
          <w:tcPr>
            <w:tcW w:w="1795"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ОАО "Волчихинское АТП"</w:t>
            </w:r>
          </w:p>
        </w:tc>
        <w:tc>
          <w:tcPr>
            <w:tcW w:w="1473"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7-00 - 8-25;               16-30 - 18-00</w:t>
            </w:r>
          </w:p>
        </w:tc>
        <w:tc>
          <w:tcPr>
            <w:tcW w:w="1216" w:type="dxa"/>
            <w:shd w:val="clear" w:color="000000" w:fill="FFFFFF"/>
            <w:vAlign w:val="center"/>
            <w:hideMark/>
          </w:tcPr>
          <w:p w:rsidR="00237B70" w:rsidRPr="00237B70" w:rsidRDefault="00237B70" w:rsidP="00237B70">
            <w:pPr>
              <w:spacing w:after="0" w:line="240" w:lineRule="auto"/>
              <w:jc w:val="center"/>
              <w:rPr>
                <w:rFonts w:ascii="Times New Roman" w:eastAsia="Times New Roman" w:hAnsi="Times New Roman"/>
                <w:color w:val="000000"/>
                <w:sz w:val="20"/>
                <w:szCs w:val="20"/>
                <w:lang w:eastAsia="ru-RU"/>
              </w:rPr>
            </w:pPr>
            <w:r w:rsidRPr="00237B70">
              <w:rPr>
                <w:rFonts w:ascii="Times New Roman" w:eastAsia="Times New Roman" w:hAnsi="Times New Roman"/>
                <w:color w:val="000000"/>
                <w:sz w:val="20"/>
                <w:szCs w:val="20"/>
                <w:lang w:eastAsia="ru-RU"/>
              </w:rPr>
              <w:t>1:25</w:t>
            </w:r>
          </w:p>
        </w:tc>
      </w:tr>
    </w:tbl>
    <w:p w:rsidR="001F2E63" w:rsidRDefault="001F2E63" w:rsidP="001F2E63">
      <w:pPr>
        <w:autoSpaceDE w:val="0"/>
        <w:autoSpaceDN w:val="0"/>
        <w:adjustRightInd w:val="0"/>
        <w:spacing w:before="120" w:after="120" w:line="432" w:lineRule="atLeast"/>
        <w:jc w:val="center"/>
        <w:rPr>
          <w:rFonts w:ascii="Times New Roman" w:hAnsi="Times New Roman"/>
          <w:sz w:val="28"/>
          <w:szCs w:val="28"/>
        </w:rPr>
      </w:pPr>
      <w:r w:rsidRPr="001F2E63">
        <w:rPr>
          <w:rFonts w:ascii="Times New Roman" w:hAnsi="Times New Roman"/>
          <w:noProof/>
          <w:sz w:val="28"/>
          <w:szCs w:val="28"/>
          <w:lang w:eastAsia="ru-RU"/>
        </w:rPr>
        <w:drawing>
          <wp:inline distT="0" distB="0" distL="0" distR="0">
            <wp:extent cx="5800254" cy="3979748"/>
            <wp:effectExtent l="57150" t="57150" r="48260" b="59055"/>
            <wp:docPr id="26" name="Рисунок 26" descr="\\tsk-fileserv-01.tsk-mosenergo.ru\ОИО\ТСК-Мосэнерго (АУ)\ПЭО\Документы отдела\Натарова\Разное\КСОДД\Волчиха\Фото\Узлы из яндекса\Доступност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sk-fileserv-01.tsk-mosenergo.ru\ОИО\ТСК-Мосэнерго (АУ)\ПЭО\Документы отдела\Натарова\Разное\КСОДД\Волчиха\Фото\Узлы из яндекса\Доступность 2.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30710" cy="400064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1F2E63" w:rsidRPr="00C04B0E" w:rsidRDefault="0080059C" w:rsidP="001F2E63">
      <w:pPr>
        <w:widowControl w:val="0"/>
        <w:tabs>
          <w:tab w:val="left" w:pos="5103"/>
        </w:tabs>
        <w:spacing w:after="0" w:line="360" w:lineRule="auto"/>
        <w:jc w:val="center"/>
        <w:rPr>
          <w:rFonts w:ascii="Times New Roman" w:eastAsia="Times New Roman" w:hAnsi="Times New Roman"/>
          <w:b/>
          <w:color w:val="000000"/>
          <w:sz w:val="28"/>
          <w:szCs w:val="28"/>
          <w:lang w:eastAsia="ru-RU" w:bidi="ru-RU"/>
        </w:rPr>
      </w:pPr>
      <w:r>
        <w:rPr>
          <w:rFonts w:ascii="Times New Roman" w:eastAsia="Times New Roman" w:hAnsi="Times New Roman"/>
          <w:b/>
          <w:color w:val="000000"/>
          <w:sz w:val="28"/>
          <w:szCs w:val="28"/>
          <w:lang w:eastAsia="ru-RU" w:bidi="ru-RU"/>
        </w:rPr>
        <w:lastRenderedPageBreak/>
        <w:t xml:space="preserve">Рисунок </w:t>
      </w:r>
      <w:r w:rsidR="00616F81">
        <w:rPr>
          <w:rFonts w:ascii="Times New Roman" w:eastAsia="Times New Roman" w:hAnsi="Times New Roman"/>
          <w:b/>
          <w:color w:val="000000"/>
          <w:sz w:val="28"/>
          <w:szCs w:val="28"/>
          <w:lang w:eastAsia="ru-RU" w:bidi="ru-RU"/>
        </w:rPr>
        <w:t>29</w:t>
      </w:r>
      <w:r w:rsidR="001F2E63" w:rsidRPr="00C04B0E">
        <w:rPr>
          <w:rFonts w:ascii="Times New Roman" w:eastAsia="Times New Roman" w:hAnsi="Times New Roman"/>
          <w:b/>
          <w:color w:val="000000"/>
          <w:sz w:val="28"/>
          <w:szCs w:val="28"/>
          <w:lang w:eastAsia="ru-RU" w:bidi="ru-RU"/>
        </w:rPr>
        <w:t xml:space="preserve"> –Транспортная доступность </w:t>
      </w:r>
      <w:r w:rsidR="001F2E63" w:rsidRPr="00C04B0E">
        <w:rPr>
          <w:rFonts w:ascii="Times New Roman" w:hAnsi="Times New Roman"/>
          <w:b/>
          <w:sz w:val="28"/>
          <w:szCs w:val="28"/>
        </w:rPr>
        <w:t>Волчихинского сельсовета</w:t>
      </w:r>
      <w:r w:rsidR="001F2E63">
        <w:rPr>
          <w:rFonts w:ascii="Times New Roman" w:hAnsi="Times New Roman"/>
          <w:b/>
          <w:sz w:val="28"/>
          <w:szCs w:val="28"/>
        </w:rPr>
        <w:t xml:space="preserve"> по направлениям межпоселкового передвижения</w:t>
      </w:r>
    </w:p>
    <w:p w:rsidR="005D038C" w:rsidRDefault="00DC2941" w:rsidP="0062504C">
      <w:pPr>
        <w:autoSpaceDE w:val="0"/>
        <w:autoSpaceDN w:val="0"/>
        <w:adjustRightInd w:val="0"/>
        <w:spacing w:before="120" w:after="120" w:line="432" w:lineRule="atLeast"/>
        <w:ind w:firstLine="709"/>
        <w:jc w:val="both"/>
        <w:rPr>
          <w:rFonts w:ascii="Times New Roman" w:hAnsi="Times New Roman"/>
          <w:sz w:val="28"/>
          <w:szCs w:val="28"/>
        </w:rPr>
      </w:pPr>
      <w:r>
        <w:rPr>
          <w:rFonts w:ascii="Times New Roman" w:hAnsi="Times New Roman"/>
          <w:sz w:val="28"/>
          <w:szCs w:val="28"/>
        </w:rPr>
        <w:t xml:space="preserve">Наиболее </w:t>
      </w:r>
      <w:r w:rsidR="00BF3B77">
        <w:rPr>
          <w:rFonts w:ascii="Times New Roman" w:hAnsi="Times New Roman"/>
          <w:sz w:val="28"/>
          <w:szCs w:val="28"/>
        </w:rPr>
        <w:t>доступными</w:t>
      </w:r>
      <w:r>
        <w:rPr>
          <w:rFonts w:ascii="Times New Roman" w:hAnsi="Times New Roman"/>
          <w:sz w:val="28"/>
          <w:szCs w:val="28"/>
        </w:rPr>
        <w:t xml:space="preserve"> с точки зрения временных затрат на осуществление </w:t>
      </w:r>
      <w:r w:rsidR="00393BDD">
        <w:rPr>
          <w:rFonts w:ascii="Times New Roman" w:hAnsi="Times New Roman"/>
          <w:sz w:val="28"/>
          <w:szCs w:val="28"/>
        </w:rPr>
        <w:t xml:space="preserve">межпоселковых </w:t>
      </w:r>
      <w:r>
        <w:rPr>
          <w:rFonts w:ascii="Times New Roman" w:hAnsi="Times New Roman"/>
          <w:sz w:val="28"/>
          <w:szCs w:val="28"/>
        </w:rPr>
        <w:t>перемещения</w:t>
      </w:r>
      <w:r w:rsidR="00BF3B77">
        <w:rPr>
          <w:rFonts w:ascii="Times New Roman" w:hAnsi="Times New Roman"/>
          <w:sz w:val="28"/>
          <w:szCs w:val="28"/>
        </w:rPr>
        <w:t xml:space="preserve"> по отношению к с. Волчиха </w:t>
      </w:r>
      <w:r>
        <w:rPr>
          <w:rFonts w:ascii="Times New Roman" w:hAnsi="Times New Roman"/>
          <w:sz w:val="28"/>
          <w:szCs w:val="28"/>
        </w:rPr>
        <w:t>являются с. Усть-Волчиха и п. Берёзовский.</w:t>
      </w:r>
    </w:p>
    <w:p w:rsidR="000275AF" w:rsidRDefault="000275AF" w:rsidP="0062504C">
      <w:pPr>
        <w:autoSpaceDE w:val="0"/>
        <w:autoSpaceDN w:val="0"/>
        <w:adjustRightInd w:val="0"/>
        <w:spacing w:before="120" w:after="120" w:line="432" w:lineRule="atLeast"/>
        <w:ind w:firstLine="709"/>
        <w:jc w:val="both"/>
        <w:rPr>
          <w:rFonts w:ascii="Times New Roman" w:hAnsi="Times New Roman"/>
          <w:sz w:val="28"/>
          <w:szCs w:val="28"/>
        </w:rPr>
      </w:pPr>
    </w:p>
    <w:p w:rsidR="00DB0031" w:rsidRDefault="00881034" w:rsidP="0062504C">
      <w:pPr>
        <w:pStyle w:val="1"/>
        <w:numPr>
          <w:ilvl w:val="1"/>
          <w:numId w:val="3"/>
        </w:numPr>
        <w:spacing w:before="120" w:after="120" w:line="276" w:lineRule="auto"/>
        <w:ind w:left="0" w:firstLine="0"/>
        <w:jc w:val="both"/>
        <w:rPr>
          <w:rFonts w:ascii="Times New Roman" w:hAnsi="Times New Roman" w:cs="Times New Roman"/>
          <w:color w:val="000000" w:themeColor="text1"/>
        </w:rPr>
      </w:pPr>
      <w:bookmarkStart w:id="17" w:name="_Toc525142508"/>
      <w:r w:rsidRPr="00881034">
        <w:rPr>
          <w:rFonts w:ascii="Times New Roman" w:hAnsi="Times New Roman" w:cs="Times New Roman"/>
          <w:color w:val="000000" w:themeColor="text1"/>
        </w:rPr>
        <w:t>Описание основных элементов дорог, их пересечений и примыканий, включая геометрические параметры элементов дороги, транспортно-эксплуатационные характеристики (на основе полученных исходных данных и проведенных обследований)</w:t>
      </w:r>
      <w:bookmarkEnd w:id="17"/>
    </w:p>
    <w:p w:rsidR="00024781" w:rsidRPr="00024781" w:rsidRDefault="00024781" w:rsidP="00D32E88">
      <w:pPr>
        <w:spacing w:before="120" w:after="120" w:line="432" w:lineRule="atLeast"/>
        <w:ind w:firstLine="709"/>
        <w:jc w:val="both"/>
        <w:rPr>
          <w:rFonts w:ascii="Times New Roman" w:eastAsia="Times New Roman" w:hAnsi="Times New Roman"/>
          <w:sz w:val="28"/>
          <w:szCs w:val="28"/>
        </w:rPr>
      </w:pPr>
      <w:r w:rsidRPr="00024781">
        <w:rPr>
          <w:rFonts w:ascii="Times New Roman" w:eastAsia="Times New Roman" w:hAnsi="Times New Roman"/>
          <w:sz w:val="28"/>
          <w:szCs w:val="28"/>
        </w:rPr>
        <w:t xml:space="preserve">Дорожная сеть сельского поселения Волчихинского сельсовета преимущественно представляет собой смешанную прямоугольную и лучеобразную систему, разделяющую территорию на кварталы. Для данного вида характерно удобство для застройки территории при </w:t>
      </w:r>
      <w:r w:rsidR="00932B22" w:rsidRPr="00024781">
        <w:rPr>
          <w:rFonts w:ascii="Times New Roman" w:eastAsia="Times New Roman" w:hAnsi="Times New Roman"/>
          <w:sz w:val="28"/>
          <w:szCs w:val="28"/>
        </w:rPr>
        <w:t>рассредотачивании движения</w:t>
      </w:r>
      <w:r w:rsidRPr="00024781">
        <w:rPr>
          <w:rFonts w:ascii="Times New Roman" w:eastAsia="Times New Roman" w:hAnsi="Times New Roman"/>
          <w:sz w:val="28"/>
          <w:szCs w:val="28"/>
        </w:rPr>
        <w:t xml:space="preserve"> по всей сети улиц. </w:t>
      </w:r>
    </w:p>
    <w:p w:rsidR="002E13BD" w:rsidRDefault="002E13BD" w:rsidP="00D32E88">
      <w:pPr>
        <w:pStyle w:val="af4"/>
        <w:spacing w:before="120" w:beforeAutospacing="0" w:after="120" w:afterAutospacing="0" w:line="432" w:lineRule="atLeast"/>
        <w:ind w:firstLine="709"/>
        <w:jc w:val="both"/>
        <w:rPr>
          <w:color w:val="000000"/>
          <w:sz w:val="28"/>
          <w:szCs w:val="28"/>
        </w:rPr>
      </w:pPr>
      <w:r w:rsidRPr="00671265">
        <w:rPr>
          <w:color w:val="000000"/>
          <w:sz w:val="28"/>
          <w:szCs w:val="28"/>
        </w:rPr>
        <w:t xml:space="preserve">Дорожно-транспортная сеть муниципального образования состоит из дорог </w:t>
      </w:r>
      <w:r>
        <w:rPr>
          <w:color w:val="000000"/>
          <w:sz w:val="28"/>
          <w:szCs w:val="28"/>
          <w:lang w:val="en-US"/>
        </w:rPr>
        <w:t>IV</w:t>
      </w:r>
      <w:r w:rsidRPr="00671265">
        <w:rPr>
          <w:color w:val="000000"/>
          <w:sz w:val="28"/>
          <w:szCs w:val="28"/>
        </w:rPr>
        <w:t xml:space="preserve"> категории, предназначен</w:t>
      </w:r>
      <w:r>
        <w:rPr>
          <w:color w:val="000000"/>
          <w:sz w:val="28"/>
          <w:szCs w:val="28"/>
        </w:rPr>
        <w:t>ных не для скоростного движения.</w:t>
      </w:r>
    </w:p>
    <w:p w:rsidR="002E13BD" w:rsidRDefault="002E13BD" w:rsidP="0080059C">
      <w:pPr>
        <w:pStyle w:val="af4"/>
        <w:spacing w:before="0" w:beforeAutospacing="0" w:after="0" w:afterAutospacing="0" w:line="432" w:lineRule="atLeast"/>
        <w:ind w:firstLine="709"/>
        <w:jc w:val="both"/>
        <w:rPr>
          <w:sz w:val="28"/>
          <w:szCs w:val="28"/>
        </w:rPr>
      </w:pPr>
      <w:r w:rsidRPr="004939D1">
        <w:rPr>
          <w:sz w:val="28"/>
          <w:szCs w:val="28"/>
        </w:rPr>
        <w:t>В основе формирования улично-дорожной сети населенных пунктов</w:t>
      </w:r>
      <w:r w:rsidRPr="00CB5CBA">
        <w:rPr>
          <w:sz w:val="28"/>
          <w:szCs w:val="28"/>
        </w:rPr>
        <w:t>Волчихинского сельсовета</w:t>
      </w:r>
      <w:r w:rsidRPr="004939D1">
        <w:rPr>
          <w:sz w:val="28"/>
          <w:szCs w:val="28"/>
        </w:rPr>
        <w:t xml:space="preserve"> лежат: </w:t>
      </w:r>
    </w:p>
    <w:p w:rsidR="002E13BD" w:rsidRPr="004939D1" w:rsidRDefault="002E13BD" w:rsidP="0080059C">
      <w:pPr>
        <w:pStyle w:val="af4"/>
        <w:numPr>
          <w:ilvl w:val="0"/>
          <w:numId w:val="14"/>
        </w:numPr>
        <w:spacing w:before="0" w:beforeAutospacing="0" w:after="0" w:afterAutospacing="0" w:line="432" w:lineRule="atLeast"/>
        <w:ind w:left="709" w:firstLine="425"/>
        <w:jc w:val="both"/>
        <w:rPr>
          <w:rFonts w:eastAsia="Calibri"/>
          <w:sz w:val="28"/>
          <w:szCs w:val="28"/>
          <w:lang w:eastAsia="en-US"/>
        </w:rPr>
      </w:pPr>
      <w:r w:rsidRPr="004939D1">
        <w:rPr>
          <w:rFonts w:eastAsia="Calibri"/>
          <w:sz w:val="28"/>
          <w:szCs w:val="28"/>
          <w:lang w:eastAsia="en-US"/>
        </w:rPr>
        <w:t xml:space="preserve">основная улица, </w:t>
      </w:r>
    </w:p>
    <w:p w:rsidR="002E13BD" w:rsidRPr="004939D1" w:rsidRDefault="002E13BD" w:rsidP="0080059C">
      <w:pPr>
        <w:pStyle w:val="af4"/>
        <w:numPr>
          <w:ilvl w:val="0"/>
          <w:numId w:val="14"/>
        </w:numPr>
        <w:spacing w:before="0" w:beforeAutospacing="0" w:after="0" w:afterAutospacing="0" w:line="432" w:lineRule="atLeast"/>
        <w:ind w:left="709" w:firstLine="425"/>
        <w:jc w:val="both"/>
        <w:rPr>
          <w:rFonts w:eastAsia="Calibri"/>
          <w:sz w:val="28"/>
          <w:szCs w:val="28"/>
          <w:lang w:eastAsia="en-US"/>
        </w:rPr>
      </w:pPr>
      <w:r w:rsidRPr="004939D1">
        <w:rPr>
          <w:rFonts w:eastAsia="Calibri"/>
          <w:sz w:val="28"/>
          <w:szCs w:val="28"/>
          <w:lang w:eastAsia="en-US"/>
        </w:rPr>
        <w:t xml:space="preserve">второстепенные улицы, </w:t>
      </w:r>
    </w:p>
    <w:p w:rsidR="002E13BD" w:rsidRPr="004939D1" w:rsidRDefault="002E13BD" w:rsidP="0080059C">
      <w:pPr>
        <w:pStyle w:val="af4"/>
        <w:numPr>
          <w:ilvl w:val="0"/>
          <w:numId w:val="14"/>
        </w:numPr>
        <w:spacing w:before="0" w:beforeAutospacing="0" w:after="0" w:afterAutospacing="0" w:line="432" w:lineRule="atLeast"/>
        <w:ind w:left="709" w:firstLine="425"/>
        <w:jc w:val="both"/>
        <w:rPr>
          <w:rFonts w:eastAsia="Calibri"/>
          <w:sz w:val="28"/>
          <w:szCs w:val="28"/>
          <w:lang w:eastAsia="en-US"/>
        </w:rPr>
      </w:pPr>
      <w:r w:rsidRPr="004939D1">
        <w:rPr>
          <w:rFonts w:eastAsia="Calibri"/>
          <w:sz w:val="28"/>
          <w:szCs w:val="28"/>
          <w:lang w:eastAsia="en-US"/>
        </w:rPr>
        <w:t xml:space="preserve">проезды, </w:t>
      </w:r>
    </w:p>
    <w:p w:rsidR="002E13BD" w:rsidRDefault="002E13BD" w:rsidP="0080059C">
      <w:pPr>
        <w:pStyle w:val="af4"/>
        <w:numPr>
          <w:ilvl w:val="0"/>
          <w:numId w:val="14"/>
        </w:numPr>
        <w:spacing w:before="0" w:beforeAutospacing="0" w:after="0" w:afterAutospacing="0" w:line="432" w:lineRule="atLeast"/>
        <w:ind w:left="709" w:firstLine="425"/>
        <w:jc w:val="both"/>
        <w:rPr>
          <w:rFonts w:eastAsia="Calibri"/>
          <w:sz w:val="28"/>
          <w:szCs w:val="28"/>
          <w:lang w:eastAsia="en-US"/>
        </w:rPr>
      </w:pPr>
      <w:r w:rsidRPr="004939D1">
        <w:rPr>
          <w:rFonts w:eastAsia="Calibri"/>
          <w:sz w:val="28"/>
          <w:szCs w:val="28"/>
          <w:lang w:eastAsia="en-US"/>
        </w:rPr>
        <w:t>хозяйственные проезды.</w:t>
      </w:r>
    </w:p>
    <w:p w:rsidR="002E13BD" w:rsidRDefault="002E13BD" w:rsidP="002E13BD">
      <w:pPr>
        <w:pStyle w:val="af4"/>
        <w:spacing w:before="120" w:beforeAutospacing="0" w:after="120" w:afterAutospacing="0" w:line="432" w:lineRule="atLeast"/>
        <w:ind w:firstLine="709"/>
        <w:jc w:val="both"/>
        <w:rPr>
          <w:color w:val="000000"/>
          <w:sz w:val="28"/>
          <w:szCs w:val="28"/>
        </w:rPr>
      </w:pPr>
      <w:r>
        <w:rPr>
          <w:color w:val="000000"/>
          <w:sz w:val="28"/>
          <w:szCs w:val="28"/>
        </w:rPr>
        <w:t xml:space="preserve">Протяженность дорог </w:t>
      </w:r>
      <w:r w:rsidRPr="00CB324A">
        <w:rPr>
          <w:color w:val="000000"/>
          <w:sz w:val="28"/>
          <w:szCs w:val="28"/>
        </w:rPr>
        <w:t xml:space="preserve">общего </w:t>
      </w:r>
      <w:r>
        <w:rPr>
          <w:color w:val="000000"/>
          <w:sz w:val="28"/>
          <w:szCs w:val="28"/>
        </w:rPr>
        <w:t xml:space="preserve">пользования местного </w:t>
      </w:r>
      <w:r w:rsidRPr="00CB324A">
        <w:rPr>
          <w:color w:val="000000"/>
          <w:sz w:val="28"/>
          <w:szCs w:val="28"/>
        </w:rPr>
        <w:t>значения</w:t>
      </w:r>
      <w:r w:rsidRPr="00CB5CBA">
        <w:rPr>
          <w:color w:val="000000"/>
          <w:sz w:val="28"/>
          <w:szCs w:val="28"/>
        </w:rPr>
        <w:t>Волчихинского сельсовета</w:t>
      </w:r>
      <w:r>
        <w:rPr>
          <w:color w:val="000000"/>
          <w:sz w:val="28"/>
          <w:szCs w:val="28"/>
        </w:rPr>
        <w:t xml:space="preserve">составляет 142 </w:t>
      </w:r>
      <w:r w:rsidRPr="00CB324A">
        <w:rPr>
          <w:color w:val="000000"/>
          <w:sz w:val="28"/>
          <w:szCs w:val="28"/>
        </w:rPr>
        <w:t>км</w:t>
      </w:r>
      <w:r>
        <w:rPr>
          <w:color w:val="000000"/>
          <w:sz w:val="28"/>
          <w:szCs w:val="28"/>
        </w:rPr>
        <w:t>,</w:t>
      </w:r>
      <w:r w:rsidRPr="00CB324A">
        <w:rPr>
          <w:color w:val="000000"/>
          <w:sz w:val="28"/>
          <w:szCs w:val="28"/>
        </w:rPr>
        <w:t xml:space="preserve"> из них соответствуют транспортно-эксплуатационным показателям</w:t>
      </w:r>
      <w:r>
        <w:rPr>
          <w:color w:val="000000"/>
          <w:sz w:val="28"/>
          <w:szCs w:val="28"/>
        </w:rPr>
        <w:t xml:space="preserve"> -</w:t>
      </w:r>
      <w:r w:rsidRPr="00EF3B57">
        <w:rPr>
          <w:color w:val="000000"/>
          <w:sz w:val="28"/>
          <w:szCs w:val="28"/>
        </w:rPr>
        <w:t>30</w:t>
      </w:r>
      <w:r w:rsidRPr="00CB324A">
        <w:rPr>
          <w:color w:val="000000"/>
          <w:sz w:val="28"/>
          <w:szCs w:val="28"/>
        </w:rPr>
        <w:t>%</w:t>
      </w:r>
      <w:r>
        <w:rPr>
          <w:color w:val="000000"/>
          <w:sz w:val="28"/>
          <w:szCs w:val="28"/>
        </w:rPr>
        <w:t>:</w:t>
      </w:r>
    </w:p>
    <w:p w:rsidR="002E13BD" w:rsidRPr="00DE27DD" w:rsidRDefault="002E13BD" w:rsidP="006106C9">
      <w:pPr>
        <w:pStyle w:val="a4"/>
        <w:numPr>
          <w:ilvl w:val="0"/>
          <w:numId w:val="14"/>
        </w:numPr>
        <w:tabs>
          <w:tab w:val="left" w:pos="6856"/>
        </w:tabs>
        <w:spacing w:before="120" w:after="120" w:line="432" w:lineRule="atLeast"/>
        <w:jc w:val="both"/>
        <w:rPr>
          <w:rFonts w:ascii="Times New Roman" w:hAnsi="Times New Roman"/>
          <w:sz w:val="28"/>
          <w:szCs w:val="28"/>
        </w:rPr>
      </w:pPr>
      <w:r w:rsidRPr="00DE27DD">
        <w:rPr>
          <w:rFonts w:ascii="Times New Roman" w:hAnsi="Times New Roman"/>
          <w:sz w:val="28"/>
          <w:szCs w:val="28"/>
        </w:rPr>
        <w:t>с асфальтобетонным покрытием- 42,6</w:t>
      </w:r>
      <w:r>
        <w:rPr>
          <w:rFonts w:ascii="Times New Roman" w:hAnsi="Times New Roman"/>
          <w:sz w:val="28"/>
          <w:szCs w:val="28"/>
        </w:rPr>
        <w:t xml:space="preserve"> км;</w:t>
      </w:r>
    </w:p>
    <w:p w:rsidR="002E13BD" w:rsidRPr="007E04D6" w:rsidRDefault="002E13BD" w:rsidP="006106C9">
      <w:pPr>
        <w:pStyle w:val="a4"/>
        <w:numPr>
          <w:ilvl w:val="0"/>
          <w:numId w:val="14"/>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с</w:t>
      </w:r>
      <w:r w:rsidRPr="007E04D6">
        <w:rPr>
          <w:rFonts w:ascii="Times New Roman" w:hAnsi="Times New Roman"/>
          <w:sz w:val="28"/>
          <w:szCs w:val="28"/>
        </w:rPr>
        <w:t xml:space="preserve"> покрытием из щебеня</w:t>
      </w:r>
      <w:r>
        <w:rPr>
          <w:rFonts w:ascii="Times New Roman" w:hAnsi="Times New Roman"/>
          <w:sz w:val="28"/>
          <w:szCs w:val="28"/>
        </w:rPr>
        <w:t xml:space="preserve"> -</w:t>
      </w:r>
      <w:r w:rsidRPr="00DE27DD">
        <w:rPr>
          <w:rFonts w:ascii="Times New Roman" w:hAnsi="Times New Roman"/>
          <w:sz w:val="28"/>
          <w:szCs w:val="28"/>
        </w:rPr>
        <w:t>1,4</w:t>
      </w:r>
      <w:r w:rsidRPr="007E04D6">
        <w:rPr>
          <w:rFonts w:ascii="Times New Roman" w:hAnsi="Times New Roman"/>
          <w:sz w:val="28"/>
          <w:szCs w:val="28"/>
        </w:rPr>
        <w:t xml:space="preserve"> км</w:t>
      </w:r>
      <w:r>
        <w:rPr>
          <w:rFonts w:ascii="Times New Roman" w:hAnsi="Times New Roman"/>
          <w:sz w:val="28"/>
          <w:szCs w:val="28"/>
        </w:rPr>
        <w:t>;</w:t>
      </w:r>
    </w:p>
    <w:p w:rsidR="002E13BD" w:rsidRPr="00311BFF" w:rsidRDefault="002E13BD" w:rsidP="006106C9">
      <w:pPr>
        <w:pStyle w:val="a4"/>
        <w:numPr>
          <w:ilvl w:val="0"/>
          <w:numId w:val="14"/>
        </w:numPr>
        <w:autoSpaceDE w:val="0"/>
        <w:autoSpaceDN w:val="0"/>
        <w:adjustRightInd w:val="0"/>
        <w:spacing w:before="120" w:after="120" w:line="432" w:lineRule="atLeast"/>
        <w:jc w:val="both"/>
        <w:rPr>
          <w:rFonts w:ascii="Times New Roman" w:hAnsi="Times New Roman"/>
          <w:sz w:val="28"/>
          <w:szCs w:val="28"/>
        </w:rPr>
      </w:pPr>
      <w:r>
        <w:rPr>
          <w:rFonts w:ascii="Times New Roman" w:hAnsi="Times New Roman"/>
          <w:sz w:val="28"/>
          <w:szCs w:val="28"/>
        </w:rPr>
        <w:t>с</w:t>
      </w:r>
      <w:r w:rsidRPr="007E04D6">
        <w:rPr>
          <w:rFonts w:ascii="Times New Roman" w:hAnsi="Times New Roman"/>
          <w:sz w:val="28"/>
          <w:szCs w:val="28"/>
        </w:rPr>
        <w:t xml:space="preserve"> грунтовым покрытием- </w:t>
      </w:r>
      <w:r w:rsidRPr="00DE27DD">
        <w:rPr>
          <w:rFonts w:ascii="Times New Roman" w:hAnsi="Times New Roman"/>
          <w:sz w:val="28"/>
          <w:szCs w:val="28"/>
        </w:rPr>
        <w:t>98</w:t>
      </w:r>
      <w:r w:rsidRPr="007E04D6">
        <w:rPr>
          <w:rFonts w:ascii="Times New Roman" w:hAnsi="Times New Roman"/>
          <w:sz w:val="28"/>
          <w:szCs w:val="28"/>
        </w:rPr>
        <w:t>км.</w:t>
      </w:r>
    </w:p>
    <w:p w:rsidR="002E13BD" w:rsidRDefault="002E13BD" w:rsidP="002E13BD">
      <w:pPr>
        <w:autoSpaceDE w:val="0"/>
        <w:autoSpaceDN w:val="0"/>
        <w:adjustRightInd w:val="0"/>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lastRenderedPageBreak/>
        <w:t xml:space="preserve">УДС </w:t>
      </w:r>
      <w:r>
        <w:rPr>
          <w:rFonts w:ascii="Times New Roman" w:hAnsi="Times New Roman"/>
          <w:sz w:val="28"/>
          <w:szCs w:val="28"/>
        </w:rPr>
        <w:t>Волчихинского сельсовета</w:t>
      </w:r>
      <w:r w:rsidRPr="00B46F3E">
        <w:rPr>
          <w:rFonts w:ascii="Times New Roman" w:hAnsi="Times New Roman"/>
          <w:sz w:val="28"/>
          <w:szCs w:val="28"/>
        </w:rPr>
        <w:t xml:space="preserve"> представлена улицами и дорогами местного значения</w:t>
      </w:r>
      <w:r>
        <w:rPr>
          <w:rFonts w:ascii="Times New Roman" w:hAnsi="Times New Roman"/>
          <w:sz w:val="28"/>
          <w:szCs w:val="28"/>
        </w:rPr>
        <w:t xml:space="preserve"> (таблица </w:t>
      </w:r>
      <w:r w:rsidR="0080059C">
        <w:rPr>
          <w:rFonts w:ascii="Times New Roman" w:hAnsi="Times New Roman"/>
          <w:sz w:val="28"/>
          <w:szCs w:val="28"/>
        </w:rPr>
        <w:t>10</w:t>
      </w:r>
      <w:r>
        <w:rPr>
          <w:rFonts w:ascii="Times New Roman" w:hAnsi="Times New Roman"/>
          <w:sz w:val="28"/>
          <w:szCs w:val="28"/>
        </w:rPr>
        <w:t>)</w:t>
      </w:r>
      <w:r w:rsidRPr="00B46F3E">
        <w:rPr>
          <w:rFonts w:ascii="Times New Roman" w:hAnsi="Times New Roman"/>
          <w:sz w:val="28"/>
          <w:szCs w:val="28"/>
        </w:rPr>
        <w:t>.</w:t>
      </w:r>
    </w:p>
    <w:p w:rsidR="000275AF" w:rsidRDefault="000275AF" w:rsidP="002E13BD">
      <w:pPr>
        <w:spacing w:after="0" w:line="276" w:lineRule="auto"/>
        <w:jc w:val="right"/>
        <w:rPr>
          <w:rFonts w:ascii="Times New Roman" w:hAnsi="Times New Roman"/>
          <w:b/>
          <w:bCs/>
          <w:sz w:val="28"/>
          <w:szCs w:val="28"/>
        </w:rPr>
      </w:pPr>
    </w:p>
    <w:p w:rsidR="000275AF" w:rsidRDefault="000275AF" w:rsidP="002E13BD">
      <w:pPr>
        <w:spacing w:after="0" w:line="276" w:lineRule="auto"/>
        <w:jc w:val="right"/>
        <w:rPr>
          <w:rFonts w:ascii="Times New Roman" w:hAnsi="Times New Roman"/>
          <w:b/>
          <w:bCs/>
          <w:sz w:val="28"/>
          <w:szCs w:val="28"/>
        </w:rPr>
      </w:pPr>
    </w:p>
    <w:p w:rsidR="002E13BD" w:rsidRDefault="002E13BD" w:rsidP="002E13BD">
      <w:pPr>
        <w:spacing w:after="0" w:line="276" w:lineRule="auto"/>
        <w:jc w:val="right"/>
        <w:rPr>
          <w:rFonts w:ascii="Times New Roman" w:hAnsi="Times New Roman"/>
          <w:b/>
          <w:bCs/>
          <w:sz w:val="28"/>
          <w:szCs w:val="28"/>
        </w:rPr>
      </w:pPr>
      <w:r>
        <w:rPr>
          <w:rFonts w:ascii="Times New Roman" w:hAnsi="Times New Roman"/>
          <w:b/>
          <w:bCs/>
          <w:sz w:val="28"/>
          <w:szCs w:val="28"/>
        </w:rPr>
        <w:t xml:space="preserve">Таблица </w:t>
      </w:r>
      <w:r w:rsidR="0080059C">
        <w:rPr>
          <w:rFonts w:ascii="Times New Roman" w:hAnsi="Times New Roman"/>
          <w:b/>
          <w:bCs/>
          <w:sz w:val="28"/>
          <w:szCs w:val="28"/>
        </w:rPr>
        <w:t>10</w:t>
      </w:r>
      <w:r>
        <w:rPr>
          <w:rFonts w:ascii="Times New Roman" w:hAnsi="Times New Roman"/>
          <w:b/>
          <w:bCs/>
          <w:sz w:val="28"/>
          <w:szCs w:val="28"/>
        </w:rPr>
        <w:t xml:space="preserve">. </w:t>
      </w:r>
    </w:p>
    <w:p w:rsidR="002E13BD" w:rsidRPr="00B46F3E" w:rsidRDefault="002E13BD" w:rsidP="002E13BD">
      <w:pPr>
        <w:spacing w:after="0" w:line="276" w:lineRule="auto"/>
        <w:jc w:val="center"/>
        <w:rPr>
          <w:rFonts w:ascii="Times New Roman" w:hAnsi="Times New Roman"/>
          <w:b/>
          <w:bCs/>
          <w:sz w:val="28"/>
          <w:szCs w:val="28"/>
        </w:rPr>
      </w:pPr>
      <w:r w:rsidRPr="00B46F3E">
        <w:rPr>
          <w:rFonts w:ascii="Times New Roman" w:hAnsi="Times New Roman"/>
          <w:b/>
          <w:bCs/>
          <w:sz w:val="28"/>
          <w:szCs w:val="28"/>
        </w:rPr>
        <w:t xml:space="preserve">Перечень автомобильных дорог общего пользования местного значения </w:t>
      </w:r>
      <w:r>
        <w:rPr>
          <w:rFonts w:ascii="Times New Roman" w:hAnsi="Times New Roman"/>
          <w:b/>
          <w:bCs/>
          <w:sz w:val="28"/>
          <w:szCs w:val="28"/>
        </w:rPr>
        <w:t>Волчихинского сельсовета</w:t>
      </w:r>
    </w:p>
    <w:tbl>
      <w:tblPr>
        <w:tblW w:w="1020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1986"/>
        <w:gridCol w:w="2817"/>
        <w:gridCol w:w="1815"/>
        <w:gridCol w:w="1032"/>
        <w:gridCol w:w="1034"/>
        <w:gridCol w:w="954"/>
      </w:tblGrid>
      <w:tr w:rsidR="002E13BD" w:rsidRPr="000759A1" w:rsidTr="0080059C">
        <w:trPr>
          <w:trHeight w:val="315"/>
        </w:trPr>
        <w:tc>
          <w:tcPr>
            <w:tcW w:w="567" w:type="dxa"/>
            <w:vMerge w:val="restart"/>
            <w:shd w:val="clear" w:color="auto" w:fill="auto"/>
            <w:vAlign w:val="center"/>
            <w:hideMark/>
          </w:tcPr>
          <w:p w:rsidR="002E13BD" w:rsidRPr="000759A1" w:rsidRDefault="002E13BD" w:rsidP="00514B4F">
            <w:pPr>
              <w:spacing w:after="0" w:line="240" w:lineRule="auto"/>
              <w:jc w:val="center"/>
              <w:rPr>
                <w:rFonts w:ascii="Times New Roman" w:hAnsi="Times New Roman"/>
                <w:color w:val="000000"/>
                <w:lang w:eastAsia="ru-RU"/>
              </w:rPr>
            </w:pPr>
            <w:r w:rsidRPr="000759A1">
              <w:rPr>
                <w:rFonts w:ascii="Times New Roman" w:hAnsi="Times New Roman"/>
                <w:color w:val="000000"/>
                <w:lang w:eastAsia="ru-RU"/>
              </w:rPr>
              <w:t>№</w:t>
            </w:r>
          </w:p>
          <w:p w:rsidR="002E13BD" w:rsidRPr="000759A1" w:rsidRDefault="002E13BD" w:rsidP="00514B4F">
            <w:pPr>
              <w:spacing w:after="0" w:line="240" w:lineRule="auto"/>
              <w:jc w:val="center"/>
              <w:rPr>
                <w:rFonts w:ascii="Times New Roman" w:eastAsia="Times New Roman" w:hAnsi="Times New Roman"/>
                <w:color w:val="000000"/>
                <w:lang w:eastAsia="ru-RU"/>
              </w:rPr>
            </w:pPr>
          </w:p>
        </w:tc>
        <w:tc>
          <w:tcPr>
            <w:tcW w:w="1986" w:type="dxa"/>
            <w:vMerge w:val="restart"/>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Наименования автомобильной дороги</w:t>
            </w:r>
          </w:p>
        </w:tc>
        <w:tc>
          <w:tcPr>
            <w:tcW w:w="2817" w:type="dxa"/>
            <w:vMerge w:val="restart"/>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Месторасположение</w:t>
            </w:r>
          </w:p>
        </w:tc>
        <w:tc>
          <w:tcPr>
            <w:tcW w:w="1815" w:type="dxa"/>
            <w:vMerge w:val="restart"/>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Протяженность (км)</w:t>
            </w:r>
          </w:p>
        </w:tc>
        <w:tc>
          <w:tcPr>
            <w:tcW w:w="3020" w:type="dxa"/>
            <w:gridSpan w:val="3"/>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В том числе:</w:t>
            </w:r>
          </w:p>
        </w:tc>
      </w:tr>
      <w:tr w:rsidR="002E13BD" w:rsidRPr="000759A1" w:rsidTr="0080059C">
        <w:trPr>
          <w:trHeight w:val="630"/>
        </w:trPr>
        <w:tc>
          <w:tcPr>
            <w:tcW w:w="567" w:type="dxa"/>
            <w:vMerge/>
            <w:vAlign w:val="center"/>
            <w:hideMark/>
          </w:tcPr>
          <w:p w:rsidR="002E13BD" w:rsidRPr="000759A1" w:rsidRDefault="002E13BD" w:rsidP="00514B4F">
            <w:pPr>
              <w:spacing w:after="0" w:line="240" w:lineRule="auto"/>
              <w:rPr>
                <w:rFonts w:ascii="Times New Roman" w:eastAsia="Times New Roman" w:hAnsi="Times New Roman"/>
                <w:color w:val="000000"/>
                <w:lang w:eastAsia="ru-RU"/>
              </w:rPr>
            </w:pPr>
          </w:p>
        </w:tc>
        <w:tc>
          <w:tcPr>
            <w:tcW w:w="1986" w:type="dxa"/>
            <w:vMerge/>
            <w:vAlign w:val="center"/>
            <w:hideMark/>
          </w:tcPr>
          <w:p w:rsidR="002E13BD" w:rsidRPr="000759A1" w:rsidRDefault="002E13BD" w:rsidP="00514B4F">
            <w:pPr>
              <w:spacing w:after="0" w:line="240" w:lineRule="auto"/>
              <w:rPr>
                <w:rFonts w:ascii="Times New Roman" w:eastAsia="Times New Roman" w:hAnsi="Times New Roman"/>
                <w:color w:val="000000"/>
                <w:lang w:eastAsia="ru-RU"/>
              </w:rPr>
            </w:pPr>
          </w:p>
        </w:tc>
        <w:tc>
          <w:tcPr>
            <w:tcW w:w="2817" w:type="dxa"/>
            <w:vMerge/>
            <w:vAlign w:val="center"/>
            <w:hideMark/>
          </w:tcPr>
          <w:p w:rsidR="002E13BD" w:rsidRPr="000759A1" w:rsidRDefault="002E13BD" w:rsidP="00514B4F">
            <w:pPr>
              <w:spacing w:after="0" w:line="240" w:lineRule="auto"/>
              <w:rPr>
                <w:rFonts w:ascii="Times New Roman" w:eastAsia="Times New Roman" w:hAnsi="Times New Roman"/>
                <w:color w:val="000000"/>
                <w:lang w:eastAsia="ru-RU"/>
              </w:rPr>
            </w:pPr>
          </w:p>
        </w:tc>
        <w:tc>
          <w:tcPr>
            <w:tcW w:w="1815" w:type="dxa"/>
            <w:vMerge/>
            <w:vAlign w:val="center"/>
            <w:hideMark/>
          </w:tcPr>
          <w:p w:rsidR="002E13BD" w:rsidRPr="000759A1" w:rsidRDefault="002E13BD" w:rsidP="00514B4F">
            <w:pPr>
              <w:spacing w:after="0" w:line="240" w:lineRule="auto"/>
              <w:rPr>
                <w:rFonts w:ascii="Times New Roman" w:eastAsia="Times New Roman" w:hAnsi="Times New Roman"/>
                <w:color w:val="000000"/>
                <w:lang w:eastAsia="ru-RU"/>
              </w:rPr>
            </w:pP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а/бетон, км</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щебень, км</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грунт, км</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 Волчиха Автомобильная дорога общего пользования по улице 1 Мая.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с. Волчиха от 1-Мая д.331 до 1-Мая80 (районный Суд)</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3,5</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89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 Волчиха Автомобильная дорога общего пользования по улице 30 лет Октября.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с. Волчиха от ул.30 лет Октября д.1 (ст.кладбища) до ул.30 лет Октября д.181 (пересечения с трассой Поспелиха</w:t>
            </w:r>
            <w:r w:rsidR="000275AF">
              <w:rPr>
                <w:rFonts w:ascii="Times New Roman" w:hAnsi="Times New Roman"/>
                <w:color w:val="000000"/>
                <w:lang w:eastAsia="ru-RU"/>
              </w:rPr>
              <w:t xml:space="preserve"> – </w:t>
            </w:r>
            <w:r w:rsidRPr="000759A1">
              <w:rPr>
                <w:rFonts w:ascii="Times New Roman" w:hAnsi="Times New Roman"/>
                <w:color w:val="000000"/>
                <w:lang w:eastAsia="ru-RU"/>
              </w:rPr>
              <w:t xml:space="preserve">Новичиха-Волчиха).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 Волчиха Автомобильная дорога общего пользования по улице Белоконя. </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с. Волчиха от ул. Белоконя д.1 до</w:t>
            </w:r>
            <w:r w:rsidR="000275AF">
              <w:rPr>
                <w:rFonts w:ascii="Times New Roman" w:hAnsi="Times New Roman"/>
                <w:color w:val="000000"/>
                <w:lang w:eastAsia="ru-RU"/>
              </w:rPr>
              <w:t xml:space="preserve"> ул. 1 </w:t>
            </w:r>
            <w:r w:rsidRPr="000759A1">
              <w:rPr>
                <w:rFonts w:ascii="Times New Roman" w:hAnsi="Times New Roman"/>
                <w:color w:val="000000"/>
                <w:lang w:eastAsia="ru-RU"/>
              </w:rPr>
              <w:t xml:space="preserve">Мая 43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 Волчиха Автомобильная дорога общего пользования по улице Буденого №1.</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Ленина </w:t>
            </w:r>
            <w:r w:rsidR="000275AF">
              <w:rPr>
                <w:rFonts w:ascii="Times New Roman" w:hAnsi="Times New Roman"/>
                <w:color w:val="000000"/>
                <w:lang w:eastAsia="ru-RU"/>
              </w:rPr>
              <w:br/>
              <w:t xml:space="preserve">д. </w:t>
            </w:r>
            <w:r w:rsidRPr="000759A1">
              <w:rPr>
                <w:rFonts w:ascii="Times New Roman" w:hAnsi="Times New Roman"/>
                <w:color w:val="000000"/>
                <w:lang w:eastAsia="ru-RU"/>
              </w:rPr>
              <w:t>129 до ул. Буденого</w:t>
            </w:r>
            <w:r w:rsidR="000275AF">
              <w:rPr>
                <w:rFonts w:ascii="Times New Roman" w:hAnsi="Times New Roman"/>
                <w:color w:val="000000"/>
                <w:lang w:eastAsia="ru-RU"/>
              </w:rPr>
              <w:t>,</w:t>
            </w:r>
            <w:r w:rsidR="000275AF">
              <w:rPr>
                <w:rFonts w:ascii="Times New Roman" w:hAnsi="Times New Roman"/>
                <w:color w:val="000000"/>
                <w:lang w:eastAsia="ru-RU"/>
              </w:rPr>
              <w:br/>
            </w:r>
            <w:r w:rsidRPr="000759A1">
              <w:rPr>
                <w:rFonts w:ascii="Times New Roman" w:hAnsi="Times New Roman"/>
                <w:color w:val="000000"/>
                <w:lang w:eastAsia="ru-RU"/>
              </w:rPr>
              <w:t xml:space="preserve">д.116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1,1</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1,1</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 Волчиха Автомобильная дорога общего пользования по улице Буденого №2</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Матросова д.8 до ул. Комсомольская д.226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 Волчиха Автомобильная дорога общего пользования по улице Ветеранов.</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ул. Ветеранов д.1а до ул. 30лет октября 142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1,9</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7</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 Волчиха Автомобильная дорога общего пользования по улице </w:t>
            </w:r>
            <w:r w:rsidRPr="000759A1">
              <w:rPr>
                <w:rFonts w:ascii="Times New Roman" w:hAnsi="Times New Roman"/>
                <w:color w:val="000000"/>
                <w:lang w:eastAsia="ru-RU"/>
              </w:rPr>
              <w:lastRenderedPageBreak/>
              <w:t>Ворошилова 1.</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АЗП Балаков до церкви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1,2</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8</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 Волчиха Автомобильная дорога общего пользования по улице Ворошилова 2. </w:t>
            </w:r>
          </w:p>
        </w:tc>
        <w:tc>
          <w:tcPr>
            <w:tcW w:w="2817" w:type="dxa"/>
            <w:shd w:val="clear" w:color="auto" w:fill="auto"/>
            <w:vAlign w:val="center"/>
            <w:hideMark/>
          </w:tcPr>
          <w:p w:rsidR="002E13BD" w:rsidRPr="000759A1" w:rsidRDefault="002E13BD" w:rsidP="004B4B0E">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t>–</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w:t>
            </w:r>
            <w:r w:rsidR="000275AF">
              <w:rPr>
                <w:rFonts w:ascii="Times New Roman" w:hAnsi="Times New Roman"/>
                <w:color w:val="000000"/>
                <w:lang w:eastAsia="ru-RU"/>
              </w:rPr>
              <w:br/>
            </w:r>
            <w:r w:rsidRPr="000759A1">
              <w:rPr>
                <w:rFonts w:ascii="Times New Roman" w:hAnsi="Times New Roman"/>
                <w:color w:val="000000"/>
                <w:lang w:eastAsia="ru-RU"/>
              </w:rPr>
              <w:t xml:space="preserve">ул. Ворошилова д.75а до     ул. Ворошилова д.87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0,3</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0,3</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9</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 Волчиха Автомобильная дорога общего пользования по улице Восточная.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ул. Восточная д.1а доул. Восточная д.9,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0,4</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0,4</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10</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 Волчиха Автомобильная дорога общего пользования по улице Гагарина.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ул. Гагарина д.86а доул. Гагарина 2а,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3,27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0,2</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3,07</w:t>
            </w:r>
          </w:p>
        </w:tc>
      </w:tr>
      <w:tr w:rsidR="002E13BD" w:rsidRPr="000759A1" w:rsidTr="0080059C">
        <w:trPr>
          <w:trHeight w:val="1575"/>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 Волчиха Автомобильная дорога общего пользования по улице Горького. </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с. Волчиха от Ленина д.375 до ул. Горького д.142</w:t>
            </w:r>
            <w:r w:rsidR="000275AF">
              <w:rPr>
                <w:rFonts w:ascii="Times New Roman" w:hAnsi="Times New Roman"/>
                <w:color w:val="000000"/>
                <w:lang w:eastAsia="ru-RU"/>
              </w:rPr>
              <w:br/>
            </w:r>
            <w:r w:rsidRPr="000759A1">
              <w:rPr>
                <w:rFonts w:ascii="Times New Roman" w:hAnsi="Times New Roman"/>
                <w:color w:val="000000"/>
                <w:lang w:eastAsia="ru-RU"/>
              </w:rPr>
              <w:t xml:space="preserve">(пересечение с трассой Поспелиха-Новичиха-Волчиха)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1,2</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Дачная.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 xml:space="preserve">с. Волчиха от Дачная до Дачная,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Дружбы 1.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с. Волчиха от ул. Дружбы 34 до ул. Дружбы 64,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Дружбы 2.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с. Волчиха от ул. Дружбы 2 до ул. Дружбы 25</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Дудкина.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w:t>
            </w:r>
            <w:r>
              <w:rPr>
                <w:rFonts w:ascii="Times New Roman" w:hAnsi="Times New Roman"/>
                <w:color w:val="000000"/>
                <w:lang w:eastAsia="ru-RU"/>
              </w:rPr>
              <w:t>Дудкина д.5 до</w:t>
            </w:r>
            <w:r w:rsidRPr="000759A1">
              <w:rPr>
                <w:rFonts w:ascii="Times New Roman" w:hAnsi="Times New Roman"/>
                <w:color w:val="000000"/>
                <w:lang w:eastAsia="ru-RU"/>
              </w:rPr>
              <w:t xml:space="preserve"> пер.Клубный 32</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Набережная. </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Есенина д.4 доул. Есенина д.53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2,3</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2,3</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17</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Ленина №1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ОАО «Маслосырзавод» и до столовой «Общепит» по ул. Ленина 81</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2,4</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2,4</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18</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Калинина №1. </w:t>
            </w:r>
          </w:p>
        </w:tc>
        <w:tc>
          <w:tcPr>
            <w:tcW w:w="2817" w:type="dxa"/>
            <w:shd w:val="clear" w:color="auto" w:fill="auto"/>
            <w:vAlign w:val="center"/>
            <w:hideMark/>
          </w:tcPr>
          <w:p w:rsidR="000275AF" w:rsidRDefault="002E13BD" w:rsidP="00514B4F">
            <w:pPr>
              <w:spacing w:after="0" w:line="240" w:lineRule="auto"/>
              <w:jc w:val="center"/>
              <w:rPr>
                <w:rFonts w:ascii="Times New Roman" w:hAnsi="Times New Roman"/>
                <w:color w:val="000000"/>
                <w:lang w:eastAsia="ru-RU"/>
              </w:rPr>
            </w:pPr>
            <w:r w:rsidRPr="000759A1">
              <w:rPr>
                <w:rFonts w:ascii="Times New Roman" w:hAnsi="Times New Roman"/>
                <w:color w:val="000000"/>
                <w:lang w:eastAsia="ru-RU"/>
              </w:rPr>
              <w:t>начало автодороги</w:t>
            </w:r>
            <w:r w:rsidR="000275AF">
              <w:rPr>
                <w:rFonts w:ascii="Times New Roman" w:hAnsi="Times New Roman"/>
                <w:color w:val="000000"/>
                <w:lang w:eastAsia="ru-RU"/>
              </w:rPr>
              <w:t xml:space="preserve"> –</w:t>
            </w:r>
          </w:p>
          <w:p w:rsidR="002E13BD" w:rsidRPr="000759A1" w:rsidRDefault="002E13BD" w:rsidP="000275A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1Мая д.166 до ул. 30лет Октября д.50</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0,5</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Калинина №2. </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1Мая д.161 доул. Ленина д.83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20</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Кирова.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Матросова д.107 до ул.Ленина д.64 (мост)</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1,8</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Колядо.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005414B2">
              <w:rPr>
                <w:rFonts w:ascii="Times New Roman" w:hAnsi="Times New Roman"/>
                <w:color w:val="000000"/>
                <w:lang w:eastAsia="ru-RU"/>
              </w:rPr>
              <w:t xml:space="preserve"> ул. Кирова д.139 до </w:t>
            </w:r>
            <w:r w:rsidRPr="000759A1">
              <w:rPr>
                <w:rFonts w:ascii="Times New Roman" w:hAnsi="Times New Roman"/>
                <w:color w:val="000000"/>
                <w:lang w:eastAsia="ru-RU"/>
              </w:rPr>
              <w:t xml:space="preserve"> ул. Колядо д.22</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0,75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0,75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Правда.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п.Правда от ул. Береговая д.2 до     ул. Береговая д.22</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2,5</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575"/>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Кошевого.</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Суда до объездной (пересечение с трассой Поспелиха-Новичиха-Волчиха)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1,2</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Крупская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церкви до аэродрома.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2,01</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2,01</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с.Волчиха Автомобильная дорога общего пользования по улице Ленина №2</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 xml:space="preserve">с. Волчиха от </w:t>
            </w:r>
            <w:r w:rsidR="00197BE0">
              <w:rPr>
                <w:rFonts w:ascii="Times New Roman" w:hAnsi="Times New Roman"/>
                <w:color w:val="000000"/>
                <w:lang w:eastAsia="ru-RU"/>
              </w:rPr>
              <w:br/>
            </w:r>
            <w:r>
              <w:rPr>
                <w:rFonts w:ascii="Times New Roman" w:hAnsi="Times New Roman"/>
                <w:color w:val="000000"/>
                <w:lang w:eastAsia="ru-RU"/>
              </w:rPr>
              <w:t xml:space="preserve">ООО «Вострово лес» </w:t>
            </w:r>
            <w:r w:rsidRPr="000759A1">
              <w:rPr>
                <w:rFonts w:ascii="Times New Roman" w:hAnsi="Times New Roman"/>
                <w:color w:val="000000"/>
                <w:lang w:eastAsia="ru-RU"/>
              </w:rPr>
              <w:t xml:space="preserve">и </w:t>
            </w:r>
            <w:r w:rsidR="00197BE0">
              <w:rPr>
                <w:rFonts w:ascii="Times New Roman" w:hAnsi="Times New Roman"/>
                <w:color w:val="000000"/>
                <w:lang w:eastAsia="ru-RU"/>
              </w:rPr>
              <w:br/>
            </w:r>
            <w:r w:rsidRPr="000759A1">
              <w:rPr>
                <w:rFonts w:ascii="Times New Roman" w:hAnsi="Times New Roman"/>
                <w:color w:val="000000"/>
                <w:lang w:eastAsia="ru-RU"/>
              </w:rPr>
              <w:t>до леса.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1,85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0,8</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1,05</w:t>
            </w:r>
          </w:p>
        </w:tc>
      </w:tr>
      <w:tr w:rsidR="002E13BD" w:rsidRPr="000759A1" w:rsidTr="0080059C">
        <w:trPr>
          <w:trHeight w:val="1575"/>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с.Волчиха Автомобильная дорога общего пользования по улице Лермонтова.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Ленина 213 до ул. Лермонтова 84(пересечение с трассой Поспелиха-Новичиха-Волчиха)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1,9</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27</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с.Волчиха Автомобильная дорога общего пользования по улице Ломоносова.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ул.Ломоносова д.1 до ул. Ленина д.59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1,72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1,72</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28</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с.Волчиха Автомобильная дорога общего пользования по улице Мамонтова.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Мамонтова 1 до ул. Мамонтова 17</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1,4</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1,4</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29</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с.Волчиха Автомобильная дорога общего пользования по улице Матросова1.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Матросова 107 до ул. Матросова 10а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3,1</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3,1</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30</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Матросова 2.</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 xml:space="preserve">с. Волчиха </w:t>
            </w:r>
            <w:r w:rsidRPr="000759A1">
              <w:rPr>
                <w:rFonts w:ascii="Times New Roman" w:hAnsi="Times New Roman"/>
                <w:color w:val="000000"/>
                <w:lang w:eastAsia="ru-RU"/>
              </w:rPr>
              <w:t>от ул. Матросова 9 до пересечения ул. Матросова и ул. Титова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0,7</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w:t>
            </w:r>
            <w:r w:rsidRPr="000759A1">
              <w:rPr>
                <w:rFonts w:ascii="Times New Roman" w:hAnsi="Times New Roman"/>
                <w:color w:val="000000"/>
                <w:lang w:eastAsia="ru-RU"/>
              </w:rPr>
              <w:t xml:space="preserve">Автомобильная дорога общего пользования по улице Молодежная.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Молодежная до Молодежная</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5,3</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5,3</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Набережная. </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Набережная д.1 доул. Набережная д.5</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Набережная 2.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Pr>
                <w:rFonts w:ascii="Times New Roman" w:hAnsi="Times New Roman"/>
                <w:color w:val="000000"/>
                <w:lang w:eastAsia="ru-RU"/>
              </w:rPr>
              <w:t xml:space="preserve">с. Волчиха </w:t>
            </w:r>
            <w:r w:rsidR="000275AF">
              <w:rPr>
                <w:rFonts w:ascii="Times New Roman" w:hAnsi="Times New Roman"/>
                <w:color w:val="000000"/>
                <w:lang w:eastAsia="ru-RU"/>
              </w:rPr>
              <w:t xml:space="preserve">от ул. Набережная д.10б до </w:t>
            </w:r>
            <w:r w:rsidRPr="000759A1">
              <w:rPr>
                <w:rFonts w:ascii="Times New Roman" w:hAnsi="Times New Roman"/>
                <w:color w:val="000000"/>
                <w:lang w:eastAsia="ru-RU"/>
              </w:rPr>
              <w:t>ул. Набережная д.27</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1,95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Новая.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Новая до Новая</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Новоселов.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с. Волчиха от</w:t>
            </w:r>
            <w:r w:rsidRPr="000759A1">
              <w:rPr>
                <w:rFonts w:ascii="Times New Roman" w:hAnsi="Times New Roman"/>
                <w:color w:val="000000"/>
                <w:lang w:eastAsia="ru-RU"/>
              </w:rPr>
              <w:t xml:space="preserve"> Новоселов до Новоселов</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36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Островского.</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t xml:space="preserve"> Кирова </w:t>
            </w:r>
            <w:r w:rsidR="000275AF">
              <w:rPr>
                <w:rFonts w:ascii="Times New Roman" w:hAnsi="Times New Roman"/>
                <w:color w:val="000000"/>
                <w:lang w:eastAsia="ru-RU"/>
              </w:rPr>
              <w:br/>
              <w:t>д. 137 до ул. 30 л</w:t>
            </w:r>
            <w:r w:rsidRPr="000759A1">
              <w:rPr>
                <w:rFonts w:ascii="Times New Roman" w:hAnsi="Times New Roman"/>
                <w:color w:val="000000"/>
                <w:lang w:eastAsia="ru-RU"/>
              </w:rPr>
              <w:t>е</w:t>
            </w:r>
            <w:r w:rsidR="000275AF">
              <w:rPr>
                <w:rFonts w:ascii="Times New Roman" w:hAnsi="Times New Roman"/>
                <w:color w:val="000000"/>
                <w:lang w:eastAsia="ru-RU"/>
              </w:rPr>
              <w:t xml:space="preserve">т </w:t>
            </w:r>
            <w:r w:rsidRPr="000759A1">
              <w:rPr>
                <w:rFonts w:ascii="Times New Roman" w:hAnsi="Times New Roman"/>
                <w:color w:val="000000"/>
                <w:lang w:eastAsia="ru-RU"/>
              </w:rPr>
              <w:t>Октября</w:t>
            </w:r>
            <w:r w:rsidR="000275AF">
              <w:rPr>
                <w:rFonts w:ascii="Times New Roman" w:hAnsi="Times New Roman"/>
                <w:color w:val="000000"/>
                <w:lang w:eastAsia="ru-RU"/>
              </w:rPr>
              <w:t xml:space="preserve"> д. </w:t>
            </w:r>
            <w:r w:rsidRPr="000759A1">
              <w:rPr>
                <w:rFonts w:ascii="Times New Roman" w:hAnsi="Times New Roman"/>
                <w:color w:val="000000"/>
                <w:lang w:eastAsia="ru-RU"/>
              </w:rPr>
              <w:t>129</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1,9</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37</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w:t>
            </w:r>
            <w:r>
              <w:rPr>
                <w:rFonts w:ascii="Times New Roman" w:hAnsi="Times New Roman"/>
                <w:color w:val="000000"/>
                <w:lang w:eastAsia="ru-RU"/>
              </w:rPr>
              <w:t>п. Мирный</w:t>
            </w:r>
            <w:r w:rsidRPr="000759A1">
              <w:rPr>
                <w:rFonts w:ascii="Times New Roman" w:hAnsi="Times New Roman"/>
                <w:color w:val="000000"/>
                <w:lang w:eastAsia="ru-RU"/>
              </w:rPr>
              <w:t xml:space="preserve"> 1.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Pr>
                <w:rFonts w:ascii="Times New Roman" w:hAnsi="Times New Roman"/>
                <w:color w:val="000000"/>
                <w:lang w:eastAsia="ru-RU"/>
              </w:rPr>
              <w:t>с. Волчиха отп. Мирный</w:t>
            </w:r>
            <w:r w:rsidRPr="000759A1">
              <w:rPr>
                <w:rFonts w:ascii="Times New Roman" w:hAnsi="Times New Roman"/>
                <w:color w:val="000000"/>
                <w:lang w:eastAsia="ru-RU"/>
              </w:rPr>
              <w:t xml:space="preserve"> 41 до </w:t>
            </w:r>
            <w:r>
              <w:rPr>
                <w:rFonts w:ascii="Times New Roman" w:hAnsi="Times New Roman"/>
                <w:color w:val="000000"/>
                <w:lang w:eastAsia="ru-RU"/>
              </w:rPr>
              <w:t>п. Мирный</w:t>
            </w:r>
            <w:r w:rsidRPr="000759A1">
              <w:rPr>
                <w:rFonts w:ascii="Times New Roman" w:hAnsi="Times New Roman"/>
                <w:color w:val="000000"/>
                <w:lang w:eastAsia="ru-RU"/>
              </w:rPr>
              <w:t>43.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0,4</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0,4</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38</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w:t>
            </w:r>
            <w:r>
              <w:rPr>
                <w:rFonts w:ascii="Times New Roman" w:hAnsi="Times New Roman"/>
                <w:color w:val="000000"/>
                <w:lang w:eastAsia="ru-RU"/>
              </w:rPr>
              <w:t>п. Мирный</w:t>
            </w:r>
            <w:r w:rsidRPr="000759A1">
              <w:rPr>
                <w:rFonts w:ascii="Times New Roman" w:hAnsi="Times New Roman"/>
                <w:color w:val="000000"/>
                <w:lang w:eastAsia="ru-RU"/>
              </w:rPr>
              <w:t xml:space="preserve"> 2.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отп. Мирный</w:t>
            </w:r>
            <w:r w:rsidRPr="000759A1">
              <w:rPr>
                <w:rFonts w:ascii="Times New Roman" w:hAnsi="Times New Roman"/>
                <w:color w:val="000000"/>
                <w:lang w:eastAsia="ru-RU"/>
              </w:rPr>
              <w:t xml:space="preserve"> 4 до </w:t>
            </w:r>
            <w:r>
              <w:rPr>
                <w:rFonts w:ascii="Times New Roman" w:hAnsi="Times New Roman"/>
                <w:color w:val="000000"/>
                <w:lang w:eastAsia="ru-RU"/>
              </w:rPr>
              <w:t>п. Мирный</w:t>
            </w:r>
            <w:r w:rsidRPr="000759A1">
              <w:rPr>
                <w:rFonts w:ascii="Times New Roman" w:hAnsi="Times New Roman"/>
                <w:color w:val="000000"/>
                <w:lang w:eastAsia="ru-RU"/>
              </w:rPr>
              <w:t>36</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0,95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0,95</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39</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Партизанская.</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Партизанская д.1 до ул. Партизанская д.28</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40</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 переулок Клубный.</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п. Клубный д.42 до ул. Ленина д.101</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Песчаная.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Песчаная2 до Песчаная16</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2,1</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2,1</w:t>
            </w:r>
          </w:p>
        </w:tc>
      </w:tr>
      <w:tr w:rsidR="002E13BD" w:rsidRPr="000759A1" w:rsidTr="0080059C">
        <w:trPr>
          <w:trHeight w:val="1575"/>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«Плодосовхоз Лисовенко».</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w:t>
            </w:r>
            <w:r>
              <w:rPr>
                <w:rFonts w:ascii="Times New Roman" w:hAnsi="Times New Roman"/>
                <w:color w:val="000000"/>
                <w:lang w:eastAsia="ru-RU"/>
              </w:rPr>
              <w:t>п. Плодосовхоз</w:t>
            </w:r>
            <w:r w:rsidRPr="000759A1">
              <w:rPr>
                <w:rFonts w:ascii="Times New Roman" w:hAnsi="Times New Roman"/>
                <w:color w:val="000000"/>
                <w:lang w:eastAsia="ru-RU"/>
              </w:rPr>
              <w:t xml:space="preserve">»: от </w:t>
            </w:r>
            <w:r w:rsidR="000275AF">
              <w:rPr>
                <w:rFonts w:ascii="Times New Roman" w:hAnsi="Times New Roman"/>
                <w:color w:val="000000"/>
                <w:lang w:eastAsia="ru-RU"/>
              </w:rPr>
              <w:br/>
            </w:r>
            <w:r w:rsidRPr="000759A1">
              <w:rPr>
                <w:rFonts w:ascii="Times New Roman" w:hAnsi="Times New Roman"/>
                <w:color w:val="000000"/>
                <w:lang w:eastAsia="ru-RU"/>
              </w:rPr>
              <w:t xml:space="preserve">с.Плодосовхоз по </w:t>
            </w:r>
            <w:r w:rsidR="000275AF">
              <w:rPr>
                <w:rFonts w:ascii="Times New Roman" w:hAnsi="Times New Roman"/>
                <w:color w:val="000000"/>
                <w:lang w:eastAsia="ru-RU"/>
              </w:rPr>
              <w:br/>
            </w:r>
            <w:r w:rsidRPr="000759A1">
              <w:rPr>
                <w:rFonts w:ascii="Times New Roman" w:hAnsi="Times New Roman"/>
                <w:color w:val="000000"/>
                <w:lang w:eastAsia="ru-RU"/>
              </w:rPr>
              <w:t xml:space="preserve">ул.Лисовенко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0,3</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0,3</w:t>
            </w:r>
          </w:p>
        </w:tc>
      </w:tr>
      <w:tr w:rsidR="002E13BD" w:rsidRPr="000759A1" w:rsidTr="0080059C">
        <w:trPr>
          <w:trHeight w:val="1575"/>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«Плодосовхоз Мичурина».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sidRPr="000759A1">
              <w:rPr>
                <w:rFonts w:ascii="Times New Roman" w:hAnsi="Times New Roman"/>
                <w:color w:val="000000"/>
                <w:lang w:eastAsia="ru-RU"/>
              </w:rPr>
              <w:t>«</w:t>
            </w:r>
            <w:r>
              <w:rPr>
                <w:rFonts w:ascii="Times New Roman" w:hAnsi="Times New Roman"/>
                <w:color w:val="000000"/>
                <w:lang w:eastAsia="ru-RU"/>
              </w:rPr>
              <w:t>п. Плодосовхоз»:</w:t>
            </w:r>
            <w:r w:rsidRPr="000759A1">
              <w:rPr>
                <w:rFonts w:ascii="Times New Roman" w:hAnsi="Times New Roman"/>
                <w:color w:val="000000"/>
                <w:lang w:eastAsia="ru-RU"/>
              </w:rPr>
              <w:t xml:space="preserve"> от </w:t>
            </w:r>
            <w:r w:rsidR="000275AF">
              <w:rPr>
                <w:rFonts w:ascii="Times New Roman" w:hAnsi="Times New Roman"/>
                <w:color w:val="000000"/>
                <w:lang w:eastAsia="ru-RU"/>
              </w:rPr>
              <w:br/>
            </w:r>
            <w:r w:rsidRPr="000759A1">
              <w:rPr>
                <w:rFonts w:ascii="Times New Roman" w:hAnsi="Times New Roman"/>
                <w:color w:val="000000"/>
                <w:lang w:eastAsia="ru-RU"/>
              </w:rPr>
              <w:t xml:space="preserve">с.Плодосовхоз по </w:t>
            </w:r>
            <w:r w:rsidR="000275AF">
              <w:rPr>
                <w:rFonts w:ascii="Times New Roman" w:hAnsi="Times New Roman"/>
                <w:color w:val="000000"/>
                <w:lang w:eastAsia="ru-RU"/>
              </w:rPr>
              <w:br/>
            </w:r>
            <w:r w:rsidRPr="000759A1">
              <w:rPr>
                <w:rFonts w:ascii="Times New Roman" w:hAnsi="Times New Roman"/>
                <w:color w:val="000000"/>
                <w:lang w:eastAsia="ru-RU"/>
              </w:rPr>
              <w:t xml:space="preserve">ул.Мичурина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Подборная.</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t xml:space="preserve">ул. </w:t>
            </w:r>
            <w:r w:rsidRPr="000759A1">
              <w:rPr>
                <w:rFonts w:ascii="Times New Roman" w:hAnsi="Times New Roman"/>
                <w:color w:val="000000"/>
                <w:lang w:eastAsia="ru-RU"/>
              </w:rPr>
              <w:t xml:space="preserve">Подборная д.2 до </w:t>
            </w:r>
            <w:r w:rsidR="000275AF">
              <w:rPr>
                <w:rFonts w:ascii="Times New Roman" w:hAnsi="Times New Roman"/>
                <w:color w:val="000000"/>
                <w:lang w:eastAsia="ru-RU"/>
              </w:rPr>
              <w:br/>
            </w:r>
            <w:r w:rsidRPr="000759A1">
              <w:rPr>
                <w:rFonts w:ascii="Times New Roman" w:hAnsi="Times New Roman"/>
                <w:color w:val="000000"/>
                <w:lang w:eastAsia="ru-RU"/>
              </w:rPr>
              <w:t xml:space="preserve">ул. Подборная д.80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1,65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1,65</w:t>
            </w:r>
          </w:p>
        </w:tc>
      </w:tr>
      <w:tr w:rsidR="002E13BD" w:rsidRPr="000759A1" w:rsidTr="0080059C">
        <w:trPr>
          <w:trHeight w:val="189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45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с.Правда Автомобильная дорога общего пользования по ул.Береговой.</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с.</w:t>
            </w:r>
            <w:r w:rsidR="000275AF">
              <w:rPr>
                <w:rFonts w:ascii="Times New Roman" w:hAnsi="Times New Roman"/>
                <w:color w:val="000000"/>
                <w:lang w:eastAsia="ru-RU"/>
              </w:rPr>
              <w:t xml:space="preserve">Правда от магазина по адресу </w:t>
            </w:r>
            <w:r w:rsidRPr="000759A1">
              <w:rPr>
                <w:rFonts w:ascii="Times New Roman" w:hAnsi="Times New Roman"/>
                <w:color w:val="000000"/>
                <w:lang w:eastAsia="ru-RU"/>
              </w:rPr>
              <w:t>ул. Береговая 56 до пересечение с трассой Поспелиха-Новичиха-Волчиха (кладбище)</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0,9</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с.Правда Автомобильная дорога общего пользования по ул.Молодежная.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 xml:space="preserve">с.Правда от </w:t>
            </w:r>
            <w:r w:rsidR="000275AF">
              <w:rPr>
                <w:rFonts w:ascii="Times New Roman" w:hAnsi="Times New Roman"/>
                <w:color w:val="000000"/>
                <w:lang w:eastAsia="ru-RU"/>
              </w:rPr>
              <w:br/>
            </w:r>
            <w:r w:rsidRPr="000759A1">
              <w:rPr>
                <w:rFonts w:ascii="Times New Roman" w:hAnsi="Times New Roman"/>
                <w:color w:val="000000"/>
                <w:lang w:eastAsia="ru-RU"/>
              </w:rPr>
              <w:t xml:space="preserve">ул.Молодежная 26 до </w:t>
            </w:r>
            <w:r w:rsidR="000275AF">
              <w:rPr>
                <w:rFonts w:ascii="Times New Roman" w:hAnsi="Times New Roman"/>
                <w:color w:val="000000"/>
                <w:lang w:eastAsia="ru-RU"/>
              </w:rPr>
              <w:br/>
            </w:r>
            <w:r w:rsidRPr="000759A1">
              <w:rPr>
                <w:rFonts w:ascii="Times New Roman" w:hAnsi="Times New Roman"/>
                <w:color w:val="000000"/>
                <w:lang w:eastAsia="ru-RU"/>
              </w:rPr>
              <w:t>ул.Молодежная 2</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0,8</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0,8</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47</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с.Правда Автомобильная дорога общего пользования по ул.Алтайская.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с.Правда от ул.Алтайская 2 до ул.Алтайская 36</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48</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с.Правда Автомобильная дорога общего пользования по ул.Мичурина.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sidRPr="000759A1">
              <w:rPr>
                <w:rFonts w:ascii="Times New Roman" w:hAnsi="Times New Roman"/>
                <w:color w:val="000000"/>
                <w:lang w:eastAsia="ru-RU"/>
              </w:rPr>
              <w:t>с.Правда от ул.Мичурина 5 до ул.Мичурина 53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0,9</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49</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Пушкина.</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Пушкина д.2 до ул. Пушкина д.23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50</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Российская.</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ул. Российская д.2 (напротив старого кладбища) до</w:t>
            </w:r>
            <w:r w:rsidR="000275AF">
              <w:rPr>
                <w:rFonts w:ascii="Times New Roman" w:hAnsi="Times New Roman"/>
                <w:color w:val="000000"/>
                <w:lang w:eastAsia="ru-RU"/>
              </w:rPr>
              <w:br/>
            </w:r>
            <w:r w:rsidRPr="000759A1">
              <w:rPr>
                <w:rFonts w:ascii="Times New Roman" w:hAnsi="Times New Roman"/>
                <w:color w:val="000000"/>
                <w:lang w:eastAsia="ru-RU"/>
              </w:rPr>
              <w:t>ул. Российская д.1</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0,6</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1,3</w:t>
            </w:r>
          </w:p>
        </w:tc>
      </w:tr>
      <w:tr w:rsidR="002E13BD" w:rsidRPr="000759A1" w:rsidTr="0080059C">
        <w:trPr>
          <w:trHeight w:val="1575"/>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Русакова.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пересечения ул. Русакова –</w:t>
            </w:r>
            <w:r w:rsidR="000275AF">
              <w:rPr>
                <w:rFonts w:ascii="Times New Roman" w:hAnsi="Times New Roman"/>
                <w:color w:val="000000"/>
                <w:lang w:eastAsia="ru-RU"/>
              </w:rPr>
              <w:br/>
            </w:r>
            <w:r w:rsidRPr="000759A1">
              <w:rPr>
                <w:rFonts w:ascii="Times New Roman" w:hAnsi="Times New Roman"/>
                <w:color w:val="000000"/>
                <w:lang w:eastAsia="ru-RU"/>
              </w:rPr>
              <w:t>ул.</w:t>
            </w:r>
            <w:r>
              <w:rPr>
                <w:rFonts w:ascii="Times New Roman" w:hAnsi="Times New Roman"/>
                <w:color w:val="000000"/>
                <w:lang w:eastAsia="ru-RU"/>
              </w:rPr>
              <w:t xml:space="preserve">Свердлова </w:t>
            </w:r>
            <w:r w:rsidRPr="000759A1">
              <w:rPr>
                <w:rFonts w:ascii="Times New Roman" w:hAnsi="Times New Roman"/>
                <w:color w:val="000000"/>
                <w:lang w:eastAsia="ru-RU"/>
              </w:rPr>
              <w:t>до     пересечения ул. Русакова –ул.Толстого</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2,9</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Садовая.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Садовая 2 до ул. Садовая 11</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Свердлова.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столовой по ул.</w:t>
            </w:r>
            <w:r w:rsidR="002E5CDB">
              <w:rPr>
                <w:rFonts w:ascii="Times New Roman" w:hAnsi="Times New Roman"/>
                <w:color w:val="000000"/>
                <w:lang w:eastAsia="ru-RU"/>
              </w:rPr>
              <w:t>Л</w:t>
            </w:r>
            <w:r w:rsidRPr="000759A1">
              <w:rPr>
                <w:rFonts w:ascii="Times New Roman" w:hAnsi="Times New Roman"/>
                <w:color w:val="000000"/>
                <w:lang w:eastAsia="ru-RU"/>
              </w:rPr>
              <w:t>енина 81 до объездной (свалка)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1,9</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89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54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Северная.</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Северная48(пересечение с </w:t>
            </w:r>
            <w:r w:rsidR="000275AF">
              <w:rPr>
                <w:rFonts w:ascii="Times New Roman" w:hAnsi="Times New Roman"/>
                <w:color w:val="000000"/>
                <w:lang w:eastAsia="ru-RU"/>
              </w:rPr>
              <w:br/>
            </w:r>
            <w:r w:rsidRPr="000759A1">
              <w:rPr>
                <w:rFonts w:ascii="Times New Roman" w:hAnsi="Times New Roman"/>
                <w:color w:val="000000"/>
                <w:lang w:eastAsia="ru-RU"/>
              </w:rPr>
              <w:t xml:space="preserve">ул. Ломоносова) до </w:t>
            </w:r>
            <w:r w:rsidR="000275AF">
              <w:rPr>
                <w:rFonts w:ascii="Times New Roman" w:hAnsi="Times New Roman"/>
                <w:color w:val="000000"/>
                <w:lang w:eastAsia="ru-RU"/>
              </w:rPr>
              <w:br/>
            </w:r>
            <w:r w:rsidRPr="000759A1">
              <w:rPr>
                <w:rFonts w:ascii="Times New Roman" w:hAnsi="Times New Roman"/>
                <w:color w:val="000000"/>
                <w:lang w:eastAsia="ru-RU"/>
              </w:rPr>
              <w:t xml:space="preserve">ул. Северная 2а до (пересечение с </w:t>
            </w:r>
            <w:r w:rsidR="000275AF">
              <w:rPr>
                <w:rFonts w:ascii="Times New Roman" w:hAnsi="Times New Roman"/>
                <w:color w:val="000000"/>
                <w:lang w:eastAsia="ru-RU"/>
              </w:rPr>
              <w:br/>
            </w:r>
            <w:r w:rsidRPr="000759A1">
              <w:rPr>
                <w:rFonts w:ascii="Times New Roman" w:hAnsi="Times New Roman"/>
                <w:color w:val="000000"/>
                <w:lang w:eastAsia="ru-RU"/>
              </w:rPr>
              <w:t>ул. Белоконя)</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1,2</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Сибирская.</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 xml:space="preserve">ул. Сибирская д.3 до </w:t>
            </w:r>
            <w:r w:rsidR="000275AF">
              <w:rPr>
                <w:rFonts w:ascii="Times New Roman" w:hAnsi="Times New Roman"/>
                <w:color w:val="000000"/>
                <w:lang w:eastAsia="ru-RU"/>
              </w:rPr>
              <w:br/>
            </w:r>
            <w:r w:rsidRPr="000759A1">
              <w:rPr>
                <w:rFonts w:ascii="Times New Roman" w:hAnsi="Times New Roman"/>
                <w:color w:val="000000"/>
                <w:lang w:eastAsia="ru-RU"/>
              </w:rPr>
              <w:t>ул. Сибирская д.43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3,02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3,02</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Советская.</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 xml:space="preserve">ул. Советская д.2 до </w:t>
            </w:r>
            <w:r w:rsidR="000275AF">
              <w:rPr>
                <w:rFonts w:ascii="Times New Roman" w:hAnsi="Times New Roman"/>
                <w:color w:val="000000"/>
                <w:lang w:eastAsia="ru-RU"/>
              </w:rPr>
              <w:br/>
            </w:r>
            <w:r w:rsidRPr="000759A1">
              <w:rPr>
                <w:rFonts w:ascii="Times New Roman" w:hAnsi="Times New Roman"/>
                <w:color w:val="000000"/>
                <w:lang w:eastAsia="ru-RU"/>
              </w:rPr>
              <w:t>ул. Советская 214</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3,39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2,54</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0,85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57</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Энергетиков.</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Белоконя д.32 доул. Солнечная д.2а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1,95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0,2</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1,75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58</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Степная. </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ул.Степная д.8 до</w:t>
            </w:r>
            <w:r w:rsidR="000275AF">
              <w:rPr>
                <w:rFonts w:ascii="Times New Roman" w:hAnsi="Times New Roman"/>
                <w:color w:val="000000"/>
                <w:lang w:eastAsia="ru-RU"/>
              </w:rPr>
              <w:t xml:space="preserve"> ул. 1 </w:t>
            </w:r>
            <w:r w:rsidRPr="000759A1">
              <w:rPr>
                <w:rFonts w:ascii="Times New Roman" w:hAnsi="Times New Roman"/>
                <w:color w:val="000000"/>
                <w:lang w:eastAsia="ru-RU"/>
              </w:rPr>
              <w:t>Мая д.24</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2,8</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0,3</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59</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 xml:space="preserve">дорога общего пользования по улице Столыпина. </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Столыпина до Столыпина</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5</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60</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Строителей.</w:t>
            </w:r>
          </w:p>
        </w:tc>
        <w:tc>
          <w:tcPr>
            <w:tcW w:w="2817" w:type="dxa"/>
            <w:shd w:val="clear" w:color="auto" w:fill="auto"/>
            <w:vAlign w:val="center"/>
            <w:hideMark/>
          </w:tcPr>
          <w:p w:rsidR="000275AF" w:rsidRDefault="002E13BD" w:rsidP="000275AF">
            <w:pPr>
              <w:spacing w:after="0" w:line="240" w:lineRule="auto"/>
              <w:jc w:val="center"/>
              <w:rPr>
                <w:rFonts w:ascii="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 xml:space="preserve">ул. Строителей д.2 до   </w:t>
            </w:r>
          </w:p>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ул.Строителей 95</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3,8</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3,8</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61</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Титова.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пересечения ул.Ветеранов д.20 до Комсомольской д.171</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3,7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1,9</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1,8</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62</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Толстого.</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 xml:space="preserve">ул.Ветеранов 12 до </w:t>
            </w:r>
            <w:r w:rsidR="000275AF">
              <w:rPr>
                <w:rFonts w:ascii="Times New Roman" w:hAnsi="Times New Roman"/>
                <w:color w:val="000000"/>
                <w:lang w:eastAsia="ru-RU"/>
              </w:rPr>
              <w:br/>
            </w:r>
            <w:r w:rsidRPr="000759A1">
              <w:rPr>
                <w:rFonts w:ascii="Times New Roman" w:hAnsi="Times New Roman"/>
                <w:color w:val="000000"/>
                <w:lang w:eastAsia="ru-RU"/>
              </w:rPr>
              <w:t xml:space="preserve">ул. Ленина д.63,(1-школа)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1,2</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1,2</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63</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Фрунзе.</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br/>
            </w:r>
            <w:r w:rsidRPr="000759A1">
              <w:rPr>
                <w:rFonts w:ascii="Times New Roman" w:hAnsi="Times New Roman"/>
                <w:color w:val="000000"/>
                <w:lang w:eastAsia="ru-RU"/>
              </w:rPr>
              <w:t xml:space="preserve"> ул.Ломоносова д.7 до     ул. Фрунзе д.2, </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4,27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0,3</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3,97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lastRenderedPageBreak/>
              <w:t>64</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Чапаева.</w:t>
            </w:r>
          </w:p>
        </w:tc>
        <w:tc>
          <w:tcPr>
            <w:tcW w:w="281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Чапаева 1б до ул. Чапаева 103</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4,9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0,4</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4,5</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65</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Энергетиков.</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w:t>
            </w:r>
            <w:r w:rsidR="000275AF">
              <w:rPr>
                <w:rFonts w:ascii="Times New Roman" w:hAnsi="Times New Roman"/>
                <w:color w:val="000000"/>
                <w:lang w:eastAsia="ru-RU"/>
              </w:rPr>
              <w:br/>
            </w:r>
            <w:r>
              <w:rPr>
                <w:rFonts w:ascii="Times New Roman" w:hAnsi="Times New Roman"/>
                <w:color w:val="000000"/>
                <w:lang w:eastAsia="ru-RU"/>
              </w:rPr>
              <w:t>с. Волчиха от</w:t>
            </w:r>
            <w:r w:rsidR="000275AF">
              <w:rPr>
                <w:rFonts w:ascii="Times New Roman" w:hAnsi="Times New Roman"/>
                <w:color w:val="000000"/>
                <w:lang w:eastAsia="ru-RU"/>
              </w:rPr>
              <w:t xml:space="preserve"> ул. Энергетиков д.12 до </w:t>
            </w:r>
            <w:r w:rsidR="000275AF">
              <w:rPr>
                <w:rFonts w:ascii="Times New Roman" w:hAnsi="Times New Roman"/>
                <w:color w:val="000000"/>
                <w:lang w:eastAsia="ru-RU"/>
              </w:rPr>
              <w:br/>
            </w:r>
            <w:r w:rsidRPr="000759A1">
              <w:rPr>
                <w:rFonts w:ascii="Times New Roman" w:hAnsi="Times New Roman"/>
                <w:color w:val="000000"/>
                <w:lang w:eastAsia="ru-RU"/>
              </w:rPr>
              <w:t>ул. Энергетиков д.2</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0,87</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0,87</w:t>
            </w:r>
          </w:p>
        </w:tc>
      </w:tr>
      <w:tr w:rsidR="002E13BD" w:rsidRPr="000759A1" w:rsidTr="0080059C">
        <w:trPr>
          <w:trHeight w:val="1260"/>
        </w:trPr>
        <w:tc>
          <w:tcPr>
            <w:tcW w:w="567"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66</w:t>
            </w:r>
          </w:p>
        </w:tc>
        <w:tc>
          <w:tcPr>
            <w:tcW w:w="1986"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Pr>
                <w:rFonts w:ascii="Times New Roman" w:hAnsi="Times New Roman"/>
                <w:color w:val="000000"/>
                <w:lang w:eastAsia="ru-RU"/>
              </w:rPr>
              <w:t xml:space="preserve">с. Волчиха Автомобильная </w:t>
            </w:r>
            <w:r w:rsidRPr="000759A1">
              <w:rPr>
                <w:rFonts w:ascii="Times New Roman" w:hAnsi="Times New Roman"/>
                <w:color w:val="000000"/>
                <w:lang w:eastAsia="ru-RU"/>
              </w:rPr>
              <w:t>дорога общего пользования по улице Южная.</w:t>
            </w:r>
          </w:p>
        </w:tc>
        <w:tc>
          <w:tcPr>
            <w:tcW w:w="2817" w:type="dxa"/>
            <w:shd w:val="clear" w:color="auto" w:fill="auto"/>
            <w:vAlign w:val="center"/>
            <w:hideMark/>
          </w:tcPr>
          <w:p w:rsidR="002E13BD" w:rsidRPr="000759A1" w:rsidRDefault="002E13BD" w:rsidP="000275A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 xml:space="preserve">начало автодороги - </w:t>
            </w:r>
            <w:r w:rsidR="000275AF">
              <w:rPr>
                <w:rFonts w:ascii="Times New Roman" w:hAnsi="Times New Roman"/>
                <w:color w:val="000000"/>
                <w:lang w:eastAsia="ru-RU"/>
              </w:rPr>
              <w:br/>
            </w:r>
            <w:r>
              <w:rPr>
                <w:rFonts w:ascii="Times New Roman" w:hAnsi="Times New Roman"/>
                <w:color w:val="000000"/>
                <w:lang w:eastAsia="ru-RU"/>
              </w:rPr>
              <w:t>с. Волчиха от</w:t>
            </w:r>
            <w:r w:rsidRPr="000759A1">
              <w:rPr>
                <w:rFonts w:ascii="Times New Roman" w:hAnsi="Times New Roman"/>
                <w:color w:val="000000"/>
                <w:lang w:eastAsia="ru-RU"/>
              </w:rPr>
              <w:t xml:space="preserve"> ул. Южная </w:t>
            </w:r>
            <w:r w:rsidR="000275AF">
              <w:rPr>
                <w:rFonts w:ascii="Times New Roman" w:hAnsi="Times New Roman"/>
                <w:color w:val="000000"/>
                <w:lang w:eastAsia="ru-RU"/>
              </w:rPr>
              <w:br/>
            </w:r>
            <w:r w:rsidRPr="000759A1">
              <w:rPr>
                <w:rFonts w:ascii="Times New Roman" w:hAnsi="Times New Roman"/>
                <w:color w:val="000000"/>
                <w:lang w:eastAsia="ru-RU"/>
              </w:rPr>
              <w:t>д.2 доул. Южная д.22</w:t>
            </w:r>
          </w:p>
        </w:tc>
        <w:tc>
          <w:tcPr>
            <w:tcW w:w="1815"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hAnsi="Times New Roman"/>
                <w:color w:val="000000"/>
                <w:lang w:eastAsia="ru-RU"/>
              </w:rPr>
              <w:t>2,9</w:t>
            </w:r>
          </w:p>
        </w:tc>
        <w:tc>
          <w:tcPr>
            <w:tcW w:w="1032"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103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 </w:t>
            </w:r>
          </w:p>
        </w:tc>
        <w:tc>
          <w:tcPr>
            <w:tcW w:w="954" w:type="dxa"/>
            <w:shd w:val="clear" w:color="auto" w:fill="auto"/>
            <w:vAlign w:val="center"/>
            <w:hideMark/>
          </w:tcPr>
          <w:p w:rsidR="002E13BD" w:rsidRPr="000759A1" w:rsidRDefault="002E13BD" w:rsidP="00514B4F">
            <w:pPr>
              <w:spacing w:after="0" w:line="240" w:lineRule="auto"/>
              <w:jc w:val="center"/>
              <w:rPr>
                <w:rFonts w:ascii="Times New Roman" w:eastAsia="Times New Roman" w:hAnsi="Times New Roman"/>
                <w:color w:val="000000"/>
                <w:lang w:eastAsia="ru-RU"/>
              </w:rPr>
            </w:pPr>
            <w:r w:rsidRPr="000759A1">
              <w:rPr>
                <w:rFonts w:ascii="Times New Roman" w:eastAsia="Times New Roman" w:hAnsi="Times New Roman"/>
                <w:color w:val="000000"/>
                <w:lang w:eastAsia="ru-RU"/>
              </w:rPr>
              <w:t>2,9</w:t>
            </w:r>
          </w:p>
        </w:tc>
      </w:tr>
    </w:tbl>
    <w:p w:rsidR="00E8446D" w:rsidRPr="00E8446D" w:rsidRDefault="00E8446D" w:rsidP="004B4B0E">
      <w:pPr>
        <w:spacing w:before="120" w:after="120" w:line="432" w:lineRule="atLeast"/>
        <w:ind w:left="142" w:firstLine="1298"/>
        <w:jc w:val="both"/>
        <w:rPr>
          <w:rFonts w:ascii="Times New Roman" w:hAnsi="Times New Roman"/>
          <w:sz w:val="28"/>
          <w:szCs w:val="28"/>
        </w:rPr>
      </w:pPr>
      <w:r w:rsidRPr="00E8446D">
        <w:rPr>
          <w:rFonts w:ascii="Times New Roman" w:hAnsi="Times New Roman"/>
          <w:sz w:val="28"/>
          <w:szCs w:val="28"/>
        </w:rPr>
        <w:t xml:space="preserve">На основе полученных исходных данных и проведенных обследований </w:t>
      </w:r>
      <w:r w:rsidR="004B4B0E">
        <w:rPr>
          <w:rFonts w:ascii="Times New Roman" w:hAnsi="Times New Roman"/>
          <w:sz w:val="28"/>
          <w:szCs w:val="28"/>
        </w:rPr>
        <w:br/>
      </w:r>
      <w:r w:rsidRPr="00E8446D">
        <w:rPr>
          <w:rFonts w:ascii="Times New Roman" w:hAnsi="Times New Roman"/>
          <w:sz w:val="28"/>
          <w:szCs w:val="28"/>
        </w:rPr>
        <w:t xml:space="preserve">в рамках описания основных элементов дорог, включая геометрические параметры элементов дорог транспортной инфраструктуры сельского поселения Волчихинского сельсовета, можно сделать вывод о том, что основная часть дорог </w:t>
      </w:r>
      <w:r w:rsidR="004B4B0E">
        <w:rPr>
          <w:rFonts w:ascii="Times New Roman" w:hAnsi="Times New Roman"/>
          <w:sz w:val="28"/>
          <w:szCs w:val="28"/>
        </w:rPr>
        <w:br/>
      </w:r>
      <w:r w:rsidRPr="004B4B0E">
        <w:rPr>
          <w:rFonts w:ascii="Times New Roman" w:hAnsi="Times New Roman"/>
          <w:sz w:val="28"/>
          <w:szCs w:val="28"/>
        </w:rPr>
        <w:t xml:space="preserve">с </w:t>
      </w:r>
      <w:r w:rsidRPr="00E8446D">
        <w:rPr>
          <w:rFonts w:ascii="Times New Roman" w:hAnsi="Times New Roman"/>
          <w:sz w:val="28"/>
          <w:szCs w:val="28"/>
        </w:rPr>
        <w:t>асфальтобетонным покрытием имеют следующие геометрические параметры элементов дороги, транспортно-эксплуатационные характеристики:</w:t>
      </w:r>
    </w:p>
    <w:p w:rsidR="00E8446D" w:rsidRPr="00E8446D" w:rsidRDefault="00E8446D" w:rsidP="004B4B0E">
      <w:pPr>
        <w:pStyle w:val="a4"/>
        <w:widowControl w:val="0"/>
        <w:numPr>
          <w:ilvl w:val="0"/>
          <w:numId w:val="40"/>
        </w:numPr>
        <w:tabs>
          <w:tab w:val="left" w:pos="2109"/>
        </w:tabs>
        <w:autoSpaceDE w:val="0"/>
        <w:autoSpaceDN w:val="0"/>
        <w:spacing w:before="2" w:after="0" w:line="432" w:lineRule="atLeast"/>
        <w:ind w:left="142" w:right="112" w:firstLine="1298"/>
        <w:contextualSpacing w:val="0"/>
        <w:jc w:val="both"/>
        <w:rPr>
          <w:rFonts w:ascii="Times New Roman" w:hAnsi="Times New Roman"/>
          <w:sz w:val="28"/>
          <w:szCs w:val="28"/>
        </w:rPr>
      </w:pPr>
      <w:r w:rsidRPr="00E8446D">
        <w:rPr>
          <w:rFonts w:ascii="Times New Roman" w:hAnsi="Times New Roman"/>
          <w:sz w:val="28"/>
          <w:szCs w:val="28"/>
        </w:rPr>
        <w:t>Ширина проезжей части – от 4м до 6 м.</w:t>
      </w:r>
    </w:p>
    <w:p w:rsidR="00E8446D" w:rsidRPr="00E8446D" w:rsidRDefault="00E8446D" w:rsidP="004B4B0E">
      <w:pPr>
        <w:pStyle w:val="a4"/>
        <w:widowControl w:val="0"/>
        <w:numPr>
          <w:ilvl w:val="0"/>
          <w:numId w:val="40"/>
        </w:numPr>
        <w:tabs>
          <w:tab w:val="left" w:pos="2109"/>
        </w:tabs>
        <w:autoSpaceDE w:val="0"/>
        <w:autoSpaceDN w:val="0"/>
        <w:spacing w:before="2" w:after="0" w:line="432" w:lineRule="atLeast"/>
        <w:ind w:left="142" w:right="112" w:firstLine="1298"/>
        <w:contextualSpacing w:val="0"/>
        <w:jc w:val="both"/>
        <w:rPr>
          <w:rFonts w:ascii="Times New Roman" w:hAnsi="Times New Roman"/>
          <w:sz w:val="28"/>
          <w:szCs w:val="28"/>
        </w:rPr>
      </w:pPr>
      <w:r w:rsidRPr="00E8446D">
        <w:rPr>
          <w:rFonts w:ascii="Times New Roman" w:hAnsi="Times New Roman"/>
          <w:sz w:val="28"/>
          <w:szCs w:val="28"/>
        </w:rPr>
        <w:t>Число полос движения - 2 шт.</w:t>
      </w:r>
    </w:p>
    <w:p w:rsidR="00E8446D" w:rsidRPr="00E8446D" w:rsidRDefault="00E8446D" w:rsidP="004B4B0E">
      <w:pPr>
        <w:pStyle w:val="a4"/>
        <w:widowControl w:val="0"/>
        <w:numPr>
          <w:ilvl w:val="0"/>
          <w:numId w:val="40"/>
        </w:numPr>
        <w:tabs>
          <w:tab w:val="left" w:pos="2109"/>
        </w:tabs>
        <w:autoSpaceDE w:val="0"/>
        <w:autoSpaceDN w:val="0"/>
        <w:spacing w:before="2" w:after="0" w:line="432" w:lineRule="atLeast"/>
        <w:ind w:left="142" w:right="112" w:firstLine="1298"/>
        <w:contextualSpacing w:val="0"/>
        <w:jc w:val="both"/>
        <w:rPr>
          <w:rFonts w:ascii="Times New Roman" w:hAnsi="Times New Roman"/>
          <w:sz w:val="28"/>
          <w:szCs w:val="28"/>
        </w:rPr>
      </w:pPr>
      <w:r w:rsidRPr="00E8446D">
        <w:rPr>
          <w:rFonts w:ascii="Times New Roman" w:hAnsi="Times New Roman"/>
          <w:sz w:val="28"/>
          <w:szCs w:val="28"/>
        </w:rPr>
        <w:t xml:space="preserve">Вид покрытия - асфальтобетонное. </w:t>
      </w:r>
    </w:p>
    <w:p w:rsidR="00E8446D" w:rsidRPr="00E8446D" w:rsidRDefault="00E8446D" w:rsidP="004B4B0E">
      <w:pPr>
        <w:tabs>
          <w:tab w:val="left" w:pos="1701"/>
          <w:tab w:val="left" w:pos="2109"/>
        </w:tabs>
        <w:spacing w:before="2" w:line="432" w:lineRule="atLeast"/>
        <w:ind w:left="142" w:right="112" w:firstLine="1298"/>
        <w:jc w:val="both"/>
        <w:rPr>
          <w:rFonts w:ascii="Times New Roman" w:hAnsi="Times New Roman"/>
          <w:sz w:val="28"/>
          <w:szCs w:val="28"/>
        </w:rPr>
      </w:pPr>
      <w:r w:rsidRPr="00E8446D">
        <w:rPr>
          <w:rFonts w:ascii="Times New Roman" w:hAnsi="Times New Roman"/>
          <w:sz w:val="28"/>
          <w:szCs w:val="28"/>
        </w:rPr>
        <w:tab/>
        <w:t>Основная часть дорог с грунтовым покрытием и покрытием из щебеня составляет максимальную протяженность в структуре дорог и имеет следующие геометрические параметры элементов:</w:t>
      </w:r>
    </w:p>
    <w:p w:rsidR="00E8446D" w:rsidRPr="00E8446D" w:rsidRDefault="00E8446D" w:rsidP="004B4B0E">
      <w:pPr>
        <w:pStyle w:val="a4"/>
        <w:widowControl w:val="0"/>
        <w:numPr>
          <w:ilvl w:val="0"/>
          <w:numId w:val="40"/>
        </w:numPr>
        <w:tabs>
          <w:tab w:val="left" w:pos="2109"/>
        </w:tabs>
        <w:autoSpaceDE w:val="0"/>
        <w:autoSpaceDN w:val="0"/>
        <w:spacing w:before="2" w:after="0" w:line="432" w:lineRule="atLeast"/>
        <w:ind w:left="142" w:right="112" w:firstLine="1298"/>
        <w:contextualSpacing w:val="0"/>
        <w:jc w:val="both"/>
        <w:rPr>
          <w:rFonts w:ascii="Times New Roman" w:hAnsi="Times New Roman"/>
          <w:sz w:val="28"/>
          <w:szCs w:val="28"/>
        </w:rPr>
      </w:pPr>
      <w:r w:rsidRPr="00E8446D">
        <w:rPr>
          <w:rFonts w:ascii="Times New Roman" w:hAnsi="Times New Roman"/>
          <w:sz w:val="28"/>
          <w:szCs w:val="28"/>
        </w:rPr>
        <w:t>Ширина проезжей части – от 1,6 м до 6,9 м</w:t>
      </w:r>
    </w:p>
    <w:p w:rsidR="00E8446D" w:rsidRPr="00E8446D" w:rsidRDefault="00E8446D" w:rsidP="004B4B0E">
      <w:pPr>
        <w:pStyle w:val="a4"/>
        <w:widowControl w:val="0"/>
        <w:numPr>
          <w:ilvl w:val="0"/>
          <w:numId w:val="40"/>
        </w:numPr>
        <w:tabs>
          <w:tab w:val="left" w:pos="2109"/>
        </w:tabs>
        <w:autoSpaceDE w:val="0"/>
        <w:autoSpaceDN w:val="0"/>
        <w:spacing w:before="2" w:after="0" w:line="432" w:lineRule="atLeast"/>
        <w:ind w:left="142" w:right="112" w:firstLine="1298"/>
        <w:contextualSpacing w:val="0"/>
        <w:jc w:val="both"/>
        <w:rPr>
          <w:rFonts w:ascii="Times New Roman" w:hAnsi="Times New Roman"/>
          <w:sz w:val="28"/>
          <w:szCs w:val="28"/>
        </w:rPr>
      </w:pPr>
      <w:r w:rsidRPr="00E8446D">
        <w:rPr>
          <w:rFonts w:ascii="Times New Roman" w:hAnsi="Times New Roman"/>
          <w:sz w:val="28"/>
          <w:szCs w:val="28"/>
        </w:rPr>
        <w:t>Число полос движения – от 1 до 2 шт.</w:t>
      </w:r>
      <w:r w:rsidRPr="00E8446D">
        <w:rPr>
          <w:rFonts w:ascii="Times New Roman" w:hAnsi="Times New Roman"/>
          <w:sz w:val="28"/>
          <w:szCs w:val="28"/>
        </w:rPr>
        <w:br/>
      </w:r>
    </w:p>
    <w:p w:rsidR="00E8446D" w:rsidRPr="00E8446D" w:rsidRDefault="00E8446D" w:rsidP="004B4B0E">
      <w:pPr>
        <w:tabs>
          <w:tab w:val="left" w:pos="851"/>
        </w:tabs>
        <w:spacing w:before="2" w:line="432" w:lineRule="atLeast"/>
        <w:ind w:left="142" w:right="112" w:firstLine="709"/>
        <w:jc w:val="both"/>
        <w:rPr>
          <w:rFonts w:ascii="Times New Roman" w:hAnsi="Times New Roman"/>
          <w:sz w:val="28"/>
          <w:szCs w:val="28"/>
        </w:rPr>
      </w:pPr>
      <w:r w:rsidRPr="00CC429D">
        <w:rPr>
          <w:rFonts w:ascii="Times New Roman" w:hAnsi="Times New Roman"/>
          <w:sz w:val="28"/>
          <w:szCs w:val="28"/>
        </w:rPr>
        <w:t xml:space="preserve">Подробное описание геометрических параметров представлено в материалах натурных </w:t>
      </w:r>
      <w:r w:rsidR="005414B2" w:rsidRPr="00CC429D">
        <w:rPr>
          <w:rFonts w:ascii="Times New Roman" w:hAnsi="Times New Roman"/>
          <w:sz w:val="28"/>
          <w:szCs w:val="28"/>
        </w:rPr>
        <w:t>обследований, направленных</w:t>
      </w:r>
      <w:r w:rsidR="00BA2EC1" w:rsidRPr="00CC429D">
        <w:rPr>
          <w:rFonts w:ascii="Times New Roman" w:hAnsi="Times New Roman"/>
          <w:sz w:val="28"/>
          <w:szCs w:val="28"/>
        </w:rPr>
        <w:t xml:space="preserve"> в составе отчета.</w:t>
      </w:r>
    </w:p>
    <w:p w:rsidR="00E8446D" w:rsidRPr="00E8446D" w:rsidRDefault="00E8446D" w:rsidP="004B4B0E">
      <w:pPr>
        <w:spacing w:before="2" w:line="432" w:lineRule="atLeast"/>
        <w:ind w:right="112" w:firstLine="709"/>
        <w:jc w:val="both"/>
        <w:rPr>
          <w:rFonts w:ascii="Times New Roman" w:hAnsi="Times New Roman"/>
          <w:sz w:val="28"/>
          <w:szCs w:val="28"/>
        </w:rPr>
      </w:pPr>
      <w:r w:rsidRPr="00E8446D">
        <w:rPr>
          <w:rFonts w:ascii="Times New Roman" w:hAnsi="Times New Roman"/>
          <w:sz w:val="28"/>
          <w:szCs w:val="28"/>
        </w:rPr>
        <w:t xml:space="preserve">Характерной особенностью транспортно-эксплуатационных характеристик является отсутствие водоотвода с поверхности проезжей части, отсутствие тротуаров и бордюрного камня, отсутствие вертикальной дорожной разметки для разделения полос дороги, предназначенных для движения транспорта </w:t>
      </w:r>
      <w:r w:rsidR="004B4B0E">
        <w:rPr>
          <w:rFonts w:ascii="Times New Roman" w:hAnsi="Times New Roman"/>
          <w:sz w:val="28"/>
          <w:szCs w:val="28"/>
        </w:rPr>
        <w:br/>
      </w:r>
      <w:r w:rsidRPr="00E8446D">
        <w:rPr>
          <w:rFonts w:ascii="Times New Roman" w:hAnsi="Times New Roman"/>
          <w:sz w:val="28"/>
          <w:szCs w:val="28"/>
        </w:rPr>
        <w:lastRenderedPageBreak/>
        <w:t>в противоположных направлениях, низкая интенсивность и загруженность транспортной инфраструктуры, нескоростное дорожное движение.</w:t>
      </w:r>
    </w:p>
    <w:p w:rsidR="00E8446D" w:rsidRDefault="00E8446D" w:rsidP="004B4B0E">
      <w:pPr>
        <w:tabs>
          <w:tab w:val="left" w:pos="2109"/>
        </w:tabs>
        <w:spacing w:before="2" w:line="432" w:lineRule="atLeast"/>
        <w:ind w:right="112" w:firstLine="709"/>
        <w:jc w:val="both"/>
        <w:rPr>
          <w:rFonts w:ascii="Times New Roman" w:hAnsi="Times New Roman"/>
          <w:sz w:val="28"/>
          <w:szCs w:val="28"/>
        </w:rPr>
      </w:pPr>
      <w:r w:rsidRPr="00E8446D">
        <w:rPr>
          <w:rFonts w:ascii="Times New Roman" w:hAnsi="Times New Roman"/>
          <w:sz w:val="28"/>
          <w:szCs w:val="28"/>
        </w:rPr>
        <w:t xml:space="preserve">Более подробные характеристики на основе полученных исходных данных </w:t>
      </w:r>
      <w:r w:rsidR="004B4B0E">
        <w:rPr>
          <w:rFonts w:ascii="Times New Roman" w:hAnsi="Times New Roman"/>
          <w:sz w:val="28"/>
          <w:szCs w:val="28"/>
        </w:rPr>
        <w:br/>
      </w:r>
      <w:r w:rsidRPr="00E8446D">
        <w:rPr>
          <w:rFonts w:ascii="Times New Roman" w:hAnsi="Times New Roman"/>
          <w:sz w:val="28"/>
          <w:szCs w:val="28"/>
        </w:rPr>
        <w:t>и проведенных обследований представлены в разделах 1.3-1.9 представленной научно-исследовательской работы по разработке комплексной схемы организации дорожного движения на территории муниципального образования Волчихинский сельсовет Волчихинского района Алтайского края с приложением графических материалов.</w:t>
      </w:r>
    </w:p>
    <w:p w:rsidR="004B4B0E" w:rsidRPr="00E8446D" w:rsidRDefault="004B4B0E" w:rsidP="004B4B0E">
      <w:pPr>
        <w:tabs>
          <w:tab w:val="left" w:pos="2109"/>
        </w:tabs>
        <w:spacing w:before="2" w:line="432" w:lineRule="atLeast"/>
        <w:ind w:right="112" w:firstLine="709"/>
        <w:jc w:val="both"/>
        <w:rPr>
          <w:rFonts w:ascii="Times New Roman" w:hAnsi="Times New Roman"/>
          <w:sz w:val="28"/>
          <w:szCs w:val="28"/>
        </w:rPr>
      </w:pPr>
    </w:p>
    <w:p w:rsidR="002E13BD" w:rsidRDefault="002E13BD" w:rsidP="002E13BD">
      <w:pPr>
        <w:shd w:val="clear" w:color="auto" w:fill="FFFFFF"/>
        <w:spacing w:before="120" w:after="120" w:line="432" w:lineRule="atLeast"/>
        <w:ind w:firstLine="709"/>
        <w:jc w:val="both"/>
        <w:rPr>
          <w:rFonts w:ascii="Times New Roman" w:hAnsi="Times New Roman"/>
          <w:sz w:val="28"/>
          <w:szCs w:val="28"/>
        </w:rPr>
      </w:pPr>
      <w:r>
        <w:rPr>
          <w:rFonts w:ascii="Times New Roman" w:hAnsi="Times New Roman"/>
          <w:sz w:val="28"/>
          <w:szCs w:val="28"/>
        </w:rPr>
        <w:t>Село Волчиха</w:t>
      </w:r>
    </w:p>
    <w:p w:rsidR="002E13BD" w:rsidRDefault="002E13BD" w:rsidP="002E13BD">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 xml:space="preserve">Общий уровень благоустройства улично-дорожной сети средний, необходимо устройство пешеходных тротуаров. Пешеходное движение осуществляется по проезжей части улиц, создавая предпосылки для дорожно-транспортных происшествий. </w:t>
      </w:r>
    </w:p>
    <w:p w:rsidR="002E13BD" w:rsidRDefault="002E13BD" w:rsidP="002E13BD">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 xml:space="preserve">Основные транспортные потоки распределяются по улицам: Ленина, 1 Мая, Кирова, Свердлова, Советская, 30 лет Октября, Ветеранов ВОВ, Крупской. </w:t>
      </w:r>
    </w:p>
    <w:p w:rsidR="002E13BD" w:rsidRDefault="002E13BD" w:rsidP="002E13BD">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 xml:space="preserve">Средняя ширина проезжей части основных поселковых улиц </w:t>
      </w:r>
      <w:r w:rsidR="00197BE0">
        <w:rPr>
          <w:rFonts w:ascii="Times New Roman" w:hAnsi="Times New Roman"/>
          <w:sz w:val="28"/>
          <w:szCs w:val="28"/>
        </w:rPr>
        <w:br/>
      </w:r>
      <w:r w:rsidRPr="009B5DFE">
        <w:rPr>
          <w:rFonts w:ascii="Times New Roman" w:hAnsi="Times New Roman"/>
          <w:sz w:val="28"/>
          <w:szCs w:val="28"/>
        </w:rPr>
        <w:t>с асфальтобетонным покрытием – 6,7 м.</w:t>
      </w:r>
    </w:p>
    <w:p w:rsidR="002E13BD" w:rsidRPr="009B5DFE" w:rsidRDefault="002E13BD" w:rsidP="002E13BD">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Поселок Плодосовхоз</w:t>
      </w:r>
    </w:p>
    <w:p w:rsidR="002E13BD" w:rsidRPr="009B5DFE" w:rsidRDefault="00AC2252" w:rsidP="002E13BD">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Большая часть улично-дорожной сети находится в удовлетворительном состоянии.</w:t>
      </w:r>
      <w:r w:rsidR="002E13BD" w:rsidRPr="009B5DFE">
        <w:rPr>
          <w:rFonts w:ascii="Times New Roman" w:hAnsi="Times New Roman"/>
          <w:sz w:val="28"/>
          <w:szCs w:val="28"/>
        </w:rPr>
        <w:t>Имеется одна остановка. Пешеходное движение происходит по проезжим частям улиц, что влечет за собой вероятность увеличения дорожно-транспортных происшествий.</w:t>
      </w:r>
    </w:p>
    <w:p w:rsidR="002E13BD" w:rsidRPr="009B5DFE" w:rsidRDefault="002E13BD" w:rsidP="002E13BD">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Поселок Правда</w:t>
      </w:r>
    </w:p>
    <w:p w:rsidR="00873C5C" w:rsidRPr="004F695F" w:rsidRDefault="002E13BD" w:rsidP="004F695F">
      <w:pPr>
        <w:spacing w:before="120" w:after="120" w:line="432" w:lineRule="atLeast"/>
        <w:ind w:firstLine="709"/>
        <w:jc w:val="both"/>
        <w:rPr>
          <w:rFonts w:ascii="Times New Roman" w:hAnsi="Times New Roman"/>
          <w:sz w:val="28"/>
          <w:szCs w:val="28"/>
        </w:rPr>
      </w:pPr>
      <w:r w:rsidRPr="009B5DFE">
        <w:rPr>
          <w:rFonts w:ascii="Times New Roman" w:hAnsi="Times New Roman"/>
          <w:sz w:val="28"/>
          <w:szCs w:val="28"/>
        </w:rPr>
        <w:t xml:space="preserve">Большинство улиц и дорог в п. Правда имеют асфальтовое покрытие. Объекты транспортной инфраструктуры отсутствуют. Главные транспортные потоки происходят по трассе, расположенной вблизи поселка. Имеется одна остановка. </w:t>
      </w:r>
    </w:p>
    <w:p w:rsidR="00881034" w:rsidRPr="003F62D8" w:rsidRDefault="00873C5C" w:rsidP="003F62D8">
      <w:pPr>
        <w:spacing w:before="120" w:after="120" w:line="432" w:lineRule="atLeast"/>
        <w:ind w:firstLine="709"/>
        <w:jc w:val="both"/>
        <w:rPr>
          <w:rFonts w:ascii="Times New Roman" w:eastAsia="Times New Roman" w:hAnsi="Times New Roman"/>
          <w:sz w:val="28"/>
          <w:szCs w:val="28"/>
        </w:rPr>
      </w:pPr>
      <w:r w:rsidRPr="00873C5C">
        <w:rPr>
          <w:rFonts w:ascii="Times New Roman" w:eastAsia="Times New Roman" w:hAnsi="Times New Roman"/>
          <w:sz w:val="28"/>
          <w:szCs w:val="28"/>
        </w:rPr>
        <w:lastRenderedPageBreak/>
        <w:t xml:space="preserve">Для УДС </w:t>
      </w:r>
      <w:r>
        <w:rPr>
          <w:rFonts w:ascii="Times New Roman" w:eastAsia="Times New Roman" w:hAnsi="Times New Roman"/>
          <w:sz w:val="28"/>
          <w:szCs w:val="28"/>
        </w:rPr>
        <w:t>Волчихинского сельсовета</w:t>
      </w:r>
      <w:r w:rsidRPr="00873C5C">
        <w:rPr>
          <w:rFonts w:ascii="Times New Roman" w:eastAsia="Times New Roman" w:hAnsi="Times New Roman"/>
          <w:sz w:val="28"/>
          <w:szCs w:val="28"/>
        </w:rPr>
        <w:t xml:space="preserve"> в соответствие с современными требованиями, в 2017 была разработана Муниципальная программа «</w:t>
      </w:r>
      <w:r>
        <w:rPr>
          <w:rFonts w:ascii="Times New Roman" w:eastAsia="Times New Roman" w:hAnsi="Times New Roman"/>
          <w:sz w:val="28"/>
          <w:szCs w:val="28"/>
        </w:rPr>
        <w:t>Комплексное р</w:t>
      </w:r>
      <w:r w:rsidRPr="00873C5C">
        <w:rPr>
          <w:rFonts w:ascii="Times New Roman" w:eastAsia="Times New Roman" w:hAnsi="Times New Roman"/>
          <w:sz w:val="28"/>
          <w:szCs w:val="28"/>
        </w:rPr>
        <w:t xml:space="preserve">азвитие транспортной инфраструктуры </w:t>
      </w:r>
      <w:r>
        <w:rPr>
          <w:rFonts w:ascii="Times New Roman" w:eastAsia="Times New Roman" w:hAnsi="Times New Roman"/>
          <w:sz w:val="28"/>
          <w:szCs w:val="28"/>
        </w:rPr>
        <w:t xml:space="preserve">муниципального образования Волчихинский район Алтайского края на территории Волчихинского сельсовета </w:t>
      </w:r>
      <w:r w:rsidRPr="00873C5C">
        <w:rPr>
          <w:rFonts w:ascii="Times New Roman" w:eastAsia="Times New Roman" w:hAnsi="Times New Roman"/>
          <w:sz w:val="28"/>
          <w:szCs w:val="28"/>
        </w:rPr>
        <w:t>на 201</w:t>
      </w:r>
      <w:r>
        <w:rPr>
          <w:rFonts w:ascii="Times New Roman" w:eastAsia="Times New Roman" w:hAnsi="Times New Roman"/>
          <w:sz w:val="28"/>
          <w:szCs w:val="28"/>
        </w:rPr>
        <w:t>8</w:t>
      </w:r>
      <w:r w:rsidRPr="00873C5C">
        <w:rPr>
          <w:rFonts w:ascii="Times New Roman" w:eastAsia="Times New Roman" w:hAnsi="Times New Roman"/>
          <w:sz w:val="28"/>
          <w:szCs w:val="28"/>
        </w:rPr>
        <w:t>-20</w:t>
      </w:r>
      <w:r>
        <w:rPr>
          <w:rFonts w:ascii="Times New Roman" w:eastAsia="Times New Roman" w:hAnsi="Times New Roman"/>
          <w:sz w:val="28"/>
          <w:szCs w:val="28"/>
        </w:rPr>
        <w:t>32</w:t>
      </w:r>
      <w:r w:rsidRPr="00873C5C">
        <w:rPr>
          <w:rFonts w:ascii="Times New Roman" w:eastAsia="Times New Roman" w:hAnsi="Times New Roman"/>
          <w:sz w:val="28"/>
          <w:szCs w:val="28"/>
        </w:rPr>
        <w:t xml:space="preserve"> годы», в которой предусмотрены мероприятия, направленные на ремонт дорог общего пользования, развитие дорожной деятельности и транспортной инфраструктуры, обеспечение безопасности и повышения качества обслуживания пассажиров.</w:t>
      </w:r>
    </w:p>
    <w:p w:rsidR="00881034" w:rsidRDefault="00881034" w:rsidP="006106C9">
      <w:pPr>
        <w:pStyle w:val="1"/>
        <w:numPr>
          <w:ilvl w:val="1"/>
          <w:numId w:val="3"/>
        </w:numPr>
        <w:spacing w:before="0" w:line="276" w:lineRule="auto"/>
        <w:ind w:left="0" w:firstLine="0"/>
        <w:jc w:val="both"/>
        <w:rPr>
          <w:rFonts w:ascii="Times New Roman" w:hAnsi="Times New Roman" w:cs="Times New Roman"/>
          <w:color w:val="000000" w:themeColor="text1"/>
        </w:rPr>
      </w:pPr>
      <w:bookmarkStart w:id="18" w:name="_Toc525142509"/>
      <w:r w:rsidRPr="00881034">
        <w:rPr>
          <w:rFonts w:ascii="Times New Roman" w:hAnsi="Times New Roman" w:cs="Times New Roman"/>
          <w:color w:val="000000" w:themeColor="text1"/>
        </w:rPr>
        <w:t>Описание существующей организации движения транспортных средств и пешеходов на территории Волчихинского сельсовета (на основе полученных исходных данных и проведенных обследований)</w:t>
      </w:r>
      <w:bookmarkEnd w:id="18"/>
    </w:p>
    <w:p w:rsidR="00DB3430" w:rsidRPr="00DB3430" w:rsidRDefault="00DB3430" w:rsidP="00DB3430">
      <w:pPr>
        <w:spacing w:line="356" w:lineRule="auto"/>
        <w:ind w:firstLine="708"/>
        <w:jc w:val="both"/>
        <w:rPr>
          <w:rFonts w:ascii="Times New Roman" w:eastAsia="Times New Roman" w:hAnsi="Times New Roman"/>
          <w:sz w:val="28"/>
          <w:szCs w:val="28"/>
        </w:rPr>
      </w:pPr>
      <w:r w:rsidRPr="00DB3430">
        <w:rPr>
          <w:rFonts w:ascii="Times New Roman" w:eastAsia="Times New Roman" w:hAnsi="Times New Roman"/>
          <w:sz w:val="28"/>
          <w:szCs w:val="28"/>
        </w:rPr>
        <w:t>Основными методами организации дорожного движения являются: ограничение и контроль скоростного режима, введение одностороннего движения, ограничение въезда, запрет движения. На пересечениях и примыканиях организация движения может осуществляется посредством светофорного регулирования, саморегулируемого кольцевого пересечения, пересечения в разных уровнях, канализирования транспортных потоков, устройства переходно-скоростных полос, а также в нерегулируемом режиме.</w:t>
      </w:r>
    </w:p>
    <w:p w:rsidR="00DB3430" w:rsidRDefault="00DB3430" w:rsidP="00DB3430">
      <w:pPr>
        <w:spacing w:line="356" w:lineRule="auto"/>
        <w:ind w:firstLine="708"/>
        <w:jc w:val="both"/>
        <w:rPr>
          <w:rFonts w:ascii="Times New Roman" w:eastAsia="Times New Roman" w:hAnsi="Times New Roman"/>
          <w:sz w:val="28"/>
          <w:szCs w:val="28"/>
        </w:rPr>
      </w:pPr>
      <w:r w:rsidRPr="00DB3430">
        <w:rPr>
          <w:rFonts w:ascii="Times New Roman" w:eastAsia="Times New Roman" w:hAnsi="Times New Roman"/>
          <w:sz w:val="28"/>
          <w:szCs w:val="28"/>
        </w:rPr>
        <w:t xml:space="preserve">Все пересечений </w:t>
      </w:r>
      <w:r>
        <w:rPr>
          <w:rFonts w:ascii="Times New Roman" w:eastAsia="Times New Roman" w:hAnsi="Times New Roman"/>
          <w:sz w:val="28"/>
          <w:szCs w:val="28"/>
        </w:rPr>
        <w:t xml:space="preserve">на территории Волчихинского сельсовета </w:t>
      </w:r>
      <w:r w:rsidRPr="00DB3430">
        <w:rPr>
          <w:rFonts w:ascii="Times New Roman" w:eastAsia="Times New Roman" w:hAnsi="Times New Roman"/>
          <w:sz w:val="28"/>
          <w:szCs w:val="28"/>
        </w:rPr>
        <w:t>являются нерегулируемыми</w:t>
      </w:r>
      <w:r>
        <w:rPr>
          <w:rFonts w:ascii="Times New Roman" w:eastAsia="Times New Roman" w:hAnsi="Times New Roman"/>
          <w:sz w:val="28"/>
          <w:szCs w:val="28"/>
        </w:rPr>
        <w:t>, отсутствует светофорное регулирование</w:t>
      </w:r>
      <w:r w:rsidRPr="00DB3430">
        <w:rPr>
          <w:rFonts w:ascii="Times New Roman" w:eastAsia="Times New Roman" w:hAnsi="Times New Roman"/>
          <w:sz w:val="28"/>
          <w:szCs w:val="28"/>
        </w:rPr>
        <w:t>.</w:t>
      </w:r>
    </w:p>
    <w:p w:rsidR="007D6C57" w:rsidRPr="007D6C57" w:rsidRDefault="007D6C57" w:rsidP="007D6C57">
      <w:pPr>
        <w:spacing w:line="356" w:lineRule="auto"/>
        <w:ind w:firstLine="708"/>
        <w:jc w:val="both"/>
        <w:rPr>
          <w:rFonts w:ascii="Times New Roman" w:eastAsia="Times New Roman" w:hAnsi="Times New Roman"/>
          <w:sz w:val="28"/>
          <w:szCs w:val="28"/>
        </w:rPr>
      </w:pPr>
      <w:r w:rsidRPr="007D6C57">
        <w:rPr>
          <w:rFonts w:ascii="Times New Roman" w:eastAsia="Times New Roman" w:hAnsi="Times New Roman"/>
          <w:sz w:val="28"/>
          <w:szCs w:val="28"/>
        </w:rPr>
        <w:t>В пределах сельского поселения для перемещения население активно использует индивидуальный автомобильный и велосипедный транспорт, а также пользуется пешими маршрутами.</w:t>
      </w:r>
    </w:p>
    <w:p w:rsidR="007D6C57" w:rsidRDefault="007D6C57" w:rsidP="007D6C57">
      <w:pPr>
        <w:spacing w:line="356" w:lineRule="auto"/>
        <w:ind w:firstLine="708"/>
        <w:jc w:val="both"/>
        <w:rPr>
          <w:rFonts w:ascii="Times New Roman" w:eastAsia="Times New Roman" w:hAnsi="Times New Roman"/>
          <w:sz w:val="28"/>
          <w:szCs w:val="28"/>
        </w:rPr>
      </w:pPr>
      <w:r w:rsidRPr="007D6C57">
        <w:rPr>
          <w:rFonts w:ascii="Times New Roman" w:eastAsia="Times New Roman" w:hAnsi="Times New Roman"/>
          <w:sz w:val="28"/>
          <w:szCs w:val="28"/>
        </w:rPr>
        <w:t>Для передвижения пешеходов предусмотрены тротуары преимущественно в грунтовом исполнении. Оборудованы нерегулируемые пешеходный переходы в центре села, возле детских садов и образовательных учреждений.</w:t>
      </w:r>
    </w:p>
    <w:p w:rsidR="0070590F" w:rsidRDefault="0070590F" w:rsidP="0070590F">
      <w:pPr>
        <w:spacing w:line="356" w:lineRule="auto"/>
        <w:jc w:val="both"/>
        <w:rPr>
          <w:rFonts w:ascii="Times New Roman" w:eastAsia="Times New Roman" w:hAnsi="Times New Roman"/>
          <w:sz w:val="28"/>
          <w:szCs w:val="28"/>
        </w:rPr>
      </w:pPr>
      <w:r>
        <w:rPr>
          <w:rFonts w:ascii="Times New Roman" w:eastAsia="Times New Roman" w:hAnsi="Times New Roman"/>
          <w:sz w:val="28"/>
          <w:szCs w:val="28"/>
        </w:rPr>
        <w:t>Пешеходные переходы расположены по следующим адресам:</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улиц Ленина – Горького</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улиц Ленина – пер. Школьный</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lastRenderedPageBreak/>
        <w:t>ул. Гагарина, МКДОУ «Волчихинский детский сад №2»</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улиц Крупской – Ленина</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Ленина, Мемориал</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 Ленина - Свердлова</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Ленина, 226 (Новыкс)</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Ленина, 224 (Волчихинский сельсовет)</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Ленина, 63 (МКОУ Волчихинская СШ №1»</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 Ленина – Кошевого</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Кирова, 101 «Детская школа искусств»</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Кирова, 87 Политехнический колледж</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улиц 1 Мая – Горького</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Советская, 118 «Волчихинская СШ №2»</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 Крупской – ул. Советской</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пересечение ул. 1  Мая - Кошевого</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1 Мая, 80 Районный суд.</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30 лет Октября, 70 вторя площадка Политехнического колледжа</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30 лет Октября, 70а вторая площадка МКДОУ «Волчихинский детский сад №2»</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Кирова, 14 КГБУЗ «Волчихинская центральная районная больница»</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Мичурина, п. Плодосовхоз</w:t>
      </w:r>
    </w:p>
    <w:p w:rsidR="0070590F" w:rsidRPr="0070590F" w:rsidRDefault="0070590F" w:rsidP="0070590F">
      <w:pPr>
        <w:pStyle w:val="a4"/>
        <w:numPr>
          <w:ilvl w:val="0"/>
          <w:numId w:val="43"/>
        </w:numPr>
        <w:spacing w:line="356" w:lineRule="auto"/>
        <w:jc w:val="both"/>
        <w:rPr>
          <w:rFonts w:ascii="Times New Roman" w:eastAsia="Times New Roman" w:hAnsi="Times New Roman"/>
          <w:sz w:val="28"/>
          <w:szCs w:val="28"/>
        </w:rPr>
      </w:pPr>
      <w:r w:rsidRPr="0070590F">
        <w:rPr>
          <w:rFonts w:ascii="Times New Roman" w:eastAsia="Times New Roman" w:hAnsi="Times New Roman"/>
          <w:sz w:val="28"/>
          <w:szCs w:val="28"/>
        </w:rPr>
        <w:t>ул. Береговая, 60 п. Правда</w:t>
      </w:r>
    </w:p>
    <w:p w:rsidR="007D6C57" w:rsidRPr="007D6C57" w:rsidRDefault="007D6C57" w:rsidP="007D6C57">
      <w:pPr>
        <w:spacing w:line="356" w:lineRule="auto"/>
        <w:ind w:firstLine="708"/>
        <w:jc w:val="both"/>
        <w:rPr>
          <w:rFonts w:ascii="Times New Roman" w:eastAsia="Times New Roman" w:hAnsi="Times New Roman"/>
          <w:sz w:val="28"/>
          <w:szCs w:val="28"/>
        </w:rPr>
      </w:pPr>
      <w:r w:rsidRPr="007D6C57">
        <w:rPr>
          <w:rFonts w:ascii="Times New Roman" w:eastAsia="Times New Roman" w:hAnsi="Times New Roman"/>
          <w:sz w:val="28"/>
          <w:szCs w:val="28"/>
        </w:rPr>
        <w:t>Специализированные дорожки для велосипедного передвижения на территории поселения не предусмотрены. Движение пешеходов и велосипедистов осуществляется в соответствии с требованиями ПДД по дорогам общего пользования.</w:t>
      </w:r>
    </w:p>
    <w:p w:rsidR="007D6C57" w:rsidRPr="007D6C57" w:rsidRDefault="007D6C57" w:rsidP="007D6C57">
      <w:pPr>
        <w:spacing w:before="120" w:after="120" w:line="432" w:lineRule="atLeast"/>
        <w:ind w:firstLine="708"/>
        <w:jc w:val="both"/>
        <w:rPr>
          <w:rFonts w:ascii="Times New Roman" w:hAnsi="Times New Roman"/>
          <w:sz w:val="28"/>
          <w:szCs w:val="28"/>
        </w:rPr>
      </w:pPr>
      <w:r w:rsidRPr="007D6C57">
        <w:rPr>
          <w:rFonts w:ascii="Times New Roman" w:hAnsi="Times New Roman"/>
          <w:sz w:val="28"/>
          <w:szCs w:val="28"/>
        </w:rPr>
        <w:t xml:space="preserve">Транспортное сообщение в районе осуществляется одним видом транспорта - автомобильным. </w:t>
      </w:r>
    </w:p>
    <w:p w:rsidR="007D6C57" w:rsidRPr="007D6C57" w:rsidRDefault="007D6C57" w:rsidP="007D6C57">
      <w:pPr>
        <w:spacing w:before="120" w:after="120" w:line="432" w:lineRule="atLeast"/>
        <w:ind w:firstLine="708"/>
        <w:jc w:val="both"/>
        <w:rPr>
          <w:rFonts w:ascii="Times New Roman" w:hAnsi="Times New Roman"/>
          <w:sz w:val="28"/>
          <w:szCs w:val="28"/>
        </w:rPr>
      </w:pPr>
      <w:r w:rsidRPr="007D6C57">
        <w:rPr>
          <w:rFonts w:ascii="Times New Roman" w:hAnsi="Times New Roman"/>
          <w:sz w:val="28"/>
          <w:szCs w:val="28"/>
        </w:rPr>
        <w:lastRenderedPageBreak/>
        <w:t xml:space="preserve">Максимальная интенсивность движения общественного транспорта наблюдается на участках дорог общего пользования местного значения, которые проходят по территории </w:t>
      </w:r>
      <w:r w:rsidRPr="007D6C57">
        <w:rPr>
          <w:rFonts w:ascii="Times New Roman" w:eastAsiaTheme="majorEastAsia" w:hAnsi="Times New Roman"/>
          <w:sz w:val="28"/>
          <w:szCs w:val="28"/>
        </w:rPr>
        <w:t>Волчихинского сельсовета</w:t>
      </w:r>
      <w:r w:rsidRPr="007D6C57">
        <w:rPr>
          <w:rFonts w:ascii="Times New Roman" w:hAnsi="Times New Roman"/>
          <w:sz w:val="28"/>
          <w:szCs w:val="28"/>
        </w:rPr>
        <w:t xml:space="preserve">. </w:t>
      </w:r>
    </w:p>
    <w:p w:rsidR="007D6C57" w:rsidRPr="007D6C57" w:rsidRDefault="007D6C57" w:rsidP="007D6C57">
      <w:pPr>
        <w:spacing w:before="120" w:after="120" w:line="432" w:lineRule="atLeast"/>
        <w:ind w:firstLine="708"/>
        <w:jc w:val="both"/>
        <w:rPr>
          <w:rFonts w:ascii="Times New Roman" w:hAnsi="Times New Roman"/>
          <w:sz w:val="28"/>
          <w:szCs w:val="28"/>
        </w:rPr>
      </w:pPr>
      <w:r w:rsidRPr="007D6C57">
        <w:rPr>
          <w:rFonts w:ascii="Times New Roman" w:hAnsi="Times New Roman"/>
          <w:sz w:val="28"/>
          <w:szCs w:val="28"/>
        </w:rPr>
        <w:t>Пассажирские перевозки на территории Волчихинского района осуществляет автотранспортное предприятие ОАО «Волчихинское АТП», частные перевозчики.</w:t>
      </w:r>
    </w:p>
    <w:p w:rsidR="007D6C57" w:rsidRPr="007D6C57" w:rsidRDefault="007D6C57" w:rsidP="007D6C57">
      <w:pPr>
        <w:spacing w:before="120" w:after="120" w:line="432" w:lineRule="atLeast"/>
        <w:ind w:firstLine="708"/>
        <w:jc w:val="both"/>
        <w:rPr>
          <w:rFonts w:ascii="Times New Roman" w:hAnsi="Times New Roman"/>
          <w:sz w:val="28"/>
          <w:szCs w:val="28"/>
        </w:rPr>
      </w:pPr>
      <w:r w:rsidRPr="007D6C57">
        <w:rPr>
          <w:rFonts w:ascii="Times New Roman" w:hAnsi="Times New Roman"/>
          <w:sz w:val="28"/>
          <w:szCs w:val="28"/>
        </w:rPr>
        <w:t xml:space="preserve">Сообщение внутри сельсовета осуществляется одним автобусным регулярным внутрипоселковым маршрутом протяженностью </w:t>
      </w:r>
      <w:smartTag w:uri="urn:schemas-microsoft-com:office:smarttags" w:element="metricconverter">
        <w:smartTagPr>
          <w:attr w:name="ProductID" w:val="5,6 км"/>
        </w:smartTagPr>
        <w:r w:rsidRPr="007D6C57">
          <w:rPr>
            <w:rFonts w:ascii="Times New Roman" w:hAnsi="Times New Roman"/>
            <w:sz w:val="28"/>
            <w:szCs w:val="28"/>
          </w:rPr>
          <w:t>5,6 км</w:t>
        </w:r>
      </w:smartTag>
      <w:r w:rsidRPr="007D6C57">
        <w:rPr>
          <w:rFonts w:ascii="Times New Roman" w:hAnsi="Times New Roman"/>
          <w:sz w:val="28"/>
          <w:szCs w:val="28"/>
        </w:rPr>
        <w:t xml:space="preserve"> (осуществляется Волчихинским АТП) (таблица</w:t>
      </w:r>
      <w:r w:rsidR="0080059C">
        <w:rPr>
          <w:rFonts w:ascii="Times New Roman" w:hAnsi="Times New Roman"/>
          <w:sz w:val="28"/>
          <w:szCs w:val="28"/>
        </w:rPr>
        <w:t xml:space="preserve"> 11</w:t>
      </w:r>
      <w:r w:rsidRPr="007D6C57">
        <w:rPr>
          <w:rFonts w:ascii="Times New Roman" w:hAnsi="Times New Roman"/>
          <w:sz w:val="28"/>
          <w:szCs w:val="28"/>
        </w:rPr>
        <w:t>)</w:t>
      </w:r>
    </w:p>
    <w:p w:rsidR="007D6C57" w:rsidRPr="007D6C57" w:rsidRDefault="007D6C57" w:rsidP="007D6C57">
      <w:pPr>
        <w:spacing w:before="120" w:after="120" w:line="432" w:lineRule="atLeast"/>
        <w:jc w:val="both"/>
        <w:rPr>
          <w:rFonts w:ascii="Times New Roman" w:hAnsi="Times New Roman"/>
          <w:sz w:val="28"/>
          <w:szCs w:val="28"/>
        </w:rPr>
      </w:pPr>
      <w:r w:rsidRPr="007D6C57">
        <w:rPr>
          <w:rFonts w:ascii="Times New Roman" w:hAnsi="Times New Roman"/>
          <w:sz w:val="28"/>
          <w:szCs w:val="28"/>
        </w:rPr>
        <w:tab/>
        <w:t xml:space="preserve">Также на территории </w:t>
      </w:r>
      <w:r w:rsidRPr="007D6C57">
        <w:rPr>
          <w:rFonts w:ascii="Times New Roman" w:eastAsiaTheme="majorEastAsia" w:hAnsi="Times New Roman"/>
          <w:sz w:val="28"/>
          <w:szCs w:val="28"/>
        </w:rPr>
        <w:t>Волчихинского сельсовета</w:t>
      </w:r>
      <w:r w:rsidRPr="007D6C57">
        <w:rPr>
          <w:rFonts w:ascii="Times New Roman" w:hAnsi="Times New Roman"/>
          <w:sz w:val="28"/>
          <w:szCs w:val="28"/>
        </w:rPr>
        <w:t xml:space="preserve"> действуют 4 регулярных межпоселковых маршрута, представлены </w:t>
      </w:r>
      <w:r w:rsidRPr="0080059C">
        <w:rPr>
          <w:rFonts w:ascii="Times New Roman" w:hAnsi="Times New Roman"/>
          <w:sz w:val="28"/>
          <w:szCs w:val="28"/>
        </w:rPr>
        <w:t xml:space="preserve">в таблице </w:t>
      </w:r>
      <w:r w:rsidR="0080059C">
        <w:rPr>
          <w:rFonts w:ascii="Times New Roman" w:hAnsi="Times New Roman"/>
          <w:sz w:val="28"/>
          <w:szCs w:val="28"/>
        </w:rPr>
        <w:t>12</w:t>
      </w:r>
      <w:r w:rsidRPr="0080059C">
        <w:rPr>
          <w:rFonts w:ascii="Times New Roman" w:hAnsi="Times New Roman"/>
          <w:sz w:val="28"/>
          <w:szCs w:val="28"/>
        </w:rPr>
        <w:t>.</w:t>
      </w: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uppressAutoHyphens/>
        <w:spacing w:after="0" w:line="360" w:lineRule="auto"/>
        <w:ind w:firstLine="360"/>
        <w:jc w:val="both"/>
        <w:rPr>
          <w:rFonts w:ascii="TimesNewRomanPSMT" w:hAnsi="TimesNewRomanPSMT"/>
          <w:color w:val="000000"/>
          <w:sz w:val="28"/>
          <w:szCs w:val="28"/>
        </w:rPr>
      </w:pPr>
    </w:p>
    <w:p w:rsidR="007D6C57" w:rsidRDefault="007D6C57" w:rsidP="007D6C57">
      <w:pPr>
        <w:spacing w:after="0" w:line="276" w:lineRule="auto"/>
        <w:jc w:val="right"/>
        <w:rPr>
          <w:rFonts w:ascii="Times New Roman" w:hAnsi="Times New Roman"/>
          <w:b/>
          <w:sz w:val="28"/>
          <w:szCs w:val="28"/>
          <w:highlight w:val="red"/>
        </w:rPr>
        <w:sectPr w:rsidR="007D6C57" w:rsidSect="001A7663">
          <w:pgSz w:w="11907" w:h="16839" w:code="9"/>
          <w:pgMar w:top="1021" w:right="794"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6C57" w:rsidRDefault="007D6C57" w:rsidP="007D6C57">
      <w:pPr>
        <w:spacing w:after="0" w:line="276" w:lineRule="auto"/>
        <w:jc w:val="right"/>
        <w:rPr>
          <w:rFonts w:ascii="Times New Roman" w:hAnsi="Times New Roman"/>
          <w:b/>
          <w:sz w:val="28"/>
          <w:szCs w:val="28"/>
        </w:rPr>
      </w:pPr>
      <w:r w:rsidRPr="0080059C">
        <w:rPr>
          <w:rFonts w:ascii="Times New Roman" w:hAnsi="Times New Roman"/>
          <w:b/>
          <w:sz w:val="28"/>
          <w:szCs w:val="28"/>
        </w:rPr>
        <w:lastRenderedPageBreak/>
        <w:t>Таб</w:t>
      </w:r>
      <w:r w:rsidRPr="0080059C">
        <w:rPr>
          <w:rFonts w:ascii="Times New Roman" w:hAnsi="Times New Roman"/>
          <w:sz w:val="28"/>
          <w:szCs w:val="28"/>
        </w:rPr>
        <w:t>л</w:t>
      </w:r>
      <w:r w:rsidRPr="0080059C">
        <w:rPr>
          <w:rFonts w:ascii="Times New Roman" w:hAnsi="Times New Roman"/>
          <w:b/>
          <w:sz w:val="28"/>
          <w:szCs w:val="28"/>
        </w:rPr>
        <w:t xml:space="preserve">ица </w:t>
      </w:r>
      <w:r w:rsidR="0080059C">
        <w:rPr>
          <w:rFonts w:ascii="Times New Roman" w:hAnsi="Times New Roman"/>
          <w:b/>
          <w:sz w:val="28"/>
          <w:szCs w:val="28"/>
        </w:rPr>
        <w:t>11</w:t>
      </w:r>
      <w:r w:rsidRPr="0080059C">
        <w:rPr>
          <w:rFonts w:ascii="Times New Roman" w:hAnsi="Times New Roman"/>
          <w:b/>
          <w:sz w:val="28"/>
          <w:szCs w:val="28"/>
        </w:rPr>
        <w:t>.</w:t>
      </w:r>
    </w:p>
    <w:p w:rsidR="007D6C57" w:rsidRPr="007E04D6" w:rsidRDefault="007D6C57" w:rsidP="007D6C57">
      <w:pPr>
        <w:spacing w:after="0" w:line="276" w:lineRule="auto"/>
        <w:jc w:val="center"/>
        <w:rPr>
          <w:rFonts w:ascii="Times New Roman" w:hAnsi="Times New Roman"/>
          <w:b/>
          <w:sz w:val="28"/>
          <w:szCs w:val="28"/>
        </w:rPr>
      </w:pPr>
      <w:r w:rsidRPr="007E04D6">
        <w:rPr>
          <w:rFonts w:ascii="Times New Roman" w:hAnsi="Times New Roman"/>
          <w:b/>
          <w:sz w:val="28"/>
          <w:szCs w:val="28"/>
        </w:rPr>
        <w:t>Реестр регулярн</w:t>
      </w:r>
      <w:r>
        <w:rPr>
          <w:rFonts w:ascii="Times New Roman" w:hAnsi="Times New Roman"/>
          <w:b/>
          <w:sz w:val="28"/>
          <w:szCs w:val="28"/>
        </w:rPr>
        <w:t>оговнутрипоселкового маршрута перевозок</w:t>
      </w:r>
      <w:r w:rsidRPr="007E04D6">
        <w:rPr>
          <w:rFonts w:ascii="Times New Roman" w:hAnsi="Times New Roman"/>
          <w:b/>
          <w:sz w:val="28"/>
          <w:szCs w:val="28"/>
        </w:rPr>
        <w:t xml:space="preserve"> на территории </w:t>
      </w:r>
      <w:r w:rsidRPr="0006526F">
        <w:rPr>
          <w:rFonts w:ascii="Times New Roman" w:hAnsi="Times New Roman"/>
          <w:b/>
          <w:sz w:val="28"/>
          <w:szCs w:val="28"/>
        </w:rPr>
        <w:t>Волчихинского сельсовета</w:t>
      </w:r>
    </w:p>
    <w:tbl>
      <w:tblPr>
        <w:tblW w:w="15310" w:type="dxa"/>
        <w:tblInd w:w="-5" w:type="dxa"/>
        <w:tblLook w:val="04A0"/>
      </w:tblPr>
      <w:tblGrid>
        <w:gridCol w:w="695"/>
        <w:gridCol w:w="553"/>
        <w:gridCol w:w="955"/>
        <w:gridCol w:w="736"/>
        <w:gridCol w:w="1365"/>
        <w:gridCol w:w="651"/>
        <w:gridCol w:w="1414"/>
        <w:gridCol w:w="1470"/>
        <w:gridCol w:w="1065"/>
        <w:gridCol w:w="1312"/>
        <w:gridCol w:w="1116"/>
        <w:gridCol w:w="1606"/>
        <w:gridCol w:w="1422"/>
        <w:gridCol w:w="950"/>
      </w:tblGrid>
      <w:tr w:rsidR="007D6C57" w:rsidRPr="006760D1" w:rsidTr="007D6C57">
        <w:trPr>
          <w:trHeight w:val="4770"/>
        </w:trPr>
        <w:tc>
          <w:tcPr>
            <w:tcW w:w="69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Регистрационный номер маршрута регулярных перевозок</w:t>
            </w:r>
          </w:p>
        </w:tc>
        <w:tc>
          <w:tcPr>
            <w:tcW w:w="553"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Порядковый номер маршрута регулярных перевозок</w:t>
            </w:r>
          </w:p>
        </w:tc>
        <w:tc>
          <w:tcPr>
            <w:tcW w:w="955"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маршрута регулярных перевозок</w:t>
            </w:r>
          </w:p>
        </w:tc>
        <w:tc>
          <w:tcPr>
            <w:tcW w:w="736"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промежуточных остановочных пунктов по маршруту регулярных перевозок</w:t>
            </w:r>
          </w:p>
        </w:tc>
        <w:tc>
          <w:tcPr>
            <w:tcW w:w="1365"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651"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Протяженность маршрута регулярных перевозок</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Порядок посадки и высадки пассажиров</w:t>
            </w:r>
          </w:p>
        </w:tc>
        <w:tc>
          <w:tcPr>
            <w:tcW w:w="1470"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Вид регулярных перевозок</w:t>
            </w:r>
          </w:p>
        </w:tc>
        <w:tc>
          <w:tcPr>
            <w:tcW w:w="1065"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Виды и классы транспортных средств, которые используются для перевозок по маршруту регулярных перевозок, максимальное количество транспортных средств каждого класса</w:t>
            </w:r>
          </w:p>
        </w:tc>
        <w:tc>
          <w:tcPr>
            <w:tcW w:w="1312"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Экологические характеристики транспортных средств, которые используются для перевозок по маршруту регулярных перевозок</w:t>
            </w:r>
          </w:p>
        </w:tc>
        <w:tc>
          <w:tcPr>
            <w:tcW w:w="1116"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Дата начала осуществления регулярных перевозок</w:t>
            </w:r>
          </w:p>
        </w:tc>
        <w:tc>
          <w:tcPr>
            <w:tcW w:w="1606"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место нахождения юридического лица, фамилия, имя и, если имеется, отчество индивидуального предпринимателя (в том числе участников договора простого товарищества), осуществляющих перевозки по маршруту регулярных перевозок</w:t>
            </w:r>
          </w:p>
        </w:tc>
        <w:tc>
          <w:tcPr>
            <w:tcW w:w="1422"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Планируемое расписание для каждого остановочного пункта</w:t>
            </w:r>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Количество рейсов</w:t>
            </w:r>
          </w:p>
        </w:tc>
      </w:tr>
      <w:tr w:rsidR="007D6C57" w:rsidRPr="006760D1" w:rsidTr="007D6C57">
        <w:trPr>
          <w:trHeight w:val="1860"/>
        </w:trPr>
        <w:tc>
          <w:tcPr>
            <w:tcW w:w="695" w:type="dxa"/>
            <w:tcBorders>
              <w:top w:val="nil"/>
              <w:left w:val="single" w:sz="4" w:space="0" w:color="auto"/>
              <w:bottom w:val="single" w:sz="4" w:space="0" w:color="auto"/>
              <w:right w:val="single" w:sz="4" w:space="0" w:color="auto"/>
            </w:tcBorders>
            <w:shd w:val="clear" w:color="000000" w:fill="FFFFFF"/>
            <w:noWrap/>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w:t>
            </w:r>
          </w:p>
        </w:tc>
        <w:tc>
          <w:tcPr>
            <w:tcW w:w="553"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w:t>
            </w:r>
          </w:p>
        </w:tc>
        <w:tc>
          <w:tcPr>
            <w:tcW w:w="955"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Волчиха</w:t>
            </w:r>
          </w:p>
        </w:tc>
        <w:tc>
          <w:tcPr>
            <w:tcW w:w="736"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нет</w:t>
            </w:r>
          </w:p>
        </w:tc>
        <w:tc>
          <w:tcPr>
            <w:tcW w:w="1365"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с. Волчиха ул. Ленина,                         1 Мая</w:t>
            </w:r>
          </w:p>
        </w:tc>
        <w:tc>
          <w:tcPr>
            <w:tcW w:w="651"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5,6 км</w:t>
            </w:r>
          </w:p>
        </w:tc>
        <w:tc>
          <w:tcPr>
            <w:tcW w:w="1414"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остановочные пункты</w:t>
            </w:r>
          </w:p>
        </w:tc>
        <w:tc>
          <w:tcPr>
            <w:tcW w:w="1470"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регулярные перевозки по регулируемым тарифам</w:t>
            </w:r>
          </w:p>
        </w:tc>
        <w:tc>
          <w:tcPr>
            <w:tcW w:w="1065"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автобусы малого и среднего класса               1 шт.</w:t>
            </w:r>
          </w:p>
        </w:tc>
        <w:tc>
          <w:tcPr>
            <w:tcW w:w="1312"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без ограничений</w:t>
            </w:r>
          </w:p>
        </w:tc>
        <w:tc>
          <w:tcPr>
            <w:tcW w:w="1116"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01.01.1968</w:t>
            </w:r>
          </w:p>
        </w:tc>
        <w:tc>
          <w:tcPr>
            <w:tcW w:w="1606"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ОАО "Волчихинское АТП" 658930, Алтайский край, Волчихинский район, с. Волчиха, ул. Свердлова, 32</w:t>
            </w:r>
          </w:p>
        </w:tc>
        <w:tc>
          <w:tcPr>
            <w:tcW w:w="1422"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 xml:space="preserve"> 7-15 - 9-00;                 12-40 - 14-40;                 17-00 - 18-30</w:t>
            </w:r>
          </w:p>
        </w:tc>
        <w:tc>
          <w:tcPr>
            <w:tcW w:w="950" w:type="dxa"/>
            <w:tcBorders>
              <w:top w:val="nil"/>
              <w:left w:val="nil"/>
              <w:bottom w:val="single" w:sz="4" w:space="0" w:color="auto"/>
              <w:right w:val="single" w:sz="4" w:space="0" w:color="auto"/>
            </w:tcBorders>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 </w:t>
            </w:r>
            <w:r>
              <w:rPr>
                <w:rFonts w:ascii="Times New Roman" w:eastAsia="Times New Roman" w:hAnsi="Times New Roman"/>
                <w:color w:val="000000"/>
                <w:sz w:val="20"/>
                <w:szCs w:val="20"/>
                <w:lang w:eastAsia="ru-RU"/>
              </w:rPr>
              <w:t>3</w:t>
            </w:r>
          </w:p>
        </w:tc>
      </w:tr>
    </w:tbl>
    <w:p w:rsidR="007D6C57" w:rsidRDefault="007D6C57" w:rsidP="007D6C57">
      <w:pPr>
        <w:suppressAutoHyphens/>
        <w:spacing w:after="0" w:line="360" w:lineRule="auto"/>
        <w:ind w:firstLine="360"/>
        <w:jc w:val="both"/>
        <w:rPr>
          <w:rFonts w:ascii="TimesNewRomanPSMT" w:hAnsi="TimesNewRomanPSMT"/>
          <w:color w:val="000000"/>
          <w:sz w:val="28"/>
          <w:szCs w:val="28"/>
        </w:rPr>
        <w:sectPr w:rsidR="007D6C57" w:rsidSect="007D6C57">
          <w:pgSz w:w="16839" w:h="11907" w:orient="landscape" w:code="9"/>
          <w:pgMar w:top="992" w:right="1021" w:bottom="79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6C57" w:rsidRDefault="007D6C57" w:rsidP="007D6C57">
      <w:pPr>
        <w:spacing w:after="0" w:line="276" w:lineRule="auto"/>
        <w:jc w:val="right"/>
        <w:rPr>
          <w:rFonts w:ascii="Times New Roman" w:hAnsi="Times New Roman"/>
          <w:b/>
          <w:sz w:val="28"/>
          <w:szCs w:val="28"/>
        </w:rPr>
      </w:pPr>
      <w:r w:rsidRPr="0080059C">
        <w:rPr>
          <w:rFonts w:ascii="Times New Roman" w:hAnsi="Times New Roman"/>
          <w:b/>
          <w:sz w:val="28"/>
          <w:szCs w:val="28"/>
        </w:rPr>
        <w:lastRenderedPageBreak/>
        <w:t xml:space="preserve">Таблица </w:t>
      </w:r>
      <w:r w:rsidR="0080059C">
        <w:rPr>
          <w:rFonts w:ascii="Times New Roman" w:hAnsi="Times New Roman"/>
          <w:b/>
          <w:sz w:val="28"/>
          <w:szCs w:val="28"/>
        </w:rPr>
        <w:t>12</w:t>
      </w:r>
      <w:r w:rsidRPr="0080059C">
        <w:rPr>
          <w:rFonts w:ascii="Times New Roman" w:hAnsi="Times New Roman"/>
          <w:b/>
          <w:sz w:val="28"/>
          <w:szCs w:val="28"/>
        </w:rPr>
        <w:t>.</w:t>
      </w:r>
    </w:p>
    <w:p w:rsidR="007D6C57" w:rsidRPr="007E04D6" w:rsidRDefault="007D6C57" w:rsidP="007D6C57">
      <w:pPr>
        <w:spacing w:after="0" w:line="276" w:lineRule="auto"/>
        <w:jc w:val="center"/>
        <w:rPr>
          <w:rFonts w:ascii="Times New Roman" w:hAnsi="Times New Roman"/>
          <w:b/>
          <w:sz w:val="28"/>
          <w:szCs w:val="28"/>
        </w:rPr>
      </w:pPr>
      <w:r w:rsidRPr="007E04D6">
        <w:rPr>
          <w:rFonts w:ascii="Times New Roman" w:hAnsi="Times New Roman"/>
          <w:b/>
          <w:sz w:val="28"/>
          <w:szCs w:val="28"/>
        </w:rPr>
        <w:t>Реестр регулярн</w:t>
      </w:r>
      <w:r>
        <w:rPr>
          <w:rFonts w:ascii="Times New Roman" w:hAnsi="Times New Roman"/>
          <w:b/>
          <w:sz w:val="28"/>
          <w:szCs w:val="28"/>
        </w:rPr>
        <w:t xml:space="preserve">ыхмежпоселковых </w:t>
      </w:r>
      <w:r w:rsidRPr="007E04D6">
        <w:rPr>
          <w:rFonts w:ascii="Times New Roman" w:hAnsi="Times New Roman"/>
          <w:b/>
          <w:sz w:val="28"/>
          <w:szCs w:val="28"/>
        </w:rPr>
        <w:t xml:space="preserve">перевозок на территории </w:t>
      </w:r>
      <w:r w:rsidRPr="0006526F">
        <w:rPr>
          <w:rFonts w:ascii="Times New Roman" w:hAnsi="Times New Roman"/>
          <w:b/>
          <w:sz w:val="28"/>
          <w:szCs w:val="28"/>
        </w:rPr>
        <w:t>Волчихинского сельсовета</w:t>
      </w:r>
    </w:p>
    <w:tbl>
      <w:tblPr>
        <w:tblW w:w="1557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
        <w:gridCol w:w="603"/>
        <w:gridCol w:w="1399"/>
        <w:gridCol w:w="1303"/>
        <w:gridCol w:w="1487"/>
        <w:gridCol w:w="459"/>
        <w:gridCol w:w="1414"/>
        <w:gridCol w:w="1666"/>
        <w:gridCol w:w="1012"/>
        <w:gridCol w:w="1312"/>
        <w:gridCol w:w="1116"/>
        <w:gridCol w:w="1528"/>
        <w:gridCol w:w="989"/>
        <w:gridCol w:w="687"/>
      </w:tblGrid>
      <w:tr w:rsidR="007D6C57" w:rsidRPr="006760D1" w:rsidTr="00CC429D">
        <w:trPr>
          <w:trHeight w:val="4770"/>
        </w:trPr>
        <w:tc>
          <w:tcPr>
            <w:tcW w:w="595"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Регистрационный номер маршрута регулярных перевозок</w:t>
            </w:r>
          </w:p>
        </w:tc>
        <w:tc>
          <w:tcPr>
            <w:tcW w:w="604"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Порядковый номер маршрута регулярных перевозок</w:t>
            </w:r>
          </w:p>
        </w:tc>
        <w:tc>
          <w:tcPr>
            <w:tcW w:w="1399"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маршрута регулярных перевозок</w:t>
            </w:r>
          </w:p>
        </w:tc>
        <w:tc>
          <w:tcPr>
            <w:tcW w:w="1303"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промежуточных остановочных пунктов по маршруту регулярных перевозок</w:t>
            </w:r>
          </w:p>
        </w:tc>
        <w:tc>
          <w:tcPr>
            <w:tcW w:w="1487"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улиц, автомобильных дорог, по которым предполагается движение транспортных средств между остановочными пунктами по маршруту регулярных перевозок</w:t>
            </w:r>
          </w:p>
        </w:tc>
        <w:tc>
          <w:tcPr>
            <w:tcW w:w="452"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Протяженность маршрута регулярных перевозок</w:t>
            </w:r>
          </w:p>
        </w:tc>
        <w:tc>
          <w:tcPr>
            <w:tcW w:w="1414"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Порядок посадки и высадки пассажиров</w:t>
            </w:r>
          </w:p>
        </w:tc>
        <w:tc>
          <w:tcPr>
            <w:tcW w:w="1666"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Вид регулярных перевозок</w:t>
            </w:r>
          </w:p>
        </w:tc>
        <w:tc>
          <w:tcPr>
            <w:tcW w:w="1012"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Виды и классы транспортных средств, которые используются для перевозок по маршруту регулярных перевозок, максимальное количество транспортных средств каждого класса</w:t>
            </w:r>
          </w:p>
        </w:tc>
        <w:tc>
          <w:tcPr>
            <w:tcW w:w="1312"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Экологические характеристики транспортных средств, которые используются для перевозок по маршруту регулярных перевозок</w:t>
            </w:r>
          </w:p>
        </w:tc>
        <w:tc>
          <w:tcPr>
            <w:tcW w:w="1116"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Дата начала осуществления регулярных перевозок</w:t>
            </w:r>
          </w:p>
        </w:tc>
        <w:tc>
          <w:tcPr>
            <w:tcW w:w="1528"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Наименование, место нахождения юридического лица, фамилия, имя и, если имеется, отчество индивидуального предпринимателя (в том числе участников договора простого товарищества), осуществляющих перевозки по маршруту регулярных перевозок</w:t>
            </w:r>
          </w:p>
        </w:tc>
        <w:tc>
          <w:tcPr>
            <w:tcW w:w="993"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Планируемое расписание для каждого остановочного пункта</w:t>
            </w:r>
          </w:p>
        </w:tc>
        <w:tc>
          <w:tcPr>
            <w:tcW w:w="689" w:type="dxa"/>
            <w:shd w:val="clear" w:color="auto" w:fill="auto"/>
            <w:textDirection w:val="btLr"/>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Количество рейсов в одну сторону</w:t>
            </w:r>
          </w:p>
        </w:tc>
      </w:tr>
      <w:tr w:rsidR="007D6C57" w:rsidRPr="006760D1" w:rsidTr="00CC429D">
        <w:trPr>
          <w:trHeight w:val="1860"/>
        </w:trPr>
        <w:tc>
          <w:tcPr>
            <w:tcW w:w="595" w:type="dxa"/>
            <w:shd w:val="clear" w:color="000000" w:fill="FFFFFF"/>
            <w:noWrap/>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w:t>
            </w:r>
          </w:p>
        </w:tc>
        <w:tc>
          <w:tcPr>
            <w:tcW w:w="60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101</w:t>
            </w:r>
          </w:p>
        </w:tc>
        <w:tc>
          <w:tcPr>
            <w:tcW w:w="1399"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Волчиха - Усть-Волчиха</w:t>
            </w:r>
          </w:p>
        </w:tc>
        <w:tc>
          <w:tcPr>
            <w:tcW w:w="130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нет</w:t>
            </w:r>
          </w:p>
        </w:tc>
        <w:tc>
          <w:tcPr>
            <w:tcW w:w="1487"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с. Волчиха: ул. Ленина, с. Усть-Волчиха: ул. Почтовая</w:t>
            </w:r>
          </w:p>
        </w:tc>
        <w:tc>
          <w:tcPr>
            <w:tcW w:w="45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17 км</w:t>
            </w:r>
          </w:p>
        </w:tc>
        <w:tc>
          <w:tcPr>
            <w:tcW w:w="141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остановочные пункты</w:t>
            </w:r>
          </w:p>
        </w:tc>
        <w:tc>
          <w:tcPr>
            <w:tcW w:w="166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регулярные перевозки по нерегулируемым тарифам</w:t>
            </w:r>
          </w:p>
        </w:tc>
        <w:tc>
          <w:tcPr>
            <w:tcW w:w="10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автобусы малого и среднего класса               1 шт.</w:t>
            </w:r>
          </w:p>
        </w:tc>
        <w:tc>
          <w:tcPr>
            <w:tcW w:w="13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без ограничений</w:t>
            </w:r>
          </w:p>
        </w:tc>
        <w:tc>
          <w:tcPr>
            <w:tcW w:w="111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10.03.1964</w:t>
            </w:r>
          </w:p>
        </w:tc>
        <w:tc>
          <w:tcPr>
            <w:tcW w:w="1528"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ОАО "Волчихинское АТП" 658930, Алтайский край, Волчихинский район, с. Волчиха, ул. Свердлова, 32</w:t>
            </w:r>
          </w:p>
        </w:tc>
        <w:tc>
          <w:tcPr>
            <w:tcW w:w="99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8-30- 8-50;                                      9-00-9-20;                  12-40-13-00;                    13-00-13-20</w:t>
            </w:r>
          </w:p>
        </w:tc>
        <w:tc>
          <w:tcPr>
            <w:tcW w:w="689"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4</w:t>
            </w:r>
            <w:r w:rsidRPr="006760D1">
              <w:rPr>
                <w:rFonts w:ascii="Times New Roman" w:eastAsia="Times New Roman" w:hAnsi="Times New Roman"/>
                <w:color w:val="000000"/>
                <w:sz w:val="20"/>
                <w:szCs w:val="20"/>
                <w:lang w:eastAsia="ru-RU"/>
              </w:rPr>
              <w:t> </w:t>
            </w:r>
          </w:p>
        </w:tc>
      </w:tr>
      <w:tr w:rsidR="007D6C57" w:rsidRPr="006760D1" w:rsidTr="00CC429D">
        <w:trPr>
          <w:trHeight w:val="1815"/>
        </w:trPr>
        <w:tc>
          <w:tcPr>
            <w:tcW w:w="595" w:type="dxa"/>
            <w:shd w:val="clear" w:color="000000" w:fill="FFFFFF"/>
            <w:noWrap/>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lastRenderedPageBreak/>
              <w:t>2</w:t>
            </w:r>
          </w:p>
        </w:tc>
        <w:tc>
          <w:tcPr>
            <w:tcW w:w="60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104</w:t>
            </w:r>
          </w:p>
        </w:tc>
        <w:tc>
          <w:tcPr>
            <w:tcW w:w="1399"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Волчиха - Берёзовский</w:t>
            </w:r>
          </w:p>
        </w:tc>
        <w:tc>
          <w:tcPr>
            <w:tcW w:w="130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нет</w:t>
            </w:r>
          </w:p>
        </w:tc>
        <w:tc>
          <w:tcPr>
            <w:tcW w:w="1487"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с. Волчиха: ул. Ленина,                          п. Березовский: пер. Школьный</w:t>
            </w:r>
          </w:p>
        </w:tc>
        <w:tc>
          <w:tcPr>
            <w:tcW w:w="45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25 км</w:t>
            </w:r>
          </w:p>
        </w:tc>
        <w:tc>
          <w:tcPr>
            <w:tcW w:w="141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остановочные пункты</w:t>
            </w:r>
          </w:p>
        </w:tc>
        <w:tc>
          <w:tcPr>
            <w:tcW w:w="166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регулярные перевозки по нерегулируемым тарифам</w:t>
            </w:r>
          </w:p>
        </w:tc>
        <w:tc>
          <w:tcPr>
            <w:tcW w:w="10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автобусы малого и среднего класса               1 шт.</w:t>
            </w:r>
          </w:p>
        </w:tc>
        <w:tc>
          <w:tcPr>
            <w:tcW w:w="13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без ограничений</w:t>
            </w:r>
          </w:p>
        </w:tc>
        <w:tc>
          <w:tcPr>
            <w:tcW w:w="111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01.01.1979</w:t>
            </w:r>
          </w:p>
        </w:tc>
        <w:tc>
          <w:tcPr>
            <w:tcW w:w="1528"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ОАО "Волчихинское АТП" 658930, Алтайский край, Волчихинский район, с. Волчиха, ул. Свердлова, 32</w:t>
            </w:r>
          </w:p>
        </w:tc>
        <w:tc>
          <w:tcPr>
            <w:tcW w:w="99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7-00 - 7-50;          8-00 - 8-30;          13-30 - 14-00;              14-00 - 14-30</w:t>
            </w:r>
          </w:p>
        </w:tc>
        <w:tc>
          <w:tcPr>
            <w:tcW w:w="689" w:type="dxa"/>
            <w:shd w:val="clear" w:color="000000" w:fill="FFFFFF"/>
            <w:vAlign w:val="center"/>
            <w:hideMark/>
          </w:tcPr>
          <w:p w:rsidR="007D6C57" w:rsidRPr="006760D1" w:rsidRDefault="007D6C57" w:rsidP="003E508C">
            <w:pPr>
              <w:spacing w:after="0" w:line="240" w:lineRule="auto"/>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 </w:t>
            </w:r>
            <w:r>
              <w:rPr>
                <w:rFonts w:ascii="Times New Roman" w:eastAsia="Times New Roman" w:hAnsi="Times New Roman"/>
                <w:color w:val="000000"/>
                <w:sz w:val="20"/>
                <w:szCs w:val="20"/>
                <w:lang w:eastAsia="ru-RU"/>
              </w:rPr>
              <w:t>4</w:t>
            </w:r>
          </w:p>
        </w:tc>
      </w:tr>
      <w:tr w:rsidR="007D6C57" w:rsidRPr="006760D1" w:rsidTr="00CC429D">
        <w:trPr>
          <w:trHeight w:val="3165"/>
        </w:trPr>
        <w:tc>
          <w:tcPr>
            <w:tcW w:w="595" w:type="dxa"/>
            <w:shd w:val="clear" w:color="000000" w:fill="FFFFFF"/>
            <w:noWrap/>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3</w:t>
            </w:r>
          </w:p>
        </w:tc>
        <w:tc>
          <w:tcPr>
            <w:tcW w:w="60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107</w:t>
            </w:r>
          </w:p>
        </w:tc>
        <w:tc>
          <w:tcPr>
            <w:tcW w:w="1399"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Волчиха - Малышев-Лог</w:t>
            </w:r>
          </w:p>
        </w:tc>
        <w:tc>
          <w:tcPr>
            <w:tcW w:w="130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Правда, Вострово, Приборовое, Солоновка</w:t>
            </w:r>
          </w:p>
        </w:tc>
        <w:tc>
          <w:tcPr>
            <w:tcW w:w="1487"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с. Волчиха: ул. Ленина, 1 Мая, п. Правда: ул. Береговая,                  с. Вострово: ул. Советская,              с. Приборовое: ул.Мамонтова,              с. Солоновка: ул. Горьковская,                  с. Малышев-Лог: ул. Вариводы</w:t>
            </w:r>
          </w:p>
        </w:tc>
        <w:tc>
          <w:tcPr>
            <w:tcW w:w="45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54 км</w:t>
            </w:r>
          </w:p>
        </w:tc>
        <w:tc>
          <w:tcPr>
            <w:tcW w:w="141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остановочные пункты</w:t>
            </w:r>
          </w:p>
        </w:tc>
        <w:tc>
          <w:tcPr>
            <w:tcW w:w="166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регулярные перевозки по нерегулируемым тарифам</w:t>
            </w:r>
          </w:p>
        </w:tc>
        <w:tc>
          <w:tcPr>
            <w:tcW w:w="10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автобусы малого и среднего класса               1 шт.</w:t>
            </w:r>
          </w:p>
        </w:tc>
        <w:tc>
          <w:tcPr>
            <w:tcW w:w="13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без ограничений</w:t>
            </w:r>
          </w:p>
        </w:tc>
        <w:tc>
          <w:tcPr>
            <w:tcW w:w="111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10.03.1964</w:t>
            </w:r>
          </w:p>
        </w:tc>
        <w:tc>
          <w:tcPr>
            <w:tcW w:w="1528"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ОАО "Волчихинское АТП" 658930, Алтайский край, Волчихинский район, с. Волчиха, ул. Свердлова, 32</w:t>
            </w:r>
          </w:p>
        </w:tc>
        <w:tc>
          <w:tcPr>
            <w:tcW w:w="99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6-30 - 8-25;            16-30 - 18-00</w:t>
            </w:r>
          </w:p>
        </w:tc>
        <w:tc>
          <w:tcPr>
            <w:tcW w:w="689" w:type="dxa"/>
            <w:shd w:val="clear" w:color="000000" w:fill="FFFFFF"/>
            <w:vAlign w:val="center"/>
            <w:hideMark/>
          </w:tcPr>
          <w:p w:rsidR="007D6C57" w:rsidRPr="006760D1" w:rsidRDefault="007D6C57" w:rsidP="003E508C">
            <w:pPr>
              <w:spacing w:after="0" w:line="240" w:lineRule="auto"/>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 </w:t>
            </w:r>
            <w:r>
              <w:rPr>
                <w:rFonts w:ascii="Times New Roman" w:eastAsia="Times New Roman" w:hAnsi="Times New Roman"/>
                <w:color w:val="000000"/>
                <w:sz w:val="20"/>
                <w:szCs w:val="20"/>
                <w:lang w:eastAsia="ru-RU"/>
              </w:rPr>
              <w:t>2</w:t>
            </w:r>
          </w:p>
        </w:tc>
      </w:tr>
      <w:tr w:rsidR="007D6C57" w:rsidRPr="006760D1" w:rsidTr="00CC429D">
        <w:trPr>
          <w:trHeight w:val="3240"/>
        </w:trPr>
        <w:tc>
          <w:tcPr>
            <w:tcW w:w="595" w:type="dxa"/>
            <w:shd w:val="clear" w:color="000000" w:fill="FFFFFF"/>
            <w:noWrap/>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4</w:t>
            </w:r>
          </w:p>
        </w:tc>
        <w:tc>
          <w:tcPr>
            <w:tcW w:w="60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110</w:t>
            </w:r>
          </w:p>
        </w:tc>
        <w:tc>
          <w:tcPr>
            <w:tcW w:w="1399"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Волчиха - Селив</w:t>
            </w:r>
            <w:r>
              <w:rPr>
                <w:rFonts w:ascii="Times New Roman" w:eastAsia="Times New Roman" w:hAnsi="Times New Roman"/>
                <w:color w:val="000000"/>
                <w:sz w:val="20"/>
                <w:szCs w:val="20"/>
                <w:lang w:eastAsia="ru-RU"/>
              </w:rPr>
              <w:t>е</w:t>
            </w:r>
            <w:r w:rsidRPr="006760D1">
              <w:rPr>
                <w:rFonts w:ascii="Times New Roman" w:eastAsia="Times New Roman" w:hAnsi="Times New Roman"/>
                <w:color w:val="000000"/>
                <w:sz w:val="20"/>
                <w:szCs w:val="20"/>
                <w:lang w:eastAsia="ru-RU"/>
              </w:rPr>
              <w:t>рстово</w:t>
            </w:r>
          </w:p>
        </w:tc>
        <w:tc>
          <w:tcPr>
            <w:tcW w:w="130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Правда, Вострово, Приборовое, Солоновка</w:t>
            </w:r>
          </w:p>
        </w:tc>
        <w:tc>
          <w:tcPr>
            <w:tcW w:w="1487"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18"/>
                <w:szCs w:val="18"/>
                <w:lang w:eastAsia="ru-RU"/>
              </w:rPr>
            </w:pPr>
            <w:r w:rsidRPr="006760D1">
              <w:rPr>
                <w:rFonts w:ascii="Times New Roman" w:eastAsia="Times New Roman" w:hAnsi="Times New Roman"/>
                <w:color w:val="000000"/>
                <w:sz w:val="18"/>
                <w:szCs w:val="18"/>
                <w:lang w:eastAsia="ru-RU"/>
              </w:rPr>
              <w:t>с. Волчиха: ул. Ленина, 1 Мая, п. Правда: ул. Береговая,                  с. Вострово: ул. Советская,              с. Приборовое: ул.Мамонтова,          с. Солоновка: ул. Горьковская,                  с. Селиверстово: ул. Центральная</w:t>
            </w:r>
          </w:p>
        </w:tc>
        <w:tc>
          <w:tcPr>
            <w:tcW w:w="45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55 км</w:t>
            </w:r>
          </w:p>
        </w:tc>
        <w:tc>
          <w:tcPr>
            <w:tcW w:w="1414"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остановочные пункты</w:t>
            </w:r>
          </w:p>
        </w:tc>
        <w:tc>
          <w:tcPr>
            <w:tcW w:w="166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регулярные перевозки по нерегулируемым тарифам</w:t>
            </w:r>
          </w:p>
        </w:tc>
        <w:tc>
          <w:tcPr>
            <w:tcW w:w="10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автобусы малого и среднего класса               1 шт.</w:t>
            </w:r>
          </w:p>
        </w:tc>
        <w:tc>
          <w:tcPr>
            <w:tcW w:w="1312"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без ограничений</w:t>
            </w:r>
          </w:p>
        </w:tc>
        <w:tc>
          <w:tcPr>
            <w:tcW w:w="1116"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10.03.1964</w:t>
            </w:r>
          </w:p>
        </w:tc>
        <w:tc>
          <w:tcPr>
            <w:tcW w:w="1528"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ОАО "Волчихинское АТП" 658930, Алтайский край, Волчихинский район, с. Волчиха, ул. Свердлова, 32</w:t>
            </w:r>
          </w:p>
        </w:tc>
        <w:tc>
          <w:tcPr>
            <w:tcW w:w="993" w:type="dxa"/>
            <w:shd w:val="clear" w:color="000000" w:fill="FFFFFF"/>
            <w:vAlign w:val="center"/>
            <w:hideMark/>
          </w:tcPr>
          <w:p w:rsidR="007D6C57" w:rsidRPr="006760D1" w:rsidRDefault="007D6C57" w:rsidP="003E508C">
            <w:pPr>
              <w:spacing w:after="0" w:line="240" w:lineRule="auto"/>
              <w:jc w:val="center"/>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7-00 - 8-25;               16-30 - 18-00</w:t>
            </w:r>
          </w:p>
        </w:tc>
        <w:tc>
          <w:tcPr>
            <w:tcW w:w="689" w:type="dxa"/>
            <w:shd w:val="clear" w:color="000000" w:fill="FFFFFF"/>
            <w:vAlign w:val="center"/>
            <w:hideMark/>
          </w:tcPr>
          <w:p w:rsidR="007D6C57" w:rsidRPr="006760D1" w:rsidRDefault="007D6C57" w:rsidP="003E508C">
            <w:pPr>
              <w:spacing w:after="0" w:line="240" w:lineRule="auto"/>
              <w:rPr>
                <w:rFonts w:ascii="Times New Roman" w:eastAsia="Times New Roman" w:hAnsi="Times New Roman"/>
                <w:color w:val="000000"/>
                <w:sz w:val="20"/>
                <w:szCs w:val="20"/>
                <w:lang w:eastAsia="ru-RU"/>
              </w:rPr>
            </w:pPr>
            <w:r w:rsidRPr="006760D1">
              <w:rPr>
                <w:rFonts w:ascii="Times New Roman" w:eastAsia="Times New Roman" w:hAnsi="Times New Roman"/>
                <w:color w:val="000000"/>
                <w:sz w:val="20"/>
                <w:szCs w:val="20"/>
                <w:lang w:eastAsia="ru-RU"/>
              </w:rPr>
              <w:t> </w:t>
            </w:r>
            <w:r>
              <w:rPr>
                <w:rFonts w:ascii="Times New Roman" w:eastAsia="Times New Roman" w:hAnsi="Times New Roman"/>
                <w:color w:val="000000"/>
                <w:sz w:val="20"/>
                <w:szCs w:val="20"/>
                <w:lang w:eastAsia="ru-RU"/>
              </w:rPr>
              <w:t>2</w:t>
            </w:r>
          </w:p>
        </w:tc>
      </w:tr>
    </w:tbl>
    <w:p w:rsidR="007D6C57" w:rsidRDefault="007D6C57" w:rsidP="007D6C57">
      <w:pPr>
        <w:suppressAutoHyphens/>
        <w:spacing w:after="0" w:line="360" w:lineRule="auto"/>
        <w:ind w:firstLine="360"/>
        <w:jc w:val="both"/>
        <w:rPr>
          <w:rFonts w:ascii="TimesNewRomanPSMT" w:hAnsi="TimesNewRomanPSMT"/>
          <w:color w:val="000000"/>
          <w:sz w:val="28"/>
          <w:szCs w:val="28"/>
        </w:rPr>
        <w:sectPr w:rsidR="007D6C57" w:rsidSect="007D6C57">
          <w:pgSz w:w="16839" w:h="11907" w:orient="landscape" w:code="9"/>
          <w:pgMar w:top="992" w:right="1021" w:bottom="79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D6C57" w:rsidRPr="00B845A4" w:rsidRDefault="007D6C57" w:rsidP="007D6C57">
      <w:pPr>
        <w:suppressAutoHyphens/>
        <w:spacing w:after="0" w:line="360" w:lineRule="auto"/>
        <w:ind w:firstLine="360"/>
        <w:jc w:val="both"/>
        <w:rPr>
          <w:rFonts w:ascii="Times New Roman" w:hAnsi="Times New Roman"/>
          <w:color w:val="000000"/>
          <w:sz w:val="28"/>
          <w:szCs w:val="28"/>
        </w:rPr>
      </w:pPr>
      <w:r w:rsidRPr="00B845A4">
        <w:rPr>
          <w:rFonts w:ascii="Times New Roman" w:hAnsi="Times New Roman"/>
          <w:color w:val="000000"/>
          <w:sz w:val="28"/>
          <w:szCs w:val="28"/>
        </w:rPr>
        <w:lastRenderedPageBreak/>
        <w:t xml:space="preserve">На основании данных представленных в </w:t>
      </w:r>
      <w:r w:rsidRPr="0080059C">
        <w:rPr>
          <w:rFonts w:ascii="Times New Roman" w:hAnsi="Times New Roman"/>
          <w:sz w:val="28"/>
          <w:szCs w:val="28"/>
        </w:rPr>
        <w:t xml:space="preserve">таблицах </w:t>
      </w:r>
      <w:r w:rsidR="0080059C" w:rsidRPr="0080059C">
        <w:rPr>
          <w:rFonts w:ascii="Times New Roman" w:hAnsi="Times New Roman"/>
          <w:sz w:val="28"/>
          <w:szCs w:val="28"/>
        </w:rPr>
        <w:t>№11</w:t>
      </w:r>
      <w:r w:rsidRPr="0080059C">
        <w:rPr>
          <w:rFonts w:ascii="Times New Roman" w:hAnsi="Times New Roman"/>
          <w:sz w:val="28"/>
          <w:szCs w:val="28"/>
        </w:rPr>
        <w:t xml:space="preserve"> и </w:t>
      </w:r>
      <w:r w:rsidR="0080059C" w:rsidRPr="0080059C">
        <w:rPr>
          <w:rFonts w:ascii="Times New Roman" w:hAnsi="Times New Roman"/>
          <w:sz w:val="28"/>
          <w:szCs w:val="28"/>
        </w:rPr>
        <w:t>№12</w:t>
      </w:r>
      <w:r w:rsidRPr="0080059C">
        <w:rPr>
          <w:rFonts w:ascii="Times New Roman" w:hAnsi="Times New Roman"/>
          <w:sz w:val="28"/>
          <w:szCs w:val="28"/>
        </w:rPr>
        <w:t xml:space="preserve"> рассчитан </w:t>
      </w:r>
      <w:r w:rsidRPr="00B845A4">
        <w:rPr>
          <w:rFonts w:ascii="Times New Roman" w:hAnsi="Times New Roman"/>
          <w:color w:val="000000"/>
          <w:sz w:val="28"/>
          <w:szCs w:val="28"/>
        </w:rPr>
        <w:t xml:space="preserve">пассажиропоток по указанным маршрутным направлениям. </w:t>
      </w:r>
    </w:p>
    <w:p w:rsidR="007D6C57" w:rsidRPr="00B845A4" w:rsidRDefault="007D6C57" w:rsidP="007D6C57">
      <w:pPr>
        <w:suppressAutoHyphens/>
        <w:spacing w:after="0" w:line="360" w:lineRule="auto"/>
        <w:ind w:firstLine="360"/>
        <w:jc w:val="both"/>
        <w:rPr>
          <w:rFonts w:ascii="Times New Roman" w:hAnsi="Times New Roman"/>
          <w:color w:val="000000"/>
          <w:sz w:val="28"/>
          <w:szCs w:val="28"/>
        </w:rPr>
      </w:pPr>
      <w:r w:rsidRPr="00B845A4">
        <w:rPr>
          <w:rFonts w:ascii="Times New Roman" w:hAnsi="Times New Roman"/>
          <w:color w:val="000000"/>
          <w:sz w:val="28"/>
          <w:szCs w:val="28"/>
        </w:rPr>
        <w:t>Для расчета принято, что на внутрипоселковые и межпоселковые рейсы выходят автобусы малой вместимости – максимально 26 человек. Данные по вместимости автобусов муниципальных маршрутов даны в таблице</w:t>
      </w:r>
      <w:r w:rsidR="00A3451D">
        <w:rPr>
          <w:rFonts w:ascii="Times New Roman" w:hAnsi="Times New Roman"/>
          <w:color w:val="000000"/>
          <w:sz w:val="28"/>
          <w:szCs w:val="28"/>
        </w:rPr>
        <w:t xml:space="preserve"> 8.</w:t>
      </w:r>
    </w:p>
    <w:p w:rsidR="007D6C57" w:rsidRPr="00B845A4" w:rsidRDefault="007D6C57" w:rsidP="007D6C57">
      <w:pPr>
        <w:suppressAutoHyphens/>
        <w:spacing w:after="0" w:line="360" w:lineRule="auto"/>
        <w:ind w:firstLine="360"/>
        <w:jc w:val="both"/>
        <w:rPr>
          <w:rFonts w:ascii="Times New Roman" w:hAnsi="Times New Roman"/>
          <w:color w:val="000000"/>
          <w:sz w:val="28"/>
          <w:szCs w:val="28"/>
        </w:rPr>
      </w:pPr>
      <w:r w:rsidRPr="00B845A4">
        <w:rPr>
          <w:rFonts w:ascii="Times New Roman" w:hAnsi="Times New Roman"/>
          <w:color w:val="000000"/>
          <w:sz w:val="28"/>
          <w:szCs w:val="28"/>
        </w:rPr>
        <w:t>Пассажиропоток характеризуется неравномерностью – внутричасовой, по дням недели, по месяцам. Для учета возможных отклонений в расчете принят коэффициент 1,3.</w:t>
      </w:r>
    </w:p>
    <w:p w:rsidR="007D6C57" w:rsidRPr="00B845A4" w:rsidRDefault="007D6C57" w:rsidP="007D6C57">
      <w:pPr>
        <w:suppressAutoHyphens/>
        <w:spacing w:after="0" w:line="360" w:lineRule="auto"/>
        <w:ind w:firstLine="360"/>
        <w:jc w:val="both"/>
        <w:rPr>
          <w:rFonts w:ascii="Times New Roman" w:hAnsi="Times New Roman"/>
          <w:color w:val="000000"/>
          <w:sz w:val="28"/>
          <w:szCs w:val="28"/>
        </w:rPr>
      </w:pPr>
      <w:r w:rsidRPr="00B845A4">
        <w:rPr>
          <w:rFonts w:ascii="Times New Roman" w:hAnsi="Times New Roman"/>
          <w:color w:val="000000"/>
          <w:sz w:val="28"/>
          <w:szCs w:val="28"/>
        </w:rPr>
        <w:t>Пассажиропоток по межпоселковым маршрутам – 148 044 пасс./год.</w:t>
      </w:r>
    </w:p>
    <w:p w:rsidR="007D6C57" w:rsidRPr="00B845A4" w:rsidRDefault="007D6C57" w:rsidP="007D6C57">
      <w:pPr>
        <w:suppressAutoHyphens/>
        <w:spacing w:after="0" w:line="360" w:lineRule="auto"/>
        <w:ind w:firstLine="360"/>
        <w:jc w:val="both"/>
        <w:rPr>
          <w:rFonts w:ascii="Times New Roman" w:hAnsi="Times New Roman"/>
          <w:color w:val="000000"/>
          <w:sz w:val="28"/>
          <w:szCs w:val="28"/>
        </w:rPr>
      </w:pPr>
      <w:r w:rsidRPr="00B845A4">
        <w:rPr>
          <w:rFonts w:ascii="Times New Roman" w:hAnsi="Times New Roman"/>
          <w:color w:val="000000"/>
          <w:sz w:val="28"/>
          <w:szCs w:val="28"/>
        </w:rPr>
        <w:t>Пассажиропоток по внутри поселковым маршрутам – 37 011 пасс./год.</w:t>
      </w:r>
    </w:p>
    <w:p w:rsidR="007D6C57" w:rsidRPr="00B845A4" w:rsidRDefault="007D6C57" w:rsidP="007D6C57">
      <w:pPr>
        <w:suppressAutoHyphens/>
        <w:spacing w:after="0" w:line="360" w:lineRule="auto"/>
        <w:ind w:firstLine="360"/>
        <w:jc w:val="both"/>
        <w:rPr>
          <w:rFonts w:ascii="Times New Roman" w:hAnsi="Times New Roman"/>
          <w:color w:val="000000"/>
          <w:sz w:val="28"/>
          <w:szCs w:val="28"/>
        </w:rPr>
      </w:pPr>
      <w:r w:rsidRPr="00B845A4">
        <w:rPr>
          <w:rFonts w:ascii="Times New Roman" w:hAnsi="Times New Roman"/>
          <w:color w:val="000000"/>
          <w:sz w:val="28"/>
          <w:szCs w:val="28"/>
        </w:rPr>
        <w:t>Суммарный – 634</w:t>
      </w:r>
      <w:r w:rsidR="00A3451D">
        <w:rPr>
          <w:rFonts w:ascii="Times New Roman" w:hAnsi="Times New Roman"/>
          <w:color w:val="000000"/>
          <w:sz w:val="28"/>
          <w:szCs w:val="28"/>
        </w:rPr>
        <w:t> </w:t>
      </w:r>
      <w:r w:rsidRPr="00B845A4">
        <w:rPr>
          <w:rFonts w:ascii="Times New Roman" w:hAnsi="Times New Roman"/>
          <w:color w:val="000000"/>
          <w:sz w:val="28"/>
          <w:szCs w:val="28"/>
        </w:rPr>
        <w:t>881пасс./год.</w:t>
      </w:r>
    </w:p>
    <w:p w:rsidR="002C76EB" w:rsidRPr="002C76EB" w:rsidRDefault="002C76EB" w:rsidP="002C76EB">
      <w:pPr>
        <w:spacing w:after="0" w:line="360" w:lineRule="auto"/>
        <w:ind w:firstLine="709"/>
        <w:jc w:val="both"/>
        <w:rPr>
          <w:rFonts w:ascii="Times New Roman" w:hAnsi="Times New Roman"/>
          <w:sz w:val="28"/>
        </w:rPr>
      </w:pPr>
      <w:r>
        <w:rPr>
          <w:rFonts w:ascii="Times New Roman" w:hAnsi="Times New Roman"/>
          <w:sz w:val="28"/>
        </w:rPr>
        <w:t xml:space="preserve">Также </w:t>
      </w:r>
      <w:r w:rsidRPr="002C76EB">
        <w:rPr>
          <w:rFonts w:ascii="Times New Roman" w:hAnsi="Times New Roman"/>
          <w:sz w:val="28"/>
        </w:rPr>
        <w:t>важным измерением пешеходной доступности является возможность перейти дорогу около остановки общественного транспорта. Чтобы совершить поездку туда и обратно с определённой остановки, вам придётся переходить улицу по крайней мере один раз в день. Соответственно, должна быть возможность перейти проезжую часть, иначе не будет доступа к полноценному транспортному обслуживанию и ожидать высокого пассажиропотока в этой ситуации тоже не приходится.</w:t>
      </w:r>
    </w:p>
    <w:p w:rsidR="002C76EB" w:rsidRDefault="002C76EB" w:rsidP="002C76EB">
      <w:pPr>
        <w:spacing w:after="0" w:line="360" w:lineRule="auto"/>
        <w:ind w:firstLine="709"/>
        <w:jc w:val="both"/>
        <w:rPr>
          <w:rFonts w:ascii="Times New Roman" w:hAnsi="Times New Roman"/>
          <w:sz w:val="28"/>
        </w:rPr>
      </w:pPr>
      <w:r w:rsidRPr="002C76EB">
        <w:rPr>
          <w:rFonts w:ascii="Times New Roman" w:hAnsi="Times New Roman"/>
          <w:sz w:val="28"/>
        </w:rPr>
        <w:t>Большинство остановок находятся в неудовлетворительном состоянии. Существующие параметры остановок общественного транспорта и их техническое оснащение зачастую не соответствуют нормативам по ОСТ 218.1.002-2003 «Автобусные остановки на автомобильных дорогах. Общие технические требования». Существующие параметры остановок общественного транспорта и их техническое оснащение зачастую не соответствуют нормативам по ОСТ 218.1.002-2003 «Автобусные остановки на автомобильных дорогах. Общие технические требования».</w:t>
      </w:r>
    </w:p>
    <w:p w:rsidR="002C76EB" w:rsidRDefault="002C76EB" w:rsidP="002C76EB">
      <w:pPr>
        <w:spacing w:after="0" w:line="360" w:lineRule="auto"/>
        <w:ind w:right="-227"/>
        <w:jc w:val="both"/>
        <w:rPr>
          <w:rFonts w:ascii="Times New Roman" w:hAnsi="Times New Roman"/>
          <w:sz w:val="28"/>
        </w:rPr>
      </w:pPr>
      <w:r w:rsidRPr="002C76EB">
        <w:rPr>
          <w:rFonts w:ascii="Times New Roman" w:hAnsi="Times New Roman"/>
          <w:noProof/>
          <w:sz w:val="28"/>
          <w:lang w:eastAsia="ru-RU"/>
        </w:rPr>
        <w:lastRenderedPageBreak/>
        <w:drawing>
          <wp:inline distT="0" distB="0" distL="0" distR="0">
            <wp:extent cx="3218434" cy="2409825"/>
            <wp:effectExtent l="57150" t="57150" r="58420" b="47625"/>
            <wp:docPr id="12" name="Рисунок 12" descr="C:\Users\Acer-K\Desktop\Волчиха\Фото для текста из видео\автобусная остановка 1 м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K\Desktop\Волчиха\Фото для текста из видео\автобусная остановка 1 мая.jp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23771" cy="2413821"/>
                    </a:xfrm>
                    <a:prstGeom prst="rect">
                      <a:avLst/>
                    </a:prstGeom>
                    <a:noFill/>
                    <a:ln>
                      <a:noFill/>
                    </a:ln>
                    <a:scene3d>
                      <a:camera prst="orthographicFront"/>
                      <a:lightRig rig="threePt" dir="t"/>
                    </a:scene3d>
                    <a:sp3d contourW="12700">
                      <a:contourClr>
                        <a:schemeClr val="tx1"/>
                      </a:contourClr>
                    </a:sp3d>
                  </pic:spPr>
                </pic:pic>
              </a:graphicData>
            </a:graphic>
          </wp:inline>
        </w:drawing>
      </w:r>
      <w:r w:rsidRPr="002C76EB">
        <w:rPr>
          <w:rFonts w:ascii="Times New Roman" w:hAnsi="Times New Roman"/>
          <w:noProof/>
          <w:sz w:val="28"/>
          <w:lang w:eastAsia="ru-RU"/>
        </w:rPr>
        <w:drawing>
          <wp:inline distT="0" distB="0" distL="0" distR="0">
            <wp:extent cx="3038475" cy="2351569"/>
            <wp:effectExtent l="57150" t="57150" r="47625" b="48895"/>
            <wp:docPr id="30" name="Рисунок 30" descr="C:\Users\Acer-K\Desktop\Волчиха\Фото для текста из видео\автоб остан 1 м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K\Desktop\Волчиха\Фото для текста из видео\автоб остан 1 мая.jp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6906" cy="2365833"/>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2C76EB" w:rsidRPr="002C76EB" w:rsidRDefault="0080059C" w:rsidP="002C76EB">
      <w:pPr>
        <w:spacing w:after="0" w:line="360" w:lineRule="auto"/>
        <w:ind w:firstLine="709"/>
        <w:jc w:val="center"/>
        <w:rPr>
          <w:rFonts w:ascii="Times New Roman" w:hAnsi="Times New Roman"/>
          <w:b/>
          <w:sz w:val="28"/>
        </w:rPr>
      </w:pPr>
      <w:r>
        <w:rPr>
          <w:rFonts w:ascii="Times New Roman" w:hAnsi="Times New Roman"/>
          <w:b/>
          <w:sz w:val="28"/>
        </w:rPr>
        <w:t xml:space="preserve">Рисунок </w:t>
      </w:r>
      <w:r w:rsidR="00616F81">
        <w:rPr>
          <w:rFonts w:ascii="Times New Roman" w:hAnsi="Times New Roman"/>
          <w:b/>
          <w:sz w:val="28"/>
        </w:rPr>
        <w:t>30</w:t>
      </w:r>
      <w:r>
        <w:rPr>
          <w:rFonts w:ascii="Times New Roman" w:hAnsi="Times New Roman"/>
          <w:b/>
          <w:sz w:val="28"/>
        </w:rPr>
        <w:t>.</w:t>
      </w:r>
      <w:r w:rsidR="00694FC1">
        <w:rPr>
          <w:rFonts w:ascii="Times New Roman" w:hAnsi="Times New Roman"/>
          <w:b/>
          <w:sz w:val="28"/>
        </w:rPr>
        <w:t xml:space="preserve">Остановочные павильоны </w:t>
      </w:r>
      <w:r w:rsidR="002C76EB" w:rsidRPr="002C76EB">
        <w:rPr>
          <w:rFonts w:ascii="Times New Roman" w:hAnsi="Times New Roman"/>
          <w:b/>
          <w:sz w:val="28"/>
        </w:rPr>
        <w:t>на улице 1 Мая</w:t>
      </w:r>
    </w:p>
    <w:p w:rsidR="002C76EB" w:rsidRPr="002C76EB" w:rsidRDefault="002C76EB" w:rsidP="002C76EB">
      <w:pPr>
        <w:spacing w:after="0" w:line="360" w:lineRule="auto"/>
        <w:ind w:firstLine="709"/>
        <w:jc w:val="both"/>
        <w:rPr>
          <w:rFonts w:ascii="Times New Roman" w:hAnsi="Times New Roman"/>
          <w:sz w:val="28"/>
        </w:rPr>
      </w:pPr>
      <w:r w:rsidRPr="002C76EB">
        <w:rPr>
          <w:rFonts w:ascii="Times New Roman" w:hAnsi="Times New Roman"/>
          <w:sz w:val="28"/>
        </w:rPr>
        <w:t>Также на автобусных остановках отсутствуют: заездные карманы, площадки ожидания, автопавильоны, подходы к автобусным остановкам, горизонтальная дорожная разметка, дорожные знаки, освещение, ограждение.</w:t>
      </w:r>
    </w:p>
    <w:p w:rsidR="00881034" w:rsidRPr="00DD7825" w:rsidRDefault="002C76EB" w:rsidP="00DD7825">
      <w:pPr>
        <w:spacing w:after="0" w:line="360" w:lineRule="auto"/>
        <w:ind w:firstLine="709"/>
        <w:jc w:val="both"/>
        <w:rPr>
          <w:rFonts w:ascii="Times New Roman" w:hAnsi="Times New Roman"/>
          <w:sz w:val="28"/>
        </w:rPr>
      </w:pPr>
      <w:r w:rsidRPr="002C76EB">
        <w:rPr>
          <w:rFonts w:ascii="Times New Roman" w:hAnsi="Times New Roman"/>
          <w:sz w:val="28"/>
        </w:rPr>
        <w:t>Отсутствие тех или иных средств организации дорожного движения и техническое состояние существующих прямо влияет на условия и безопасность участников дорожного движения.</w:t>
      </w:r>
    </w:p>
    <w:p w:rsidR="00881034" w:rsidRDefault="00881034" w:rsidP="006106C9">
      <w:pPr>
        <w:pStyle w:val="1"/>
        <w:numPr>
          <w:ilvl w:val="1"/>
          <w:numId w:val="3"/>
        </w:numPr>
        <w:spacing w:before="0" w:line="276" w:lineRule="auto"/>
        <w:ind w:left="0" w:firstLine="0"/>
        <w:jc w:val="both"/>
        <w:rPr>
          <w:rFonts w:ascii="Times New Roman" w:hAnsi="Times New Roman" w:cs="Times New Roman"/>
          <w:color w:val="000000" w:themeColor="text1"/>
        </w:rPr>
      </w:pPr>
      <w:bookmarkStart w:id="19" w:name="_Toc525142510"/>
      <w:r w:rsidRPr="00881034">
        <w:rPr>
          <w:rFonts w:ascii="Times New Roman" w:hAnsi="Times New Roman" w:cs="Times New Roman"/>
          <w:color w:val="000000" w:themeColor="text1"/>
        </w:rPr>
        <w:t>Анализ условий дорожного движения, включая данные о загрузке пересечений и примыканий дорог</w:t>
      </w:r>
      <w:bookmarkEnd w:id="19"/>
    </w:p>
    <w:p w:rsidR="00881034" w:rsidRDefault="00881034" w:rsidP="002C19BB">
      <w:pPr>
        <w:spacing w:before="120" w:after="120" w:line="432" w:lineRule="atLeast"/>
        <w:ind w:firstLine="709"/>
        <w:jc w:val="both"/>
        <w:rPr>
          <w:rFonts w:ascii="Times New Roman" w:eastAsia="Times New Roman" w:hAnsi="Times New Roman"/>
          <w:sz w:val="28"/>
          <w:szCs w:val="28"/>
        </w:rPr>
      </w:pPr>
      <w:r w:rsidRPr="00881034">
        <w:rPr>
          <w:rFonts w:ascii="Times New Roman" w:eastAsia="Times New Roman" w:hAnsi="Times New Roman"/>
          <w:sz w:val="28"/>
          <w:szCs w:val="28"/>
        </w:rPr>
        <w:t>Анализ условий дорожного движения включает в себя анализ степени затруднения движения, а также уровня безопасности для участников дорожного движения. При совместном использовании улично-дорожной сети автомобильным транспортом, пешеходами и велосипедистами, а также другими видами транспорта возникают конфликтные ситуации, для решения которых необходимо выделить приоритетную категорию участников дорожного движения.</w:t>
      </w:r>
    </w:p>
    <w:p w:rsidR="00024781" w:rsidRPr="00024781" w:rsidRDefault="00024781" w:rsidP="00024781">
      <w:pPr>
        <w:spacing w:after="0" w:line="360" w:lineRule="auto"/>
        <w:ind w:firstLine="709"/>
        <w:jc w:val="both"/>
        <w:rPr>
          <w:rFonts w:ascii="Times New Roman" w:hAnsi="Times New Roman"/>
          <w:sz w:val="28"/>
        </w:rPr>
      </w:pPr>
      <w:r w:rsidRPr="00024781">
        <w:rPr>
          <w:rFonts w:ascii="Times New Roman" w:hAnsi="Times New Roman"/>
          <w:sz w:val="28"/>
        </w:rPr>
        <w:t xml:space="preserve">В </w:t>
      </w:r>
      <w:r>
        <w:rPr>
          <w:rFonts w:ascii="Times New Roman" w:hAnsi="Times New Roman"/>
          <w:sz w:val="28"/>
        </w:rPr>
        <w:t>Волчихинском сельсовете</w:t>
      </w:r>
      <w:r w:rsidRPr="00024781">
        <w:rPr>
          <w:rFonts w:ascii="Times New Roman" w:hAnsi="Times New Roman"/>
          <w:sz w:val="28"/>
        </w:rPr>
        <w:t xml:space="preserve"> существует ряд факторов, которые значительно снижают безопасность дорожного движения:</w:t>
      </w:r>
    </w:p>
    <w:p w:rsidR="00024781" w:rsidRDefault="00024781" w:rsidP="00024781">
      <w:pPr>
        <w:spacing w:after="0" w:line="360" w:lineRule="auto"/>
        <w:ind w:firstLine="709"/>
        <w:jc w:val="both"/>
        <w:rPr>
          <w:rFonts w:ascii="Times New Roman" w:hAnsi="Times New Roman"/>
          <w:sz w:val="28"/>
        </w:rPr>
      </w:pPr>
      <w:r w:rsidRPr="00024781">
        <w:rPr>
          <w:rFonts w:ascii="Times New Roman" w:hAnsi="Times New Roman"/>
          <w:sz w:val="28"/>
        </w:rPr>
        <w:t xml:space="preserve">- неудовлетворительное состояние дорожного покрытия проезжей части (значительная доля протяженности местных дорог, не имеющих твердого покрытия на территории </w:t>
      </w:r>
      <w:r>
        <w:rPr>
          <w:rFonts w:ascii="Times New Roman" w:hAnsi="Times New Roman"/>
          <w:sz w:val="28"/>
        </w:rPr>
        <w:t>сельского поселения</w:t>
      </w:r>
      <w:r w:rsidRPr="00024781">
        <w:rPr>
          <w:rFonts w:ascii="Times New Roman" w:hAnsi="Times New Roman"/>
          <w:sz w:val="28"/>
        </w:rPr>
        <w:t>)</w:t>
      </w:r>
    </w:p>
    <w:p w:rsidR="003F62D8" w:rsidRDefault="003F62D8" w:rsidP="002A52BD">
      <w:pPr>
        <w:spacing w:after="0" w:line="360" w:lineRule="auto"/>
        <w:jc w:val="center"/>
        <w:rPr>
          <w:rFonts w:ascii="Times New Roman" w:hAnsi="Times New Roman"/>
          <w:sz w:val="28"/>
        </w:rPr>
      </w:pPr>
      <w:r w:rsidRPr="003F62D8">
        <w:rPr>
          <w:rFonts w:ascii="Times New Roman" w:hAnsi="Times New Roman"/>
          <w:noProof/>
          <w:sz w:val="28"/>
          <w:lang w:eastAsia="ru-RU"/>
        </w:rPr>
        <w:lastRenderedPageBreak/>
        <w:drawing>
          <wp:inline distT="0" distB="0" distL="0" distR="0">
            <wp:extent cx="5324084" cy="2800350"/>
            <wp:effectExtent l="57150" t="57150" r="48260" b="57150"/>
            <wp:docPr id="31" name="Рисунок 31" descr="C:\Users\Acer-K\Desktop\Волчиха\Фото для текста из видео\начало 30 лет октября грунт 181 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K\Desktop\Волчиха\Фото для текста из видео\начало 30 лет октября грунт 181 д.jp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2965" cy="2805021"/>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3F62D8" w:rsidRPr="003F62D8" w:rsidRDefault="003F62D8" w:rsidP="003F62D8">
      <w:pPr>
        <w:spacing w:after="0" w:line="360" w:lineRule="auto"/>
        <w:ind w:firstLine="709"/>
        <w:jc w:val="center"/>
        <w:rPr>
          <w:rFonts w:ascii="Times New Roman" w:hAnsi="Times New Roman"/>
          <w:b/>
          <w:sz w:val="28"/>
        </w:rPr>
      </w:pPr>
      <w:r w:rsidRPr="003F62D8">
        <w:rPr>
          <w:rFonts w:ascii="Times New Roman" w:hAnsi="Times New Roman"/>
          <w:b/>
          <w:sz w:val="28"/>
        </w:rPr>
        <w:t>Рисунок</w:t>
      </w:r>
      <w:r w:rsidR="00616F81">
        <w:rPr>
          <w:rFonts w:ascii="Times New Roman" w:hAnsi="Times New Roman"/>
          <w:b/>
          <w:sz w:val="28"/>
        </w:rPr>
        <w:t>31</w:t>
      </w:r>
      <w:r w:rsidRPr="003F62D8">
        <w:rPr>
          <w:rFonts w:ascii="Times New Roman" w:hAnsi="Times New Roman"/>
          <w:b/>
          <w:sz w:val="28"/>
        </w:rPr>
        <w:t>. Участок дороги по ул. 30 лет Октября в районе дома 181.</w:t>
      </w:r>
    </w:p>
    <w:p w:rsidR="003F62D8" w:rsidRPr="00024781" w:rsidRDefault="00024781" w:rsidP="003F62D8">
      <w:pPr>
        <w:spacing w:after="0" w:line="360" w:lineRule="auto"/>
        <w:ind w:firstLine="709"/>
        <w:jc w:val="both"/>
        <w:rPr>
          <w:rFonts w:ascii="Times New Roman" w:hAnsi="Times New Roman"/>
          <w:sz w:val="28"/>
        </w:rPr>
      </w:pPr>
      <w:r w:rsidRPr="00024781">
        <w:rPr>
          <w:rFonts w:ascii="Times New Roman" w:hAnsi="Times New Roman"/>
          <w:sz w:val="28"/>
        </w:rPr>
        <w:t>- отсутствие освещения и других элементов обустройства на отдельных участках дорог;</w:t>
      </w:r>
    </w:p>
    <w:p w:rsidR="00024781" w:rsidRPr="00024781" w:rsidRDefault="00024781" w:rsidP="00024781">
      <w:pPr>
        <w:spacing w:after="0" w:line="360" w:lineRule="auto"/>
        <w:ind w:firstLine="709"/>
        <w:jc w:val="both"/>
        <w:rPr>
          <w:rFonts w:ascii="Times New Roman" w:hAnsi="Times New Roman"/>
          <w:sz w:val="28"/>
        </w:rPr>
      </w:pPr>
      <w:r w:rsidRPr="00024781">
        <w:rPr>
          <w:rFonts w:ascii="Times New Roman" w:hAnsi="Times New Roman"/>
          <w:sz w:val="28"/>
        </w:rPr>
        <w:t>- отсутствие технических средств организации дорожного движения на потенциально опасных участках дорог.</w:t>
      </w:r>
    </w:p>
    <w:p w:rsidR="00024781" w:rsidRPr="00024781" w:rsidRDefault="00024781" w:rsidP="00024781">
      <w:pPr>
        <w:spacing w:after="0" w:line="360" w:lineRule="auto"/>
        <w:ind w:firstLine="709"/>
        <w:jc w:val="both"/>
        <w:rPr>
          <w:rFonts w:ascii="Times New Roman" w:hAnsi="Times New Roman"/>
          <w:sz w:val="28"/>
        </w:rPr>
      </w:pPr>
      <w:r w:rsidRPr="00024781">
        <w:rPr>
          <w:rFonts w:ascii="Times New Roman" w:hAnsi="Times New Roman"/>
          <w:sz w:val="28"/>
        </w:rPr>
        <w:t xml:space="preserve">На территории </w:t>
      </w:r>
      <w:r>
        <w:rPr>
          <w:rFonts w:ascii="Times New Roman" w:hAnsi="Times New Roman"/>
          <w:sz w:val="28"/>
        </w:rPr>
        <w:t xml:space="preserve">поселения нет </w:t>
      </w:r>
      <w:r w:rsidRPr="00024781">
        <w:rPr>
          <w:rFonts w:ascii="Times New Roman" w:hAnsi="Times New Roman"/>
          <w:sz w:val="28"/>
        </w:rPr>
        <w:t>светофорны</w:t>
      </w:r>
      <w:r>
        <w:rPr>
          <w:rFonts w:ascii="Times New Roman" w:hAnsi="Times New Roman"/>
          <w:sz w:val="28"/>
        </w:rPr>
        <w:t>х</w:t>
      </w:r>
      <w:r w:rsidRPr="00024781">
        <w:rPr>
          <w:rFonts w:ascii="Times New Roman" w:hAnsi="Times New Roman"/>
          <w:sz w:val="28"/>
        </w:rPr>
        <w:t xml:space="preserve"> объект</w:t>
      </w:r>
      <w:r>
        <w:rPr>
          <w:rFonts w:ascii="Times New Roman" w:hAnsi="Times New Roman"/>
          <w:sz w:val="28"/>
        </w:rPr>
        <w:t>ов</w:t>
      </w:r>
      <w:r w:rsidRPr="00024781">
        <w:rPr>
          <w:rFonts w:ascii="Times New Roman" w:hAnsi="Times New Roman"/>
          <w:sz w:val="28"/>
        </w:rPr>
        <w:t>, на всех перекрестках движения транспортных средств осуществляется в нерегулируемом режиме</w:t>
      </w:r>
      <w:r w:rsidR="00616F81">
        <w:rPr>
          <w:rFonts w:ascii="Times New Roman" w:hAnsi="Times New Roman"/>
          <w:sz w:val="28"/>
        </w:rPr>
        <w:br/>
      </w:r>
      <w:r w:rsidR="003F62D8">
        <w:rPr>
          <w:rFonts w:ascii="Times New Roman" w:hAnsi="Times New Roman"/>
          <w:sz w:val="28"/>
        </w:rPr>
        <w:t>(рис</w:t>
      </w:r>
      <w:r w:rsidR="00616F81">
        <w:rPr>
          <w:rFonts w:ascii="Times New Roman" w:hAnsi="Times New Roman"/>
          <w:sz w:val="28"/>
        </w:rPr>
        <w:t>.32</w:t>
      </w:r>
      <w:r w:rsidR="003F62D8">
        <w:rPr>
          <w:rFonts w:ascii="Times New Roman" w:hAnsi="Times New Roman"/>
          <w:sz w:val="28"/>
        </w:rPr>
        <w:t>)</w:t>
      </w:r>
      <w:r w:rsidRPr="00024781">
        <w:rPr>
          <w:rFonts w:ascii="Times New Roman" w:hAnsi="Times New Roman"/>
          <w:sz w:val="28"/>
        </w:rPr>
        <w:t>.</w:t>
      </w:r>
    </w:p>
    <w:p w:rsidR="003F62D8" w:rsidRDefault="003F62D8" w:rsidP="002A52BD">
      <w:pPr>
        <w:spacing w:after="0" w:line="360" w:lineRule="auto"/>
        <w:jc w:val="center"/>
        <w:rPr>
          <w:rFonts w:ascii="Times New Roman" w:hAnsi="Times New Roman"/>
          <w:sz w:val="28"/>
        </w:rPr>
      </w:pPr>
      <w:r w:rsidRPr="003F62D8">
        <w:rPr>
          <w:rFonts w:ascii="Times New Roman" w:hAnsi="Times New Roman"/>
          <w:noProof/>
          <w:sz w:val="28"/>
          <w:lang w:eastAsia="ru-RU"/>
        </w:rPr>
        <w:drawing>
          <wp:inline distT="0" distB="0" distL="0" distR="0">
            <wp:extent cx="5541826" cy="2724150"/>
            <wp:effectExtent l="57150" t="57150" r="59055" b="57150"/>
            <wp:docPr id="32" name="Рисунок 32" descr="C:\Users\Acer-K\Desktop\Волчиха\Фото для текста из видео\перекр 30 окт и свердл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K\Desktop\Волчиха\Фото для текста из видео\перекр 30 окт и свердлова.jp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56637" cy="2731431"/>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3F62D8" w:rsidRPr="003F62D8" w:rsidRDefault="003F62D8" w:rsidP="009364B4">
      <w:pPr>
        <w:spacing w:after="0" w:line="360" w:lineRule="auto"/>
        <w:ind w:firstLine="709"/>
        <w:jc w:val="center"/>
        <w:rPr>
          <w:rFonts w:ascii="Times New Roman" w:hAnsi="Times New Roman"/>
          <w:b/>
          <w:sz w:val="28"/>
        </w:rPr>
      </w:pPr>
      <w:r w:rsidRPr="003F62D8">
        <w:rPr>
          <w:rFonts w:ascii="Times New Roman" w:hAnsi="Times New Roman"/>
          <w:b/>
          <w:sz w:val="28"/>
        </w:rPr>
        <w:t>Рисунок</w:t>
      </w:r>
      <w:r w:rsidR="00616F81">
        <w:rPr>
          <w:rFonts w:ascii="Times New Roman" w:hAnsi="Times New Roman"/>
          <w:b/>
          <w:sz w:val="28"/>
        </w:rPr>
        <w:t>32</w:t>
      </w:r>
      <w:r w:rsidR="0080059C">
        <w:rPr>
          <w:rFonts w:ascii="Times New Roman" w:hAnsi="Times New Roman"/>
          <w:b/>
          <w:sz w:val="28"/>
        </w:rPr>
        <w:t xml:space="preserve">. </w:t>
      </w:r>
      <w:r>
        <w:rPr>
          <w:rFonts w:ascii="Times New Roman" w:hAnsi="Times New Roman"/>
          <w:b/>
          <w:sz w:val="28"/>
        </w:rPr>
        <w:t>Нерегулируемый п</w:t>
      </w:r>
      <w:r w:rsidRPr="003F62D8">
        <w:rPr>
          <w:rFonts w:ascii="Times New Roman" w:hAnsi="Times New Roman"/>
          <w:b/>
          <w:sz w:val="28"/>
        </w:rPr>
        <w:t>ерекресток ул. 30 лет Октября и ул. Свердлова</w:t>
      </w:r>
    </w:p>
    <w:p w:rsidR="00024781" w:rsidRPr="00024781" w:rsidRDefault="00024781" w:rsidP="00024781">
      <w:pPr>
        <w:spacing w:after="0" w:line="360" w:lineRule="auto"/>
        <w:ind w:firstLine="709"/>
        <w:jc w:val="both"/>
        <w:rPr>
          <w:rFonts w:ascii="Times New Roman" w:hAnsi="Times New Roman"/>
          <w:sz w:val="28"/>
        </w:rPr>
      </w:pPr>
      <w:r w:rsidRPr="00024781">
        <w:rPr>
          <w:rFonts w:ascii="Times New Roman" w:hAnsi="Times New Roman"/>
          <w:sz w:val="28"/>
        </w:rPr>
        <w:lastRenderedPageBreak/>
        <w:t>Натурное обследование позволяет получить детальную информацию об интенсивности движения, составе транспортных потоков и его распределении в транспортных узлах по направлениям в пиковые периоды.</w:t>
      </w:r>
    </w:p>
    <w:p w:rsidR="0007023C" w:rsidRPr="0007023C" w:rsidRDefault="0007023C" w:rsidP="0007023C">
      <w:pPr>
        <w:spacing w:before="120" w:after="120" w:line="432" w:lineRule="atLeast"/>
        <w:ind w:firstLine="709"/>
        <w:jc w:val="both"/>
        <w:rPr>
          <w:sz w:val="20"/>
          <w:szCs w:val="20"/>
        </w:rPr>
      </w:pPr>
      <w:r w:rsidRPr="002249C5">
        <w:rPr>
          <w:rFonts w:ascii="Times New Roman" w:hAnsi="Times New Roman"/>
          <w:b/>
          <w:bCs/>
          <w:color w:val="000000"/>
          <w:sz w:val="28"/>
          <w:szCs w:val="28"/>
        </w:rPr>
        <w:t>Расчет пропускной способности дороги и коэффициента загрузки движения</w:t>
      </w:r>
    </w:p>
    <w:p w:rsidR="0007023C" w:rsidRPr="003D44A2" w:rsidRDefault="0007023C" w:rsidP="00024781">
      <w:pPr>
        <w:pStyle w:val="af4"/>
        <w:spacing w:line="432" w:lineRule="atLeast"/>
        <w:ind w:firstLine="567"/>
        <w:jc w:val="both"/>
        <w:rPr>
          <w:color w:val="000000"/>
          <w:sz w:val="28"/>
          <w:szCs w:val="28"/>
        </w:rPr>
      </w:pPr>
      <w:r w:rsidRPr="003D44A2">
        <w:rPr>
          <w:color w:val="000000"/>
          <w:sz w:val="28"/>
          <w:szCs w:val="28"/>
        </w:rPr>
        <w:t>Пропускная способность автодороги </w:t>
      </w:r>
      <w:r w:rsidRPr="003D44A2">
        <w:rPr>
          <w:i/>
          <w:iCs/>
          <w:color w:val="000000"/>
          <w:sz w:val="28"/>
          <w:szCs w:val="28"/>
        </w:rPr>
        <w:t>P,</w:t>
      </w:r>
      <w:r w:rsidR="005414B2" w:rsidRPr="003D44A2">
        <w:rPr>
          <w:color w:val="000000"/>
          <w:sz w:val="28"/>
          <w:szCs w:val="28"/>
        </w:rPr>
        <w:t>ед.</w:t>
      </w:r>
      <w:r w:rsidRPr="003D44A2">
        <w:rPr>
          <w:color w:val="000000"/>
          <w:sz w:val="28"/>
          <w:szCs w:val="28"/>
        </w:rPr>
        <w:t>/ч - это максимальное количество автомобилей, которое может пропустить данный участок дороги в единицу времени.</w:t>
      </w:r>
    </w:p>
    <w:p w:rsidR="0007023C" w:rsidRPr="003D44A2" w:rsidRDefault="0007023C" w:rsidP="00024781">
      <w:pPr>
        <w:pStyle w:val="af4"/>
        <w:spacing w:line="432" w:lineRule="atLeast"/>
        <w:ind w:firstLine="567"/>
        <w:jc w:val="both"/>
        <w:rPr>
          <w:color w:val="000000"/>
          <w:sz w:val="28"/>
          <w:szCs w:val="28"/>
        </w:rPr>
      </w:pPr>
      <w:r w:rsidRPr="003D44A2">
        <w:rPr>
          <w:i/>
          <w:iCs/>
          <w:color w:val="000000"/>
          <w:sz w:val="28"/>
          <w:szCs w:val="28"/>
        </w:rPr>
        <w:t>P,</w:t>
      </w:r>
      <w:r w:rsidRPr="003D44A2">
        <w:rPr>
          <w:color w:val="000000"/>
          <w:sz w:val="28"/>
          <w:szCs w:val="28"/>
        </w:rPr>
        <w:t>ед/ч измеряется в одном или в двух направлениях в рассматриваемых дорожных и погодно - климатических условиях.</w:t>
      </w:r>
    </w:p>
    <w:p w:rsidR="0007023C" w:rsidRPr="003D44A2" w:rsidRDefault="0007023C" w:rsidP="00024781">
      <w:pPr>
        <w:pStyle w:val="af4"/>
        <w:spacing w:line="432" w:lineRule="atLeast"/>
        <w:ind w:firstLine="567"/>
        <w:jc w:val="both"/>
        <w:rPr>
          <w:color w:val="000000"/>
          <w:sz w:val="28"/>
          <w:szCs w:val="28"/>
        </w:rPr>
      </w:pPr>
      <w:r w:rsidRPr="003D44A2">
        <w:rPr>
          <w:color w:val="000000"/>
          <w:sz w:val="28"/>
          <w:szCs w:val="28"/>
        </w:rPr>
        <w:t>Пропускная способность многополосных улиц увеличивается не строго пропорционально числу полос. Это явление объясняется тем, что на многополосной улице при наличии пересечений в одном уровне, автомобили часто маневрируют для поворотов налево и направо, разворотов на пересечениях, подъезда к краю проезжей части при остановке. Кроме того, даже при отсутствии указанных перестроений параллельные насыщенные потоки автомобилей создают стеснение движения из-за относительно небольших и непостоянных боковых интервалов, так как водители не в состоянии обеспечить постоянное движение, идеально совпадающее с воображаемой осью размеченной полосы дороги. В общем виде пропускная способность многополосной дороги </w:t>
      </w:r>
      <w:r w:rsidRPr="003D44A2">
        <w:rPr>
          <w:i/>
          <w:iCs/>
          <w:color w:val="000000"/>
          <w:sz w:val="28"/>
          <w:szCs w:val="28"/>
        </w:rPr>
        <w:t>P</w:t>
      </w:r>
      <w:r w:rsidRPr="003D44A2">
        <w:rPr>
          <w:i/>
          <w:iCs/>
          <w:color w:val="000000"/>
          <w:sz w:val="28"/>
          <w:szCs w:val="28"/>
          <w:vertAlign w:val="subscript"/>
        </w:rPr>
        <w:t>МП</w:t>
      </w:r>
      <w:r w:rsidRPr="003D44A2">
        <w:rPr>
          <w:color w:val="000000"/>
          <w:sz w:val="28"/>
          <w:szCs w:val="28"/>
        </w:rPr>
        <w:t>, ед/ч с учетом влияния регулируемого пересечения определяется по формуле:</w:t>
      </w:r>
    </w:p>
    <w:p w:rsidR="0007023C" w:rsidRDefault="0007023C" w:rsidP="0007023C">
      <w:pPr>
        <w:pStyle w:val="af4"/>
        <w:jc w:val="center"/>
        <w:rPr>
          <w:rFonts w:ascii="Arial" w:hAnsi="Arial" w:cs="Arial"/>
          <w:color w:val="000000"/>
        </w:rPr>
      </w:pPr>
      <w:r>
        <w:rPr>
          <w:rFonts w:ascii="Arial" w:hAnsi="Arial" w:cs="Arial"/>
          <w:noProof/>
          <w:color w:val="000000"/>
        </w:rPr>
        <w:drawing>
          <wp:inline distT="0" distB="0" distL="0" distR="0">
            <wp:extent cx="2469544" cy="403761"/>
            <wp:effectExtent l="0" t="0" r="0" b="0"/>
            <wp:docPr id="18" name="Рисунок 18" descr="https://studfiles.net/html/2706/278/html_jNy5kTmEAx.KNGD/img-vJ9vG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s.net/html/2706/278/html_jNy5kTmEAx.KNGD/img-vJ9vGl.pn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20922" cy="412161"/>
                    </a:xfrm>
                    <a:prstGeom prst="rect">
                      <a:avLst/>
                    </a:prstGeom>
                    <a:noFill/>
                    <a:ln>
                      <a:noFill/>
                    </a:ln>
                  </pic:spPr>
                </pic:pic>
              </a:graphicData>
            </a:graphic>
          </wp:inline>
        </w:drawing>
      </w:r>
    </w:p>
    <w:p w:rsidR="0007023C" w:rsidRPr="002249C5" w:rsidRDefault="0007023C" w:rsidP="0007023C">
      <w:pPr>
        <w:pStyle w:val="af4"/>
        <w:jc w:val="both"/>
        <w:rPr>
          <w:color w:val="000000"/>
          <w:sz w:val="28"/>
          <w:szCs w:val="28"/>
        </w:rPr>
      </w:pPr>
      <w:r w:rsidRPr="002249C5">
        <w:rPr>
          <w:color w:val="000000"/>
          <w:sz w:val="28"/>
          <w:szCs w:val="28"/>
        </w:rPr>
        <w:t>где </w:t>
      </w:r>
      <w:r w:rsidRPr="002249C5">
        <w:rPr>
          <w:i/>
          <w:iCs/>
          <w:color w:val="000000"/>
          <w:sz w:val="28"/>
          <w:szCs w:val="28"/>
        </w:rPr>
        <w:t>Р</w:t>
      </w:r>
      <w:r w:rsidRPr="002249C5">
        <w:rPr>
          <w:i/>
          <w:iCs/>
          <w:color w:val="000000"/>
          <w:sz w:val="28"/>
          <w:szCs w:val="28"/>
          <w:vertAlign w:val="subscript"/>
        </w:rPr>
        <w:t>МП</w:t>
      </w:r>
      <w:r w:rsidRPr="002249C5">
        <w:rPr>
          <w:color w:val="000000"/>
          <w:sz w:val="28"/>
          <w:szCs w:val="28"/>
          <w:vertAlign w:val="subscript"/>
        </w:rPr>
        <w:t> </w:t>
      </w:r>
      <w:r w:rsidRPr="002249C5">
        <w:rPr>
          <w:color w:val="000000"/>
          <w:sz w:val="28"/>
          <w:szCs w:val="28"/>
        </w:rPr>
        <w:t>– пропускная способность полосы движения, ед./ч;</w:t>
      </w:r>
    </w:p>
    <w:p w:rsidR="0007023C" w:rsidRPr="002249C5" w:rsidRDefault="0007023C" w:rsidP="0007023C">
      <w:pPr>
        <w:pStyle w:val="af4"/>
        <w:jc w:val="both"/>
        <w:rPr>
          <w:color w:val="000000"/>
          <w:sz w:val="28"/>
          <w:szCs w:val="28"/>
        </w:rPr>
      </w:pPr>
      <w:r w:rsidRPr="002249C5">
        <w:rPr>
          <w:i/>
          <w:iCs/>
          <w:color w:val="000000"/>
          <w:sz w:val="28"/>
          <w:szCs w:val="28"/>
        </w:rPr>
        <w:t>К</w:t>
      </w:r>
      <w:r w:rsidRPr="002249C5">
        <w:rPr>
          <w:i/>
          <w:iCs/>
          <w:color w:val="000000"/>
          <w:sz w:val="28"/>
          <w:szCs w:val="28"/>
          <w:vertAlign w:val="subscript"/>
        </w:rPr>
        <w:t>МП</w:t>
      </w:r>
      <w:r w:rsidRPr="002249C5">
        <w:rPr>
          <w:color w:val="000000"/>
          <w:sz w:val="28"/>
          <w:szCs w:val="28"/>
          <w:vertAlign w:val="subscript"/>
        </w:rPr>
        <w:t> </w:t>
      </w:r>
      <w:r w:rsidRPr="002249C5">
        <w:rPr>
          <w:color w:val="000000"/>
          <w:sz w:val="28"/>
          <w:szCs w:val="28"/>
        </w:rPr>
        <w:t>– коэффициент многополосности;</w:t>
      </w:r>
    </w:p>
    <w:p w:rsidR="0007023C" w:rsidRPr="002249C5" w:rsidRDefault="0007023C" w:rsidP="0007023C">
      <w:pPr>
        <w:pStyle w:val="af4"/>
        <w:jc w:val="both"/>
        <w:rPr>
          <w:color w:val="000000"/>
          <w:sz w:val="28"/>
          <w:szCs w:val="28"/>
        </w:rPr>
      </w:pPr>
      <w:r w:rsidRPr="002249C5">
        <w:rPr>
          <w:i/>
          <w:iCs/>
          <w:color w:val="000000"/>
          <w:sz w:val="28"/>
          <w:szCs w:val="28"/>
        </w:rPr>
        <w:t>α</w:t>
      </w:r>
      <w:r w:rsidRPr="002249C5">
        <w:rPr>
          <w:color w:val="000000"/>
          <w:sz w:val="28"/>
          <w:szCs w:val="28"/>
        </w:rPr>
        <w:t>- коэффициент, учитывающий влияние регулируемого пересечения.</w:t>
      </w:r>
    </w:p>
    <w:p w:rsidR="0007023C" w:rsidRPr="002249C5" w:rsidRDefault="0007023C" w:rsidP="00024781">
      <w:pPr>
        <w:pStyle w:val="af4"/>
        <w:spacing w:line="432" w:lineRule="atLeast"/>
        <w:ind w:firstLine="567"/>
        <w:jc w:val="both"/>
        <w:rPr>
          <w:color w:val="000000"/>
          <w:sz w:val="28"/>
          <w:szCs w:val="28"/>
        </w:rPr>
      </w:pPr>
      <w:r w:rsidRPr="002249C5">
        <w:rPr>
          <w:color w:val="000000"/>
          <w:sz w:val="28"/>
          <w:szCs w:val="28"/>
        </w:rPr>
        <w:lastRenderedPageBreak/>
        <w:t>Рекомендуется при расчетах принимать следующие коэффициенты многополосности: для двухполосной дороги одного направления - 1,9; для трехполосной – 2,7; для четырехполосной – 3,5.</w:t>
      </w:r>
    </w:p>
    <w:p w:rsidR="0007023C" w:rsidRPr="002249C5" w:rsidRDefault="0007023C" w:rsidP="00024781">
      <w:pPr>
        <w:pStyle w:val="af4"/>
        <w:spacing w:line="432" w:lineRule="atLeast"/>
        <w:ind w:firstLine="567"/>
        <w:jc w:val="both"/>
        <w:rPr>
          <w:color w:val="000000"/>
          <w:sz w:val="28"/>
          <w:szCs w:val="28"/>
        </w:rPr>
      </w:pPr>
      <w:r w:rsidRPr="002249C5">
        <w:rPr>
          <w:color w:val="000000"/>
          <w:sz w:val="28"/>
          <w:szCs w:val="28"/>
        </w:rPr>
        <w:t>При наличии на дороге пересечений в одном уровне, на перекрестках с интенсивным движением приходится прерывать поток транспортных средств для пропуска их по пересекающимся направлениям с помощью светофорного регулирования. В этом случае для движения транспортного потока данного направления через перекресток используют лишь часть расчетного времени, так как остальная часть отводится для пересекающегося потока. Поэтому коэффициент </w:t>
      </w:r>
      <w:r w:rsidRPr="002249C5">
        <w:rPr>
          <w:noProof/>
          <w:color w:val="000000"/>
          <w:sz w:val="28"/>
          <w:szCs w:val="28"/>
        </w:rPr>
        <w:drawing>
          <wp:inline distT="0" distB="0" distL="0" distR="0">
            <wp:extent cx="154305" cy="154305"/>
            <wp:effectExtent l="0" t="0" r="0" b="0"/>
            <wp:docPr id="19" name="Рисунок 19" descr="https://studfiles.net/html/2706/278/html_jNy5kTmEAx.KNGD/img-f7wJt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278/html_jNy5kTmEAx.KNGD/img-f7wJt_.pn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4305" cy="154305"/>
                    </a:xfrm>
                    <a:prstGeom prst="rect">
                      <a:avLst/>
                    </a:prstGeom>
                    <a:noFill/>
                    <a:ln>
                      <a:noFill/>
                    </a:ln>
                  </pic:spPr>
                </pic:pic>
              </a:graphicData>
            </a:graphic>
          </wp:inline>
        </w:drawing>
      </w:r>
      <w:r w:rsidRPr="002249C5">
        <w:rPr>
          <w:color w:val="000000"/>
          <w:sz w:val="28"/>
          <w:szCs w:val="28"/>
        </w:rPr>
        <w:t>зависит от состояния удельной интенсивности пересекающихся потоков и оптимальности режима регулирования. При близких по удельной интенсивности пересекающихся потоках этот коэффициент колеблется в пределах 0,4 – 0,6.</w:t>
      </w:r>
    </w:p>
    <w:p w:rsidR="0007023C" w:rsidRPr="00535F56" w:rsidRDefault="0007023C" w:rsidP="00024781">
      <w:pPr>
        <w:pStyle w:val="af4"/>
        <w:spacing w:line="432" w:lineRule="atLeast"/>
        <w:jc w:val="both"/>
        <w:rPr>
          <w:color w:val="000000"/>
          <w:sz w:val="28"/>
          <w:szCs w:val="28"/>
        </w:rPr>
      </w:pPr>
      <w:r w:rsidRPr="00535F56">
        <w:rPr>
          <w:color w:val="000000"/>
          <w:sz w:val="28"/>
          <w:szCs w:val="28"/>
        </w:rPr>
        <w:t>Пропускная способность полосы определяется по формуле</w:t>
      </w:r>
    </w:p>
    <w:p w:rsidR="0007023C" w:rsidRPr="00535F56" w:rsidRDefault="0007023C" w:rsidP="0007023C">
      <w:pPr>
        <w:pStyle w:val="af4"/>
        <w:jc w:val="center"/>
        <w:rPr>
          <w:color w:val="000000"/>
          <w:sz w:val="28"/>
          <w:szCs w:val="28"/>
        </w:rPr>
      </w:pPr>
      <w:r w:rsidRPr="00535F56">
        <w:rPr>
          <w:noProof/>
          <w:color w:val="000000"/>
          <w:sz w:val="28"/>
          <w:szCs w:val="28"/>
          <w:vertAlign w:val="subscript"/>
        </w:rPr>
        <w:drawing>
          <wp:inline distT="0" distB="0" distL="0" distR="0">
            <wp:extent cx="2254840" cy="463138"/>
            <wp:effectExtent l="0" t="0" r="0" b="0"/>
            <wp:docPr id="20" name="Рисунок 20" descr="https://studfiles.net/html/2706/278/html_jNy5kTmEAx.KNGD/img-NLPAU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s.net/html/2706/278/html_jNy5kTmEAx.KNGD/img-NLPAUH.pn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6009" cy="469540"/>
                    </a:xfrm>
                    <a:prstGeom prst="rect">
                      <a:avLst/>
                    </a:prstGeom>
                    <a:noFill/>
                    <a:ln>
                      <a:noFill/>
                    </a:ln>
                  </pic:spPr>
                </pic:pic>
              </a:graphicData>
            </a:graphic>
          </wp:inline>
        </w:drawing>
      </w:r>
      <w:r w:rsidRPr="00535F56">
        <w:rPr>
          <w:b/>
          <w:bCs/>
          <w:color w:val="000000"/>
          <w:sz w:val="28"/>
          <w:szCs w:val="28"/>
        </w:rPr>
        <w:t>,</w:t>
      </w:r>
    </w:p>
    <w:p w:rsidR="0007023C" w:rsidRPr="00535F56" w:rsidRDefault="0007023C" w:rsidP="0007023C">
      <w:pPr>
        <w:pStyle w:val="af4"/>
        <w:rPr>
          <w:color w:val="000000"/>
          <w:sz w:val="28"/>
          <w:szCs w:val="28"/>
        </w:rPr>
      </w:pPr>
      <w:r w:rsidRPr="00535F56">
        <w:rPr>
          <w:color w:val="000000"/>
          <w:sz w:val="28"/>
          <w:szCs w:val="28"/>
        </w:rPr>
        <w:t>где </w:t>
      </w:r>
      <w:r w:rsidRPr="00535F56">
        <w:rPr>
          <w:i/>
          <w:iCs/>
          <w:color w:val="000000"/>
          <w:sz w:val="28"/>
          <w:szCs w:val="28"/>
        </w:rPr>
        <w:t>V</w:t>
      </w:r>
      <w:r w:rsidRPr="00535F56">
        <w:rPr>
          <w:i/>
          <w:iCs/>
          <w:color w:val="000000"/>
          <w:sz w:val="28"/>
          <w:szCs w:val="28"/>
          <w:vertAlign w:val="subscript"/>
        </w:rPr>
        <w:t>A</w:t>
      </w:r>
      <w:r w:rsidRPr="00535F56">
        <w:rPr>
          <w:color w:val="000000"/>
          <w:sz w:val="28"/>
          <w:szCs w:val="28"/>
          <w:vertAlign w:val="subscript"/>
        </w:rPr>
        <w:t> </w:t>
      </w:r>
      <w:r w:rsidRPr="00535F56">
        <w:rPr>
          <w:color w:val="000000"/>
          <w:sz w:val="28"/>
          <w:szCs w:val="28"/>
        </w:rPr>
        <w:t>– скорость движения транспортных средств, км/ч;</w:t>
      </w:r>
    </w:p>
    <w:p w:rsidR="0007023C" w:rsidRPr="00535F56" w:rsidRDefault="0007023C" w:rsidP="0007023C">
      <w:pPr>
        <w:pStyle w:val="af4"/>
        <w:rPr>
          <w:color w:val="000000"/>
          <w:sz w:val="28"/>
          <w:szCs w:val="28"/>
        </w:rPr>
      </w:pPr>
      <w:r w:rsidRPr="00535F56">
        <w:rPr>
          <w:i/>
          <w:iCs/>
          <w:color w:val="000000"/>
          <w:sz w:val="28"/>
          <w:szCs w:val="28"/>
        </w:rPr>
        <w:t>L</w:t>
      </w:r>
      <w:r w:rsidRPr="00535F56">
        <w:rPr>
          <w:i/>
          <w:iCs/>
          <w:color w:val="000000"/>
          <w:sz w:val="28"/>
          <w:szCs w:val="28"/>
          <w:vertAlign w:val="subscript"/>
        </w:rPr>
        <w:t>Д</w:t>
      </w:r>
      <w:r w:rsidRPr="00535F56">
        <w:rPr>
          <w:color w:val="000000"/>
          <w:sz w:val="28"/>
          <w:szCs w:val="28"/>
          <w:vertAlign w:val="subscript"/>
        </w:rPr>
        <w:t> </w:t>
      </w:r>
      <w:r w:rsidRPr="00535F56">
        <w:rPr>
          <w:color w:val="000000"/>
          <w:sz w:val="28"/>
          <w:szCs w:val="28"/>
        </w:rPr>
        <w:t>– динамический габарит автомобиля, м,</w:t>
      </w:r>
    </w:p>
    <w:p w:rsidR="0007023C" w:rsidRPr="00535F56" w:rsidRDefault="0007023C" w:rsidP="0007023C">
      <w:pPr>
        <w:pStyle w:val="af4"/>
        <w:rPr>
          <w:color w:val="000000"/>
          <w:sz w:val="28"/>
          <w:szCs w:val="28"/>
        </w:rPr>
      </w:pPr>
      <w:r w:rsidRPr="00535F56">
        <w:rPr>
          <w:noProof/>
          <w:color w:val="000000"/>
          <w:sz w:val="28"/>
          <w:szCs w:val="28"/>
          <w:vertAlign w:val="subscript"/>
        </w:rPr>
        <w:drawing>
          <wp:inline distT="0" distB="0" distL="0" distR="0">
            <wp:extent cx="1733550" cy="260985"/>
            <wp:effectExtent l="0" t="0" r="0" b="5715"/>
            <wp:docPr id="21" name="Рисунок 21" descr="https://studfiles.net/html/2706/278/html_jNy5kTmEAx.KNGD/img-eV0jV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s.net/html/2706/278/html_jNy5kTmEAx.KNGD/img-eV0jVn.pn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33550" cy="260985"/>
                    </a:xfrm>
                    <a:prstGeom prst="rect">
                      <a:avLst/>
                    </a:prstGeom>
                    <a:noFill/>
                    <a:ln>
                      <a:noFill/>
                    </a:ln>
                  </pic:spPr>
                </pic:pic>
              </a:graphicData>
            </a:graphic>
          </wp:inline>
        </w:drawing>
      </w:r>
      <w:r w:rsidRPr="00535F56">
        <w:rPr>
          <w:b/>
          <w:bCs/>
          <w:color w:val="000000"/>
          <w:sz w:val="28"/>
          <w:szCs w:val="28"/>
        </w:rPr>
        <w:t xml:space="preserve">, </w:t>
      </w:r>
    </w:p>
    <w:p w:rsidR="0007023C" w:rsidRPr="00535F56" w:rsidRDefault="0007023C" w:rsidP="0007023C">
      <w:pPr>
        <w:pStyle w:val="af4"/>
        <w:rPr>
          <w:color w:val="000000"/>
          <w:sz w:val="28"/>
          <w:szCs w:val="28"/>
        </w:rPr>
      </w:pPr>
      <w:r w:rsidRPr="00535F56">
        <w:rPr>
          <w:color w:val="000000"/>
          <w:sz w:val="28"/>
          <w:szCs w:val="28"/>
        </w:rPr>
        <w:t>где</w:t>
      </w:r>
      <w:r w:rsidRPr="00535F56">
        <w:rPr>
          <w:i/>
          <w:iCs/>
          <w:color w:val="000000"/>
          <w:sz w:val="28"/>
          <w:szCs w:val="28"/>
        </w:rPr>
        <w:t> V</w:t>
      </w:r>
      <w:r w:rsidRPr="00535F56">
        <w:rPr>
          <w:i/>
          <w:iCs/>
          <w:color w:val="000000"/>
          <w:sz w:val="28"/>
          <w:szCs w:val="28"/>
          <w:vertAlign w:val="subscript"/>
        </w:rPr>
        <w:t>A</w:t>
      </w:r>
      <w:r w:rsidRPr="00535F56">
        <w:rPr>
          <w:color w:val="000000"/>
          <w:sz w:val="28"/>
          <w:szCs w:val="28"/>
        </w:rPr>
        <w:t>– скорость движения транспортных средств, м/с;</w:t>
      </w:r>
    </w:p>
    <w:p w:rsidR="0007023C" w:rsidRPr="00535F56" w:rsidRDefault="0007023C" w:rsidP="0007023C">
      <w:pPr>
        <w:pStyle w:val="af4"/>
        <w:rPr>
          <w:color w:val="000000"/>
          <w:sz w:val="28"/>
          <w:szCs w:val="28"/>
        </w:rPr>
      </w:pPr>
      <w:r w:rsidRPr="00535F56">
        <w:rPr>
          <w:i/>
          <w:iCs/>
          <w:color w:val="000000"/>
          <w:sz w:val="28"/>
          <w:szCs w:val="28"/>
        </w:rPr>
        <w:t>L</w:t>
      </w:r>
      <w:r w:rsidRPr="00535F56">
        <w:rPr>
          <w:i/>
          <w:iCs/>
          <w:color w:val="000000"/>
          <w:sz w:val="28"/>
          <w:szCs w:val="28"/>
          <w:vertAlign w:val="subscript"/>
        </w:rPr>
        <w:t>А</w:t>
      </w:r>
      <w:r w:rsidRPr="00535F56">
        <w:rPr>
          <w:color w:val="000000"/>
          <w:sz w:val="28"/>
          <w:szCs w:val="28"/>
        </w:rPr>
        <w:t>– средняя длина транспортного средства в потоке, м.</w:t>
      </w:r>
    </w:p>
    <w:p w:rsidR="0007023C" w:rsidRPr="00535F56" w:rsidRDefault="0007023C" w:rsidP="00024781">
      <w:pPr>
        <w:pStyle w:val="af4"/>
        <w:spacing w:line="432" w:lineRule="atLeast"/>
        <w:jc w:val="both"/>
        <w:rPr>
          <w:color w:val="000000"/>
          <w:sz w:val="28"/>
          <w:szCs w:val="28"/>
        </w:rPr>
      </w:pPr>
      <w:r w:rsidRPr="00535F56">
        <w:rPr>
          <w:color w:val="000000"/>
          <w:sz w:val="28"/>
          <w:szCs w:val="28"/>
        </w:rPr>
        <w:t>Одним из основных эксплуатационных параметров действующей автодороги является уровень ее загрузки, который характеризуется коэффициентом загрузки дороги, определяемым из следующей зависимости:</w:t>
      </w:r>
    </w:p>
    <w:p w:rsidR="0007023C" w:rsidRPr="00535F56" w:rsidRDefault="0007023C" w:rsidP="0007023C">
      <w:pPr>
        <w:pStyle w:val="af4"/>
        <w:jc w:val="center"/>
        <w:rPr>
          <w:color w:val="000000"/>
          <w:sz w:val="28"/>
          <w:szCs w:val="28"/>
        </w:rPr>
      </w:pPr>
      <w:r w:rsidRPr="00535F56">
        <w:rPr>
          <w:noProof/>
          <w:color w:val="000000"/>
          <w:sz w:val="28"/>
          <w:szCs w:val="28"/>
          <w:vertAlign w:val="subscript"/>
        </w:rPr>
        <w:drawing>
          <wp:inline distT="0" distB="0" distL="0" distR="0">
            <wp:extent cx="641350" cy="237490"/>
            <wp:effectExtent l="0" t="0" r="6350" b="0"/>
            <wp:docPr id="22" name="Рисунок 22" descr="https://studfiles.net/html/2706/278/html_jNy5kTmEAx.KNGD/img-29Bg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706/278/html_jNy5kTmEAx.KNGD/img-29Bgvu.pn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41350" cy="237490"/>
                    </a:xfrm>
                    <a:prstGeom prst="rect">
                      <a:avLst/>
                    </a:prstGeom>
                    <a:noFill/>
                    <a:ln>
                      <a:noFill/>
                    </a:ln>
                  </pic:spPr>
                </pic:pic>
              </a:graphicData>
            </a:graphic>
          </wp:inline>
        </w:drawing>
      </w:r>
      <w:r>
        <w:rPr>
          <w:b/>
          <w:bCs/>
          <w:color w:val="000000"/>
          <w:sz w:val="28"/>
          <w:szCs w:val="28"/>
        </w:rPr>
        <w:t>,</w:t>
      </w:r>
    </w:p>
    <w:p w:rsidR="0007023C" w:rsidRPr="00535F56" w:rsidRDefault="0007023C" w:rsidP="0007023C">
      <w:pPr>
        <w:pStyle w:val="af4"/>
        <w:rPr>
          <w:color w:val="000000"/>
          <w:sz w:val="28"/>
          <w:szCs w:val="28"/>
        </w:rPr>
      </w:pPr>
      <w:r w:rsidRPr="00535F56">
        <w:rPr>
          <w:color w:val="000000"/>
          <w:sz w:val="28"/>
          <w:szCs w:val="28"/>
        </w:rPr>
        <w:t>где </w:t>
      </w:r>
      <w:r w:rsidRPr="00535F56">
        <w:rPr>
          <w:b/>
          <w:bCs/>
          <w:noProof/>
          <w:color w:val="000000"/>
          <w:sz w:val="28"/>
          <w:szCs w:val="28"/>
          <w:vertAlign w:val="subscript"/>
        </w:rPr>
        <w:drawing>
          <wp:inline distT="0" distB="0" distL="0" distR="0">
            <wp:extent cx="189865" cy="189865"/>
            <wp:effectExtent l="0" t="0" r="635" b="635"/>
            <wp:docPr id="2" name="Рисунок 2" descr="https://studfiles.net/html/2706/278/html_jNy5kTmEAx.KNGD/img-godbB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706/278/html_jNy5kTmEAx.KNGD/img-godbBr.pn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9865" cy="189865"/>
                    </a:xfrm>
                    <a:prstGeom prst="rect">
                      <a:avLst/>
                    </a:prstGeom>
                    <a:noFill/>
                    <a:ln>
                      <a:noFill/>
                    </a:ln>
                  </pic:spPr>
                </pic:pic>
              </a:graphicData>
            </a:graphic>
          </wp:inline>
        </w:drawing>
      </w:r>
      <w:r w:rsidRPr="00535F56">
        <w:rPr>
          <w:color w:val="000000"/>
          <w:sz w:val="28"/>
          <w:szCs w:val="28"/>
        </w:rPr>
        <w:t>- интенсивность движения на автодороге, ед./ч;</w:t>
      </w:r>
    </w:p>
    <w:p w:rsidR="0007023C" w:rsidRPr="00535F56" w:rsidRDefault="0007023C" w:rsidP="0007023C">
      <w:pPr>
        <w:pStyle w:val="af4"/>
        <w:rPr>
          <w:color w:val="000000"/>
          <w:sz w:val="28"/>
          <w:szCs w:val="28"/>
        </w:rPr>
      </w:pPr>
      <w:r w:rsidRPr="00535F56">
        <w:rPr>
          <w:b/>
          <w:bCs/>
          <w:noProof/>
          <w:color w:val="000000"/>
          <w:sz w:val="28"/>
          <w:szCs w:val="28"/>
          <w:vertAlign w:val="subscript"/>
        </w:rPr>
        <w:lastRenderedPageBreak/>
        <w:drawing>
          <wp:inline distT="0" distB="0" distL="0" distR="0">
            <wp:extent cx="166370" cy="178435"/>
            <wp:effectExtent l="0" t="0" r="5080" b="0"/>
            <wp:docPr id="23" name="Рисунок 23" descr="https://studfiles.net/html/2706/278/html_jNy5kTmEAx.KNGD/img-JmhuM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s.net/html/2706/278/html_jNy5kTmEAx.KNGD/img-JmhuM7.pn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6370" cy="178435"/>
                    </a:xfrm>
                    <a:prstGeom prst="rect">
                      <a:avLst/>
                    </a:prstGeom>
                    <a:noFill/>
                    <a:ln>
                      <a:noFill/>
                    </a:ln>
                  </pic:spPr>
                </pic:pic>
              </a:graphicData>
            </a:graphic>
          </wp:inline>
        </w:drawing>
      </w:r>
      <w:r w:rsidRPr="00535F56">
        <w:rPr>
          <w:color w:val="000000"/>
          <w:sz w:val="28"/>
          <w:szCs w:val="28"/>
        </w:rPr>
        <w:t>- пропускная способность дороги, ед./ ч.</w:t>
      </w:r>
    </w:p>
    <w:p w:rsidR="0007023C" w:rsidRPr="008C5C38" w:rsidRDefault="0007023C" w:rsidP="0007023C">
      <w:pPr>
        <w:pStyle w:val="af4"/>
        <w:jc w:val="both"/>
        <w:rPr>
          <w:b/>
          <w:color w:val="000000"/>
          <w:sz w:val="28"/>
          <w:szCs w:val="28"/>
        </w:rPr>
      </w:pPr>
      <w:r w:rsidRPr="008C5C38">
        <w:rPr>
          <w:b/>
          <w:color w:val="000000"/>
          <w:sz w:val="28"/>
          <w:szCs w:val="28"/>
        </w:rPr>
        <w:t xml:space="preserve">Расчет пропускной способности в транспортном узле №1 - </w:t>
      </w:r>
      <w:r w:rsidRPr="008C5C38">
        <w:rPr>
          <w:b/>
          <w:sz w:val="28"/>
          <w:szCs w:val="28"/>
        </w:rPr>
        <w:t xml:space="preserve">Село </w:t>
      </w:r>
      <w:r>
        <w:rPr>
          <w:b/>
          <w:sz w:val="28"/>
          <w:szCs w:val="28"/>
        </w:rPr>
        <w:t>Волчиха</w:t>
      </w:r>
      <w:r w:rsidRPr="008C5C38">
        <w:rPr>
          <w:b/>
          <w:sz w:val="28"/>
          <w:szCs w:val="28"/>
        </w:rPr>
        <w:t xml:space="preserve"> (пересечение ул. </w:t>
      </w:r>
      <w:r>
        <w:rPr>
          <w:b/>
          <w:sz w:val="28"/>
          <w:szCs w:val="28"/>
        </w:rPr>
        <w:t>Свердлова</w:t>
      </w:r>
      <w:r w:rsidRPr="008C5C38">
        <w:rPr>
          <w:b/>
          <w:sz w:val="28"/>
          <w:szCs w:val="28"/>
        </w:rPr>
        <w:t xml:space="preserve"> и ул. </w:t>
      </w:r>
      <w:r>
        <w:rPr>
          <w:b/>
          <w:sz w:val="28"/>
          <w:szCs w:val="28"/>
        </w:rPr>
        <w:t>Ветеранов ВОВ</w:t>
      </w:r>
      <w:r w:rsidRPr="008C5C38">
        <w:rPr>
          <w:b/>
          <w:sz w:val="28"/>
          <w:szCs w:val="28"/>
        </w:rPr>
        <w:t>).</w:t>
      </w:r>
    </w:p>
    <w:p w:rsidR="0007023C" w:rsidRDefault="0007023C" w:rsidP="0007023C">
      <w:pPr>
        <w:pStyle w:val="af4"/>
        <w:jc w:val="center"/>
        <w:rPr>
          <w:color w:val="000000"/>
          <w:sz w:val="28"/>
          <w:szCs w:val="28"/>
        </w:rPr>
      </w:pPr>
      <w:r>
        <w:rPr>
          <w:noProof/>
          <w:color w:val="000000"/>
          <w:sz w:val="28"/>
          <w:szCs w:val="28"/>
        </w:rPr>
        <w:drawing>
          <wp:inline distT="0" distB="0" distL="0" distR="0">
            <wp:extent cx="5313751" cy="2774950"/>
            <wp:effectExtent l="57150" t="57150" r="58420" b="444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48993" cy="2793354"/>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Pr="00691A1E" w:rsidRDefault="00691A1E" w:rsidP="00691A1E">
      <w:pPr>
        <w:spacing w:after="0" w:line="240" w:lineRule="auto"/>
        <w:ind w:firstLine="709"/>
        <w:jc w:val="center"/>
        <w:rPr>
          <w:rFonts w:ascii="Times New Roman" w:hAnsi="Times New Roman"/>
          <w:b/>
          <w:sz w:val="28"/>
        </w:rPr>
      </w:pPr>
      <w:r w:rsidRPr="00691A1E">
        <w:rPr>
          <w:rFonts w:ascii="Times New Roman" w:hAnsi="Times New Roman"/>
          <w:b/>
          <w:sz w:val="28"/>
        </w:rPr>
        <w:t>Рисунок</w:t>
      </w:r>
      <w:r w:rsidR="00616F81">
        <w:rPr>
          <w:rFonts w:ascii="Times New Roman" w:hAnsi="Times New Roman"/>
          <w:b/>
          <w:sz w:val="28"/>
        </w:rPr>
        <w:t>33</w:t>
      </w:r>
      <w:r w:rsidR="0080059C">
        <w:rPr>
          <w:rFonts w:ascii="Times New Roman" w:hAnsi="Times New Roman"/>
          <w:b/>
          <w:sz w:val="28"/>
        </w:rPr>
        <w:t>.</w:t>
      </w:r>
      <w:r w:rsidRPr="00691A1E">
        <w:rPr>
          <w:rFonts w:ascii="Times New Roman" w:hAnsi="Times New Roman"/>
          <w:b/>
          <w:sz w:val="28"/>
        </w:rPr>
        <w:t xml:space="preserve"> Фотография транспортного узла №1 - </w:t>
      </w:r>
      <w:r w:rsidRPr="00691A1E">
        <w:rPr>
          <w:rFonts w:ascii="Times New Roman" w:hAnsi="Times New Roman"/>
          <w:b/>
          <w:sz w:val="28"/>
          <w:szCs w:val="28"/>
        </w:rPr>
        <w:t>пересечение ул. Свердлова и ул. Ветеранов ВОВ</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0.5,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Скорость движения транспортных средств принимаем равной 60 км/ч или 16,7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=4,2+16,7+0,03*16,7+1=22,4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sidRPr="00535F56">
        <w:rPr>
          <w:color w:val="000000"/>
          <w:sz w:val="28"/>
          <w:szCs w:val="28"/>
        </w:rPr>
        <w:t xml:space="preserve">=1000*60/22,4=2678,6 </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 xml:space="preserve">=2678,6*0,5=1339,3 </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№1 </w:t>
      </w:r>
      <w:r w:rsidRPr="00535F56">
        <w:rPr>
          <w:b/>
          <w:color w:val="000000"/>
          <w:sz w:val="28"/>
          <w:szCs w:val="28"/>
        </w:rPr>
        <w:t>составляет 1339,3 ед</w:t>
      </w:r>
      <w:r>
        <w:rPr>
          <w:b/>
          <w:color w:val="000000"/>
          <w:sz w:val="28"/>
          <w:szCs w:val="28"/>
        </w:rPr>
        <w:t>.</w:t>
      </w:r>
      <w:r w:rsidRPr="00535F56">
        <w:rPr>
          <w:b/>
          <w:color w:val="000000"/>
          <w:sz w:val="28"/>
          <w:szCs w:val="28"/>
        </w:rPr>
        <w:t>/ч.</w:t>
      </w:r>
    </w:p>
    <w:p w:rsidR="0007023C" w:rsidRPr="008C5C38" w:rsidRDefault="0007023C" w:rsidP="0007023C">
      <w:pPr>
        <w:pStyle w:val="af4"/>
        <w:jc w:val="both"/>
        <w:rPr>
          <w:b/>
          <w:color w:val="000000"/>
          <w:sz w:val="28"/>
          <w:szCs w:val="28"/>
        </w:rPr>
      </w:pPr>
      <w:r w:rsidRPr="008C5C38">
        <w:rPr>
          <w:b/>
          <w:color w:val="000000"/>
          <w:sz w:val="28"/>
          <w:szCs w:val="28"/>
        </w:rPr>
        <w:t>Расчет пропускной способности в транспортном узле №</w:t>
      </w:r>
      <w:r>
        <w:rPr>
          <w:b/>
          <w:color w:val="000000"/>
          <w:sz w:val="28"/>
          <w:szCs w:val="28"/>
        </w:rPr>
        <w:t>2</w:t>
      </w:r>
      <w:r w:rsidRPr="008C5C38">
        <w:rPr>
          <w:b/>
          <w:color w:val="000000"/>
          <w:sz w:val="28"/>
          <w:szCs w:val="28"/>
        </w:rPr>
        <w:t xml:space="preserve"> - </w:t>
      </w:r>
      <w:r w:rsidRPr="008C5C38">
        <w:rPr>
          <w:b/>
          <w:sz w:val="28"/>
          <w:szCs w:val="28"/>
        </w:rPr>
        <w:t xml:space="preserve">Село </w:t>
      </w:r>
      <w:r>
        <w:rPr>
          <w:b/>
          <w:sz w:val="28"/>
          <w:szCs w:val="28"/>
        </w:rPr>
        <w:t>Волчиха</w:t>
      </w:r>
      <w:r w:rsidRPr="008C5C38">
        <w:rPr>
          <w:b/>
          <w:sz w:val="28"/>
          <w:szCs w:val="28"/>
        </w:rPr>
        <w:t xml:space="preserve"> (пересечение ул. </w:t>
      </w:r>
      <w:r>
        <w:rPr>
          <w:b/>
          <w:sz w:val="28"/>
          <w:szCs w:val="28"/>
        </w:rPr>
        <w:t>Свердлова и ул. Ленина</w:t>
      </w:r>
      <w:r w:rsidRPr="008C5C38">
        <w:rPr>
          <w:b/>
          <w:sz w:val="28"/>
          <w:szCs w:val="28"/>
        </w:rPr>
        <w:t>).</w:t>
      </w:r>
    </w:p>
    <w:p w:rsidR="0007023C" w:rsidRDefault="0007023C" w:rsidP="00691A1E">
      <w:pPr>
        <w:pStyle w:val="af4"/>
        <w:jc w:val="center"/>
        <w:rPr>
          <w:color w:val="000000"/>
          <w:sz w:val="28"/>
          <w:szCs w:val="28"/>
        </w:rPr>
      </w:pPr>
      <w:r>
        <w:rPr>
          <w:noProof/>
          <w:color w:val="000000"/>
          <w:sz w:val="28"/>
          <w:szCs w:val="28"/>
        </w:rPr>
        <w:lastRenderedPageBreak/>
        <w:drawing>
          <wp:inline distT="0" distB="0" distL="0" distR="0">
            <wp:extent cx="5934075" cy="3381375"/>
            <wp:effectExtent l="57150" t="57150" r="47625" b="476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38137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Pr="00691A1E" w:rsidRDefault="00691A1E" w:rsidP="00691A1E">
      <w:pPr>
        <w:spacing w:after="0" w:line="240" w:lineRule="auto"/>
        <w:ind w:firstLine="709"/>
        <w:jc w:val="center"/>
        <w:rPr>
          <w:rFonts w:ascii="Times New Roman" w:hAnsi="Times New Roman"/>
          <w:b/>
          <w:sz w:val="28"/>
        </w:rPr>
      </w:pPr>
      <w:r w:rsidRPr="00691A1E">
        <w:rPr>
          <w:rFonts w:ascii="Times New Roman" w:hAnsi="Times New Roman"/>
          <w:b/>
          <w:sz w:val="28"/>
        </w:rPr>
        <w:t>Рисунок</w:t>
      </w:r>
      <w:r w:rsidR="00616F81">
        <w:rPr>
          <w:rFonts w:ascii="Times New Roman" w:hAnsi="Times New Roman"/>
          <w:b/>
          <w:sz w:val="28"/>
        </w:rPr>
        <w:t>34</w:t>
      </w:r>
      <w:r w:rsidR="0080059C">
        <w:rPr>
          <w:rFonts w:ascii="Times New Roman" w:hAnsi="Times New Roman"/>
          <w:b/>
          <w:sz w:val="28"/>
        </w:rPr>
        <w:t xml:space="preserve">. </w:t>
      </w:r>
      <w:r w:rsidRPr="00691A1E">
        <w:rPr>
          <w:rFonts w:ascii="Times New Roman" w:hAnsi="Times New Roman"/>
          <w:b/>
          <w:sz w:val="28"/>
        </w:rPr>
        <w:t>Фотография транспортного узла №</w:t>
      </w:r>
      <w:r>
        <w:rPr>
          <w:rFonts w:ascii="Times New Roman" w:hAnsi="Times New Roman"/>
          <w:b/>
          <w:sz w:val="28"/>
        </w:rPr>
        <w:t>2</w:t>
      </w:r>
      <w:r w:rsidRPr="00691A1E">
        <w:rPr>
          <w:rFonts w:ascii="Times New Roman" w:hAnsi="Times New Roman"/>
          <w:b/>
          <w:sz w:val="28"/>
        </w:rPr>
        <w:t xml:space="preserve"> - </w:t>
      </w:r>
      <w:r w:rsidRPr="00691A1E">
        <w:rPr>
          <w:rFonts w:ascii="Times New Roman" w:hAnsi="Times New Roman"/>
          <w:b/>
          <w:sz w:val="28"/>
          <w:szCs w:val="28"/>
        </w:rPr>
        <w:t>пересечение ул. Свердлова и ул. Ленина</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0.5,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*0,5=</w:t>
      </w:r>
      <w:r>
        <w:rPr>
          <w:color w:val="000000"/>
          <w:sz w:val="28"/>
          <w:szCs w:val="28"/>
        </w:rPr>
        <w:t>1282,1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№2 </w:t>
      </w:r>
      <w:r w:rsidRPr="00535F56">
        <w:rPr>
          <w:b/>
          <w:color w:val="000000"/>
          <w:sz w:val="28"/>
          <w:szCs w:val="28"/>
        </w:rPr>
        <w:t xml:space="preserve">составляет </w:t>
      </w:r>
      <w:r>
        <w:rPr>
          <w:b/>
          <w:color w:val="000000"/>
          <w:sz w:val="28"/>
          <w:szCs w:val="28"/>
        </w:rPr>
        <w:t>1282,1</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rPr>
          <w:rFonts w:ascii="Times New Roman" w:hAnsi="Times New Roman"/>
          <w:b/>
          <w:sz w:val="28"/>
          <w:szCs w:val="28"/>
        </w:rPr>
      </w:pPr>
      <w:r w:rsidRPr="00960ED4">
        <w:rPr>
          <w:rFonts w:ascii="Times New Roman" w:hAnsi="Times New Roman"/>
          <w:b/>
          <w:color w:val="000000"/>
          <w:sz w:val="28"/>
          <w:szCs w:val="28"/>
        </w:rPr>
        <w:t xml:space="preserve">Расчет пропускной способности в транспортном узле №3 - </w:t>
      </w:r>
      <w:r w:rsidRPr="00960ED4">
        <w:rPr>
          <w:rFonts w:ascii="Times New Roman" w:hAnsi="Times New Roman"/>
          <w:b/>
          <w:sz w:val="28"/>
          <w:szCs w:val="28"/>
        </w:rPr>
        <w:t xml:space="preserve">Село </w:t>
      </w:r>
      <w:r>
        <w:rPr>
          <w:rFonts w:ascii="Times New Roman" w:hAnsi="Times New Roman"/>
          <w:b/>
          <w:sz w:val="28"/>
          <w:szCs w:val="28"/>
        </w:rPr>
        <w:t>Волчиха</w:t>
      </w:r>
      <w:r w:rsidRPr="00960ED4">
        <w:rPr>
          <w:rFonts w:ascii="Times New Roman" w:hAnsi="Times New Roman"/>
          <w:b/>
          <w:sz w:val="28"/>
          <w:szCs w:val="28"/>
        </w:rPr>
        <w:t xml:space="preserve"> (пересечение ул. </w:t>
      </w:r>
      <w:r>
        <w:rPr>
          <w:rFonts w:ascii="Times New Roman" w:hAnsi="Times New Roman"/>
          <w:b/>
          <w:sz w:val="28"/>
          <w:szCs w:val="28"/>
        </w:rPr>
        <w:t>1-го Мая и ул. Горького.</w:t>
      </w:r>
      <w:r w:rsidRPr="00960ED4">
        <w:rPr>
          <w:rFonts w:ascii="Times New Roman" w:hAnsi="Times New Roman"/>
          <w:b/>
          <w:sz w:val="28"/>
          <w:szCs w:val="28"/>
        </w:rPr>
        <w:t>)</w:t>
      </w:r>
    </w:p>
    <w:p w:rsidR="0007023C" w:rsidRDefault="0007023C" w:rsidP="00691A1E">
      <w:pPr>
        <w:pStyle w:val="af4"/>
        <w:jc w:val="center"/>
        <w:rPr>
          <w:color w:val="000000"/>
          <w:sz w:val="28"/>
          <w:szCs w:val="28"/>
        </w:rPr>
      </w:pPr>
      <w:r>
        <w:rPr>
          <w:noProof/>
          <w:color w:val="000000"/>
          <w:sz w:val="28"/>
          <w:szCs w:val="28"/>
        </w:rPr>
        <w:lastRenderedPageBreak/>
        <w:drawing>
          <wp:inline distT="0" distB="0" distL="0" distR="0">
            <wp:extent cx="5934075" cy="3248025"/>
            <wp:effectExtent l="57150" t="57150" r="47625" b="476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24802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Pr="00691A1E" w:rsidRDefault="00691A1E" w:rsidP="00691A1E">
      <w:pPr>
        <w:spacing w:after="0" w:line="240" w:lineRule="auto"/>
        <w:ind w:firstLine="709"/>
        <w:jc w:val="center"/>
        <w:rPr>
          <w:rFonts w:ascii="Times New Roman" w:hAnsi="Times New Roman"/>
          <w:b/>
          <w:sz w:val="28"/>
        </w:rPr>
      </w:pPr>
      <w:r w:rsidRPr="00691A1E">
        <w:rPr>
          <w:rFonts w:ascii="Times New Roman" w:hAnsi="Times New Roman"/>
          <w:b/>
          <w:sz w:val="28"/>
        </w:rPr>
        <w:t>Рисунок</w:t>
      </w:r>
      <w:r w:rsidR="00616F81">
        <w:rPr>
          <w:rFonts w:ascii="Times New Roman" w:hAnsi="Times New Roman"/>
          <w:b/>
          <w:sz w:val="28"/>
        </w:rPr>
        <w:t>35</w:t>
      </w:r>
      <w:r w:rsidR="0080059C">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3</w:t>
      </w:r>
      <w:r w:rsidRPr="00691A1E">
        <w:rPr>
          <w:rFonts w:ascii="Times New Roman" w:hAnsi="Times New Roman"/>
          <w:b/>
          <w:sz w:val="28"/>
        </w:rPr>
        <w:t xml:space="preserve"> - </w:t>
      </w:r>
      <w:r w:rsidRPr="00691A1E">
        <w:rPr>
          <w:rFonts w:ascii="Times New Roman" w:hAnsi="Times New Roman"/>
          <w:b/>
          <w:sz w:val="28"/>
          <w:szCs w:val="28"/>
        </w:rPr>
        <w:t>пересечение ул. 1-го Мая и ул. Горького</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0.5,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*0,5=</w:t>
      </w:r>
      <w:r>
        <w:rPr>
          <w:color w:val="000000"/>
          <w:sz w:val="28"/>
          <w:szCs w:val="28"/>
        </w:rPr>
        <w:t>1282,1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№3 </w:t>
      </w:r>
      <w:r w:rsidRPr="00535F56">
        <w:rPr>
          <w:b/>
          <w:color w:val="000000"/>
          <w:sz w:val="28"/>
          <w:szCs w:val="28"/>
        </w:rPr>
        <w:t xml:space="preserve">составляет </w:t>
      </w:r>
      <w:r>
        <w:rPr>
          <w:b/>
          <w:color w:val="000000"/>
          <w:sz w:val="28"/>
          <w:szCs w:val="28"/>
        </w:rPr>
        <w:t>1282,1</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4</w:t>
      </w:r>
      <w:r w:rsidRPr="00960ED4">
        <w:rPr>
          <w:rFonts w:ascii="Times New Roman" w:hAnsi="Times New Roman"/>
          <w:b/>
          <w:color w:val="000000"/>
          <w:sz w:val="28"/>
          <w:szCs w:val="28"/>
        </w:rPr>
        <w:t xml:space="preserve"> - </w:t>
      </w:r>
      <w:r w:rsidRPr="00960ED4">
        <w:rPr>
          <w:rFonts w:ascii="Times New Roman" w:hAnsi="Times New Roman"/>
          <w:b/>
          <w:sz w:val="28"/>
          <w:szCs w:val="28"/>
        </w:rPr>
        <w:t xml:space="preserve">Село </w:t>
      </w:r>
      <w:r>
        <w:rPr>
          <w:rFonts w:ascii="Times New Roman" w:hAnsi="Times New Roman"/>
          <w:b/>
          <w:sz w:val="28"/>
          <w:szCs w:val="28"/>
        </w:rPr>
        <w:t>Волчиха</w:t>
      </w:r>
      <w:r w:rsidRPr="00960ED4">
        <w:rPr>
          <w:rFonts w:ascii="Times New Roman" w:hAnsi="Times New Roman"/>
          <w:b/>
          <w:sz w:val="28"/>
          <w:szCs w:val="28"/>
        </w:rPr>
        <w:t xml:space="preserve"> (пересечение ул. </w:t>
      </w:r>
      <w:r>
        <w:rPr>
          <w:rFonts w:ascii="Times New Roman" w:hAnsi="Times New Roman"/>
          <w:b/>
          <w:sz w:val="28"/>
          <w:szCs w:val="28"/>
        </w:rPr>
        <w:t xml:space="preserve">1-го Мая </w:t>
      </w:r>
      <w:r w:rsidRPr="00960ED4">
        <w:rPr>
          <w:rFonts w:ascii="Times New Roman" w:hAnsi="Times New Roman"/>
          <w:b/>
          <w:sz w:val="28"/>
          <w:szCs w:val="28"/>
        </w:rPr>
        <w:t xml:space="preserve">и ул. </w:t>
      </w:r>
      <w:r>
        <w:rPr>
          <w:rFonts w:ascii="Times New Roman" w:hAnsi="Times New Roman"/>
          <w:b/>
          <w:sz w:val="28"/>
          <w:szCs w:val="28"/>
        </w:rPr>
        <w:t>О. Кошевого</w:t>
      </w:r>
      <w:r w:rsidRPr="00960ED4">
        <w:rPr>
          <w:rFonts w:ascii="Times New Roman" w:hAnsi="Times New Roman"/>
          <w:b/>
          <w:sz w:val="28"/>
          <w:szCs w:val="28"/>
        </w:rPr>
        <w:t>)</w:t>
      </w:r>
    </w:p>
    <w:p w:rsidR="0007023C" w:rsidRDefault="0007023C" w:rsidP="00691A1E">
      <w:pPr>
        <w:pStyle w:val="af4"/>
        <w:jc w:val="center"/>
        <w:rPr>
          <w:color w:val="000000"/>
          <w:sz w:val="28"/>
          <w:szCs w:val="28"/>
        </w:rPr>
      </w:pPr>
      <w:r>
        <w:rPr>
          <w:noProof/>
          <w:color w:val="000000"/>
          <w:sz w:val="28"/>
          <w:szCs w:val="28"/>
        </w:rPr>
        <w:lastRenderedPageBreak/>
        <w:drawing>
          <wp:inline distT="0" distB="0" distL="0" distR="0">
            <wp:extent cx="5934075" cy="3581400"/>
            <wp:effectExtent l="57150" t="57150" r="47625" b="571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581400"/>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Pr="00691A1E" w:rsidRDefault="00691A1E" w:rsidP="00691A1E">
      <w:pPr>
        <w:spacing w:after="0" w:line="240" w:lineRule="auto"/>
        <w:ind w:firstLine="709"/>
        <w:jc w:val="center"/>
        <w:rPr>
          <w:rFonts w:ascii="Times New Roman" w:hAnsi="Times New Roman"/>
          <w:b/>
          <w:sz w:val="28"/>
        </w:rPr>
      </w:pPr>
      <w:r w:rsidRPr="00691A1E">
        <w:rPr>
          <w:rFonts w:ascii="Times New Roman" w:hAnsi="Times New Roman"/>
          <w:b/>
          <w:sz w:val="28"/>
        </w:rPr>
        <w:t>Рисунок</w:t>
      </w:r>
      <w:r w:rsidR="00616F81">
        <w:rPr>
          <w:rFonts w:ascii="Times New Roman" w:hAnsi="Times New Roman"/>
          <w:b/>
          <w:sz w:val="28"/>
        </w:rPr>
        <w:t>36</w:t>
      </w:r>
      <w:r w:rsidR="0080059C">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4</w:t>
      </w:r>
      <w:r w:rsidRPr="00691A1E">
        <w:rPr>
          <w:rFonts w:ascii="Times New Roman" w:hAnsi="Times New Roman"/>
          <w:b/>
          <w:sz w:val="28"/>
        </w:rPr>
        <w:t xml:space="preserve"> - </w:t>
      </w:r>
      <w:r w:rsidRPr="00960ED4">
        <w:rPr>
          <w:rFonts w:ascii="Times New Roman" w:hAnsi="Times New Roman"/>
          <w:b/>
          <w:sz w:val="28"/>
          <w:szCs w:val="28"/>
        </w:rPr>
        <w:t xml:space="preserve">пересечение ул. </w:t>
      </w:r>
      <w:r>
        <w:rPr>
          <w:rFonts w:ascii="Times New Roman" w:hAnsi="Times New Roman"/>
          <w:b/>
          <w:sz w:val="28"/>
          <w:szCs w:val="28"/>
        </w:rPr>
        <w:t xml:space="preserve">1-го Мая </w:t>
      </w:r>
      <w:r w:rsidRPr="00960ED4">
        <w:rPr>
          <w:rFonts w:ascii="Times New Roman" w:hAnsi="Times New Roman"/>
          <w:b/>
          <w:sz w:val="28"/>
          <w:szCs w:val="28"/>
        </w:rPr>
        <w:t xml:space="preserve">и ул. </w:t>
      </w:r>
      <w:r>
        <w:rPr>
          <w:rFonts w:ascii="Times New Roman" w:hAnsi="Times New Roman"/>
          <w:b/>
          <w:sz w:val="28"/>
          <w:szCs w:val="28"/>
        </w:rPr>
        <w:t>О. Кошевого</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0.5,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*0,5=</w:t>
      </w:r>
      <w:r>
        <w:rPr>
          <w:color w:val="000000"/>
          <w:sz w:val="28"/>
          <w:szCs w:val="28"/>
        </w:rPr>
        <w:t>1282,1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№4 </w:t>
      </w:r>
      <w:r w:rsidRPr="00535F56">
        <w:rPr>
          <w:b/>
          <w:color w:val="000000"/>
          <w:sz w:val="28"/>
          <w:szCs w:val="28"/>
        </w:rPr>
        <w:t xml:space="preserve">составляет </w:t>
      </w:r>
      <w:r>
        <w:rPr>
          <w:b/>
          <w:color w:val="000000"/>
          <w:sz w:val="28"/>
          <w:szCs w:val="28"/>
        </w:rPr>
        <w:t>1282,1</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5–</w:t>
      </w:r>
      <w:r>
        <w:rPr>
          <w:rFonts w:ascii="Times New Roman" w:hAnsi="Times New Roman"/>
          <w:b/>
          <w:sz w:val="28"/>
          <w:szCs w:val="28"/>
        </w:rPr>
        <w:t>село Волчиха (пересечение ул. Ленина и ул. Крупской).</w:t>
      </w:r>
    </w:p>
    <w:p w:rsidR="0007023C" w:rsidRDefault="0007023C" w:rsidP="00691A1E">
      <w:pPr>
        <w:pStyle w:val="af4"/>
        <w:jc w:val="center"/>
        <w:rPr>
          <w:color w:val="000000"/>
          <w:sz w:val="28"/>
          <w:szCs w:val="28"/>
        </w:rPr>
      </w:pPr>
      <w:r>
        <w:rPr>
          <w:noProof/>
          <w:color w:val="000000"/>
          <w:sz w:val="28"/>
          <w:szCs w:val="28"/>
        </w:rPr>
        <w:lastRenderedPageBreak/>
        <w:drawing>
          <wp:inline distT="0" distB="0" distL="0" distR="0">
            <wp:extent cx="5657850" cy="3914179"/>
            <wp:effectExtent l="57150" t="57150" r="57150" b="4826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59767" cy="391550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Default="00691A1E" w:rsidP="00691A1E">
      <w:pPr>
        <w:spacing w:after="0" w:line="240" w:lineRule="auto"/>
        <w:jc w:val="center"/>
        <w:rPr>
          <w:rFonts w:ascii="Times New Roman" w:hAnsi="Times New Roman"/>
          <w:b/>
          <w:sz w:val="28"/>
          <w:szCs w:val="28"/>
        </w:rPr>
      </w:pPr>
      <w:r w:rsidRPr="00691A1E">
        <w:rPr>
          <w:rFonts w:ascii="Times New Roman" w:hAnsi="Times New Roman"/>
          <w:b/>
          <w:sz w:val="28"/>
        </w:rPr>
        <w:t>Рисунок</w:t>
      </w:r>
      <w:r w:rsidR="00616F81">
        <w:rPr>
          <w:rFonts w:ascii="Times New Roman" w:hAnsi="Times New Roman"/>
          <w:b/>
          <w:sz w:val="28"/>
        </w:rPr>
        <w:t>37</w:t>
      </w:r>
      <w:r w:rsidR="0080059C">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5</w:t>
      </w:r>
      <w:r w:rsidRPr="00691A1E">
        <w:rPr>
          <w:rFonts w:ascii="Times New Roman" w:hAnsi="Times New Roman"/>
          <w:b/>
          <w:sz w:val="28"/>
        </w:rPr>
        <w:t xml:space="preserve">- </w:t>
      </w:r>
      <w:r w:rsidRPr="00691A1E">
        <w:rPr>
          <w:rFonts w:ascii="Times New Roman" w:hAnsi="Times New Roman"/>
          <w:b/>
          <w:sz w:val="28"/>
          <w:szCs w:val="28"/>
        </w:rPr>
        <w:t xml:space="preserve">пересечение ул. Ленина и ул. Крупской </w:t>
      </w:r>
    </w:p>
    <w:p w:rsidR="00691A1E" w:rsidRDefault="00691A1E" w:rsidP="00691A1E">
      <w:pPr>
        <w:spacing w:after="0" w:line="240" w:lineRule="auto"/>
        <w:jc w:val="both"/>
        <w:rPr>
          <w:rFonts w:ascii="Times New Roman" w:eastAsia="Times New Roman" w:hAnsi="Times New Roman"/>
          <w:color w:val="000000"/>
          <w:sz w:val="28"/>
          <w:szCs w:val="28"/>
          <w:lang w:eastAsia="ru-RU"/>
        </w:rPr>
      </w:pPr>
    </w:p>
    <w:p w:rsidR="0007023C" w:rsidRPr="00691A1E" w:rsidRDefault="0007023C" w:rsidP="00691A1E">
      <w:pPr>
        <w:spacing w:after="0" w:line="240" w:lineRule="auto"/>
        <w:jc w:val="both"/>
        <w:rPr>
          <w:rFonts w:ascii="Times New Roman" w:eastAsia="Times New Roman" w:hAnsi="Times New Roman"/>
          <w:color w:val="000000"/>
          <w:sz w:val="28"/>
          <w:szCs w:val="28"/>
          <w:lang w:eastAsia="ru-RU"/>
        </w:rPr>
      </w:pPr>
      <w:r w:rsidRPr="00691A1E">
        <w:rPr>
          <w:rFonts w:ascii="Times New Roman" w:eastAsia="Times New Roman" w:hAnsi="Times New Roman"/>
          <w:color w:val="000000"/>
          <w:sz w:val="28"/>
          <w:szCs w:val="28"/>
          <w:lang w:eastAsia="ru-RU"/>
        </w:rPr>
        <w:t>Коэффициент, учитывающий влияние регулируемого пересечения, принимаем 0.5,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*0,5=</w:t>
      </w:r>
      <w:r>
        <w:rPr>
          <w:color w:val="000000"/>
          <w:sz w:val="28"/>
          <w:szCs w:val="28"/>
        </w:rPr>
        <w:t>1282,1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№5 </w:t>
      </w:r>
      <w:r w:rsidRPr="00535F56">
        <w:rPr>
          <w:b/>
          <w:color w:val="000000"/>
          <w:sz w:val="28"/>
          <w:szCs w:val="28"/>
        </w:rPr>
        <w:t xml:space="preserve">составляет </w:t>
      </w:r>
      <w:r>
        <w:rPr>
          <w:b/>
          <w:color w:val="000000"/>
          <w:sz w:val="28"/>
          <w:szCs w:val="28"/>
        </w:rPr>
        <w:t>1282,1</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6–</w:t>
      </w:r>
      <w:r>
        <w:rPr>
          <w:rFonts w:ascii="Times New Roman" w:hAnsi="Times New Roman"/>
          <w:b/>
          <w:sz w:val="28"/>
          <w:szCs w:val="28"/>
        </w:rPr>
        <w:t>село Волчиха (пересечение ул. Ленина и ул. Титова).</w:t>
      </w:r>
    </w:p>
    <w:p w:rsidR="0007023C" w:rsidRDefault="0007023C" w:rsidP="00691A1E">
      <w:pPr>
        <w:pStyle w:val="af4"/>
        <w:jc w:val="center"/>
        <w:rPr>
          <w:color w:val="000000"/>
          <w:sz w:val="28"/>
          <w:szCs w:val="28"/>
        </w:rPr>
      </w:pPr>
      <w:r>
        <w:rPr>
          <w:noProof/>
          <w:color w:val="000000"/>
          <w:sz w:val="28"/>
          <w:szCs w:val="28"/>
        </w:rPr>
        <w:lastRenderedPageBreak/>
        <w:drawing>
          <wp:inline distT="0" distB="0" distL="0" distR="0">
            <wp:extent cx="5943600" cy="4010025"/>
            <wp:effectExtent l="57150" t="57150" r="57150" b="476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401002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Default="00691A1E" w:rsidP="00691A1E">
      <w:pPr>
        <w:spacing w:after="0" w:line="240" w:lineRule="auto"/>
        <w:jc w:val="center"/>
        <w:rPr>
          <w:rFonts w:ascii="Times New Roman" w:hAnsi="Times New Roman"/>
          <w:b/>
          <w:sz w:val="28"/>
          <w:szCs w:val="28"/>
        </w:rPr>
      </w:pPr>
      <w:r w:rsidRPr="00691A1E">
        <w:rPr>
          <w:rFonts w:ascii="Times New Roman" w:hAnsi="Times New Roman"/>
          <w:b/>
          <w:sz w:val="28"/>
        </w:rPr>
        <w:t>Рисунок</w:t>
      </w:r>
      <w:r w:rsidR="00616F81">
        <w:rPr>
          <w:rFonts w:ascii="Times New Roman" w:hAnsi="Times New Roman"/>
          <w:b/>
          <w:sz w:val="28"/>
        </w:rPr>
        <w:t>38</w:t>
      </w:r>
      <w:r w:rsidR="0080059C">
        <w:rPr>
          <w:rFonts w:ascii="Times New Roman" w:hAnsi="Times New Roman"/>
          <w:b/>
          <w:sz w:val="28"/>
        </w:rPr>
        <w:t xml:space="preserve">. </w:t>
      </w:r>
      <w:r w:rsidRPr="00691A1E">
        <w:rPr>
          <w:rFonts w:ascii="Times New Roman" w:hAnsi="Times New Roman"/>
          <w:b/>
          <w:sz w:val="28"/>
        </w:rPr>
        <w:t>Фотография транспортного узла №</w:t>
      </w:r>
      <w:r>
        <w:rPr>
          <w:rFonts w:ascii="Times New Roman" w:hAnsi="Times New Roman"/>
          <w:b/>
          <w:sz w:val="28"/>
        </w:rPr>
        <w:t xml:space="preserve">6 </w:t>
      </w:r>
      <w:r w:rsidRPr="00691A1E">
        <w:rPr>
          <w:rFonts w:ascii="Times New Roman" w:hAnsi="Times New Roman"/>
          <w:b/>
          <w:sz w:val="28"/>
        </w:rPr>
        <w:t xml:space="preserve">- </w:t>
      </w:r>
      <w:r w:rsidRPr="00691A1E">
        <w:rPr>
          <w:rFonts w:ascii="Times New Roman" w:hAnsi="Times New Roman"/>
          <w:b/>
          <w:sz w:val="28"/>
          <w:szCs w:val="28"/>
        </w:rPr>
        <w:t xml:space="preserve">пересечение ул. Ленина и ул. Титова </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w:t>
      </w:r>
      <w:r>
        <w:rPr>
          <w:color w:val="000000"/>
          <w:sz w:val="28"/>
          <w:szCs w:val="28"/>
        </w:rPr>
        <w:t>5</w:t>
      </w:r>
      <w:r w:rsidRPr="00535F56">
        <w:rPr>
          <w:color w:val="000000"/>
          <w:sz w:val="28"/>
          <w:szCs w:val="28"/>
        </w:rPr>
        <w:t>,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*0,5=</w:t>
      </w:r>
      <w:r>
        <w:rPr>
          <w:color w:val="000000"/>
          <w:sz w:val="28"/>
          <w:szCs w:val="28"/>
        </w:rPr>
        <w:t>1282,1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№6 </w:t>
      </w:r>
      <w:r w:rsidRPr="00535F56">
        <w:rPr>
          <w:b/>
          <w:color w:val="000000"/>
          <w:sz w:val="28"/>
          <w:szCs w:val="28"/>
        </w:rPr>
        <w:t xml:space="preserve">составляет </w:t>
      </w:r>
      <w:r>
        <w:rPr>
          <w:b/>
          <w:color w:val="000000"/>
          <w:sz w:val="28"/>
          <w:szCs w:val="28"/>
        </w:rPr>
        <w:t>1282,1</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7–</w:t>
      </w:r>
      <w:r>
        <w:rPr>
          <w:rFonts w:ascii="Times New Roman" w:hAnsi="Times New Roman"/>
          <w:b/>
          <w:sz w:val="28"/>
          <w:szCs w:val="28"/>
        </w:rPr>
        <w:t>село Волчиха (пересечение ул. Ленина и ул. Горького).</w:t>
      </w:r>
    </w:p>
    <w:p w:rsidR="0007023C" w:rsidRDefault="0007023C" w:rsidP="00691A1E">
      <w:pPr>
        <w:pStyle w:val="af4"/>
        <w:jc w:val="center"/>
        <w:rPr>
          <w:color w:val="000000"/>
          <w:sz w:val="28"/>
          <w:szCs w:val="28"/>
        </w:rPr>
      </w:pPr>
      <w:r>
        <w:rPr>
          <w:noProof/>
          <w:color w:val="000000"/>
          <w:sz w:val="28"/>
          <w:szCs w:val="28"/>
        </w:rPr>
        <w:lastRenderedPageBreak/>
        <w:drawing>
          <wp:inline distT="0" distB="0" distL="0" distR="0">
            <wp:extent cx="5934075" cy="3714750"/>
            <wp:effectExtent l="57150" t="57150" r="47625" b="571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714750"/>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Default="00691A1E" w:rsidP="00691A1E">
      <w:pPr>
        <w:spacing w:after="0" w:line="240" w:lineRule="auto"/>
        <w:jc w:val="center"/>
        <w:rPr>
          <w:rFonts w:ascii="Times New Roman" w:hAnsi="Times New Roman"/>
          <w:b/>
          <w:sz w:val="28"/>
          <w:szCs w:val="28"/>
        </w:rPr>
      </w:pPr>
      <w:r w:rsidRPr="00691A1E">
        <w:rPr>
          <w:rFonts w:ascii="Times New Roman" w:hAnsi="Times New Roman"/>
          <w:b/>
          <w:sz w:val="28"/>
        </w:rPr>
        <w:t>Рисунок</w:t>
      </w:r>
      <w:r w:rsidR="00616F81">
        <w:rPr>
          <w:rFonts w:ascii="Times New Roman" w:hAnsi="Times New Roman"/>
          <w:b/>
          <w:sz w:val="28"/>
        </w:rPr>
        <w:t>39</w:t>
      </w:r>
      <w:r w:rsidR="0080059C">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 xml:space="preserve">7 </w:t>
      </w:r>
      <w:r w:rsidRPr="00691A1E">
        <w:rPr>
          <w:rFonts w:ascii="Times New Roman" w:hAnsi="Times New Roman"/>
          <w:b/>
          <w:sz w:val="28"/>
        </w:rPr>
        <w:t xml:space="preserve">- </w:t>
      </w:r>
      <w:r w:rsidRPr="00691A1E">
        <w:rPr>
          <w:rFonts w:ascii="Times New Roman" w:hAnsi="Times New Roman"/>
          <w:b/>
          <w:sz w:val="28"/>
          <w:szCs w:val="28"/>
        </w:rPr>
        <w:t xml:space="preserve">пересечение ул. Ленина и ул. Горького </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w:t>
      </w:r>
      <w:r>
        <w:rPr>
          <w:color w:val="000000"/>
          <w:sz w:val="28"/>
          <w:szCs w:val="28"/>
        </w:rPr>
        <w:t>4</w:t>
      </w:r>
      <w:r w:rsidRPr="00535F56">
        <w:rPr>
          <w:color w:val="000000"/>
          <w:sz w:val="28"/>
          <w:szCs w:val="28"/>
        </w:rPr>
        <w:t>, так как име</w:t>
      </w:r>
      <w:r>
        <w:rPr>
          <w:color w:val="000000"/>
          <w:sz w:val="28"/>
          <w:szCs w:val="28"/>
        </w:rPr>
        <w:t>е</w:t>
      </w:r>
      <w:r w:rsidRPr="00535F56">
        <w:rPr>
          <w:color w:val="000000"/>
          <w:sz w:val="28"/>
          <w:szCs w:val="28"/>
        </w:rPr>
        <w:t xml:space="preserve">тся </w:t>
      </w:r>
      <w:r>
        <w:rPr>
          <w:color w:val="000000"/>
          <w:sz w:val="28"/>
          <w:szCs w:val="28"/>
        </w:rPr>
        <w:t xml:space="preserve">несколько </w:t>
      </w:r>
      <w:r w:rsidRPr="00535F56">
        <w:rPr>
          <w:color w:val="000000"/>
          <w:sz w:val="28"/>
          <w:szCs w:val="28"/>
        </w:rPr>
        <w:t>перекрестк</w:t>
      </w:r>
      <w:r>
        <w:rPr>
          <w:color w:val="000000"/>
          <w:sz w:val="28"/>
          <w:szCs w:val="28"/>
        </w:rPr>
        <w:t>ов</w:t>
      </w:r>
      <w:r w:rsidRPr="00535F56">
        <w:rPr>
          <w:color w:val="000000"/>
          <w:sz w:val="28"/>
          <w:szCs w:val="28"/>
        </w:rPr>
        <w:t xml:space="preserve">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w:t>
      </w:r>
      <w:r>
        <w:rPr>
          <w:color w:val="000000"/>
          <w:sz w:val="28"/>
          <w:szCs w:val="28"/>
        </w:rPr>
        <w:t>4</w:t>
      </w:r>
      <w:r w:rsidRPr="00535F56">
        <w:rPr>
          <w:color w:val="000000"/>
          <w:sz w:val="28"/>
          <w:szCs w:val="28"/>
        </w:rPr>
        <w:t>=</w:t>
      </w:r>
      <w:r>
        <w:rPr>
          <w:color w:val="000000"/>
          <w:sz w:val="28"/>
          <w:szCs w:val="28"/>
        </w:rPr>
        <w:t>1025,64</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№7 </w:t>
      </w:r>
      <w:r w:rsidRPr="00535F56">
        <w:rPr>
          <w:b/>
          <w:color w:val="000000"/>
          <w:sz w:val="28"/>
          <w:szCs w:val="28"/>
        </w:rPr>
        <w:t xml:space="preserve">составляет </w:t>
      </w:r>
      <w:r>
        <w:rPr>
          <w:b/>
          <w:color w:val="000000"/>
          <w:sz w:val="28"/>
          <w:szCs w:val="28"/>
        </w:rPr>
        <w:t>1025,64</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8–</w:t>
      </w:r>
      <w:r>
        <w:rPr>
          <w:rFonts w:ascii="Times New Roman" w:hAnsi="Times New Roman"/>
          <w:b/>
          <w:sz w:val="28"/>
          <w:szCs w:val="28"/>
        </w:rPr>
        <w:t>село Волчиха (пересечение ул. Ветеранов ВОВ и ул. Крупской).</w:t>
      </w:r>
    </w:p>
    <w:p w:rsidR="0007023C" w:rsidRDefault="0007023C" w:rsidP="003C7084">
      <w:pPr>
        <w:pStyle w:val="af4"/>
        <w:jc w:val="center"/>
        <w:rPr>
          <w:color w:val="000000"/>
          <w:sz w:val="28"/>
          <w:szCs w:val="28"/>
        </w:rPr>
      </w:pPr>
      <w:r>
        <w:rPr>
          <w:noProof/>
          <w:color w:val="000000"/>
          <w:sz w:val="28"/>
          <w:szCs w:val="28"/>
        </w:rPr>
        <w:lastRenderedPageBreak/>
        <w:drawing>
          <wp:inline distT="0" distB="0" distL="0" distR="0">
            <wp:extent cx="5934075" cy="3495675"/>
            <wp:effectExtent l="57150" t="57150" r="47625" b="476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349567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Default="00691A1E" w:rsidP="00691A1E">
      <w:pPr>
        <w:spacing w:after="0" w:line="240" w:lineRule="auto"/>
        <w:jc w:val="center"/>
        <w:rPr>
          <w:rFonts w:ascii="Times New Roman" w:hAnsi="Times New Roman"/>
          <w:b/>
          <w:sz w:val="28"/>
          <w:szCs w:val="28"/>
        </w:rPr>
      </w:pPr>
      <w:r w:rsidRPr="00691A1E">
        <w:rPr>
          <w:rFonts w:ascii="Times New Roman" w:hAnsi="Times New Roman"/>
          <w:b/>
          <w:sz w:val="28"/>
        </w:rPr>
        <w:t>Рисунок</w:t>
      </w:r>
      <w:r w:rsidR="00616F81">
        <w:rPr>
          <w:rFonts w:ascii="Times New Roman" w:hAnsi="Times New Roman"/>
          <w:b/>
          <w:sz w:val="28"/>
        </w:rPr>
        <w:t>40</w:t>
      </w:r>
      <w:r w:rsidR="0061656B">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 xml:space="preserve">8 </w:t>
      </w:r>
      <w:r w:rsidRPr="00691A1E">
        <w:rPr>
          <w:rFonts w:ascii="Times New Roman" w:hAnsi="Times New Roman"/>
          <w:b/>
          <w:sz w:val="28"/>
        </w:rPr>
        <w:t xml:space="preserve">- </w:t>
      </w:r>
      <w:r>
        <w:rPr>
          <w:rFonts w:ascii="Times New Roman" w:hAnsi="Times New Roman"/>
          <w:b/>
          <w:sz w:val="28"/>
          <w:szCs w:val="28"/>
        </w:rPr>
        <w:t>пересечение ул. Ветеранов ВОВ и ул. Крупской</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w:t>
      </w:r>
      <w:r>
        <w:rPr>
          <w:color w:val="000000"/>
          <w:sz w:val="28"/>
          <w:szCs w:val="28"/>
        </w:rPr>
        <w:t>4</w:t>
      </w:r>
      <w:r w:rsidRPr="00535F56">
        <w:rPr>
          <w:color w:val="000000"/>
          <w:sz w:val="28"/>
          <w:szCs w:val="28"/>
        </w:rPr>
        <w:t>, так как име</w:t>
      </w:r>
      <w:r>
        <w:rPr>
          <w:color w:val="000000"/>
          <w:sz w:val="28"/>
          <w:szCs w:val="28"/>
        </w:rPr>
        <w:t>е</w:t>
      </w:r>
      <w:r w:rsidRPr="00535F56">
        <w:rPr>
          <w:color w:val="000000"/>
          <w:sz w:val="28"/>
          <w:szCs w:val="28"/>
        </w:rPr>
        <w:t xml:space="preserve">тся </w:t>
      </w:r>
      <w:r>
        <w:rPr>
          <w:color w:val="000000"/>
          <w:sz w:val="28"/>
          <w:szCs w:val="28"/>
        </w:rPr>
        <w:t xml:space="preserve">несколько </w:t>
      </w:r>
      <w:r w:rsidRPr="00535F56">
        <w:rPr>
          <w:color w:val="000000"/>
          <w:sz w:val="28"/>
          <w:szCs w:val="28"/>
        </w:rPr>
        <w:t>перекрестк</w:t>
      </w:r>
      <w:r>
        <w:rPr>
          <w:color w:val="000000"/>
          <w:sz w:val="28"/>
          <w:szCs w:val="28"/>
        </w:rPr>
        <w:t>ов</w:t>
      </w:r>
      <w:r w:rsidRPr="00535F56">
        <w:rPr>
          <w:color w:val="000000"/>
          <w:sz w:val="28"/>
          <w:szCs w:val="28"/>
        </w:rPr>
        <w:t xml:space="preserve">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5</w:t>
      </w:r>
      <w:r w:rsidRPr="00535F56">
        <w:rPr>
          <w:color w:val="000000"/>
          <w:sz w:val="28"/>
          <w:szCs w:val="28"/>
        </w:rPr>
        <w:t xml:space="preserve">0 км/ч или </w:t>
      </w:r>
      <w:r>
        <w:rPr>
          <w:color w:val="000000"/>
          <w:sz w:val="28"/>
          <w:szCs w:val="28"/>
        </w:rPr>
        <w:t>13,9</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13,9</w:t>
      </w:r>
      <w:r w:rsidRPr="00535F56">
        <w:rPr>
          <w:color w:val="000000"/>
          <w:sz w:val="28"/>
          <w:szCs w:val="28"/>
        </w:rPr>
        <w:t>+0,03*</w:t>
      </w:r>
      <w:r>
        <w:rPr>
          <w:color w:val="000000"/>
          <w:sz w:val="28"/>
          <w:szCs w:val="28"/>
        </w:rPr>
        <w:t>13,9</w:t>
      </w:r>
      <w:r w:rsidRPr="00535F56">
        <w:rPr>
          <w:color w:val="000000"/>
          <w:sz w:val="28"/>
          <w:szCs w:val="28"/>
        </w:rPr>
        <w:t>+1=</w:t>
      </w:r>
      <w:r>
        <w:rPr>
          <w:color w:val="000000"/>
          <w:sz w:val="28"/>
          <w:szCs w:val="28"/>
        </w:rPr>
        <w:t>19,5</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=1000*5</w:t>
      </w:r>
      <w:r w:rsidRPr="00535F56">
        <w:rPr>
          <w:color w:val="000000"/>
          <w:sz w:val="28"/>
          <w:szCs w:val="28"/>
        </w:rPr>
        <w:t>0/</w:t>
      </w:r>
      <w:r>
        <w:rPr>
          <w:color w:val="000000"/>
          <w:sz w:val="28"/>
          <w:szCs w:val="28"/>
        </w:rPr>
        <w:t>19,5</w:t>
      </w:r>
      <w:r w:rsidRPr="00535F56">
        <w:rPr>
          <w:color w:val="000000"/>
          <w:sz w:val="28"/>
          <w:szCs w:val="28"/>
        </w:rPr>
        <w:t>=</w:t>
      </w:r>
      <w:r>
        <w:rPr>
          <w:color w:val="000000"/>
          <w:sz w:val="28"/>
          <w:szCs w:val="28"/>
        </w:rPr>
        <w:t>2564,1</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2564,1</w:t>
      </w:r>
      <w:r w:rsidRPr="00535F56">
        <w:rPr>
          <w:color w:val="000000"/>
          <w:sz w:val="28"/>
          <w:szCs w:val="28"/>
        </w:rPr>
        <w:t>*0,</w:t>
      </w:r>
      <w:r>
        <w:rPr>
          <w:color w:val="000000"/>
          <w:sz w:val="28"/>
          <w:szCs w:val="28"/>
        </w:rPr>
        <w:t>4</w:t>
      </w:r>
      <w:r w:rsidRPr="00535F56">
        <w:rPr>
          <w:color w:val="000000"/>
          <w:sz w:val="28"/>
          <w:szCs w:val="28"/>
        </w:rPr>
        <w:t>=</w:t>
      </w:r>
      <w:r>
        <w:rPr>
          <w:color w:val="000000"/>
          <w:sz w:val="28"/>
          <w:szCs w:val="28"/>
        </w:rPr>
        <w:t>1025,64</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№8 </w:t>
      </w:r>
      <w:r w:rsidRPr="00535F56">
        <w:rPr>
          <w:b/>
          <w:color w:val="000000"/>
          <w:sz w:val="28"/>
          <w:szCs w:val="28"/>
        </w:rPr>
        <w:t xml:space="preserve">составляет </w:t>
      </w:r>
      <w:r>
        <w:rPr>
          <w:b/>
          <w:color w:val="000000"/>
          <w:sz w:val="28"/>
          <w:szCs w:val="28"/>
        </w:rPr>
        <w:t>1025,64</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9–</w:t>
      </w:r>
      <w:r>
        <w:rPr>
          <w:rFonts w:ascii="Times New Roman" w:hAnsi="Times New Roman"/>
          <w:b/>
          <w:sz w:val="28"/>
          <w:szCs w:val="28"/>
        </w:rPr>
        <w:t>Пересечение автодороги Волчиха – Правда и ул. Береговая с. Правда.</w:t>
      </w:r>
    </w:p>
    <w:p w:rsidR="0007023C" w:rsidRDefault="0007023C" w:rsidP="0007023C">
      <w:pPr>
        <w:pStyle w:val="af4"/>
        <w:jc w:val="center"/>
        <w:rPr>
          <w:color w:val="000000"/>
          <w:sz w:val="28"/>
          <w:szCs w:val="28"/>
        </w:rPr>
      </w:pPr>
      <w:r>
        <w:rPr>
          <w:noProof/>
          <w:color w:val="000000"/>
          <w:sz w:val="28"/>
          <w:szCs w:val="28"/>
        </w:rPr>
        <w:lastRenderedPageBreak/>
        <w:drawing>
          <wp:inline distT="0" distB="0" distL="0" distR="0">
            <wp:extent cx="5734050" cy="4058934"/>
            <wp:effectExtent l="57150" t="57150" r="57150" b="5588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5499" cy="4059960"/>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Default="00691A1E" w:rsidP="00691A1E">
      <w:pPr>
        <w:spacing w:after="0" w:line="240" w:lineRule="auto"/>
        <w:jc w:val="center"/>
        <w:rPr>
          <w:rFonts w:ascii="Times New Roman" w:hAnsi="Times New Roman"/>
          <w:b/>
          <w:sz w:val="28"/>
          <w:szCs w:val="28"/>
        </w:rPr>
      </w:pPr>
      <w:r w:rsidRPr="00691A1E">
        <w:rPr>
          <w:rFonts w:ascii="Times New Roman" w:hAnsi="Times New Roman"/>
          <w:b/>
          <w:sz w:val="28"/>
        </w:rPr>
        <w:t>Рисунок</w:t>
      </w:r>
      <w:r w:rsidR="00616F81">
        <w:rPr>
          <w:rFonts w:ascii="Times New Roman" w:hAnsi="Times New Roman"/>
          <w:b/>
          <w:sz w:val="28"/>
        </w:rPr>
        <w:t>41</w:t>
      </w:r>
      <w:r w:rsidR="0061656B">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 xml:space="preserve">9 </w:t>
      </w:r>
      <w:r w:rsidRPr="00691A1E">
        <w:rPr>
          <w:rFonts w:ascii="Times New Roman" w:hAnsi="Times New Roman"/>
          <w:b/>
          <w:sz w:val="28"/>
        </w:rPr>
        <w:t xml:space="preserve">- </w:t>
      </w:r>
      <w:r>
        <w:rPr>
          <w:rFonts w:ascii="Times New Roman" w:hAnsi="Times New Roman"/>
          <w:b/>
          <w:sz w:val="28"/>
          <w:szCs w:val="28"/>
        </w:rPr>
        <w:t>пересечение автодороги Волчиха – Правда и ул. Береговая с. Правда</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w:t>
      </w:r>
      <w:r>
        <w:rPr>
          <w:color w:val="000000"/>
          <w:sz w:val="28"/>
          <w:szCs w:val="28"/>
        </w:rPr>
        <w:t>5</w:t>
      </w:r>
      <w:r w:rsidRPr="00535F56">
        <w:rPr>
          <w:color w:val="000000"/>
          <w:sz w:val="28"/>
          <w:szCs w:val="28"/>
        </w:rPr>
        <w:t>,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8</w:t>
      </w:r>
      <w:r w:rsidRPr="00535F56">
        <w:rPr>
          <w:color w:val="000000"/>
          <w:sz w:val="28"/>
          <w:szCs w:val="28"/>
        </w:rPr>
        <w:t xml:space="preserve">0 км/ч или </w:t>
      </w:r>
      <w:r>
        <w:rPr>
          <w:color w:val="000000"/>
          <w:sz w:val="28"/>
          <w:szCs w:val="28"/>
        </w:rPr>
        <w:t>22,2</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22,2</w:t>
      </w:r>
      <w:r w:rsidRPr="00535F56">
        <w:rPr>
          <w:color w:val="000000"/>
          <w:sz w:val="28"/>
          <w:szCs w:val="28"/>
        </w:rPr>
        <w:t>+0,03*</w:t>
      </w:r>
      <w:r>
        <w:rPr>
          <w:color w:val="000000"/>
          <w:sz w:val="28"/>
          <w:szCs w:val="28"/>
        </w:rPr>
        <w:t>22,2</w:t>
      </w:r>
      <w:r w:rsidRPr="00535F56">
        <w:rPr>
          <w:color w:val="000000"/>
          <w:sz w:val="28"/>
          <w:szCs w:val="28"/>
        </w:rPr>
        <w:t>+1=</w:t>
      </w:r>
      <w:r>
        <w:rPr>
          <w:color w:val="000000"/>
          <w:sz w:val="28"/>
          <w:szCs w:val="28"/>
        </w:rPr>
        <w:t>28,07</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=1000*8</w:t>
      </w:r>
      <w:r w:rsidRPr="00535F56">
        <w:rPr>
          <w:color w:val="000000"/>
          <w:sz w:val="28"/>
          <w:szCs w:val="28"/>
        </w:rPr>
        <w:t>0/</w:t>
      </w:r>
      <w:r>
        <w:rPr>
          <w:color w:val="000000"/>
          <w:sz w:val="28"/>
          <w:szCs w:val="28"/>
        </w:rPr>
        <w:t>28,07</w:t>
      </w:r>
      <w:r w:rsidRPr="00535F56">
        <w:rPr>
          <w:color w:val="000000"/>
          <w:sz w:val="28"/>
          <w:szCs w:val="28"/>
        </w:rPr>
        <w:t>=</w:t>
      </w:r>
      <w:r>
        <w:rPr>
          <w:color w:val="000000"/>
          <w:sz w:val="28"/>
          <w:szCs w:val="28"/>
        </w:rPr>
        <w:t>2850,0</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2850,0</w:t>
      </w:r>
      <w:r w:rsidRPr="00535F56">
        <w:rPr>
          <w:color w:val="000000"/>
          <w:sz w:val="28"/>
          <w:szCs w:val="28"/>
        </w:rPr>
        <w:t>*0,5=</w:t>
      </w:r>
      <w:r>
        <w:rPr>
          <w:color w:val="000000"/>
          <w:sz w:val="28"/>
          <w:szCs w:val="28"/>
        </w:rPr>
        <w:t>1425,0</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№9 </w:t>
      </w:r>
      <w:r w:rsidRPr="00535F56">
        <w:rPr>
          <w:b/>
          <w:color w:val="000000"/>
          <w:sz w:val="28"/>
          <w:szCs w:val="28"/>
        </w:rPr>
        <w:t xml:space="preserve">составляет </w:t>
      </w:r>
      <w:r>
        <w:rPr>
          <w:b/>
          <w:color w:val="000000"/>
          <w:sz w:val="28"/>
          <w:szCs w:val="28"/>
        </w:rPr>
        <w:t>1425,0</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spacing w:line="259" w:lineRule="auto"/>
        <w:jc w:val="both"/>
        <w:rPr>
          <w:rFonts w:ascii="Times New Roman" w:hAnsi="Times New Roman"/>
          <w:b/>
          <w:sz w:val="28"/>
          <w:szCs w:val="28"/>
        </w:rPr>
      </w:pPr>
      <w:r w:rsidRPr="00960ED4">
        <w:rPr>
          <w:rFonts w:ascii="Times New Roman" w:hAnsi="Times New Roman"/>
          <w:b/>
          <w:color w:val="000000"/>
          <w:sz w:val="28"/>
          <w:szCs w:val="28"/>
        </w:rPr>
        <w:t>Расчет пропускной способности в транспортном узле №</w:t>
      </w:r>
      <w:r>
        <w:rPr>
          <w:rFonts w:ascii="Times New Roman" w:hAnsi="Times New Roman"/>
          <w:b/>
          <w:color w:val="000000"/>
          <w:sz w:val="28"/>
          <w:szCs w:val="28"/>
        </w:rPr>
        <w:t>10–</w:t>
      </w:r>
      <w:r>
        <w:rPr>
          <w:rFonts w:ascii="Times New Roman" w:hAnsi="Times New Roman"/>
          <w:b/>
          <w:sz w:val="28"/>
          <w:szCs w:val="28"/>
        </w:rPr>
        <w:t>Пересечение автодороги Волчиха – Плодосовхоз и ул. Мичурина с. Плодосовхоз.</w:t>
      </w:r>
    </w:p>
    <w:p w:rsidR="0007023C" w:rsidRDefault="0007023C" w:rsidP="002A52BD">
      <w:pPr>
        <w:pStyle w:val="af4"/>
        <w:jc w:val="center"/>
        <w:rPr>
          <w:color w:val="000000"/>
          <w:sz w:val="28"/>
          <w:szCs w:val="28"/>
        </w:rPr>
      </w:pPr>
      <w:r>
        <w:rPr>
          <w:noProof/>
          <w:color w:val="000000"/>
          <w:sz w:val="28"/>
          <w:szCs w:val="28"/>
        </w:rPr>
        <w:lastRenderedPageBreak/>
        <w:drawing>
          <wp:inline distT="0" distB="0" distL="0" distR="0">
            <wp:extent cx="5924550" cy="3457575"/>
            <wp:effectExtent l="57150" t="57150" r="57150" b="476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24550" cy="3457575"/>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691A1E" w:rsidRDefault="00691A1E" w:rsidP="00691A1E">
      <w:pPr>
        <w:spacing w:after="0" w:line="240" w:lineRule="auto"/>
        <w:jc w:val="center"/>
        <w:rPr>
          <w:rFonts w:ascii="Times New Roman" w:hAnsi="Times New Roman"/>
          <w:b/>
          <w:sz w:val="28"/>
          <w:szCs w:val="28"/>
        </w:rPr>
      </w:pPr>
      <w:r w:rsidRPr="00691A1E">
        <w:rPr>
          <w:rFonts w:ascii="Times New Roman" w:hAnsi="Times New Roman"/>
          <w:b/>
          <w:sz w:val="28"/>
        </w:rPr>
        <w:t>Рисунок</w:t>
      </w:r>
      <w:r w:rsidR="00616F81">
        <w:rPr>
          <w:rFonts w:ascii="Times New Roman" w:hAnsi="Times New Roman"/>
          <w:b/>
          <w:sz w:val="28"/>
        </w:rPr>
        <w:t>42</w:t>
      </w:r>
      <w:r w:rsidR="0061656B">
        <w:rPr>
          <w:rFonts w:ascii="Times New Roman" w:hAnsi="Times New Roman"/>
          <w:b/>
          <w:sz w:val="28"/>
        </w:rPr>
        <w:t>.</w:t>
      </w:r>
      <w:r w:rsidRPr="00691A1E">
        <w:rPr>
          <w:rFonts w:ascii="Times New Roman" w:hAnsi="Times New Roman"/>
          <w:b/>
          <w:sz w:val="28"/>
        </w:rPr>
        <w:t xml:space="preserve"> Фотография транспортного узла №</w:t>
      </w:r>
      <w:r>
        <w:rPr>
          <w:rFonts w:ascii="Times New Roman" w:hAnsi="Times New Roman"/>
          <w:b/>
          <w:sz w:val="28"/>
        </w:rPr>
        <w:t xml:space="preserve">10 </w:t>
      </w:r>
      <w:r w:rsidRPr="00691A1E">
        <w:rPr>
          <w:rFonts w:ascii="Times New Roman" w:hAnsi="Times New Roman"/>
          <w:b/>
          <w:sz w:val="28"/>
        </w:rPr>
        <w:t xml:space="preserve">- </w:t>
      </w:r>
      <w:r>
        <w:rPr>
          <w:rFonts w:ascii="Times New Roman" w:hAnsi="Times New Roman"/>
          <w:b/>
          <w:sz w:val="28"/>
          <w:szCs w:val="28"/>
        </w:rPr>
        <w:t>пересечение автодороги Волчиха – Плодосовхоз и ул. Мичурина с. Плодосовхоз</w:t>
      </w:r>
    </w:p>
    <w:p w:rsidR="0007023C" w:rsidRPr="00535F56" w:rsidRDefault="0007023C" w:rsidP="0007023C">
      <w:pPr>
        <w:pStyle w:val="af4"/>
        <w:jc w:val="both"/>
        <w:rPr>
          <w:color w:val="000000"/>
          <w:sz w:val="28"/>
          <w:szCs w:val="28"/>
        </w:rPr>
      </w:pPr>
      <w:r w:rsidRPr="00535F56">
        <w:rPr>
          <w:color w:val="000000"/>
          <w:sz w:val="28"/>
          <w:szCs w:val="28"/>
        </w:rPr>
        <w:t>Коэффициент, учитывающий влияние регулируемого пересечения, принимаем 0.</w:t>
      </w:r>
      <w:r>
        <w:rPr>
          <w:color w:val="000000"/>
          <w:sz w:val="28"/>
          <w:szCs w:val="28"/>
        </w:rPr>
        <w:t>5</w:t>
      </w:r>
      <w:r w:rsidRPr="00535F56">
        <w:rPr>
          <w:color w:val="000000"/>
          <w:sz w:val="28"/>
          <w:szCs w:val="28"/>
        </w:rPr>
        <w:t>, так как имеются перекрестки со второстепенными дорогами</w:t>
      </w:r>
    </w:p>
    <w:p w:rsidR="0007023C" w:rsidRPr="00535F56" w:rsidRDefault="0007023C" w:rsidP="0007023C">
      <w:pPr>
        <w:pStyle w:val="af4"/>
        <w:jc w:val="both"/>
        <w:rPr>
          <w:color w:val="000000"/>
          <w:sz w:val="28"/>
          <w:szCs w:val="28"/>
        </w:rPr>
      </w:pPr>
      <w:r w:rsidRPr="00535F56">
        <w:rPr>
          <w:color w:val="000000"/>
          <w:sz w:val="28"/>
          <w:szCs w:val="28"/>
        </w:rPr>
        <w:t xml:space="preserve">Скорость движения транспортных средств принимаем равной </w:t>
      </w:r>
      <w:r>
        <w:rPr>
          <w:color w:val="000000"/>
          <w:sz w:val="28"/>
          <w:szCs w:val="28"/>
        </w:rPr>
        <w:t>4</w:t>
      </w:r>
      <w:r w:rsidRPr="00535F56">
        <w:rPr>
          <w:color w:val="000000"/>
          <w:sz w:val="28"/>
          <w:szCs w:val="28"/>
        </w:rPr>
        <w:t xml:space="preserve">0 км/ч или </w:t>
      </w:r>
      <w:r>
        <w:rPr>
          <w:color w:val="000000"/>
          <w:sz w:val="28"/>
          <w:szCs w:val="28"/>
        </w:rPr>
        <w:t>11,1</w:t>
      </w:r>
      <w:r w:rsidRPr="00535F56">
        <w:rPr>
          <w:color w:val="000000"/>
          <w:sz w:val="28"/>
          <w:szCs w:val="28"/>
        </w:rPr>
        <w:t xml:space="preserve"> м/с.</w:t>
      </w:r>
    </w:p>
    <w:p w:rsidR="0007023C" w:rsidRPr="00535F56" w:rsidRDefault="0007023C" w:rsidP="0007023C">
      <w:pPr>
        <w:pStyle w:val="af4"/>
        <w:jc w:val="both"/>
        <w:rPr>
          <w:color w:val="000000"/>
          <w:sz w:val="28"/>
          <w:szCs w:val="28"/>
        </w:rPr>
      </w:pPr>
      <w:r w:rsidRPr="00535F56">
        <w:rPr>
          <w:color w:val="000000"/>
          <w:sz w:val="28"/>
          <w:szCs w:val="28"/>
        </w:rPr>
        <w:t>Среднюю длину транспортного средства в потоке принимаем равной 4.2 м.</w:t>
      </w:r>
    </w:p>
    <w:p w:rsidR="0007023C" w:rsidRPr="00535F56" w:rsidRDefault="0007023C" w:rsidP="0007023C">
      <w:pPr>
        <w:pStyle w:val="af4"/>
        <w:jc w:val="center"/>
        <w:rPr>
          <w:color w:val="000000"/>
          <w:sz w:val="28"/>
          <w:szCs w:val="28"/>
        </w:rPr>
      </w:pPr>
      <w:r w:rsidRPr="00535F56">
        <w:rPr>
          <w:color w:val="000000"/>
          <w:sz w:val="28"/>
          <w:szCs w:val="28"/>
        </w:rPr>
        <w:t>L</w:t>
      </w:r>
      <w:r w:rsidRPr="00535F56">
        <w:rPr>
          <w:color w:val="000000"/>
          <w:sz w:val="28"/>
          <w:szCs w:val="28"/>
          <w:vertAlign w:val="subscript"/>
        </w:rPr>
        <w:t>Д</w:t>
      </w:r>
      <w:r w:rsidRPr="00535F56">
        <w:rPr>
          <w:color w:val="000000"/>
          <w:sz w:val="28"/>
          <w:szCs w:val="28"/>
        </w:rPr>
        <w:t>=4,2+</w:t>
      </w:r>
      <w:r>
        <w:rPr>
          <w:color w:val="000000"/>
          <w:sz w:val="28"/>
          <w:szCs w:val="28"/>
        </w:rPr>
        <w:t>11,1</w:t>
      </w:r>
      <w:r w:rsidRPr="00535F56">
        <w:rPr>
          <w:color w:val="000000"/>
          <w:sz w:val="28"/>
          <w:szCs w:val="28"/>
        </w:rPr>
        <w:t>+0,03*</w:t>
      </w:r>
      <w:r>
        <w:rPr>
          <w:color w:val="000000"/>
          <w:sz w:val="28"/>
          <w:szCs w:val="28"/>
        </w:rPr>
        <w:t>11,1</w:t>
      </w:r>
      <w:r w:rsidRPr="00535F56">
        <w:rPr>
          <w:color w:val="000000"/>
          <w:sz w:val="28"/>
          <w:szCs w:val="28"/>
        </w:rPr>
        <w:t>+1=</w:t>
      </w:r>
      <w:r>
        <w:rPr>
          <w:color w:val="000000"/>
          <w:sz w:val="28"/>
          <w:szCs w:val="28"/>
        </w:rPr>
        <w:t>16,63</w:t>
      </w:r>
      <w:r w:rsidRPr="00535F56">
        <w:rPr>
          <w:color w:val="000000"/>
          <w:sz w:val="28"/>
          <w:szCs w:val="28"/>
        </w:rPr>
        <w:t xml:space="preserve"> м;</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П</w:t>
      </w:r>
      <w:r>
        <w:rPr>
          <w:color w:val="000000"/>
          <w:sz w:val="28"/>
          <w:szCs w:val="28"/>
        </w:rPr>
        <w:t>=1000*4</w:t>
      </w:r>
      <w:r w:rsidRPr="00535F56">
        <w:rPr>
          <w:color w:val="000000"/>
          <w:sz w:val="28"/>
          <w:szCs w:val="28"/>
        </w:rPr>
        <w:t>0/</w:t>
      </w:r>
      <w:r>
        <w:rPr>
          <w:color w:val="000000"/>
          <w:sz w:val="28"/>
          <w:szCs w:val="28"/>
        </w:rPr>
        <w:t>16,63</w:t>
      </w:r>
      <w:r w:rsidRPr="00535F56">
        <w:rPr>
          <w:color w:val="000000"/>
          <w:sz w:val="28"/>
          <w:szCs w:val="28"/>
        </w:rPr>
        <w:t>=</w:t>
      </w:r>
      <w:r>
        <w:rPr>
          <w:color w:val="000000"/>
          <w:sz w:val="28"/>
          <w:szCs w:val="28"/>
        </w:rPr>
        <w:t>2405,3</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center"/>
        <w:rPr>
          <w:color w:val="000000"/>
          <w:sz w:val="28"/>
          <w:szCs w:val="28"/>
        </w:rPr>
      </w:pPr>
      <w:r w:rsidRPr="00535F56">
        <w:rPr>
          <w:color w:val="000000"/>
          <w:sz w:val="28"/>
          <w:szCs w:val="28"/>
        </w:rPr>
        <w:t>Р</w:t>
      </w:r>
      <w:r w:rsidRPr="00535F56">
        <w:rPr>
          <w:color w:val="000000"/>
          <w:sz w:val="28"/>
          <w:szCs w:val="28"/>
          <w:vertAlign w:val="subscript"/>
        </w:rPr>
        <w:t>МП</w:t>
      </w:r>
      <w:r w:rsidRPr="00535F56">
        <w:rPr>
          <w:color w:val="000000"/>
          <w:sz w:val="28"/>
          <w:szCs w:val="28"/>
        </w:rPr>
        <w:t>=</w:t>
      </w:r>
      <w:r>
        <w:rPr>
          <w:color w:val="000000"/>
          <w:sz w:val="28"/>
          <w:szCs w:val="28"/>
        </w:rPr>
        <w:t>2405,3</w:t>
      </w:r>
      <w:r w:rsidRPr="00535F56">
        <w:rPr>
          <w:color w:val="000000"/>
          <w:sz w:val="28"/>
          <w:szCs w:val="28"/>
        </w:rPr>
        <w:t>*0,5=</w:t>
      </w:r>
      <w:r>
        <w:rPr>
          <w:color w:val="000000"/>
          <w:sz w:val="28"/>
          <w:szCs w:val="28"/>
        </w:rPr>
        <w:t>1202,6</w:t>
      </w:r>
      <w:r w:rsidR="005414B2" w:rsidRPr="00535F56">
        <w:rPr>
          <w:color w:val="000000"/>
          <w:sz w:val="28"/>
          <w:szCs w:val="28"/>
        </w:rPr>
        <w:t>ед.</w:t>
      </w:r>
      <w:r w:rsidRPr="00535F56">
        <w:rPr>
          <w:color w:val="000000"/>
          <w:sz w:val="28"/>
          <w:szCs w:val="28"/>
        </w:rPr>
        <w:t>/ч.</w:t>
      </w:r>
    </w:p>
    <w:p w:rsidR="0007023C" w:rsidRPr="00535F56" w:rsidRDefault="0007023C" w:rsidP="0007023C">
      <w:pPr>
        <w:pStyle w:val="af4"/>
        <w:jc w:val="both"/>
        <w:rPr>
          <w:b/>
          <w:color w:val="000000"/>
          <w:sz w:val="28"/>
          <w:szCs w:val="28"/>
        </w:rPr>
      </w:pPr>
      <w:r w:rsidRPr="00535F56">
        <w:rPr>
          <w:b/>
          <w:color w:val="000000"/>
          <w:sz w:val="28"/>
          <w:szCs w:val="28"/>
        </w:rPr>
        <w:t xml:space="preserve">Таким образом </w:t>
      </w:r>
      <w:r>
        <w:rPr>
          <w:b/>
          <w:color w:val="000000"/>
          <w:sz w:val="28"/>
          <w:szCs w:val="28"/>
        </w:rPr>
        <w:t xml:space="preserve">расчетная </w:t>
      </w:r>
      <w:r w:rsidRPr="00535F56">
        <w:rPr>
          <w:b/>
          <w:color w:val="000000"/>
          <w:sz w:val="28"/>
          <w:szCs w:val="28"/>
        </w:rPr>
        <w:t xml:space="preserve">пропускная способность </w:t>
      </w:r>
      <w:r>
        <w:rPr>
          <w:b/>
          <w:color w:val="000000"/>
          <w:sz w:val="28"/>
          <w:szCs w:val="28"/>
        </w:rPr>
        <w:t xml:space="preserve">в транспортном узле №10 </w:t>
      </w:r>
      <w:r w:rsidRPr="00535F56">
        <w:rPr>
          <w:b/>
          <w:color w:val="000000"/>
          <w:sz w:val="28"/>
          <w:szCs w:val="28"/>
        </w:rPr>
        <w:t xml:space="preserve">составляет </w:t>
      </w:r>
      <w:r>
        <w:rPr>
          <w:b/>
          <w:color w:val="000000"/>
          <w:sz w:val="28"/>
          <w:szCs w:val="28"/>
        </w:rPr>
        <w:t>1202,6</w:t>
      </w:r>
      <w:r w:rsidRPr="00535F56">
        <w:rPr>
          <w:b/>
          <w:color w:val="000000"/>
          <w:sz w:val="28"/>
          <w:szCs w:val="28"/>
        </w:rPr>
        <w:t xml:space="preserve"> ед</w:t>
      </w:r>
      <w:r>
        <w:rPr>
          <w:b/>
          <w:color w:val="000000"/>
          <w:sz w:val="28"/>
          <w:szCs w:val="28"/>
        </w:rPr>
        <w:t>.</w:t>
      </w:r>
      <w:r w:rsidRPr="00535F56">
        <w:rPr>
          <w:b/>
          <w:color w:val="000000"/>
          <w:sz w:val="28"/>
          <w:szCs w:val="28"/>
        </w:rPr>
        <w:t>/ч.</w:t>
      </w:r>
    </w:p>
    <w:p w:rsidR="0007023C" w:rsidRPr="00960ED4" w:rsidRDefault="0007023C" w:rsidP="0007023C">
      <w:pPr>
        <w:pStyle w:val="af4"/>
        <w:jc w:val="both"/>
        <w:rPr>
          <w:b/>
          <w:color w:val="000000"/>
          <w:sz w:val="28"/>
          <w:szCs w:val="28"/>
        </w:rPr>
      </w:pPr>
      <w:r w:rsidRPr="00960ED4">
        <w:rPr>
          <w:b/>
          <w:color w:val="000000"/>
          <w:sz w:val="28"/>
          <w:szCs w:val="28"/>
        </w:rPr>
        <w:t xml:space="preserve">Расчет уровня загрузки для основных транспортных узлов </w:t>
      </w:r>
      <w:r>
        <w:rPr>
          <w:b/>
          <w:color w:val="000000"/>
          <w:sz w:val="28"/>
          <w:szCs w:val="28"/>
        </w:rPr>
        <w:t>Волчихинского сельсовета</w:t>
      </w:r>
      <w:r w:rsidRPr="00960ED4">
        <w:rPr>
          <w:b/>
          <w:color w:val="000000"/>
          <w:sz w:val="28"/>
          <w:szCs w:val="28"/>
        </w:rPr>
        <w:t>.</w:t>
      </w:r>
    </w:p>
    <w:p w:rsidR="0007023C" w:rsidRPr="00B85067" w:rsidRDefault="0007023C" w:rsidP="006106C9">
      <w:pPr>
        <w:pStyle w:val="a4"/>
        <w:numPr>
          <w:ilvl w:val="0"/>
          <w:numId w:val="5"/>
        </w:numPr>
        <w:spacing w:line="360" w:lineRule="auto"/>
        <w:ind w:left="142" w:hanging="284"/>
        <w:jc w:val="both"/>
        <w:rPr>
          <w:rFonts w:ascii="Times New Roman" w:hAnsi="Times New Roman"/>
          <w:sz w:val="28"/>
          <w:szCs w:val="28"/>
        </w:rPr>
      </w:pPr>
      <w:r w:rsidRPr="001669DE">
        <w:rPr>
          <w:rFonts w:ascii="Times New Roman" w:hAnsi="Times New Roman"/>
          <w:sz w:val="28"/>
          <w:szCs w:val="28"/>
        </w:rPr>
        <w:t xml:space="preserve">Село Волчиха (пересечение ул. Свердлова и ул. </w:t>
      </w:r>
      <w:r>
        <w:rPr>
          <w:rFonts w:ascii="Times New Roman" w:hAnsi="Times New Roman"/>
          <w:sz w:val="28"/>
          <w:szCs w:val="28"/>
        </w:rPr>
        <w:t>Ветеранов ВОВ</w:t>
      </w:r>
      <w:r w:rsidRPr="001669DE">
        <w:rPr>
          <w:rFonts w:ascii="Times New Roman" w:hAnsi="Times New Roman"/>
          <w:sz w:val="28"/>
          <w:szCs w:val="28"/>
        </w:rPr>
        <w:t>)</w:t>
      </w:r>
      <w:r>
        <w:rPr>
          <w:rFonts w:ascii="Times New Roman" w:hAnsi="Times New Roman"/>
          <w:sz w:val="28"/>
          <w:szCs w:val="28"/>
        </w:rPr>
        <w:t xml:space="preserve"> 144</w:t>
      </w:r>
      <w:r w:rsidRPr="00B85067">
        <w:rPr>
          <w:rFonts w:ascii="Times New Roman" w:hAnsi="Times New Roman"/>
          <w:sz w:val="28"/>
          <w:szCs w:val="28"/>
        </w:rPr>
        <w:t xml:space="preserve"> (максимальное значение интенсивности в узле)/1339,3=</w:t>
      </w:r>
      <w:r w:rsidRPr="00B85067">
        <w:rPr>
          <w:rFonts w:ascii="Times New Roman" w:hAnsi="Times New Roman"/>
          <w:b/>
          <w:sz w:val="28"/>
          <w:szCs w:val="28"/>
        </w:rPr>
        <w:t>0,</w:t>
      </w:r>
      <w:r>
        <w:rPr>
          <w:rFonts w:ascii="Times New Roman" w:hAnsi="Times New Roman"/>
          <w:b/>
          <w:sz w:val="28"/>
          <w:szCs w:val="28"/>
        </w:rPr>
        <w:t>108</w:t>
      </w:r>
      <w:r w:rsidRPr="00B85067">
        <w:rPr>
          <w:rFonts w:ascii="Times New Roman" w:hAnsi="Times New Roman"/>
          <w:sz w:val="28"/>
          <w:szCs w:val="28"/>
        </w:rPr>
        <w:t>;</w:t>
      </w:r>
    </w:p>
    <w:p w:rsidR="0007023C" w:rsidRPr="00B85067"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lastRenderedPageBreak/>
        <w:t>Село Волчиха (пересечение ул. Свердлова и ул. Ленина) 252</w:t>
      </w:r>
      <w:r w:rsidRPr="00B85067">
        <w:rPr>
          <w:rFonts w:ascii="Times New Roman" w:hAnsi="Times New Roman"/>
          <w:sz w:val="28"/>
          <w:szCs w:val="28"/>
        </w:rPr>
        <w:t xml:space="preserve"> (максимальное значение интенсивности в узле)/1282,1=</w:t>
      </w:r>
      <w:r>
        <w:rPr>
          <w:rFonts w:ascii="Times New Roman" w:hAnsi="Times New Roman"/>
          <w:b/>
          <w:sz w:val="28"/>
          <w:szCs w:val="28"/>
        </w:rPr>
        <w:t>0,197</w:t>
      </w:r>
      <w:r w:rsidRPr="00B85067">
        <w:rPr>
          <w:rFonts w:ascii="Times New Roman" w:hAnsi="Times New Roman"/>
          <w:sz w:val="28"/>
          <w:szCs w:val="28"/>
        </w:rPr>
        <w:t>;</w:t>
      </w:r>
    </w:p>
    <w:p w:rsidR="0007023C" w:rsidRPr="00B85067"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Село Волчиха (пересечение ул. 1-го Мая и ул. Горького) 47</w:t>
      </w:r>
      <w:r w:rsidRPr="00B85067">
        <w:rPr>
          <w:rFonts w:ascii="Times New Roman" w:hAnsi="Times New Roman"/>
          <w:sz w:val="28"/>
          <w:szCs w:val="28"/>
        </w:rPr>
        <w:t xml:space="preserve"> (максимальное значение интенсивности в узле)/1282,1=</w:t>
      </w:r>
      <w:r w:rsidRPr="00B85067">
        <w:rPr>
          <w:rFonts w:ascii="Times New Roman" w:hAnsi="Times New Roman"/>
          <w:b/>
          <w:sz w:val="28"/>
          <w:szCs w:val="28"/>
        </w:rPr>
        <w:t>0,0</w:t>
      </w:r>
      <w:r>
        <w:rPr>
          <w:rFonts w:ascii="Times New Roman" w:hAnsi="Times New Roman"/>
          <w:b/>
          <w:sz w:val="28"/>
          <w:szCs w:val="28"/>
        </w:rPr>
        <w:t>3</w:t>
      </w:r>
      <w:r w:rsidRPr="00B85067">
        <w:rPr>
          <w:rFonts w:ascii="Times New Roman" w:hAnsi="Times New Roman"/>
          <w:b/>
          <w:sz w:val="28"/>
          <w:szCs w:val="28"/>
        </w:rPr>
        <w:t>6</w:t>
      </w:r>
      <w:r w:rsidRPr="00B85067">
        <w:rPr>
          <w:rFonts w:ascii="Times New Roman" w:hAnsi="Times New Roman"/>
          <w:sz w:val="28"/>
          <w:szCs w:val="28"/>
        </w:rPr>
        <w:t>;</w:t>
      </w:r>
    </w:p>
    <w:p w:rsidR="0007023C" w:rsidRPr="00B85067"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Село Волчиха (пересечение ул. 1-го Мая и ул. О. Кошевого) 94</w:t>
      </w:r>
      <w:r w:rsidRPr="00B85067">
        <w:rPr>
          <w:rFonts w:ascii="Times New Roman" w:hAnsi="Times New Roman"/>
          <w:sz w:val="28"/>
          <w:szCs w:val="28"/>
        </w:rPr>
        <w:t xml:space="preserve"> (максимальное значение интенсивности в узле)/1282,1=</w:t>
      </w:r>
      <w:r w:rsidRPr="00B85067">
        <w:rPr>
          <w:rFonts w:ascii="Times New Roman" w:hAnsi="Times New Roman"/>
          <w:b/>
          <w:sz w:val="28"/>
          <w:szCs w:val="28"/>
        </w:rPr>
        <w:t>0,0</w:t>
      </w:r>
      <w:r>
        <w:rPr>
          <w:rFonts w:ascii="Times New Roman" w:hAnsi="Times New Roman"/>
          <w:b/>
          <w:sz w:val="28"/>
          <w:szCs w:val="28"/>
        </w:rPr>
        <w:t>73</w:t>
      </w:r>
      <w:r w:rsidRPr="00B85067">
        <w:rPr>
          <w:rFonts w:ascii="Times New Roman" w:hAnsi="Times New Roman"/>
          <w:sz w:val="28"/>
          <w:szCs w:val="28"/>
        </w:rPr>
        <w:t>;</w:t>
      </w:r>
    </w:p>
    <w:p w:rsidR="0007023C"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Село Волчиха (пересечение ул. Ленина и ул. Крупской) 281</w:t>
      </w:r>
      <w:r w:rsidRPr="00B85067">
        <w:rPr>
          <w:rFonts w:ascii="Times New Roman" w:hAnsi="Times New Roman"/>
          <w:sz w:val="28"/>
          <w:szCs w:val="28"/>
        </w:rPr>
        <w:t xml:space="preserve"> (максимальное значение интенсивности в узле)/1282,1=</w:t>
      </w:r>
      <w:r w:rsidRPr="00B85067">
        <w:rPr>
          <w:rFonts w:ascii="Times New Roman" w:hAnsi="Times New Roman"/>
          <w:b/>
          <w:sz w:val="28"/>
          <w:szCs w:val="28"/>
        </w:rPr>
        <w:t>0,</w:t>
      </w:r>
      <w:r>
        <w:rPr>
          <w:rFonts w:ascii="Times New Roman" w:hAnsi="Times New Roman"/>
          <w:b/>
          <w:sz w:val="28"/>
          <w:szCs w:val="28"/>
        </w:rPr>
        <w:t>22</w:t>
      </w:r>
      <w:r w:rsidRPr="00B85067">
        <w:rPr>
          <w:rFonts w:ascii="Times New Roman" w:hAnsi="Times New Roman"/>
          <w:sz w:val="28"/>
          <w:szCs w:val="28"/>
        </w:rPr>
        <w:t>;</w:t>
      </w:r>
    </w:p>
    <w:p w:rsidR="0007023C"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Село Волчиха (пересечение ул. Ленина и ул. Титова) 161</w:t>
      </w:r>
      <w:r w:rsidRPr="00B85067">
        <w:rPr>
          <w:rFonts w:ascii="Times New Roman" w:hAnsi="Times New Roman"/>
          <w:sz w:val="28"/>
          <w:szCs w:val="28"/>
        </w:rPr>
        <w:t xml:space="preserve"> (максимальное значение интенсивности в узле)/1282,1=</w:t>
      </w:r>
      <w:r w:rsidRPr="00B85067">
        <w:rPr>
          <w:rFonts w:ascii="Times New Roman" w:hAnsi="Times New Roman"/>
          <w:b/>
          <w:sz w:val="28"/>
          <w:szCs w:val="28"/>
        </w:rPr>
        <w:t>0,</w:t>
      </w:r>
      <w:r>
        <w:rPr>
          <w:rFonts w:ascii="Times New Roman" w:hAnsi="Times New Roman"/>
          <w:b/>
          <w:sz w:val="28"/>
          <w:szCs w:val="28"/>
        </w:rPr>
        <w:t>126</w:t>
      </w:r>
      <w:r w:rsidRPr="00B85067">
        <w:rPr>
          <w:rFonts w:ascii="Times New Roman" w:hAnsi="Times New Roman"/>
          <w:sz w:val="28"/>
          <w:szCs w:val="28"/>
        </w:rPr>
        <w:t>;</w:t>
      </w:r>
    </w:p>
    <w:p w:rsidR="0007023C"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Село Волчиха (пересечение ул. Ленина и ул. Горького) 116</w:t>
      </w:r>
      <w:r w:rsidRPr="00B85067">
        <w:rPr>
          <w:rFonts w:ascii="Times New Roman" w:hAnsi="Times New Roman"/>
          <w:sz w:val="28"/>
          <w:szCs w:val="28"/>
        </w:rPr>
        <w:t xml:space="preserve"> (максимальное значение интенсивности в узле)/</w:t>
      </w:r>
      <w:r>
        <w:rPr>
          <w:rFonts w:ascii="Times New Roman" w:hAnsi="Times New Roman"/>
          <w:sz w:val="28"/>
          <w:szCs w:val="28"/>
        </w:rPr>
        <w:t>1025,64</w:t>
      </w:r>
      <w:r w:rsidRPr="00B85067">
        <w:rPr>
          <w:rFonts w:ascii="Times New Roman" w:hAnsi="Times New Roman"/>
          <w:sz w:val="28"/>
          <w:szCs w:val="28"/>
        </w:rPr>
        <w:t>=</w:t>
      </w:r>
      <w:r w:rsidRPr="00B85067">
        <w:rPr>
          <w:rFonts w:ascii="Times New Roman" w:hAnsi="Times New Roman"/>
          <w:b/>
          <w:sz w:val="28"/>
          <w:szCs w:val="28"/>
        </w:rPr>
        <w:t>0,</w:t>
      </w:r>
      <w:r>
        <w:rPr>
          <w:rFonts w:ascii="Times New Roman" w:hAnsi="Times New Roman"/>
          <w:b/>
          <w:sz w:val="28"/>
          <w:szCs w:val="28"/>
        </w:rPr>
        <w:t>113</w:t>
      </w:r>
      <w:r w:rsidRPr="00B85067">
        <w:rPr>
          <w:rFonts w:ascii="Times New Roman" w:hAnsi="Times New Roman"/>
          <w:sz w:val="28"/>
          <w:szCs w:val="28"/>
        </w:rPr>
        <w:t>;</w:t>
      </w:r>
    </w:p>
    <w:p w:rsidR="0007023C"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Село Волчиха (пересечение ул. Ветеранов ВОВ и ул. Крупской) 92</w:t>
      </w:r>
      <w:r w:rsidRPr="00B85067">
        <w:rPr>
          <w:rFonts w:ascii="Times New Roman" w:hAnsi="Times New Roman"/>
          <w:sz w:val="28"/>
          <w:szCs w:val="28"/>
        </w:rPr>
        <w:t xml:space="preserve"> (максимальное значение интенсивности в узле)/</w:t>
      </w:r>
      <w:r>
        <w:rPr>
          <w:rFonts w:ascii="Times New Roman" w:hAnsi="Times New Roman"/>
          <w:sz w:val="28"/>
          <w:szCs w:val="28"/>
        </w:rPr>
        <w:t>1025,64</w:t>
      </w:r>
      <w:r w:rsidRPr="00B85067">
        <w:rPr>
          <w:rFonts w:ascii="Times New Roman" w:hAnsi="Times New Roman"/>
          <w:sz w:val="28"/>
          <w:szCs w:val="28"/>
        </w:rPr>
        <w:t>=</w:t>
      </w:r>
      <w:r w:rsidRPr="00B85067">
        <w:rPr>
          <w:rFonts w:ascii="Times New Roman" w:hAnsi="Times New Roman"/>
          <w:b/>
          <w:sz w:val="28"/>
          <w:szCs w:val="28"/>
        </w:rPr>
        <w:t>0,</w:t>
      </w:r>
      <w:r>
        <w:rPr>
          <w:rFonts w:ascii="Times New Roman" w:hAnsi="Times New Roman"/>
          <w:b/>
          <w:sz w:val="28"/>
          <w:szCs w:val="28"/>
        </w:rPr>
        <w:t>089</w:t>
      </w:r>
      <w:r w:rsidRPr="00B85067">
        <w:rPr>
          <w:rFonts w:ascii="Times New Roman" w:hAnsi="Times New Roman"/>
          <w:sz w:val="28"/>
          <w:szCs w:val="28"/>
        </w:rPr>
        <w:t>;</w:t>
      </w:r>
    </w:p>
    <w:p w:rsidR="0007023C"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Пересечение автодороги Волчиха-Правда с ул. Береговая села Правда 40</w:t>
      </w:r>
      <w:r w:rsidRPr="00B85067">
        <w:rPr>
          <w:rFonts w:ascii="Times New Roman" w:hAnsi="Times New Roman"/>
          <w:sz w:val="28"/>
          <w:szCs w:val="28"/>
        </w:rPr>
        <w:t xml:space="preserve"> (максимальное значение интенсивности в узле)/</w:t>
      </w:r>
      <w:r>
        <w:rPr>
          <w:rFonts w:ascii="Times New Roman" w:hAnsi="Times New Roman"/>
          <w:sz w:val="28"/>
          <w:szCs w:val="28"/>
        </w:rPr>
        <w:t>1425,0</w:t>
      </w:r>
      <w:r w:rsidRPr="00B85067">
        <w:rPr>
          <w:rFonts w:ascii="Times New Roman" w:hAnsi="Times New Roman"/>
          <w:sz w:val="28"/>
          <w:szCs w:val="28"/>
        </w:rPr>
        <w:t>=</w:t>
      </w:r>
      <w:r w:rsidRPr="00B85067">
        <w:rPr>
          <w:rFonts w:ascii="Times New Roman" w:hAnsi="Times New Roman"/>
          <w:b/>
          <w:sz w:val="28"/>
          <w:szCs w:val="28"/>
        </w:rPr>
        <w:t>0,</w:t>
      </w:r>
      <w:r>
        <w:rPr>
          <w:rFonts w:ascii="Times New Roman" w:hAnsi="Times New Roman"/>
          <w:b/>
          <w:sz w:val="28"/>
          <w:szCs w:val="28"/>
        </w:rPr>
        <w:t>028</w:t>
      </w:r>
      <w:r w:rsidRPr="00B85067">
        <w:rPr>
          <w:rFonts w:ascii="Times New Roman" w:hAnsi="Times New Roman"/>
          <w:sz w:val="28"/>
          <w:szCs w:val="28"/>
        </w:rPr>
        <w:t>;</w:t>
      </w:r>
    </w:p>
    <w:p w:rsidR="0007023C" w:rsidRPr="00B85067" w:rsidRDefault="0007023C" w:rsidP="006106C9">
      <w:pPr>
        <w:pStyle w:val="a4"/>
        <w:numPr>
          <w:ilvl w:val="0"/>
          <w:numId w:val="5"/>
        </w:numPr>
        <w:spacing w:line="360" w:lineRule="auto"/>
        <w:ind w:left="142" w:hanging="284"/>
        <w:jc w:val="both"/>
        <w:rPr>
          <w:rFonts w:ascii="Times New Roman" w:hAnsi="Times New Roman"/>
          <w:sz w:val="28"/>
          <w:szCs w:val="28"/>
        </w:rPr>
      </w:pPr>
      <w:r>
        <w:rPr>
          <w:rFonts w:ascii="Times New Roman" w:hAnsi="Times New Roman"/>
          <w:sz w:val="28"/>
          <w:szCs w:val="28"/>
        </w:rPr>
        <w:t>Пересечение автодороги Волчиха-Плодосовхоз с ул. Мичурина села Плодосовхоз 15</w:t>
      </w:r>
      <w:r w:rsidRPr="00B85067">
        <w:rPr>
          <w:rFonts w:ascii="Times New Roman" w:hAnsi="Times New Roman"/>
          <w:sz w:val="28"/>
          <w:szCs w:val="28"/>
        </w:rPr>
        <w:t xml:space="preserve"> (максимальное значение интенсивности в узле)/</w:t>
      </w:r>
      <w:r>
        <w:rPr>
          <w:rFonts w:ascii="Times New Roman" w:hAnsi="Times New Roman"/>
          <w:sz w:val="28"/>
          <w:szCs w:val="28"/>
        </w:rPr>
        <w:t>1202,6</w:t>
      </w:r>
      <w:r w:rsidRPr="00B85067">
        <w:rPr>
          <w:rFonts w:ascii="Times New Roman" w:hAnsi="Times New Roman"/>
          <w:sz w:val="28"/>
          <w:szCs w:val="28"/>
        </w:rPr>
        <w:t>=</w:t>
      </w:r>
      <w:r w:rsidRPr="00B85067">
        <w:rPr>
          <w:rFonts w:ascii="Times New Roman" w:hAnsi="Times New Roman"/>
          <w:b/>
          <w:sz w:val="28"/>
          <w:szCs w:val="28"/>
        </w:rPr>
        <w:t>0,</w:t>
      </w:r>
      <w:r>
        <w:rPr>
          <w:rFonts w:ascii="Times New Roman" w:hAnsi="Times New Roman"/>
          <w:b/>
          <w:sz w:val="28"/>
          <w:szCs w:val="28"/>
        </w:rPr>
        <w:t>012</w:t>
      </w:r>
      <w:r w:rsidRPr="00B85067">
        <w:rPr>
          <w:rFonts w:ascii="Times New Roman" w:hAnsi="Times New Roman"/>
          <w:sz w:val="28"/>
          <w:szCs w:val="28"/>
        </w:rPr>
        <w:t>;</w:t>
      </w:r>
    </w:p>
    <w:p w:rsidR="0007023C" w:rsidRPr="0061656B" w:rsidRDefault="0061656B" w:rsidP="0061656B">
      <w:pPr>
        <w:spacing w:line="259" w:lineRule="auto"/>
        <w:ind w:left="-142"/>
        <w:jc w:val="right"/>
        <w:rPr>
          <w:rFonts w:ascii="Times New Roman" w:hAnsi="Times New Roman"/>
          <w:b/>
          <w:sz w:val="28"/>
          <w:szCs w:val="28"/>
        </w:rPr>
      </w:pPr>
      <w:r w:rsidRPr="0061656B">
        <w:rPr>
          <w:rFonts w:ascii="Times New Roman" w:hAnsi="Times New Roman"/>
          <w:b/>
          <w:sz w:val="28"/>
          <w:szCs w:val="28"/>
        </w:rPr>
        <w:t>Таблица 13.</w:t>
      </w:r>
    </w:p>
    <w:p w:rsidR="0061656B" w:rsidRPr="0061656B" w:rsidRDefault="0061656B" w:rsidP="0061656B">
      <w:pPr>
        <w:spacing w:line="259" w:lineRule="auto"/>
        <w:ind w:left="-142"/>
        <w:jc w:val="center"/>
        <w:rPr>
          <w:rFonts w:ascii="Times New Roman" w:hAnsi="Times New Roman"/>
          <w:b/>
          <w:sz w:val="28"/>
          <w:szCs w:val="28"/>
        </w:rPr>
      </w:pPr>
      <w:r w:rsidRPr="0061656B">
        <w:rPr>
          <w:rFonts w:ascii="Times New Roman" w:hAnsi="Times New Roman"/>
          <w:b/>
          <w:sz w:val="28"/>
          <w:szCs w:val="28"/>
        </w:rPr>
        <w:t>Показатели условий дорожного движения на обследуемых транспортных узлах Волчихинского сельсовета.</w:t>
      </w:r>
    </w:p>
    <w:tbl>
      <w:tblPr>
        <w:tblStyle w:val="af1"/>
        <w:tblW w:w="10418" w:type="dxa"/>
        <w:jc w:val="center"/>
        <w:tblLook w:val="04A0"/>
      </w:tblPr>
      <w:tblGrid>
        <w:gridCol w:w="540"/>
        <w:gridCol w:w="4275"/>
        <w:gridCol w:w="1666"/>
        <w:gridCol w:w="1831"/>
        <w:gridCol w:w="2106"/>
      </w:tblGrid>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 п/п</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Наименование транспортного узла</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Пропускная способность транспортных узлов</w:t>
            </w:r>
          </w:p>
        </w:tc>
        <w:tc>
          <w:tcPr>
            <w:tcW w:w="1831" w:type="dxa"/>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Максимальное значение интенсивности ед./час</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Уровень загрузки транспортных узлов, по максимальному значению</w:t>
            </w:r>
            <w:r>
              <w:rPr>
                <w:rFonts w:ascii="Times New Roman" w:hAnsi="Times New Roman"/>
                <w:sz w:val="24"/>
                <w:szCs w:val="24"/>
              </w:rPr>
              <w:t xml:space="preserve">, </w:t>
            </w:r>
            <w:r>
              <w:rPr>
                <w:rFonts w:ascii="Times New Roman" w:hAnsi="Times New Roman"/>
                <w:sz w:val="24"/>
                <w:szCs w:val="24"/>
                <w:lang w:val="en-US"/>
              </w:rPr>
              <w:t>Z</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Свердлова и ул. Ветеранов ВОВ)</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1339,3</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144</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0,1</w:t>
            </w:r>
            <w:r>
              <w:rPr>
                <w:rFonts w:ascii="Times New Roman" w:hAnsi="Times New Roman"/>
                <w:sz w:val="24"/>
                <w:szCs w:val="24"/>
              </w:rPr>
              <w:t>08</w:t>
            </w:r>
            <w:r w:rsidRPr="004D38FE">
              <w:rPr>
                <w:rFonts w:ascii="Times New Roman" w:hAnsi="Times New Roman"/>
                <w:sz w:val="24"/>
                <w:szCs w:val="24"/>
                <w:lang w:val="en-US"/>
              </w:rPr>
              <w:t>~</w:t>
            </w:r>
            <w:r w:rsidRPr="004D38FE">
              <w:rPr>
                <w:rFonts w:ascii="Times New Roman" w:hAnsi="Times New Roman"/>
                <w:sz w:val="24"/>
                <w:szCs w:val="24"/>
              </w:rPr>
              <w:t>1</w:t>
            </w:r>
            <w:r>
              <w:rPr>
                <w:rFonts w:ascii="Times New Roman" w:hAnsi="Times New Roman"/>
                <w:sz w:val="24"/>
                <w:szCs w:val="24"/>
              </w:rPr>
              <w:t>1</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2</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Свердлова и ул. Ленина)</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1282,1</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252</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0,</w:t>
            </w:r>
            <w:r>
              <w:rPr>
                <w:rFonts w:ascii="Times New Roman" w:hAnsi="Times New Roman"/>
                <w:sz w:val="24"/>
                <w:szCs w:val="24"/>
              </w:rPr>
              <w:t>197</w:t>
            </w:r>
            <w:r w:rsidRPr="004D38FE">
              <w:rPr>
                <w:rFonts w:ascii="Times New Roman" w:hAnsi="Times New Roman"/>
                <w:sz w:val="24"/>
                <w:szCs w:val="24"/>
                <w:lang w:val="en-US"/>
              </w:rPr>
              <w:t>~</w:t>
            </w:r>
            <w:r>
              <w:rPr>
                <w:rFonts w:ascii="Times New Roman" w:hAnsi="Times New Roman"/>
                <w:sz w:val="24"/>
                <w:szCs w:val="24"/>
              </w:rPr>
              <w:t>20</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3</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 xml:space="preserve">Село Волчиха (пересечение ул. 1-го </w:t>
            </w:r>
            <w:r w:rsidRPr="004D38FE">
              <w:rPr>
                <w:rFonts w:ascii="Times New Roman" w:hAnsi="Times New Roman"/>
                <w:sz w:val="24"/>
                <w:szCs w:val="24"/>
              </w:rPr>
              <w:lastRenderedPageBreak/>
              <w:t>Мая и ул. Горького)</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lastRenderedPageBreak/>
              <w:t>1282,1</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47</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0,0</w:t>
            </w:r>
            <w:r>
              <w:rPr>
                <w:rFonts w:ascii="Times New Roman" w:hAnsi="Times New Roman"/>
                <w:sz w:val="24"/>
                <w:szCs w:val="24"/>
              </w:rPr>
              <w:t>36</w:t>
            </w:r>
            <w:r w:rsidRPr="004D38FE">
              <w:rPr>
                <w:rFonts w:ascii="Times New Roman" w:hAnsi="Times New Roman"/>
                <w:sz w:val="24"/>
                <w:szCs w:val="24"/>
                <w:lang w:val="en-US"/>
              </w:rPr>
              <w:t>~</w:t>
            </w:r>
            <w:r>
              <w:rPr>
                <w:rFonts w:ascii="Times New Roman" w:hAnsi="Times New Roman"/>
                <w:sz w:val="24"/>
                <w:szCs w:val="24"/>
              </w:rPr>
              <w:t>4</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lastRenderedPageBreak/>
              <w:t>4</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1-го Мая и ул. О. Кошевого)</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1282,1</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94</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0,0</w:t>
            </w:r>
            <w:r>
              <w:rPr>
                <w:rFonts w:ascii="Times New Roman" w:hAnsi="Times New Roman"/>
                <w:sz w:val="24"/>
                <w:szCs w:val="24"/>
              </w:rPr>
              <w:t>73</w:t>
            </w:r>
            <w:r w:rsidRPr="004D38FE">
              <w:rPr>
                <w:rFonts w:ascii="Times New Roman" w:hAnsi="Times New Roman"/>
                <w:sz w:val="24"/>
                <w:szCs w:val="24"/>
                <w:lang w:val="en-US"/>
              </w:rPr>
              <w:t>~</w:t>
            </w:r>
            <w:r w:rsidRPr="004D38FE">
              <w:rPr>
                <w:rFonts w:ascii="Times New Roman" w:hAnsi="Times New Roman"/>
                <w:sz w:val="24"/>
                <w:szCs w:val="24"/>
              </w:rPr>
              <w:t>7%</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5</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Крупской)</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1282,1</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281</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0,22</w:t>
            </w:r>
            <w:r w:rsidRPr="004D38FE">
              <w:rPr>
                <w:rFonts w:ascii="Times New Roman" w:hAnsi="Times New Roman"/>
                <w:sz w:val="24"/>
                <w:szCs w:val="24"/>
                <w:lang w:val="en-US"/>
              </w:rPr>
              <w:t>~</w:t>
            </w:r>
            <w:r>
              <w:rPr>
                <w:rFonts w:ascii="Times New Roman" w:hAnsi="Times New Roman"/>
                <w:sz w:val="24"/>
                <w:szCs w:val="24"/>
              </w:rPr>
              <w:t>22</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6</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Титова)</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1282,1</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161</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0,126</w:t>
            </w:r>
            <w:r w:rsidRPr="004D38FE">
              <w:rPr>
                <w:rFonts w:ascii="Times New Roman" w:hAnsi="Times New Roman"/>
                <w:sz w:val="24"/>
                <w:szCs w:val="24"/>
                <w:lang w:val="en-US"/>
              </w:rPr>
              <w:t>~</w:t>
            </w:r>
            <w:r>
              <w:rPr>
                <w:rFonts w:ascii="Times New Roman" w:hAnsi="Times New Roman"/>
                <w:sz w:val="24"/>
                <w:szCs w:val="24"/>
              </w:rPr>
              <w:t>13</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7</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Ленина и ул. Горького)</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1025,64</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116</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0,113</w:t>
            </w:r>
            <w:r w:rsidRPr="004D38FE">
              <w:rPr>
                <w:rFonts w:ascii="Times New Roman" w:hAnsi="Times New Roman"/>
                <w:sz w:val="24"/>
                <w:szCs w:val="24"/>
                <w:lang w:val="en-US"/>
              </w:rPr>
              <w:t>~</w:t>
            </w:r>
            <w:r>
              <w:rPr>
                <w:rFonts w:ascii="Times New Roman" w:hAnsi="Times New Roman"/>
                <w:sz w:val="24"/>
                <w:szCs w:val="24"/>
              </w:rPr>
              <w:t>11</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8</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Село Волчиха (пересечение ул. Ветеранов ВОВ и ул. Крупской)</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1025,64</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92</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0,089</w:t>
            </w:r>
            <w:r w:rsidRPr="004D38FE">
              <w:rPr>
                <w:rFonts w:ascii="Times New Roman" w:hAnsi="Times New Roman"/>
                <w:sz w:val="24"/>
                <w:szCs w:val="24"/>
                <w:lang w:val="en-US"/>
              </w:rPr>
              <w:t>~</w:t>
            </w:r>
            <w:r>
              <w:rPr>
                <w:rFonts w:ascii="Times New Roman" w:hAnsi="Times New Roman"/>
                <w:sz w:val="24"/>
                <w:szCs w:val="24"/>
              </w:rPr>
              <w:t>9</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9</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Пересечение автодороги Волчиха-Правда с ул. Береговая села Правда</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1425,0</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40</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0,028</w:t>
            </w:r>
            <w:r w:rsidRPr="004D38FE">
              <w:rPr>
                <w:rFonts w:ascii="Times New Roman" w:hAnsi="Times New Roman"/>
                <w:sz w:val="24"/>
                <w:szCs w:val="24"/>
                <w:lang w:val="en-US"/>
              </w:rPr>
              <w:t>~</w:t>
            </w:r>
            <w:r>
              <w:rPr>
                <w:rFonts w:ascii="Times New Roman" w:hAnsi="Times New Roman"/>
                <w:sz w:val="24"/>
                <w:szCs w:val="24"/>
              </w:rPr>
              <w:t>3</w:t>
            </w:r>
            <w:r w:rsidRPr="004D38FE">
              <w:rPr>
                <w:rFonts w:ascii="Times New Roman" w:hAnsi="Times New Roman"/>
                <w:sz w:val="24"/>
                <w:szCs w:val="24"/>
              </w:rPr>
              <w:t>%</w:t>
            </w:r>
          </w:p>
        </w:tc>
      </w:tr>
      <w:tr w:rsidR="0007023C" w:rsidRPr="004D38FE" w:rsidTr="004B4B0E">
        <w:trPr>
          <w:jc w:val="center"/>
        </w:trPr>
        <w:tc>
          <w:tcPr>
            <w:tcW w:w="540"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10</w:t>
            </w:r>
          </w:p>
        </w:tc>
        <w:tc>
          <w:tcPr>
            <w:tcW w:w="4275" w:type="dxa"/>
            <w:vAlign w:val="center"/>
          </w:tcPr>
          <w:p w:rsidR="0007023C" w:rsidRPr="004D38FE" w:rsidRDefault="0007023C" w:rsidP="00024781">
            <w:pPr>
              <w:spacing w:line="259" w:lineRule="auto"/>
              <w:jc w:val="center"/>
              <w:rPr>
                <w:rFonts w:ascii="Times New Roman" w:hAnsi="Times New Roman"/>
                <w:sz w:val="24"/>
                <w:szCs w:val="24"/>
              </w:rPr>
            </w:pPr>
            <w:r w:rsidRPr="004D38FE">
              <w:rPr>
                <w:rFonts w:ascii="Times New Roman" w:hAnsi="Times New Roman"/>
                <w:sz w:val="24"/>
                <w:szCs w:val="24"/>
              </w:rPr>
              <w:t>Пересечение автодороги Волчиха-Плодосовхоз с ул. Мичурина села Плодосовхоз</w:t>
            </w:r>
          </w:p>
        </w:tc>
        <w:tc>
          <w:tcPr>
            <w:tcW w:w="166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1202,6</w:t>
            </w:r>
          </w:p>
        </w:tc>
        <w:tc>
          <w:tcPr>
            <w:tcW w:w="1831"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15</w:t>
            </w:r>
          </w:p>
        </w:tc>
        <w:tc>
          <w:tcPr>
            <w:tcW w:w="2106" w:type="dxa"/>
            <w:vAlign w:val="center"/>
          </w:tcPr>
          <w:p w:rsidR="0007023C" w:rsidRPr="004D38FE" w:rsidRDefault="0007023C" w:rsidP="00024781">
            <w:pPr>
              <w:spacing w:line="259" w:lineRule="auto"/>
              <w:jc w:val="center"/>
              <w:rPr>
                <w:rFonts w:ascii="Times New Roman" w:hAnsi="Times New Roman"/>
                <w:sz w:val="24"/>
                <w:szCs w:val="24"/>
              </w:rPr>
            </w:pPr>
            <w:r>
              <w:rPr>
                <w:rFonts w:ascii="Times New Roman" w:hAnsi="Times New Roman"/>
                <w:sz w:val="24"/>
                <w:szCs w:val="24"/>
              </w:rPr>
              <w:t>0,012</w:t>
            </w:r>
            <w:r w:rsidRPr="004D38FE">
              <w:rPr>
                <w:rFonts w:ascii="Times New Roman" w:hAnsi="Times New Roman"/>
                <w:sz w:val="24"/>
                <w:szCs w:val="24"/>
                <w:lang w:val="en-US"/>
              </w:rPr>
              <w:t>~</w:t>
            </w:r>
            <w:r>
              <w:rPr>
                <w:rFonts w:ascii="Times New Roman" w:hAnsi="Times New Roman"/>
                <w:sz w:val="24"/>
                <w:szCs w:val="24"/>
              </w:rPr>
              <w:t>1</w:t>
            </w:r>
            <w:r w:rsidRPr="004D38FE">
              <w:rPr>
                <w:rFonts w:ascii="Times New Roman" w:hAnsi="Times New Roman"/>
                <w:sz w:val="24"/>
                <w:szCs w:val="24"/>
              </w:rPr>
              <w:t>%</w:t>
            </w:r>
          </w:p>
        </w:tc>
      </w:tr>
    </w:tbl>
    <w:p w:rsidR="0007023C" w:rsidRPr="002663BF" w:rsidRDefault="0007023C" w:rsidP="0007023C">
      <w:pPr>
        <w:pStyle w:val="af4"/>
        <w:jc w:val="both"/>
        <w:rPr>
          <w:b/>
          <w:color w:val="000000"/>
          <w:sz w:val="28"/>
          <w:szCs w:val="28"/>
        </w:rPr>
      </w:pPr>
      <w:r w:rsidRPr="00106C54">
        <w:rPr>
          <w:b/>
          <w:color w:val="000000"/>
          <w:sz w:val="28"/>
          <w:szCs w:val="28"/>
        </w:rPr>
        <w:t xml:space="preserve">Во всех случаях Z &lt; 1, это означает, что транспортные узлы справляются с </w:t>
      </w:r>
      <w:r w:rsidRPr="002663BF">
        <w:rPr>
          <w:b/>
          <w:color w:val="000000"/>
          <w:sz w:val="28"/>
          <w:szCs w:val="28"/>
        </w:rPr>
        <w:t>пропуском транспортных средств.</w:t>
      </w:r>
    </w:p>
    <w:p w:rsidR="00570F9D" w:rsidRDefault="00570F9D" w:rsidP="000073C3">
      <w:pPr>
        <w:spacing w:before="120" w:after="120" w:line="432" w:lineRule="atLeast"/>
        <w:ind w:firstLine="709"/>
        <w:jc w:val="both"/>
        <w:rPr>
          <w:rFonts w:ascii="Times New Roman" w:eastAsia="Times New Roman" w:hAnsi="Times New Roman"/>
          <w:sz w:val="28"/>
          <w:szCs w:val="28"/>
        </w:rPr>
      </w:pPr>
      <w:r w:rsidRPr="002663BF">
        <w:rPr>
          <w:rFonts w:ascii="Times New Roman" w:eastAsia="Times New Roman" w:hAnsi="Times New Roman"/>
          <w:sz w:val="28"/>
          <w:szCs w:val="28"/>
        </w:rPr>
        <w:t xml:space="preserve">Анализ </w:t>
      </w:r>
      <w:r w:rsidR="006E274C" w:rsidRPr="002663BF">
        <w:rPr>
          <w:rFonts w:ascii="Times New Roman" w:eastAsia="Times New Roman" w:hAnsi="Times New Roman"/>
          <w:sz w:val="28"/>
          <w:szCs w:val="28"/>
        </w:rPr>
        <w:t>загрузки</w:t>
      </w:r>
      <w:r w:rsidRPr="002663BF">
        <w:rPr>
          <w:rFonts w:ascii="Times New Roman" w:eastAsia="Times New Roman" w:hAnsi="Times New Roman"/>
          <w:sz w:val="28"/>
          <w:szCs w:val="28"/>
        </w:rPr>
        <w:t xml:space="preserve"> транспортных потоков, выполненный на основании данных, полученных из натурного обследования, не выявил </w:t>
      </w:r>
      <w:r w:rsidR="006E274C" w:rsidRPr="002663BF">
        <w:rPr>
          <w:rFonts w:ascii="Times New Roman" w:eastAsia="Times New Roman" w:hAnsi="Times New Roman"/>
          <w:sz w:val="28"/>
          <w:szCs w:val="28"/>
        </w:rPr>
        <w:t>заторов, вызванных задержками в движении транспорта</w:t>
      </w:r>
      <w:r w:rsidR="000073C3">
        <w:rPr>
          <w:rFonts w:ascii="Times New Roman" w:eastAsia="Times New Roman" w:hAnsi="Times New Roman"/>
          <w:sz w:val="28"/>
          <w:szCs w:val="28"/>
        </w:rPr>
        <w:t xml:space="preserve"> (рис. </w:t>
      </w:r>
      <w:r w:rsidR="00616F81">
        <w:rPr>
          <w:rFonts w:ascii="Times New Roman" w:eastAsia="Times New Roman" w:hAnsi="Times New Roman"/>
          <w:sz w:val="28"/>
          <w:szCs w:val="28"/>
        </w:rPr>
        <w:t>43</w:t>
      </w:r>
      <w:r w:rsidR="000073C3">
        <w:rPr>
          <w:rFonts w:ascii="Times New Roman" w:eastAsia="Times New Roman" w:hAnsi="Times New Roman"/>
          <w:sz w:val="28"/>
          <w:szCs w:val="28"/>
        </w:rPr>
        <w:t>)</w:t>
      </w:r>
      <w:r w:rsidR="006E274C" w:rsidRPr="002663BF">
        <w:rPr>
          <w:rFonts w:ascii="Times New Roman" w:eastAsia="Times New Roman" w:hAnsi="Times New Roman"/>
          <w:sz w:val="28"/>
          <w:szCs w:val="28"/>
        </w:rPr>
        <w:t>.</w:t>
      </w: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0073C3" w:rsidRDefault="000073C3" w:rsidP="000073C3">
      <w:pPr>
        <w:spacing w:before="120" w:after="120" w:line="432" w:lineRule="atLeast"/>
        <w:ind w:firstLine="709"/>
        <w:jc w:val="both"/>
        <w:rPr>
          <w:rFonts w:ascii="Times New Roman" w:eastAsia="Times New Roman" w:hAnsi="Times New Roman"/>
          <w:sz w:val="28"/>
          <w:szCs w:val="28"/>
        </w:rPr>
      </w:pPr>
    </w:p>
    <w:p w:rsidR="00836D73" w:rsidRDefault="00836D73" w:rsidP="00836D73">
      <w:pPr>
        <w:spacing w:before="120" w:after="120" w:line="432" w:lineRule="atLeast"/>
        <w:jc w:val="center"/>
        <w:rPr>
          <w:rFonts w:ascii="Times New Roman" w:eastAsia="Times New Roman" w:hAnsi="Times New Roman"/>
          <w:b/>
          <w:sz w:val="28"/>
          <w:szCs w:val="28"/>
        </w:rPr>
        <w:sectPr w:rsidR="00836D73" w:rsidSect="00ED60D6">
          <w:pgSz w:w="11907" w:h="16839" w:code="9"/>
          <w:pgMar w:top="1021" w:right="850"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36D73" w:rsidRPr="00836D73" w:rsidRDefault="00836D73" w:rsidP="00836D73">
      <w:pPr>
        <w:spacing w:before="120" w:after="120" w:line="432" w:lineRule="atLeast"/>
        <w:jc w:val="center"/>
        <w:rPr>
          <w:rFonts w:ascii="Times New Roman" w:eastAsia="Times New Roman" w:hAnsi="Times New Roman"/>
          <w:b/>
          <w:sz w:val="28"/>
          <w:szCs w:val="28"/>
        </w:rPr>
        <w:sectPr w:rsidR="00836D73" w:rsidRPr="00836D73" w:rsidSect="00836D73">
          <w:pgSz w:w="16839" w:h="11907" w:orient="landscape" w:code="9"/>
          <w:pgMar w:top="992" w:right="102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36D73">
        <w:rPr>
          <w:rFonts w:ascii="Times New Roman" w:eastAsia="Times New Roman" w:hAnsi="Times New Roman"/>
          <w:b/>
          <w:sz w:val="28"/>
          <w:szCs w:val="28"/>
        </w:rPr>
        <w:lastRenderedPageBreak/>
        <w:t xml:space="preserve">Рисунок </w:t>
      </w:r>
      <w:r w:rsidR="00616F81">
        <w:rPr>
          <w:rFonts w:ascii="Times New Roman" w:eastAsia="Times New Roman" w:hAnsi="Times New Roman"/>
          <w:b/>
          <w:sz w:val="28"/>
          <w:szCs w:val="28"/>
        </w:rPr>
        <w:t>43</w:t>
      </w:r>
      <w:r w:rsidR="00B61D37">
        <w:rPr>
          <w:rFonts w:ascii="Times New Roman" w:eastAsia="Times New Roman" w:hAnsi="Times New Roman"/>
          <w:b/>
          <w:sz w:val="28"/>
          <w:szCs w:val="28"/>
        </w:rPr>
        <w:t xml:space="preserve">. Картограмма </w:t>
      </w:r>
      <w:r w:rsidRPr="00836D73">
        <w:rPr>
          <w:rFonts w:ascii="Times New Roman" w:eastAsia="Times New Roman" w:hAnsi="Times New Roman"/>
          <w:b/>
          <w:sz w:val="28"/>
          <w:szCs w:val="28"/>
        </w:rPr>
        <w:t xml:space="preserve">распределения интенсивности   транспортных потоков  дорожной сети  в пиковый период </w:t>
      </w:r>
      <w:r w:rsidR="00B61D37">
        <w:rPr>
          <w:noProof/>
          <w:lang w:eastAsia="ru-RU"/>
        </w:rPr>
        <w:drawing>
          <wp:inline distT="0" distB="0" distL="0" distR="0">
            <wp:extent cx="9502644" cy="5295332"/>
            <wp:effectExtent l="0" t="0" r="3810" b="635"/>
            <wp:docPr id="528" name="Рисунок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9518902" cy="5304392"/>
                    </a:xfrm>
                    <a:prstGeom prst="rect">
                      <a:avLst/>
                    </a:prstGeom>
                  </pic:spPr>
                </pic:pic>
              </a:graphicData>
            </a:graphic>
          </wp:inline>
        </w:drawing>
      </w:r>
    </w:p>
    <w:p w:rsidR="009745EF" w:rsidRPr="0037190B" w:rsidRDefault="00881034" w:rsidP="006106C9">
      <w:pPr>
        <w:pStyle w:val="1"/>
        <w:numPr>
          <w:ilvl w:val="1"/>
          <w:numId w:val="13"/>
        </w:numPr>
        <w:spacing w:before="0" w:line="276" w:lineRule="auto"/>
        <w:ind w:left="0" w:firstLine="0"/>
        <w:jc w:val="both"/>
        <w:rPr>
          <w:rFonts w:ascii="Times New Roman" w:hAnsi="Times New Roman" w:cs="Times New Roman"/>
          <w:color w:val="000000" w:themeColor="text1"/>
        </w:rPr>
      </w:pPr>
      <w:bookmarkStart w:id="20" w:name="_Toc525142511"/>
      <w:r w:rsidRPr="00881034">
        <w:rPr>
          <w:rFonts w:ascii="Times New Roman" w:hAnsi="Times New Roman" w:cs="Times New Roman"/>
          <w:color w:val="000000" w:themeColor="text1"/>
        </w:rPr>
        <w:lastRenderedPageBreak/>
        <w:t>Данные об эксплуатационном состоянии технических средств ОДД (ТСОДД) (на основе полученных исходных данных)</w:t>
      </w:r>
      <w:bookmarkEnd w:id="20"/>
    </w:p>
    <w:p w:rsidR="00CB0BAB" w:rsidRDefault="00CB0BAB" w:rsidP="00570F9D">
      <w:pPr>
        <w:spacing w:before="120" w:after="120" w:line="432" w:lineRule="atLeast"/>
        <w:ind w:firstLine="709"/>
        <w:jc w:val="both"/>
        <w:rPr>
          <w:rFonts w:ascii="Times New Roman" w:eastAsia="Times New Roman" w:hAnsi="Times New Roman"/>
          <w:sz w:val="28"/>
          <w:szCs w:val="28"/>
        </w:rPr>
      </w:pPr>
      <w:r w:rsidRPr="00CB0BAB">
        <w:rPr>
          <w:rFonts w:ascii="Times New Roman" w:eastAsia="Times New Roman" w:hAnsi="Times New Roman"/>
          <w:sz w:val="28"/>
          <w:szCs w:val="28"/>
        </w:rPr>
        <w:t>Министерство транспорта РФ определяет технические средства организации дорожного движения, как сооружения и устройства, являющиеся элементами обустройства дорог и предназначенные для упорядочивания движения транспортных средств и (или) пешеходов (дорожные знаки, разметка, светофоры, дорожные ограждения, направляющие устройства и иные сооружения и устройства, необходимые для технического обеспечения организации дорожного движения).</w:t>
      </w:r>
    </w:p>
    <w:p w:rsidR="00570F9D" w:rsidRPr="00570F9D" w:rsidRDefault="00570F9D" w:rsidP="00570F9D">
      <w:pPr>
        <w:spacing w:before="120" w:after="120" w:line="432" w:lineRule="atLeast"/>
        <w:ind w:firstLine="709"/>
        <w:jc w:val="both"/>
        <w:rPr>
          <w:rFonts w:ascii="Times New Roman" w:eastAsia="Times New Roman" w:hAnsi="Times New Roman"/>
          <w:sz w:val="28"/>
          <w:szCs w:val="28"/>
        </w:rPr>
      </w:pPr>
      <w:r w:rsidRPr="00570F9D">
        <w:rPr>
          <w:rFonts w:ascii="Times New Roman" w:eastAsia="Times New Roman" w:hAnsi="Times New Roman"/>
          <w:sz w:val="28"/>
          <w:szCs w:val="28"/>
        </w:rPr>
        <w:t xml:space="preserve">Анализ эксплуатационного состояния технических средств ОДД </w:t>
      </w:r>
      <w:r w:rsidR="00CB0BAB">
        <w:rPr>
          <w:rFonts w:ascii="Times New Roman" w:eastAsia="Times New Roman" w:hAnsi="Times New Roman"/>
          <w:sz w:val="28"/>
          <w:szCs w:val="28"/>
        </w:rPr>
        <w:t>улично-дорожной</w:t>
      </w:r>
      <w:r w:rsidRPr="00570F9D">
        <w:rPr>
          <w:rFonts w:ascii="Times New Roman" w:eastAsia="Times New Roman" w:hAnsi="Times New Roman"/>
          <w:sz w:val="28"/>
          <w:szCs w:val="28"/>
        </w:rPr>
        <w:t xml:space="preserve"> сети </w:t>
      </w:r>
      <w:r>
        <w:rPr>
          <w:rFonts w:ascii="Times New Roman" w:eastAsia="Times New Roman" w:hAnsi="Times New Roman"/>
          <w:sz w:val="28"/>
          <w:szCs w:val="28"/>
        </w:rPr>
        <w:t>Волчихинского сельсовета</w:t>
      </w:r>
      <w:r w:rsidRPr="00570F9D">
        <w:rPr>
          <w:rFonts w:ascii="Times New Roman" w:eastAsia="Times New Roman" w:hAnsi="Times New Roman"/>
          <w:sz w:val="28"/>
          <w:szCs w:val="28"/>
        </w:rPr>
        <w:t xml:space="preserve"> был произведен на основании натурных обследований.</w:t>
      </w:r>
    </w:p>
    <w:p w:rsidR="00570F9D" w:rsidRDefault="00570F9D" w:rsidP="00570F9D">
      <w:pPr>
        <w:spacing w:before="120" w:after="120" w:line="432" w:lineRule="atLeast"/>
        <w:ind w:firstLine="709"/>
        <w:jc w:val="both"/>
        <w:rPr>
          <w:rFonts w:ascii="Times New Roman" w:eastAsia="Times New Roman" w:hAnsi="Times New Roman"/>
          <w:sz w:val="28"/>
          <w:szCs w:val="28"/>
        </w:rPr>
      </w:pPr>
      <w:r w:rsidRPr="002663BF">
        <w:rPr>
          <w:rFonts w:ascii="Times New Roman" w:eastAsia="Times New Roman" w:hAnsi="Times New Roman"/>
          <w:sz w:val="28"/>
          <w:szCs w:val="28"/>
        </w:rPr>
        <w:t xml:space="preserve">По полученным данным, </w:t>
      </w:r>
      <w:r w:rsidR="0037190B" w:rsidRPr="002663BF">
        <w:rPr>
          <w:rFonts w:ascii="Times New Roman" w:eastAsia="Times New Roman" w:hAnsi="Times New Roman"/>
          <w:sz w:val="28"/>
          <w:szCs w:val="28"/>
        </w:rPr>
        <w:t>30</w:t>
      </w:r>
      <w:r w:rsidRPr="002663BF">
        <w:rPr>
          <w:rFonts w:ascii="Times New Roman" w:eastAsia="Times New Roman" w:hAnsi="Times New Roman"/>
          <w:sz w:val="28"/>
          <w:szCs w:val="28"/>
        </w:rPr>
        <w:t xml:space="preserve">% дорожных знаков находятся в неудовлетворительном состоянии, и </w:t>
      </w:r>
      <w:r w:rsidR="0037190B" w:rsidRPr="002663BF">
        <w:rPr>
          <w:rFonts w:ascii="Times New Roman" w:eastAsia="Times New Roman" w:hAnsi="Times New Roman"/>
          <w:sz w:val="28"/>
          <w:szCs w:val="28"/>
        </w:rPr>
        <w:t>80</w:t>
      </w:r>
      <w:r w:rsidRPr="002663BF">
        <w:rPr>
          <w:rFonts w:ascii="Times New Roman" w:eastAsia="Times New Roman" w:hAnsi="Times New Roman"/>
          <w:sz w:val="28"/>
          <w:szCs w:val="28"/>
        </w:rPr>
        <w:t>% дорожной разметки требует обновления.</w:t>
      </w:r>
    </w:p>
    <w:p w:rsidR="00134AA0" w:rsidRPr="00570F9D" w:rsidRDefault="00362F89" w:rsidP="00362F89">
      <w:pPr>
        <w:spacing w:before="120" w:after="120" w:line="432" w:lineRule="atLeast"/>
        <w:jc w:val="both"/>
        <w:rPr>
          <w:sz w:val="20"/>
          <w:szCs w:val="20"/>
        </w:rPr>
      </w:pPr>
      <w:r w:rsidRPr="00362F89">
        <w:rPr>
          <w:noProof/>
          <w:sz w:val="20"/>
          <w:szCs w:val="20"/>
          <w:lang w:eastAsia="ru-RU"/>
        </w:rPr>
        <w:drawing>
          <wp:inline distT="0" distB="0" distL="0" distR="0">
            <wp:extent cx="6391275" cy="2922021"/>
            <wp:effectExtent l="57150" t="57150" r="47625" b="50165"/>
            <wp:docPr id="46" name="Рисунок 46" descr="G:\Волчиха\Фото для текста из видео\30 окт знак перекрест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Волчиха\Фото для текста из видео\30 окт знак перекрестка.jp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91275" cy="2922021"/>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362F89" w:rsidRDefault="00362F89" w:rsidP="00362F89">
      <w:pPr>
        <w:spacing w:after="0" w:line="360" w:lineRule="auto"/>
        <w:ind w:firstLine="709"/>
        <w:jc w:val="center"/>
        <w:rPr>
          <w:rFonts w:ascii="Times New Roman" w:hAnsi="Times New Roman"/>
          <w:b/>
          <w:sz w:val="28"/>
        </w:rPr>
      </w:pPr>
      <w:r w:rsidRPr="00362F89">
        <w:rPr>
          <w:rFonts w:ascii="Times New Roman" w:hAnsi="Times New Roman"/>
          <w:b/>
          <w:sz w:val="28"/>
        </w:rPr>
        <w:t>Рисунок</w:t>
      </w:r>
      <w:r w:rsidR="00616F81">
        <w:rPr>
          <w:rFonts w:ascii="Times New Roman" w:hAnsi="Times New Roman"/>
          <w:b/>
          <w:sz w:val="28"/>
        </w:rPr>
        <w:t>44</w:t>
      </w:r>
      <w:r w:rsidR="0061656B">
        <w:rPr>
          <w:rFonts w:ascii="Times New Roman" w:hAnsi="Times New Roman"/>
          <w:b/>
          <w:sz w:val="28"/>
        </w:rPr>
        <w:t>.</w:t>
      </w:r>
      <w:r w:rsidRPr="00362F89">
        <w:rPr>
          <w:rFonts w:ascii="Times New Roman" w:hAnsi="Times New Roman"/>
          <w:b/>
          <w:sz w:val="28"/>
        </w:rPr>
        <w:t xml:space="preserve"> Знак 2.3.1 «Пересечение со второстепенной дорогой» по ул. 30 лет Октября.</w:t>
      </w:r>
    </w:p>
    <w:p w:rsidR="002663BF" w:rsidRDefault="002663BF" w:rsidP="00362F89">
      <w:pPr>
        <w:spacing w:after="0" w:line="360" w:lineRule="auto"/>
        <w:ind w:firstLine="709"/>
        <w:jc w:val="center"/>
        <w:rPr>
          <w:rFonts w:ascii="Times New Roman" w:hAnsi="Times New Roman"/>
          <w:b/>
          <w:sz w:val="28"/>
        </w:rPr>
      </w:pPr>
    </w:p>
    <w:p w:rsidR="002663BF" w:rsidRPr="00362F89" w:rsidRDefault="002663BF" w:rsidP="002663BF">
      <w:pPr>
        <w:spacing w:after="0" w:line="360" w:lineRule="auto"/>
        <w:jc w:val="center"/>
        <w:rPr>
          <w:rFonts w:ascii="Times New Roman" w:hAnsi="Times New Roman"/>
          <w:b/>
          <w:sz w:val="28"/>
        </w:rPr>
      </w:pPr>
      <w:r w:rsidRPr="002663BF">
        <w:rPr>
          <w:rFonts w:ascii="Times New Roman" w:hAnsi="Times New Roman"/>
          <w:b/>
          <w:noProof/>
          <w:sz w:val="28"/>
          <w:lang w:eastAsia="ru-RU"/>
        </w:rPr>
        <w:lastRenderedPageBreak/>
        <w:drawing>
          <wp:inline distT="0" distB="0" distL="0" distR="0">
            <wp:extent cx="6391275" cy="3046388"/>
            <wp:effectExtent l="57150" t="57150" r="47625" b="59055"/>
            <wp:docPr id="52" name="Рисунок 52" descr="\\tsk-fileserv-01.tsk-mosenergo.ru\ОИО\ТСК-Мосэнерго (АУ)\ПЭО\Документы отдела\Натарова\Разное\КСОДД\Волчиха\Фото\Для текста\Ленина 3.24 остановка запрещена деф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sk-fileserv-01.tsk-mosenergo.ru\ОИО\ТСК-Мосэнерго (АУ)\ПЭО\Документы отдела\Натарова\Разное\КСОДД\Волчиха\Фото\Для текста\Ленина 3.24 остановка запрещена дефф.jpg"/>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91275" cy="3046388"/>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2663BF" w:rsidRDefault="00CF2442" w:rsidP="002663BF">
      <w:pPr>
        <w:spacing w:after="0" w:line="360" w:lineRule="auto"/>
        <w:ind w:firstLine="709"/>
        <w:jc w:val="center"/>
        <w:rPr>
          <w:rFonts w:ascii="Times New Roman" w:hAnsi="Times New Roman"/>
          <w:b/>
          <w:sz w:val="28"/>
        </w:rPr>
      </w:pPr>
      <w:r>
        <w:rPr>
          <w:rFonts w:ascii="Times New Roman" w:hAnsi="Times New Roman"/>
          <w:b/>
          <w:sz w:val="28"/>
        </w:rPr>
        <w:t>Рисунок</w:t>
      </w:r>
      <w:r w:rsidR="00616F81">
        <w:rPr>
          <w:rFonts w:ascii="Times New Roman" w:hAnsi="Times New Roman"/>
          <w:b/>
          <w:sz w:val="28"/>
        </w:rPr>
        <w:t>45</w:t>
      </w:r>
      <w:r w:rsidR="0061656B">
        <w:rPr>
          <w:rFonts w:ascii="Times New Roman" w:hAnsi="Times New Roman"/>
          <w:b/>
          <w:sz w:val="28"/>
        </w:rPr>
        <w:t xml:space="preserve">. </w:t>
      </w:r>
      <w:r w:rsidR="002663BF" w:rsidRPr="00362F89">
        <w:rPr>
          <w:rFonts w:ascii="Times New Roman" w:hAnsi="Times New Roman"/>
          <w:b/>
          <w:sz w:val="28"/>
        </w:rPr>
        <w:t xml:space="preserve">Знак </w:t>
      </w:r>
      <w:r w:rsidR="002663BF">
        <w:rPr>
          <w:rFonts w:ascii="Times New Roman" w:hAnsi="Times New Roman"/>
          <w:b/>
          <w:sz w:val="28"/>
        </w:rPr>
        <w:t>3.24</w:t>
      </w:r>
      <w:r w:rsidR="002663BF" w:rsidRPr="00362F89">
        <w:rPr>
          <w:rFonts w:ascii="Times New Roman" w:hAnsi="Times New Roman"/>
          <w:b/>
          <w:sz w:val="28"/>
        </w:rPr>
        <w:t xml:space="preserve"> «</w:t>
      </w:r>
      <w:r w:rsidR="002663BF">
        <w:rPr>
          <w:rFonts w:ascii="Times New Roman" w:hAnsi="Times New Roman"/>
          <w:b/>
          <w:sz w:val="28"/>
        </w:rPr>
        <w:t>Остановка запрещена</w:t>
      </w:r>
      <w:r w:rsidR="002663BF" w:rsidRPr="00362F89">
        <w:rPr>
          <w:rFonts w:ascii="Times New Roman" w:hAnsi="Times New Roman"/>
          <w:b/>
          <w:sz w:val="28"/>
        </w:rPr>
        <w:t xml:space="preserve">» по ул. </w:t>
      </w:r>
      <w:r w:rsidR="002663BF">
        <w:rPr>
          <w:rFonts w:ascii="Times New Roman" w:hAnsi="Times New Roman"/>
          <w:b/>
          <w:sz w:val="28"/>
        </w:rPr>
        <w:t>Ленина</w:t>
      </w:r>
      <w:r w:rsidR="002663BF" w:rsidRPr="00362F89">
        <w:rPr>
          <w:rFonts w:ascii="Times New Roman" w:hAnsi="Times New Roman"/>
          <w:b/>
          <w:sz w:val="28"/>
        </w:rPr>
        <w:t>.</w:t>
      </w:r>
    </w:p>
    <w:p w:rsidR="00134AA0" w:rsidRPr="00024781" w:rsidRDefault="00024781" w:rsidP="00134AA0">
      <w:pPr>
        <w:spacing w:after="0" w:line="360" w:lineRule="auto"/>
        <w:ind w:firstLine="709"/>
        <w:jc w:val="both"/>
        <w:rPr>
          <w:rFonts w:ascii="Times New Roman" w:hAnsi="Times New Roman"/>
          <w:sz w:val="28"/>
        </w:rPr>
      </w:pPr>
      <w:r w:rsidRPr="00024781">
        <w:rPr>
          <w:rFonts w:ascii="Times New Roman" w:hAnsi="Times New Roman"/>
          <w:sz w:val="28"/>
        </w:rPr>
        <w:t xml:space="preserve">На дорогах </w:t>
      </w:r>
      <w:r w:rsidR="0037190B">
        <w:rPr>
          <w:rFonts w:ascii="Times New Roman" w:hAnsi="Times New Roman"/>
          <w:sz w:val="28"/>
        </w:rPr>
        <w:t xml:space="preserve">отсутствуют </w:t>
      </w:r>
      <w:r w:rsidRPr="00024781">
        <w:rPr>
          <w:rFonts w:ascii="Times New Roman" w:hAnsi="Times New Roman"/>
          <w:sz w:val="28"/>
        </w:rPr>
        <w:t>ограждения барьерного типа и иск</w:t>
      </w:r>
      <w:r w:rsidR="0037190B">
        <w:rPr>
          <w:rFonts w:ascii="Times New Roman" w:hAnsi="Times New Roman"/>
          <w:sz w:val="28"/>
        </w:rPr>
        <w:t>усственные дорожные неровности.</w:t>
      </w:r>
    </w:p>
    <w:p w:rsidR="00073F41" w:rsidRDefault="00024781" w:rsidP="00073F41">
      <w:pPr>
        <w:spacing w:after="0" w:line="360" w:lineRule="auto"/>
        <w:ind w:firstLine="709"/>
        <w:jc w:val="both"/>
        <w:rPr>
          <w:rFonts w:ascii="Times New Roman" w:hAnsi="Times New Roman"/>
          <w:sz w:val="28"/>
        </w:rPr>
      </w:pPr>
      <w:r w:rsidRPr="00024781">
        <w:rPr>
          <w:rFonts w:ascii="Times New Roman" w:hAnsi="Times New Roman"/>
          <w:sz w:val="28"/>
        </w:rPr>
        <w:t xml:space="preserve">Таким образом, часть применяемых ТСОДД на УДС </w:t>
      </w:r>
      <w:r w:rsidR="00CB0BAB">
        <w:rPr>
          <w:rFonts w:ascii="Times New Roman" w:eastAsia="Times New Roman" w:hAnsi="Times New Roman"/>
          <w:sz w:val="28"/>
          <w:szCs w:val="28"/>
        </w:rPr>
        <w:t>Волчихинского сельсовета</w:t>
      </w:r>
      <w:r w:rsidRPr="00024781">
        <w:rPr>
          <w:rFonts w:ascii="Times New Roman" w:hAnsi="Times New Roman"/>
          <w:sz w:val="28"/>
        </w:rPr>
        <w:t>, такие как дорожная разметка и дорожные знаки находятся в ненормативном состоянии. Также существует потребность в установке дополнительных ТСОДД для повышения безопасности дорожного движения и комфортного передвижения населени</w:t>
      </w:r>
      <w:r w:rsidR="00073F41">
        <w:rPr>
          <w:rFonts w:ascii="Times New Roman" w:hAnsi="Times New Roman"/>
          <w:sz w:val="28"/>
        </w:rPr>
        <w:t>я по территории данного района.</w:t>
      </w:r>
    </w:p>
    <w:p w:rsidR="005A3941" w:rsidRDefault="005A3941" w:rsidP="005A3941">
      <w:pPr>
        <w:spacing w:after="0" w:line="360" w:lineRule="auto"/>
        <w:ind w:firstLine="709"/>
        <w:jc w:val="both"/>
        <w:rPr>
          <w:rFonts w:ascii="Times New Roman" w:eastAsia="Times New Roman" w:hAnsi="Times New Roman"/>
          <w:sz w:val="28"/>
          <w:szCs w:val="28"/>
        </w:rPr>
      </w:pPr>
      <w:r w:rsidRPr="00570F9D">
        <w:rPr>
          <w:rFonts w:ascii="Times New Roman" w:eastAsia="Times New Roman" w:hAnsi="Times New Roman"/>
          <w:sz w:val="28"/>
          <w:szCs w:val="28"/>
        </w:rPr>
        <w:t xml:space="preserve">Анализ эксплуатационного состояния технических средств ОДД </w:t>
      </w:r>
      <w:r>
        <w:rPr>
          <w:rFonts w:ascii="Times New Roman" w:eastAsia="Times New Roman" w:hAnsi="Times New Roman"/>
          <w:sz w:val="28"/>
          <w:szCs w:val="28"/>
        </w:rPr>
        <w:t>улично-дорожной</w:t>
      </w:r>
      <w:r w:rsidRPr="00570F9D">
        <w:rPr>
          <w:rFonts w:ascii="Times New Roman" w:eastAsia="Times New Roman" w:hAnsi="Times New Roman"/>
          <w:sz w:val="28"/>
          <w:szCs w:val="28"/>
        </w:rPr>
        <w:t xml:space="preserve"> сети </w:t>
      </w:r>
      <w:r>
        <w:rPr>
          <w:rFonts w:ascii="Times New Roman" w:eastAsia="Times New Roman" w:hAnsi="Times New Roman"/>
          <w:sz w:val="28"/>
          <w:szCs w:val="28"/>
        </w:rPr>
        <w:t>Волчихинского сельсовета выявил</w:t>
      </w:r>
      <w:r w:rsidR="001A77DF">
        <w:rPr>
          <w:rFonts w:ascii="Times New Roman" w:eastAsia="Times New Roman" w:hAnsi="Times New Roman"/>
          <w:sz w:val="28"/>
          <w:szCs w:val="28"/>
        </w:rPr>
        <w:t xml:space="preserve"> основные проблемы, которые </w:t>
      </w:r>
      <w:r w:rsidR="00491316">
        <w:rPr>
          <w:rFonts w:ascii="Times New Roman" w:eastAsia="Times New Roman" w:hAnsi="Times New Roman"/>
          <w:sz w:val="28"/>
          <w:szCs w:val="28"/>
        </w:rPr>
        <w:t>необходимо решить в приоритетном порядке.</w:t>
      </w:r>
    </w:p>
    <w:p w:rsidR="00491316" w:rsidRPr="00933CA7" w:rsidRDefault="00491316" w:rsidP="004B4B0E">
      <w:pPr>
        <w:spacing w:after="0" w:line="432" w:lineRule="atLeast"/>
        <w:ind w:firstLine="709"/>
        <w:jc w:val="both"/>
        <w:rPr>
          <w:rFonts w:ascii="Times New Roman" w:eastAsia="Times New Roman" w:hAnsi="Times New Roman"/>
          <w:sz w:val="28"/>
          <w:szCs w:val="28"/>
        </w:rPr>
      </w:pPr>
      <w:r>
        <w:rPr>
          <w:rFonts w:ascii="Times New Roman" w:eastAsia="Times New Roman" w:hAnsi="Times New Roman"/>
          <w:sz w:val="28"/>
          <w:szCs w:val="28"/>
        </w:rPr>
        <w:t>Это неудовлетворительное состояние основных элементов у</w:t>
      </w:r>
      <w:r w:rsidR="004B4B0E">
        <w:rPr>
          <w:rFonts w:ascii="Times New Roman" w:eastAsia="Times New Roman" w:hAnsi="Times New Roman"/>
          <w:sz w:val="28"/>
          <w:szCs w:val="28"/>
        </w:rPr>
        <w:t>л</w:t>
      </w:r>
      <w:r>
        <w:rPr>
          <w:rFonts w:ascii="Times New Roman" w:eastAsia="Times New Roman" w:hAnsi="Times New Roman"/>
          <w:sz w:val="28"/>
          <w:szCs w:val="28"/>
        </w:rPr>
        <w:t>ично-дорожной сети,  являющихся стратегически важными объектами транспортной инфраструктуры территории</w:t>
      </w:r>
      <w:r w:rsidR="006022A6">
        <w:rPr>
          <w:rFonts w:ascii="Times New Roman" w:eastAsia="Times New Roman" w:hAnsi="Times New Roman"/>
          <w:sz w:val="28"/>
          <w:szCs w:val="28"/>
        </w:rPr>
        <w:t xml:space="preserve">, в том числе </w:t>
      </w:r>
      <w:r w:rsidR="00933CA7">
        <w:rPr>
          <w:rFonts w:ascii="Times New Roman" w:eastAsia="Times New Roman" w:hAnsi="Times New Roman"/>
          <w:sz w:val="28"/>
          <w:szCs w:val="28"/>
        </w:rPr>
        <w:t xml:space="preserve">основные участки </w:t>
      </w:r>
      <w:r w:rsidR="006022A6" w:rsidRPr="00933CA7">
        <w:rPr>
          <w:rFonts w:ascii="Times New Roman" w:eastAsia="Times New Roman" w:hAnsi="Times New Roman"/>
          <w:sz w:val="28"/>
          <w:szCs w:val="28"/>
        </w:rPr>
        <w:t xml:space="preserve">улиц Свердлова, </w:t>
      </w:r>
      <w:r w:rsidR="004B4B0E">
        <w:rPr>
          <w:rFonts w:ascii="Times New Roman" w:eastAsia="Times New Roman" w:hAnsi="Times New Roman"/>
          <w:sz w:val="28"/>
          <w:szCs w:val="28"/>
        </w:rPr>
        <w:br/>
      </w:r>
      <w:r w:rsidR="006022A6" w:rsidRPr="00933CA7">
        <w:rPr>
          <w:rFonts w:ascii="Times New Roman" w:eastAsia="Times New Roman" w:hAnsi="Times New Roman"/>
          <w:sz w:val="28"/>
          <w:szCs w:val="28"/>
        </w:rPr>
        <w:t>O. Кошевого,</w:t>
      </w:r>
      <w:r w:rsidR="00933CA7" w:rsidRPr="00933CA7">
        <w:rPr>
          <w:rFonts w:ascii="Times New Roman" w:eastAsia="Times New Roman" w:hAnsi="Times New Roman"/>
          <w:sz w:val="28"/>
          <w:szCs w:val="28"/>
        </w:rPr>
        <w:t xml:space="preserve"> Ветеранов Великой отечественной войны.</w:t>
      </w:r>
    </w:p>
    <w:p w:rsidR="00491316" w:rsidRDefault="007E2DD1" w:rsidP="004B4B0E">
      <w:pPr>
        <w:spacing w:line="432" w:lineRule="atLeast"/>
        <w:ind w:firstLine="708"/>
        <w:jc w:val="both"/>
        <w:rPr>
          <w:noProof/>
          <w:lang w:eastAsia="ru-RU"/>
        </w:rPr>
      </w:pPr>
      <w:r w:rsidRPr="00746AA4">
        <w:rPr>
          <w:rFonts w:ascii="Times New Roman" w:eastAsia="Times New Roman" w:hAnsi="Times New Roman"/>
          <w:b/>
          <w:sz w:val="28"/>
          <w:szCs w:val="28"/>
        </w:rPr>
        <w:t>Улица Свердлова</w:t>
      </w:r>
      <w:r w:rsidRPr="007E2DD1">
        <w:rPr>
          <w:rFonts w:ascii="Times New Roman" w:eastAsia="Times New Roman" w:hAnsi="Times New Roman"/>
          <w:sz w:val="28"/>
          <w:szCs w:val="28"/>
        </w:rPr>
        <w:t xml:space="preserve"> имеет многочисленные повреждения асфальтного покрытия</w:t>
      </w:r>
      <w:r>
        <w:rPr>
          <w:rFonts w:ascii="Times New Roman" w:eastAsia="Times New Roman" w:hAnsi="Times New Roman"/>
          <w:sz w:val="28"/>
          <w:szCs w:val="28"/>
        </w:rPr>
        <w:t>,</w:t>
      </w:r>
      <w:r w:rsidRPr="007E2DD1">
        <w:rPr>
          <w:rFonts w:ascii="Times New Roman" w:eastAsia="Times New Roman" w:hAnsi="Times New Roman"/>
          <w:sz w:val="28"/>
          <w:szCs w:val="28"/>
        </w:rPr>
        <w:t xml:space="preserve"> размеры каждого из которых превышают нормативы, установленные ГОСТ Р 50597-93 «Автомобильные дороги и улицы. Требования к эксплуатационному состоянию, допустимому по условиям обеспечения </w:t>
      </w:r>
      <w:r w:rsidRPr="007E2DD1">
        <w:rPr>
          <w:rFonts w:ascii="Times New Roman" w:eastAsia="Times New Roman" w:hAnsi="Times New Roman"/>
          <w:sz w:val="28"/>
          <w:szCs w:val="28"/>
        </w:rPr>
        <w:lastRenderedPageBreak/>
        <w:t>безопасности дорожного движения»</w:t>
      </w:r>
      <w:r>
        <w:rPr>
          <w:rFonts w:ascii="Times New Roman" w:eastAsia="Times New Roman" w:hAnsi="Times New Roman"/>
          <w:sz w:val="28"/>
          <w:szCs w:val="28"/>
        </w:rPr>
        <w:t>.М</w:t>
      </w:r>
      <w:r w:rsidRPr="007E2DD1">
        <w:rPr>
          <w:rFonts w:ascii="Times New Roman" w:eastAsia="Times New Roman" w:hAnsi="Times New Roman"/>
          <w:sz w:val="28"/>
          <w:szCs w:val="28"/>
        </w:rPr>
        <w:t>ногочисленные повреждения</w:t>
      </w:r>
      <w:r w:rsidR="000F3764">
        <w:rPr>
          <w:rFonts w:ascii="Times New Roman" w:eastAsia="Times New Roman" w:hAnsi="Times New Roman"/>
          <w:sz w:val="28"/>
          <w:szCs w:val="28"/>
        </w:rPr>
        <w:t>и</w:t>
      </w:r>
      <w:r w:rsidR="000F3764" w:rsidRPr="000F3764">
        <w:rPr>
          <w:rFonts w:ascii="Times New Roman" w:eastAsia="Times New Roman" w:hAnsi="Times New Roman"/>
          <w:sz w:val="28"/>
          <w:szCs w:val="28"/>
        </w:rPr>
        <w:t xml:space="preserve"> разрушение</w:t>
      </w:r>
      <w:r w:rsidRPr="007E2DD1">
        <w:rPr>
          <w:rFonts w:ascii="Times New Roman" w:eastAsia="Times New Roman" w:hAnsi="Times New Roman"/>
          <w:sz w:val="28"/>
          <w:szCs w:val="28"/>
        </w:rPr>
        <w:t xml:space="preserve"> асфальтного покрытия </w:t>
      </w:r>
      <w:r w:rsidR="000F3764" w:rsidRPr="000F3764">
        <w:rPr>
          <w:rFonts w:ascii="Times New Roman" w:eastAsia="Times New Roman" w:hAnsi="Times New Roman"/>
          <w:sz w:val="28"/>
          <w:szCs w:val="28"/>
        </w:rPr>
        <w:t>снижают скорость транспортных потоков</w:t>
      </w:r>
      <w:r w:rsidR="000F3764">
        <w:rPr>
          <w:rFonts w:ascii="Times New Roman" w:eastAsia="Times New Roman" w:hAnsi="Times New Roman"/>
          <w:sz w:val="28"/>
          <w:szCs w:val="28"/>
        </w:rPr>
        <w:t xml:space="preserve">, что отрицательно сказывается на </w:t>
      </w:r>
      <w:r w:rsidR="0027423D">
        <w:rPr>
          <w:rFonts w:ascii="Times New Roman" w:eastAsia="Times New Roman" w:hAnsi="Times New Roman"/>
          <w:sz w:val="28"/>
          <w:szCs w:val="28"/>
        </w:rPr>
        <w:t>качестве уровня жизни населения</w:t>
      </w:r>
      <w:r w:rsidR="000F3764" w:rsidRPr="000F3764">
        <w:rPr>
          <w:rFonts w:ascii="Times New Roman" w:eastAsia="Times New Roman" w:hAnsi="Times New Roman"/>
          <w:sz w:val="28"/>
          <w:szCs w:val="28"/>
        </w:rPr>
        <w:t xml:space="preserve">. </w:t>
      </w:r>
      <w:r w:rsidR="00847E49">
        <w:rPr>
          <w:rFonts w:ascii="Times New Roman" w:eastAsia="Times New Roman" w:hAnsi="Times New Roman"/>
          <w:sz w:val="28"/>
          <w:szCs w:val="28"/>
        </w:rPr>
        <w:t>Панорамы</w:t>
      </w:r>
      <w:r w:rsidR="00260FC9">
        <w:rPr>
          <w:rFonts w:ascii="Times New Roman" w:eastAsia="Times New Roman" w:hAnsi="Times New Roman"/>
          <w:sz w:val="28"/>
          <w:szCs w:val="28"/>
        </w:rPr>
        <w:t xml:space="preserve"> улицы представлены на рисунках</w:t>
      </w:r>
      <w:r w:rsidR="004B4B0E">
        <w:rPr>
          <w:rFonts w:ascii="Times New Roman" w:eastAsia="Times New Roman" w:hAnsi="Times New Roman"/>
          <w:sz w:val="28"/>
          <w:szCs w:val="28"/>
        </w:rPr>
        <w:t xml:space="preserve"> 46 - 48</w:t>
      </w:r>
      <w:r w:rsidR="00260FC9">
        <w:rPr>
          <w:rFonts w:ascii="Times New Roman" w:eastAsia="Times New Roman" w:hAnsi="Times New Roman"/>
          <w:sz w:val="28"/>
          <w:szCs w:val="28"/>
        </w:rPr>
        <w:t>.</w:t>
      </w:r>
    </w:p>
    <w:p w:rsidR="00491316" w:rsidRDefault="00491316" w:rsidP="00491316">
      <w:pPr>
        <w:rPr>
          <w:noProof/>
          <w:lang w:eastAsia="ru-RU"/>
        </w:rPr>
      </w:pPr>
      <w:r>
        <w:rPr>
          <w:noProof/>
          <w:lang w:eastAsia="ru-RU"/>
        </w:rPr>
        <w:drawing>
          <wp:inline distT="0" distB="0" distL="0" distR="0">
            <wp:extent cx="6353175" cy="2009775"/>
            <wp:effectExtent l="0" t="0" r="9525" b="9525"/>
            <wp:docPr id="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stretch>
                      <a:fillRect/>
                    </a:stretch>
                  </pic:blipFill>
                  <pic:spPr>
                    <a:xfrm>
                      <a:off x="0" y="0"/>
                      <a:ext cx="6353301" cy="2009815"/>
                    </a:xfrm>
                    <a:prstGeom prst="rect">
                      <a:avLst/>
                    </a:prstGeom>
                  </pic:spPr>
                </pic:pic>
              </a:graphicData>
            </a:graphic>
          </wp:inline>
        </w:drawing>
      </w:r>
    </w:p>
    <w:p w:rsidR="004B4B0E" w:rsidRDefault="004B4B0E" w:rsidP="004B4B0E">
      <w:pPr>
        <w:spacing w:after="0" w:line="360" w:lineRule="auto"/>
        <w:ind w:firstLine="709"/>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46.Фрагмент дефектов дорожного покрытия по ул. </w:t>
      </w:r>
      <w:r w:rsidRPr="00746AA4">
        <w:rPr>
          <w:rFonts w:ascii="Times New Roman" w:eastAsia="Times New Roman" w:hAnsi="Times New Roman"/>
          <w:b/>
          <w:sz w:val="28"/>
          <w:szCs w:val="28"/>
        </w:rPr>
        <w:t>Свердлова</w:t>
      </w:r>
      <w:r>
        <w:rPr>
          <w:rFonts w:ascii="Times New Roman" w:eastAsia="Times New Roman" w:hAnsi="Times New Roman"/>
          <w:b/>
          <w:sz w:val="28"/>
          <w:szCs w:val="28"/>
        </w:rPr>
        <w:t>.</w:t>
      </w:r>
    </w:p>
    <w:p w:rsidR="00491316" w:rsidRDefault="00491316" w:rsidP="00491316">
      <w:pPr>
        <w:rPr>
          <w:noProof/>
          <w:lang w:eastAsia="ru-RU"/>
        </w:rPr>
      </w:pPr>
      <w:r>
        <w:rPr>
          <w:noProof/>
          <w:lang w:eastAsia="ru-RU"/>
        </w:rPr>
        <w:drawing>
          <wp:inline distT="0" distB="0" distL="0" distR="0">
            <wp:extent cx="6329045" cy="2219325"/>
            <wp:effectExtent l="0" t="0" r="0" b="9525"/>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stretch>
                      <a:fillRect/>
                    </a:stretch>
                  </pic:blipFill>
                  <pic:spPr>
                    <a:xfrm>
                      <a:off x="0" y="0"/>
                      <a:ext cx="6329553" cy="2219503"/>
                    </a:xfrm>
                    <a:prstGeom prst="rect">
                      <a:avLst/>
                    </a:prstGeom>
                  </pic:spPr>
                </pic:pic>
              </a:graphicData>
            </a:graphic>
          </wp:inline>
        </w:drawing>
      </w:r>
    </w:p>
    <w:p w:rsidR="004B4B0E" w:rsidRDefault="004B4B0E" w:rsidP="004B4B0E">
      <w:pPr>
        <w:spacing w:after="0" w:line="360" w:lineRule="auto"/>
        <w:ind w:firstLine="709"/>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47.Фрагмент дефектов дорожного покрытия по ул. </w:t>
      </w:r>
      <w:r w:rsidRPr="00746AA4">
        <w:rPr>
          <w:rFonts w:ascii="Times New Roman" w:eastAsia="Times New Roman" w:hAnsi="Times New Roman"/>
          <w:b/>
          <w:sz w:val="28"/>
          <w:szCs w:val="28"/>
        </w:rPr>
        <w:t>Свердлова</w:t>
      </w:r>
      <w:r>
        <w:rPr>
          <w:rFonts w:ascii="Times New Roman" w:eastAsia="Times New Roman" w:hAnsi="Times New Roman"/>
          <w:b/>
          <w:sz w:val="28"/>
          <w:szCs w:val="28"/>
        </w:rPr>
        <w:t>.</w:t>
      </w:r>
    </w:p>
    <w:p w:rsidR="00491316" w:rsidRDefault="00491316" w:rsidP="00491316">
      <w:r>
        <w:rPr>
          <w:noProof/>
          <w:lang w:eastAsia="ru-RU"/>
        </w:rPr>
        <w:drawing>
          <wp:inline distT="0" distB="0" distL="0" distR="0">
            <wp:extent cx="6310630" cy="2143125"/>
            <wp:effectExtent l="0" t="0" r="0" b="9525"/>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6321042" cy="2146661"/>
                    </a:xfrm>
                    <a:prstGeom prst="rect">
                      <a:avLst/>
                    </a:prstGeom>
                  </pic:spPr>
                </pic:pic>
              </a:graphicData>
            </a:graphic>
          </wp:inline>
        </w:drawing>
      </w:r>
    </w:p>
    <w:p w:rsidR="004B4B0E" w:rsidRDefault="004B4B0E" w:rsidP="004B4B0E">
      <w:pPr>
        <w:ind w:firstLine="851"/>
        <w:jc w:val="center"/>
      </w:pPr>
      <w:r w:rsidRPr="00362F89">
        <w:rPr>
          <w:rFonts w:ascii="Times New Roman" w:hAnsi="Times New Roman"/>
          <w:b/>
          <w:sz w:val="28"/>
        </w:rPr>
        <w:t>Рисунок</w:t>
      </w:r>
      <w:r>
        <w:rPr>
          <w:rFonts w:ascii="Times New Roman" w:hAnsi="Times New Roman"/>
          <w:b/>
          <w:sz w:val="28"/>
        </w:rPr>
        <w:t xml:space="preserve"> 48.Фрагмент дефектов дорожного покрытия по ул. </w:t>
      </w:r>
      <w:r w:rsidRPr="00746AA4">
        <w:rPr>
          <w:rFonts w:ascii="Times New Roman" w:eastAsia="Times New Roman" w:hAnsi="Times New Roman"/>
          <w:b/>
          <w:sz w:val="28"/>
          <w:szCs w:val="28"/>
        </w:rPr>
        <w:t>Свердлова</w:t>
      </w:r>
      <w:r>
        <w:rPr>
          <w:rFonts w:ascii="Times New Roman" w:eastAsia="Times New Roman" w:hAnsi="Times New Roman"/>
          <w:b/>
          <w:sz w:val="28"/>
          <w:szCs w:val="28"/>
        </w:rPr>
        <w:t>.</w:t>
      </w:r>
    </w:p>
    <w:p w:rsidR="00847E49" w:rsidRPr="007128CC" w:rsidRDefault="007128CC" w:rsidP="004B4B0E">
      <w:pPr>
        <w:spacing w:line="432" w:lineRule="atLeast"/>
        <w:ind w:firstLine="709"/>
        <w:rPr>
          <w:rFonts w:ascii="Times New Roman" w:eastAsia="Times New Roman" w:hAnsi="Times New Roman"/>
          <w:sz w:val="28"/>
          <w:szCs w:val="28"/>
        </w:rPr>
      </w:pPr>
      <w:r w:rsidRPr="007128CC">
        <w:rPr>
          <w:rFonts w:ascii="Times New Roman" w:eastAsia="Times New Roman" w:hAnsi="Times New Roman"/>
          <w:sz w:val="28"/>
          <w:szCs w:val="28"/>
        </w:rPr>
        <w:lastRenderedPageBreak/>
        <w:t xml:space="preserve">Для приведения в нормативное состояние важных элементов транспортной инфраструктуры требуется </w:t>
      </w:r>
      <w:r w:rsidR="00AA3EF8">
        <w:rPr>
          <w:rFonts w:ascii="Times New Roman" w:eastAsia="Times New Roman" w:hAnsi="Times New Roman"/>
          <w:sz w:val="28"/>
          <w:szCs w:val="28"/>
        </w:rPr>
        <w:t>первоочередное мероприятие-</w:t>
      </w:r>
      <w:r w:rsidRPr="007128CC">
        <w:rPr>
          <w:rFonts w:ascii="Times New Roman" w:eastAsia="Times New Roman" w:hAnsi="Times New Roman"/>
          <w:sz w:val="28"/>
          <w:szCs w:val="28"/>
        </w:rPr>
        <w:t>к</w:t>
      </w:r>
      <w:r w:rsidR="00847E49" w:rsidRPr="007128CC">
        <w:rPr>
          <w:rFonts w:ascii="Times New Roman" w:eastAsia="Times New Roman" w:hAnsi="Times New Roman"/>
          <w:sz w:val="28"/>
          <w:szCs w:val="28"/>
        </w:rPr>
        <w:t>апитальный ремонт по ул. Свердлова (от пересечения с ул</w:t>
      </w:r>
      <w:r w:rsidR="00C54BCB">
        <w:rPr>
          <w:rFonts w:ascii="Times New Roman" w:eastAsia="Times New Roman" w:hAnsi="Times New Roman"/>
          <w:sz w:val="28"/>
          <w:szCs w:val="28"/>
        </w:rPr>
        <w:t>.</w:t>
      </w:r>
      <w:r w:rsidR="00847E49" w:rsidRPr="007128CC">
        <w:rPr>
          <w:rFonts w:ascii="Times New Roman" w:eastAsia="Times New Roman" w:hAnsi="Times New Roman"/>
          <w:sz w:val="28"/>
          <w:szCs w:val="28"/>
        </w:rPr>
        <w:t xml:space="preserve"> Ленина до пересечения с ул. 30 лет Октября)-0,9 км</w:t>
      </w:r>
      <w:r w:rsidRPr="007128CC">
        <w:rPr>
          <w:rFonts w:ascii="Times New Roman" w:eastAsia="Times New Roman" w:hAnsi="Times New Roman"/>
          <w:sz w:val="28"/>
          <w:szCs w:val="28"/>
        </w:rPr>
        <w:t>.</w:t>
      </w:r>
    </w:p>
    <w:p w:rsidR="00CE06F2" w:rsidRPr="004460FD" w:rsidRDefault="004460FD" w:rsidP="004B4B0E">
      <w:pPr>
        <w:spacing w:line="432" w:lineRule="atLeast"/>
        <w:ind w:firstLine="709"/>
        <w:jc w:val="both"/>
        <w:rPr>
          <w:rFonts w:ascii="Times New Roman" w:eastAsia="Times New Roman" w:hAnsi="Times New Roman"/>
          <w:sz w:val="28"/>
          <w:szCs w:val="28"/>
        </w:rPr>
      </w:pPr>
      <w:r w:rsidRPr="004460FD">
        <w:rPr>
          <w:rFonts w:ascii="Times New Roman" w:eastAsia="Times New Roman" w:hAnsi="Times New Roman"/>
          <w:sz w:val="28"/>
          <w:szCs w:val="28"/>
        </w:rPr>
        <w:t>Г</w:t>
      </w:r>
      <w:r w:rsidR="00CE06F2" w:rsidRPr="004460FD">
        <w:rPr>
          <w:rFonts w:ascii="Times New Roman" w:eastAsia="Times New Roman" w:hAnsi="Times New Roman"/>
          <w:sz w:val="28"/>
          <w:szCs w:val="28"/>
        </w:rPr>
        <w:t xml:space="preserve">рунтовое покрытие с элементами ЩПС </w:t>
      </w:r>
      <w:r>
        <w:rPr>
          <w:rFonts w:ascii="Times New Roman" w:eastAsia="Times New Roman" w:hAnsi="Times New Roman"/>
          <w:sz w:val="28"/>
          <w:szCs w:val="28"/>
        </w:rPr>
        <w:t xml:space="preserve">(щебеночно - </w:t>
      </w:r>
      <w:r w:rsidR="004B4B0E" w:rsidRPr="004460FD">
        <w:rPr>
          <w:rFonts w:ascii="Times New Roman" w:eastAsia="Times New Roman" w:hAnsi="Times New Roman"/>
          <w:sz w:val="28"/>
          <w:szCs w:val="28"/>
        </w:rPr>
        <w:t>песчаная</w:t>
      </w:r>
      <w:r w:rsidR="00CE06F2" w:rsidRPr="004460FD">
        <w:rPr>
          <w:rFonts w:ascii="Times New Roman" w:eastAsia="Times New Roman" w:hAnsi="Times New Roman"/>
          <w:sz w:val="28"/>
          <w:szCs w:val="28"/>
        </w:rPr>
        <w:t xml:space="preserve"> смесь</w:t>
      </w:r>
      <w:r>
        <w:rPr>
          <w:rFonts w:ascii="Times New Roman" w:eastAsia="Times New Roman" w:hAnsi="Times New Roman"/>
          <w:sz w:val="28"/>
          <w:szCs w:val="28"/>
        </w:rPr>
        <w:t>)</w:t>
      </w:r>
      <w:r w:rsidRPr="004460FD">
        <w:rPr>
          <w:rFonts w:ascii="Times New Roman" w:eastAsia="Times New Roman" w:hAnsi="Times New Roman"/>
          <w:sz w:val="28"/>
          <w:szCs w:val="28"/>
        </w:rPr>
        <w:t xml:space="preserve"> требует выполнения работ по восстановлению верхнего слоя дорожного покрытия </w:t>
      </w:r>
      <w:r w:rsidR="004B4B0E">
        <w:rPr>
          <w:rFonts w:ascii="Times New Roman" w:eastAsia="Times New Roman" w:hAnsi="Times New Roman"/>
          <w:sz w:val="28"/>
          <w:szCs w:val="28"/>
        </w:rPr>
        <w:br/>
      </w:r>
      <w:r w:rsidRPr="004460FD">
        <w:rPr>
          <w:rFonts w:ascii="Times New Roman" w:eastAsia="Times New Roman" w:hAnsi="Times New Roman"/>
          <w:sz w:val="28"/>
          <w:szCs w:val="28"/>
        </w:rPr>
        <w:t>по ул. Кошевого от  ул. 1 Мая  до ул. Ветеранов ВОВ  с. Волчиха-0,35 км.</w:t>
      </w:r>
    </w:p>
    <w:p w:rsidR="00CE06F2" w:rsidRDefault="00CE06F2" w:rsidP="00CE06F2">
      <w:r>
        <w:rPr>
          <w:noProof/>
          <w:lang w:eastAsia="ru-RU"/>
        </w:rPr>
        <w:drawing>
          <wp:inline distT="0" distB="0" distL="0" distR="0">
            <wp:extent cx="6204857" cy="2514600"/>
            <wp:effectExtent l="19050" t="0" r="5443" b="0"/>
            <wp:docPr id="5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print"/>
                    <a:stretch>
                      <a:fillRect/>
                    </a:stretch>
                  </pic:blipFill>
                  <pic:spPr>
                    <a:xfrm>
                      <a:off x="0" y="0"/>
                      <a:ext cx="6204857" cy="2514600"/>
                    </a:xfrm>
                    <a:prstGeom prst="rect">
                      <a:avLst/>
                    </a:prstGeom>
                  </pic:spPr>
                </pic:pic>
              </a:graphicData>
            </a:graphic>
          </wp:inline>
        </w:drawing>
      </w:r>
    </w:p>
    <w:p w:rsidR="004B4B0E" w:rsidRPr="004B4B0E" w:rsidRDefault="004B4B0E" w:rsidP="004B4B0E">
      <w:pPr>
        <w:spacing w:line="240" w:lineRule="auto"/>
        <w:ind w:firstLine="851"/>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49.Фрагмент дефектов </w:t>
      </w:r>
      <w:r w:rsidRPr="004B4B0E">
        <w:rPr>
          <w:rFonts w:ascii="Times New Roman" w:hAnsi="Times New Roman"/>
          <w:b/>
          <w:sz w:val="28"/>
        </w:rPr>
        <w:t xml:space="preserve">верхнего слоя дорожного покрытия </w:t>
      </w:r>
    </w:p>
    <w:p w:rsidR="004B4B0E" w:rsidRDefault="004B4B0E" w:rsidP="004B4B0E">
      <w:pPr>
        <w:spacing w:line="240" w:lineRule="auto"/>
        <w:ind w:firstLine="851"/>
        <w:jc w:val="center"/>
      </w:pPr>
      <w:r w:rsidRPr="004B4B0E">
        <w:rPr>
          <w:rFonts w:ascii="Times New Roman" w:hAnsi="Times New Roman"/>
          <w:b/>
          <w:sz w:val="28"/>
        </w:rPr>
        <w:t>по ул. Кошевого от ул. 1 Мая до ул. Ветеранов ВОВ</w:t>
      </w:r>
      <w:r>
        <w:rPr>
          <w:rFonts w:ascii="Times New Roman" w:eastAsia="Times New Roman" w:hAnsi="Times New Roman"/>
          <w:b/>
          <w:sz w:val="28"/>
          <w:szCs w:val="28"/>
        </w:rPr>
        <w:t>.</w:t>
      </w:r>
    </w:p>
    <w:p w:rsidR="00CE06F2" w:rsidRDefault="00CE06F2" w:rsidP="00CE06F2">
      <w:pPr>
        <w:tabs>
          <w:tab w:val="left" w:pos="6255"/>
        </w:tabs>
      </w:pPr>
      <w:r>
        <w:tab/>
      </w:r>
      <w:r>
        <w:rPr>
          <w:noProof/>
          <w:lang w:eastAsia="ru-RU"/>
        </w:rPr>
        <w:drawing>
          <wp:inline distT="0" distB="0" distL="0" distR="0">
            <wp:extent cx="6238875" cy="2581275"/>
            <wp:effectExtent l="0" t="0" r="9525" b="9525"/>
            <wp:docPr id="57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stretch>
                      <a:fillRect/>
                    </a:stretch>
                  </pic:blipFill>
                  <pic:spPr>
                    <a:xfrm>
                      <a:off x="0" y="0"/>
                      <a:ext cx="6245014" cy="2583815"/>
                    </a:xfrm>
                    <a:prstGeom prst="rect">
                      <a:avLst/>
                    </a:prstGeom>
                  </pic:spPr>
                </pic:pic>
              </a:graphicData>
            </a:graphic>
          </wp:inline>
        </w:drawing>
      </w:r>
    </w:p>
    <w:p w:rsidR="004B4B0E" w:rsidRPr="004B4B0E" w:rsidRDefault="004B4B0E" w:rsidP="004B4B0E">
      <w:pPr>
        <w:spacing w:line="240" w:lineRule="auto"/>
        <w:ind w:firstLine="851"/>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50.Фрагмент дефектов </w:t>
      </w:r>
      <w:r w:rsidRPr="004B4B0E">
        <w:rPr>
          <w:rFonts w:ascii="Times New Roman" w:hAnsi="Times New Roman"/>
          <w:b/>
          <w:sz w:val="28"/>
        </w:rPr>
        <w:t xml:space="preserve">верхнего слоя дорожного покрытия </w:t>
      </w:r>
    </w:p>
    <w:p w:rsidR="004B4B0E" w:rsidRDefault="004B4B0E" w:rsidP="004B4B0E">
      <w:pPr>
        <w:spacing w:line="240" w:lineRule="auto"/>
        <w:ind w:firstLine="851"/>
        <w:jc w:val="center"/>
      </w:pPr>
      <w:r w:rsidRPr="004B4B0E">
        <w:rPr>
          <w:rFonts w:ascii="Times New Roman" w:hAnsi="Times New Roman"/>
          <w:b/>
          <w:sz w:val="28"/>
        </w:rPr>
        <w:t>по ул. Кошевого от ул. 1 Мая до ул. Ветеранов ВОВ</w:t>
      </w:r>
      <w:r>
        <w:rPr>
          <w:rFonts w:ascii="Times New Roman" w:eastAsia="Times New Roman" w:hAnsi="Times New Roman"/>
          <w:b/>
          <w:sz w:val="28"/>
          <w:szCs w:val="28"/>
        </w:rPr>
        <w:t>.</w:t>
      </w:r>
    </w:p>
    <w:p w:rsidR="004B4B0E" w:rsidRDefault="004B4B0E" w:rsidP="00CE06F2">
      <w:pPr>
        <w:tabs>
          <w:tab w:val="left" w:pos="6255"/>
        </w:tabs>
      </w:pPr>
    </w:p>
    <w:p w:rsidR="00CE06F2" w:rsidRDefault="00CE06F2" w:rsidP="00CE06F2">
      <w:pPr>
        <w:tabs>
          <w:tab w:val="left" w:pos="6255"/>
        </w:tabs>
      </w:pPr>
      <w:r>
        <w:rPr>
          <w:noProof/>
          <w:lang w:eastAsia="ru-RU"/>
        </w:rPr>
        <w:drawing>
          <wp:inline distT="0" distB="0" distL="0" distR="0">
            <wp:extent cx="6379812" cy="2006600"/>
            <wp:effectExtent l="19050" t="0" r="1938" b="0"/>
            <wp:docPr id="57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stretch>
                      <a:fillRect/>
                    </a:stretch>
                  </pic:blipFill>
                  <pic:spPr>
                    <a:xfrm>
                      <a:off x="0" y="0"/>
                      <a:ext cx="6379812" cy="2006600"/>
                    </a:xfrm>
                    <a:prstGeom prst="rect">
                      <a:avLst/>
                    </a:prstGeom>
                  </pic:spPr>
                </pic:pic>
              </a:graphicData>
            </a:graphic>
          </wp:inline>
        </w:drawing>
      </w:r>
    </w:p>
    <w:p w:rsidR="004B4B0E" w:rsidRPr="004B4B0E" w:rsidRDefault="004B4B0E" w:rsidP="004B4B0E">
      <w:pPr>
        <w:spacing w:line="240" w:lineRule="auto"/>
        <w:ind w:firstLine="851"/>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51.Фрагмент дефектов </w:t>
      </w:r>
      <w:r w:rsidRPr="004B4B0E">
        <w:rPr>
          <w:rFonts w:ascii="Times New Roman" w:hAnsi="Times New Roman"/>
          <w:b/>
          <w:sz w:val="28"/>
        </w:rPr>
        <w:t xml:space="preserve">верхнего слоя дорожного покрытия </w:t>
      </w:r>
    </w:p>
    <w:p w:rsidR="004B4B0E" w:rsidRDefault="004B4B0E" w:rsidP="004B4B0E">
      <w:pPr>
        <w:spacing w:line="240" w:lineRule="auto"/>
        <w:ind w:firstLine="851"/>
        <w:jc w:val="center"/>
      </w:pPr>
      <w:r w:rsidRPr="004B4B0E">
        <w:rPr>
          <w:rFonts w:ascii="Times New Roman" w:hAnsi="Times New Roman"/>
          <w:b/>
          <w:sz w:val="28"/>
        </w:rPr>
        <w:t>по ул. Кошевого от ул. 1 Мая до ул. Ветеранов ВОВ</w:t>
      </w:r>
      <w:r>
        <w:rPr>
          <w:rFonts w:ascii="Times New Roman" w:eastAsia="Times New Roman" w:hAnsi="Times New Roman"/>
          <w:b/>
          <w:sz w:val="28"/>
          <w:szCs w:val="28"/>
        </w:rPr>
        <w:t>.</w:t>
      </w:r>
    </w:p>
    <w:p w:rsidR="00CE06F2" w:rsidRPr="00D06E4D" w:rsidRDefault="00D06E4D" w:rsidP="004B4B0E">
      <w:pPr>
        <w:tabs>
          <w:tab w:val="left" w:pos="6255"/>
        </w:tabs>
        <w:spacing w:line="432" w:lineRule="atLeast"/>
        <w:jc w:val="both"/>
        <w:rPr>
          <w:rFonts w:ascii="Times New Roman" w:hAnsi="Times New Roman"/>
          <w:sz w:val="28"/>
          <w:szCs w:val="28"/>
        </w:rPr>
      </w:pPr>
      <w:r w:rsidRPr="00D06E4D">
        <w:rPr>
          <w:rFonts w:ascii="Times New Roman" w:hAnsi="Times New Roman"/>
          <w:sz w:val="28"/>
          <w:szCs w:val="28"/>
        </w:rPr>
        <w:t xml:space="preserve">Неудовлетворительное состояние дороги </w:t>
      </w:r>
      <w:r w:rsidR="00CE06F2" w:rsidRPr="00D06E4D">
        <w:rPr>
          <w:rFonts w:ascii="Times New Roman" w:hAnsi="Times New Roman"/>
          <w:sz w:val="28"/>
          <w:szCs w:val="28"/>
        </w:rPr>
        <w:t>по ул</w:t>
      </w:r>
      <w:r>
        <w:rPr>
          <w:rFonts w:ascii="Times New Roman" w:hAnsi="Times New Roman"/>
          <w:sz w:val="28"/>
          <w:szCs w:val="28"/>
        </w:rPr>
        <w:t xml:space="preserve">ице </w:t>
      </w:r>
      <w:r w:rsidR="00CE06F2" w:rsidRPr="00D06E4D">
        <w:rPr>
          <w:rFonts w:ascii="Times New Roman" w:hAnsi="Times New Roman"/>
          <w:sz w:val="28"/>
          <w:szCs w:val="28"/>
        </w:rPr>
        <w:t>Ветеранов В</w:t>
      </w:r>
      <w:r>
        <w:rPr>
          <w:rFonts w:ascii="Times New Roman" w:hAnsi="Times New Roman"/>
          <w:sz w:val="28"/>
          <w:szCs w:val="28"/>
        </w:rPr>
        <w:t xml:space="preserve">еликой Отечественной Войны </w:t>
      </w:r>
      <w:r w:rsidR="00CE06F2" w:rsidRPr="00D06E4D">
        <w:rPr>
          <w:rFonts w:ascii="Times New Roman" w:hAnsi="Times New Roman"/>
          <w:sz w:val="28"/>
          <w:szCs w:val="28"/>
        </w:rPr>
        <w:t>от ул. Свердлова до ул</w:t>
      </w:r>
      <w:r>
        <w:rPr>
          <w:rFonts w:ascii="Times New Roman" w:hAnsi="Times New Roman"/>
          <w:sz w:val="28"/>
          <w:szCs w:val="28"/>
        </w:rPr>
        <w:t>.</w:t>
      </w:r>
      <w:r w:rsidR="00CE06F2" w:rsidRPr="00D06E4D">
        <w:rPr>
          <w:rFonts w:ascii="Times New Roman" w:hAnsi="Times New Roman"/>
          <w:sz w:val="28"/>
          <w:szCs w:val="28"/>
        </w:rPr>
        <w:t xml:space="preserve"> Кошевого</w:t>
      </w:r>
      <w:r w:rsidRPr="00D06E4D">
        <w:rPr>
          <w:rFonts w:ascii="Times New Roman" w:hAnsi="Times New Roman"/>
          <w:sz w:val="28"/>
          <w:szCs w:val="28"/>
        </w:rPr>
        <w:t xml:space="preserve"> требует капитального ремонта. Протяженность участка </w:t>
      </w:r>
      <w:r w:rsidR="004B4B0E" w:rsidRPr="00D06E4D">
        <w:rPr>
          <w:rFonts w:ascii="Times New Roman" w:hAnsi="Times New Roman"/>
          <w:sz w:val="28"/>
          <w:szCs w:val="28"/>
        </w:rPr>
        <w:t>составляет -</w:t>
      </w:r>
      <w:r w:rsidR="00CE06F2" w:rsidRPr="00D06E4D">
        <w:rPr>
          <w:rFonts w:ascii="Times New Roman" w:hAnsi="Times New Roman"/>
          <w:sz w:val="28"/>
          <w:szCs w:val="28"/>
        </w:rPr>
        <w:t>1,4км</w:t>
      </w:r>
      <w:r w:rsidRPr="00D06E4D">
        <w:rPr>
          <w:rFonts w:ascii="Times New Roman" w:hAnsi="Times New Roman"/>
          <w:sz w:val="28"/>
          <w:szCs w:val="28"/>
        </w:rPr>
        <w:t xml:space="preserve">. Дорога имеет </w:t>
      </w:r>
      <w:r w:rsidR="00CE06F2" w:rsidRPr="00D06E4D">
        <w:rPr>
          <w:rFonts w:ascii="Times New Roman" w:hAnsi="Times New Roman"/>
          <w:sz w:val="28"/>
          <w:szCs w:val="28"/>
        </w:rPr>
        <w:t>грунтовое покрытие с элементами грейдирования</w:t>
      </w:r>
      <w:r w:rsidRPr="00D06E4D">
        <w:rPr>
          <w:rFonts w:ascii="Times New Roman" w:hAnsi="Times New Roman"/>
          <w:sz w:val="28"/>
          <w:szCs w:val="28"/>
        </w:rPr>
        <w:t>. Панорамы представлены ниже.</w:t>
      </w:r>
    </w:p>
    <w:p w:rsidR="00CE06F2" w:rsidRDefault="00CE06F2" w:rsidP="00CE06F2">
      <w:pPr>
        <w:tabs>
          <w:tab w:val="left" w:pos="6255"/>
        </w:tabs>
      </w:pPr>
      <w:r>
        <w:rPr>
          <w:noProof/>
          <w:lang w:eastAsia="ru-RU"/>
        </w:rPr>
        <w:drawing>
          <wp:inline distT="0" distB="0" distL="0" distR="0">
            <wp:extent cx="6370209" cy="3552825"/>
            <wp:effectExtent l="0" t="0" r="0" b="0"/>
            <wp:docPr id="58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6378466" cy="3557430"/>
                    </a:xfrm>
                    <a:prstGeom prst="rect">
                      <a:avLst/>
                    </a:prstGeom>
                  </pic:spPr>
                </pic:pic>
              </a:graphicData>
            </a:graphic>
          </wp:inline>
        </w:drawing>
      </w:r>
    </w:p>
    <w:p w:rsidR="00B0080F" w:rsidRPr="004B4B0E" w:rsidRDefault="00B0080F" w:rsidP="00B0080F">
      <w:pPr>
        <w:spacing w:line="240" w:lineRule="auto"/>
        <w:ind w:firstLine="851"/>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52.Фрагмент дефектов </w:t>
      </w:r>
      <w:r w:rsidRPr="004B4B0E">
        <w:rPr>
          <w:rFonts w:ascii="Times New Roman" w:hAnsi="Times New Roman"/>
          <w:b/>
          <w:sz w:val="28"/>
        </w:rPr>
        <w:t xml:space="preserve">верхнего слоя дорожного покрытия </w:t>
      </w:r>
    </w:p>
    <w:p w:rsidR="00B0080F" w:rsidRDefault="00B0080F" w:rsidP="00B0080F">
      <w:pPr>
        <w:spacing w:line="240" w:lineRule="auto"/>
        <w:ind w:firstLine="851"/>
        <w:jc w:val="center"/>
      </w:pPr>
      <w:r w:rsidRPr="00B0080F">
        <w:rPr>
          <w:rFonts w:ascii="Times New Roman" w:hAnsi="Times New Roman"/>
          <w:b/>
          <w:sz w:val="28"/>
        </w:rPr>
        <w:t>по улице Ветеранов Великой Отечественной Войны от ул. Свердлова до ул. Кошевого</w:t>
      </w:r>
      <w:r>
        <w:rPr>
          <w:rFonts w:ascii="Times New Roman" w:eastAsia="Times New Roman" w:hAnsi="Times New Roman"/>
          <w:b/>
          <w:sz w:val="28"/>
          <w:szCs w:val="28"/>
        </w:rPr>
        <w:t>.</w:t>
      </w:r>
    </w:p>
    <w:p w:rsidR="00B0080F" w:rsidRDefault="00B0080F" w:rsidP="00CE06F2">
      <w:pPr>
        <w:tabs>
          <w:tab w:val="left" w:pos="6255"/>
        </w:tabs>
      </w:pPr>
    </w:p>
    <w:p w:rsidR="00CE06F2" w:rsidRDefault="00CE06F2" w:rsidP="00CE06F2">
      <w:pPr>
        <w:tabs>
          <w:tab w:val="left" w:pos="6255"/>
        </w:tabs>
      </w:pPr>
      <w:r>
        <w:rPr>
          <w:noProof/>
          <w:lang w:eastAsia="ru-RU"/>
        </w:rPr>
        <w:lastRenderedPageBreak/>
        <w:drawing>
          <wp:inline distT="0" distB="0" distL="0" distR="0">
            <wp:extent cx="6347876" cy="3171825"/>
            <wp:effectExtent l="0" t="0" r="0" b="0"/>
            <wp:docPr id="58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stretch>
                      <a:fillRect/>
                    </a:stretch>
                  </pic:blipFill>
                  <pic:spPr>
                    <a:xfrm>
                      <a:off x="0" y="0"/>
                      <a:ext cx="6356630" cy="3176199"/>
                    </a:xfrm>
                    <a:prstGeom prst="rect">
                      <a:avLst/>
                    </a:prstGeom>
                  </pic:spPr>
                </pic:pic>
              </a:graphicData>
            </a:graphic>
          </wp:inline>
        </w:drawing>
      </w:r>
    </w:p>
    <w:p w:rsidR="00B0080F" w:rsidRPr="004B4B0E" w:rsidRDefault="00B0080F" w:rsidP="00197BE0">
      <w:pPr>
        <w:spacing w:line="240" w:lineRule="auto"/>
        <w:ind w:firstLine="851"/>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53.Фрагмент дефектов </w:t>
      </w:r>
      <w:r w:rsidRPr="004B4B0E">
        <w:rPr>
          <w:rFonts w:ascii="Times New Roman" w:hAnsi="Times New Roman"/>
          <w:b/>
          <w:sz w:val="28"/>
        </w:rPr>
        <w:t xml:space="preserve">верхнего слоя дорожного покрытия </w:t>
      </w:r>
    </w:p>
    <w:p w:rsidR="00B0080F" w:rsidRDefault="00B0080F" w:rsidP="00197BE0">
      <w:pPr>
        <w:spacing w:line="240" w:lineRule="auto"/>
        <w:ind w:firstLine="851"/>
        <w:jc w:val="center"/>
      </w:pPr>
      <w:r w:rsidRPr="00B0080F">
        <w:rPr>
          <w:rFonts w:ascii="Times New Roman" w:hAnsi="Times New Roman"/>
          <w:b/>
          <w:sz w:val="28"/>
        </w:rPr>
        <w:t>по улице Ветеранов Великой Отечественной Войны от ул. Свердлова до ул. Кошевого</w:t>
      </w:r>
      <w:r>
        <w:rPr>
          <w:rFonts w:ascii="Times New Roman" w:eastAsia="Times New Roman" w:hAnsi="Times New Roman"/>
          <w:b/>
          <w:sz w:val="28"/>
          <w:szCs w:val="28"/>
        </w:rPr>
        <w:t>.</w:t>
      </w:r>
    </w:p>
    <w:p w:rsidR="00B0080F" w:rsidRDefault="00B0080F" w:rsidP="00CE06F2">
      <w:pPr>
        <w:tabs>
          <w:tab w:val="left" w:pos="6255"/>
        </w:tabs>
      </w:pPr>
    </w:p>
    <w:p w:rsidR="00CE06F2" w:rsidRDefault="00CE06F2" w:rsidP="00CE06F2">
      <w:pPr>
        <w:tabs>
          <w:tab w:val="left" w:pos="6255"/>
        </w:tabs>
      </w:pPr>
      <w:r>
        <w:rPr>
          <w:noProof/>
          <w:lang w:eastAsia="ru-RU"/>
        </w:rPr>
        <w:drawing>
          <wp:inline distT="0" distB="0" distL="0" distR="0">
            <wp:extent cx="6374097" cy="3467100"/>
            <wp:effectExtent l="19050" t="0" r="7653" b="0"/>
            <wp:docPr id="58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6374097" cy="3467100"/>
                    </a:xfrm>
                    <a:prstGeom prst="rect">
                      <a:avLst/>
                    </a:prstGeom>
                  </pic:spPr>
                </pic:pic>
              </a:graphicData>
            </a:graphic>
          </wp:inline>
        </w:drawing>
      </w:r>
    </w:p>
    <w:p w:rsidR="00B0080F" w:rsidRPr="004B4B0E" w:rsidRDefault="00B0080F" w:rsidP="00B0080F">
      <w:pPr>
        <w:spacing w:line="240" w:lineRule="auto"/>
        <w:ind w:firstLine="851"/>
        <w:jc w:val="center"/>
        <w:rPr>
          <w:rFonts w:ascii="Times New Roman" w:hAnsi="Times New Roman"/>
          <w:b/>
          <w:sz w:val="28"/>
        </w:rPr>
      </w:pPr>
      <w:r w:rsidRPr="00362F89">
        <w:rPr>
          <w:rFonts w:ascii="Times New Roman" w:hAnsi="Times New Roman"/>
          <w:b/>
          <w:sz w:val="28"/>
        </w:rPr>
        <w:t>Рисунок</w:t>
      </w:r>
      <w:r>
        <w:rPr>
          <w:rFonts w:ascii="Times New Roman" w:hAnsi="Times New Roman"/>
          <w:b/>
          <w:sz w:val="28"/>
        </w:rPr>
        <w:t xml:space="preserve"> 54.Фрагмент дефектов </w:t>
      </w:r>
      <w:r w:rsidRPr="004B4B0E">
        <w:rPr>
          <w:rFonts w:ascii="Times New Roman" w:hAnsi="Times New Roman"/>
          <w:b/>
          <w:sz w:val="28"/>
        </w:rPr>
        <w:t xml:space="preserve">верхнего слоя дорожного покрытия </w:t>
      </w:r>
    </w:p>
    <w:p w:rsidR="00B0080F" w:rsidRDefault="00B0080F" w:rsidP="00B0080F">
      <w:pPr>
        <w:spacing w:line="240" w:lineRule="auto"/>
        <w:ind w:firstLine="851"/>
        <w:jc w:val="center"/>
      </w:pPr>
      <w:r w:rsidRPr="00B0080F">
        <w:rPr>
          <w:rFonts w:ascii="Times New Roman" w:hAnsi="Times New Roman"/>
          <w:b/>
          <w:sz w:val="28"/>
        </w:rPr>
        <w:t>по улице Ветеранов Великой Отечественной Войны от ул. Свердлова до ул. Кошевого</w:t>
      </w:r>
      <w:r>
        <w:rPr>
          <w:rFonts w:ascii="Times New Roman" w:eastAsia="Times New Roman" w:hAnsi="Times New Roman"/>
          <w:b/>
          <w:sz w:val="28"/>
          <w:szCs w:val="28"/>
        </w:rPr>
        <w:t>.</w:t>
      </w:r>
    </w:p>
    <w:p w:rsidR="004138B6" w:rsidRPr="004138B6" w:rsidRDefault="00CE06F2" w:rsidP="00B0080F">
      <w:pPr>
        <w:tabs>
          <w:tab w:val="left" w:pos="1110"/>
        </w:tabs>
        <w:spacing w:line="432" w:lineRule="atLeast"/>
        <w:jc w:val="both"/>
        <w:rPr>
          <w:rFonts w:ascii="Times New Roman" w:hAnsi="Times New Roman"/>
          <w:sz w:val="28"/>
          <w:szCs w:val="28"/>
        </w:rPr>
      </w:pPr>
      <w:r>
        <w:lastRenderedPageBreak/>
        <w:tab/>
      </w:r>
      <w:r w:rsidR="004138B6" w:rsidRPr="004138B6">
        <w:rPr>
          <w:rFonts w:ascii="Times New Roman" w:hAnsi="Times New Roman"/>
          <w:sz w:val="28"/>
          <w:szCs w:val="28"/>
        </w:rPr>
        <w:t>К законодательным актам в сфере использования и обслуживания технических средстворганизации дорожного движения относят также следующие Государственные стандарты:</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(утв. Приказом Ростехрегулирования от 15.12.2004 № 120-ст) (ред. от 09.12.2013);</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 xml:space="preserve">ГОСТ Р 52290-2004 «Технические средства организации дорожного движения. Знаки дорожные. Общие технические требования» (утв. и введен в действие Приказом Ростехрегулирования от 15.12.2004 № 121-ст) </w:t>
      </w:r>
      <w:r w:rsidR="00B0080F">
        <w:rPr>
          <w:rFonts w:ascii="Times New Roman" w:hAnsi="Times New Roman"/>
          <w:sz w:val="28"/>
          <w:szCs w:val="28"/>
        </w:rPr>
        <w:br/>
      </w:r>
      <w:r w:rsidRPr="004138B6">
        <w:rPr>
          <w:rFonts w:ascii="Times New Roman" w:hAnsi="Times New Roman"/>
          <w:sz w:val="28"/>
          <w:szCs w:val="28"/>
        </w:rPr>
        <w:t>(ред. от 09.12.2013);</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ГОСТ Р 52605-2006 «Технические средства организации дорожного движения. Искусственные неровности. Общие технические требования. Правила применения» (утв. и введен в действие Приказом Ростехрегулирования от 11.12.2006 № 295-ст) (ред. от 09.12.2013);</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ГОСТ Р 52765-2007 «Дороги автомобильные общего пользования. Элементыобустройства. Классификация» (утв. и введен в действие Приказом</w:t>
      </w:r>
    </w:p>
    <w:p w:rsidR="004138B6" w:rsidRPr="004138B6" w:rsidRDefault="004138B6" w:rsidP="00B0080F">
      <w:pPr>
        <w:pStyle w:val="a4"/>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Ростехрегулирования от 23.10.2007 № 269-ст) (ред. от 09.12.2013);</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ГОСТ Р 52766-2007 «Дороги автомобильные общего пользования. Элементы</w:t>
      </w:r>
    </w:p>
    <w:p w:rsidR="004138B6" w:rsidRPr="004138B6" w:rsidRDefault="004138B6" w:rsidP="00B0080F">
      <w:pPr>
        <w:pStyle w:val="a4"/>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обустройства. Общие требования» (утв. Приказом Ростехрегулирования от</w:t>
      </w:r>
    </w:p>
    <w:p w:rsidR="004138B6" w:rsidRPr="004138B6" w:rsidRDefault="004138B6" w:rsidP="00B0080F">
      <w:pPr>
        <w:pStyle w:val="a4"/>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23.10.2007 № 270-ст) (ред. от 09.12.2013);</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ГОСТ Р 52282-2004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(утв. и введен в действие Приказом Ростехрегулирования от 15.12.2004 № 109-ст);</w:t>
      </w:r>
    </w:p>
    <w:p w:rsidR="004138B6" w:rsidRPr="004138B6" w:rsidRDefault="004138B6" w:rsidP="00B0080F">
      <w:pPr>
        <w:pStyle w:val="a4"/>
        <w:numPr>
          <w:ilvl w:val="0"/>
          <w:numId w:val="41"/>
        </w:numPr>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 (утв. и введен в действие Приказом</w:t>
      </w:r>
    </w:p>
    <w:p w:rsidR="00491316" w:rsidRPr="004138B6" w:rsidRDefault="004138B6" w:rsidP="00B0080F">
      <w:pPr>
        <w:pStyle w:val="a4"/>
        <w:tabs>
          <w:tab w:val="left" w:pos="1110"/>
        </w:tabs>
        <w:spacing w:line="432" w:lineRule="atLeast"/>
        <w:jc w:val="both"/>
        <w:rPr>
          <w:rFonts w:ascii="Times New Roman" w:hAnsi="Times New Roman"/>
          <w:sz w:val="28"/>
          <w:szCs w:val="28"/>
        </w:rPr>
      </w:pPr>
      <w:r w:rsidRPr="004138B6">
        <w:rPr>
          <w:rFonts w:ascii="Times New Roman" w:hAnsi="Times New Roman"/>
          <w:sz w:val="28"/>
          <w:szCs w:val="28"/>
        </w:rPr>
        <w:t>Ростехрегулирования от 11.12.2006 № 297-ст).</w:t>
      </w:r>
    </w:p>
    <w:p w:rsidR="009520EF" w:rsidRDefault="009520EF" w:rsidP="00B0080F">
      <w:pPr>
        <w:spacing w:after="0" w:line="432" w:lineRule="atLeast"/>
        <w:ind w:firstLine="709"/>
        <w:jc w:val="both"/>
        <w:rPr>
          <w:rFonts w:ascii="Times New Roman" w:hAnsi="Times New Roman"/>
        </w:rPr>
      </w:pPr>
      <w:r w:rsidRPr="009520EF">
        <w:rPr>
          <w:rFonts w:ascii="Times New Roman" w:eastAsia="Times New Roman" w:hAnsi="Times New Roman"/>
          <w:sz w:val="28"/>
          <w:szCs w:val="28"/>
        </w:rPr>
        <w:t>По полученным данным</w:t>
      </w:r>
      <w:bookmarkStart w:id="21" w:name="_Toc525142512"/>
      <w:r w:rsidR="005620AF">
        <w:rPr>
          <w:rFonts w:ascii="Times New Roman" w:eastAsia="Times New Roman" w:hAnsi="Times New Roman"/>
          <w:sz w:val="28"/>
          <w:szCs w:val="28"/>
        </w:rPr>
        <w:t xml:space="preserve">транспортной инфраструктуры Волчихинского сельсовета </w:t>
      </w:r>
      <w:r>
        <w:rPr>
          <w:rFonts w:ascii="Times New Roman" w:eastAsia="Times New Roman" w:hAnsi="Times New Roman"/>
          <w:sz w:val="28"/>
          <w:szCs w:val="28"/>
        </w:rPr>
        <w:t>с</w:t>
      </w:r>
      <w:r w:rsidRPr="00024781">
        <w:rPr>
          <w:rFonts w:ascii="Times New Roman" w:hAnsi="Times New Roman"/>
          <w:sz w:val="28"/>
        </w:rPr>
        <w:t xml:space="preserve">уществует потребность в установке дополнительных ТСОДД для </w:t>
      </w:r>
      <w:r w:rsidRPr="00024781">
        <w:rPr>
          <w:rFonts w:ascii="Times New Roman" w:hAnsi="Times New Roman"/>
          <w:sz w:val="28"/>
        </w:rPr>
        <w:lastRenderedPageBreak/>
        <w:t>повышения безопасности дорожного движения и комфортного передвижения населени</w:t>
      </w:r>
      <w:r>
        <w:rPr>
          <w:rFonts w:ascii="Times New Roman" w:hAnsi="Times New Roman"/>
          <w:sz w:val="28"/>
        </w:rPr>
        <w:t xml:space="preserve">я по территории данного района. Участки основных улиц требуют проведения ремонтных работ с целью  приведения в нормативное состояния согласно действующих нормативных актов. </w:t>
      </w:r>
    </w:p>
    <w:p w:rsidR="003E508C" w:rsidRPr="003E508C" w:rsidRDefault="003E508C" w:rsidP="003E508C">
      <w:pPr>
        <w:pStyle w:val="1"/>
        <w:jc w:val="both"/>
        <w:rPr>
          <w:rFonts w:ascii="Times New Roman" w:hAnsi="Times New Roman" w:cs="Times New Roman"/>
          <w:color w:val="000000" w:themeColor="text1"/>
        </w:rPr>
      </w:pPr>
      <w:r w:rsidRPr="003E508C">
        <w:rPr>
          <w:rFonts w:ascii="Times New Roman" w:hAnsi="Times New Roman" w:cs="Times New Roman"/>
          <w:color w:val="000000" w:themeColor="text1"/>
        </w:rPr>
        <w:t>Раздел 2. Принципиальные предложения и решения по основным мероприятиям ОДД (варианты проектирования)</w:t>
      </w:r>
      <w:bookmarkEnd w:id="21"/>
    </w:p>
    <w:p w:rsidR="003E508C" w:rsidRDefault="003E508C" w:rsidP="003E508C">
      <w:pPr>
        <w:pStyle w:val="1"/>
        <w:jc w:val="both"/>
        <w:rPr>
          <w:rFonts w:ascii="Times New Roman" w:hAnsi="Times New Roman" w:cs="Times New Roman"/>
          <w:color w:val="000000" w:themeColor="text1"/>
        </w:rPr>
      </w:pPr>
      <w:bookmarkStart w:id="22" w:name="_Toc525142513"/>
      <w:r w:rsidRPr="003E508C">
        <w:rPr>
          <w:rFonts w:ascii="Times New Roman" w:hAnsi="Times New Roman" w:cs="Times New Roman"/>
          <w:color w:val="000000" w:themeColor="text1"/>
        </w:rPr>
        <w:t>2.1. Принципиальные предложения и решения по основным мероприятиям организации дорожного движения, определение вариантов проектирования в увязке с документами территориального планирования и документации по планировке территории.</w:t>
      </w:r>
      <w:bookmarkEnd w:id="22"/>
    </w:p>
    <w:p w:rsidR="00ED60D6" w:rsidRDefault="009145A6" w:rsidP="009145A6">
      <w:pPr>
        <w:spacing w:before="120" w:after="120" w:line="432" w:lineRule="atLeast"/>
        <w:ind w:firstLine="709"/>
        <w:jc w:val="both"/>
        <w:rPr>
          <w:rFonts w:ascii="Times New Roman" w:hAnsi="Times New Roman"/>
          <w:sz w:val="28"/>
          <w:szCs w:val="28"/>
        </w:rPr>
      </w:pPr>
      <w:r w:rsidRPr="009145A6">
        <w:rPr>
          <w:rFonts w:ascii="Times New Roman" w:hAnsi="Times New Roman"/>
          <w:sz w:val="28"/>
          <w:szCs w:val="28"/>
        </w:rPr>
        <w:t xml:space="preserve">Согласно Градостроительному кодексу Российской Федерации от 29.12.2004 N 190-ФЗ (ред. от 29.07.2017) (с изм. и доп., вступ. в силу с 11.08.2017) документами территориального планирования муниципальных образований являются: </w:t>
      </w:r>
    </w:p>
    <w:p w:rsidR="00ED60D6" w:rsidRDefault="009145A6" w:rsidP="009145A6">
      <w:pPr>
        <w:spacing w:before="120" w:after="120" w:line="432" w:lineRule="atLeast"/>
        <w:ind w:firstLine="709"/>
        <w:jc w:val="both"/>
        <w:rPr>
          <w:rFonts w:ascii="Times New Roman" w:hAnsi="Times New Roman"/>
          <w:sz w:val="28"/>
          <w:szCs w:val="28"/>
        </w:rPr>
      </w:pPr>
      <w:r w:rsidRPr="009145A6">
        <w:rPr>
          <w:rFonts w:ascii="Times New Roman" w:hAnsi="Times New Roman"/>
          <w:sz w:val="28"/>
          <w:szCs w:val="28"/>
        </w:rPr>
        <w:t xml:space="preserve">1) генеральные планы поселений; муниципальных районов; </w:t>
      </w:r>
    </w:p>
    <w:p w:rsidR="00ED60D6" w:rsidRDefault="009145A6" w:rsidP="009145A6">
      <w:pPr>
        <w:spacing w:before="120" w:after="120" w:line="432" w:lineRule="atLeast"/>
        <w:ind w:firstLine="709"/>
        <w:jc w:val="both"/>
        <w:rPr>
          <w:rFonts w:ascii="Times New Roman" w:hAnsi="Times New Roman"/>
          <w:sz w:val="28"/>
          <w:szCs w:val="28"/>
        </w:rPr>
      </w:pPr>
      <w:r w:rsidRPr="009145A6">
        <w:rPr>
          <w:rFonts w:ascii="Times New Roman" w:hAnsi="Times New Roman"/>
          <w:sz w:val="28"/>
          <w:szCs w:val="28"/>
        </w:rPr>
        <w:t xml:space="preserve">2) схемы территориального планирования (СТП). </w:t>
      </w:r>
    </w:p>
    <w:p w:rsidR="009145A6" w:rsidRDefault="009145A6" w:rsidP="009145A6">
      <w:pPr>
        <w:spacing w:before="120" w:after="120" w:line="432" w:lineRule="atLeast"/>
        <w:ind w:firstLine="709"/>
        <w:jc w:val="both"/>
        <w:rPr>
          <w:rFonts w:ascii="Times New Roman" w:hAnsi="Times New Roman"/>
          <w:sz w:val="28"/>
          <w:szCs w:val="28"/>
        </w:rPr>
      </w:pPr>
      <w:r w:rsidRPr="009145A6">
        <w:rPr>
          <w:rFonts w:ascii="Times New Roman" w:hAnsi="Times New Roman"/>
          <w:sz w:val="28"/>
          <w:szCs w:val="28"/>
        </w:rPr>
        <w:t>Документы территориального планирования муниципальных образований устанавливают границы муниципальных образований, размещение объектов местного значения, границы населенных пунктов, границы и параметры функциональных зон (зон, для которых определены границы и функциональное назначение).</w:t>
      </w:r>
    </w:p>
    <w:p w:rsidR="00ED60D6" w:rsidRDefault="00ED60D6" w:rsidP="00ED60D6">
      <w:pPr>
        <w:spacing w:before="120" w:after="120" w:line="432" w:lineRule="atLeast"/>
        <w:ind w:firstLine="709"/>
        <w:jc w:val="both"/>
        <w:rPr>
          <w:rFonts w:ascii="Times New Roman" w:hAnsi="Times New Roman"/>
          <w:sz w:val="28"/>
          <w:szCs w:val="28"/>
        </w:rPr>
      </w:pPr>
      <w:r w:rsidRPr="00ED60D6">
        <w:rPr>
          <w:rFonts w:ascii="Times New Roman" w:hAnsi="Times New Roman"/>
          <w:sz w:val="28"/>
          <w:szCs w:val="28"/>
        </w:rPr>
        <w:t xml:space="preserve">Главной идеей планировочной концепции современного территориального планирования Волчихинского сельсовета и генерального плана с. Волчиха является завершение формирования функциональных зон (жилой, общественной, производственной, рекреационной), путем размещения соответствующих объектов капитального строительства местного значения, отвечающих нормативным требованиям и потребностям населения как в настоящее время, так и на расчетный срок реализации генерального плана. Также необходимо дальнейшее благоустройство и развитие центральной части с.Волчиха, как общего планировочного центра всего сельсовета. При этом необходима организация </w:t>
      </w:r>
      <w:r w:rsidRPr="00ED60D6">
        <w:rPr>
          <w:rFonts w:ascii="Times New Roman" w:hAnsi="Times New Roman"/>
          <w:sz w:val="28"/>
          <w:szCs w:val="28"/>
        </w:rPr>
        <w:lastRenderedPageBreak/>
        <w:t xml:space="preserve">подцентров общественно-бытового назначения в новом микрорайоне перспективного жилищного строительства для более равномерного обслуживания населения сельсовета. </w:t>
      </w:r>
    </w:p>
    <w:p w:rsidR="00A72034" w:rsidRPr="00A72034" w:rsidRDefault="00A72034" w:rsidP="00A72034">
      <w:pPr>
        <w:spacing w:before="120" w:after="120" w:line="432" w:lineRule="atLeast"/>
        <w:ind w:firstLine="540"/>
        <w:jc w:val="both"/>
        <w:rPr>
          <w:rFonts w:ascii="Times New Roman" w:hAnsi="Times New Roman"/>
          <w:sz w:val="28"/>
          <w:szCs w:val="28"/>
        </w:rPr>
      </w:pPr>
      <w:r w:rsidRPr="00A72034">
        <w:rPr>
          <w:rFonts w:ascii="Times New Roman" w:hAnsi="Times New Roman"/>
          <w:sz w:val="28"/>
          <w:szCs w:val="28"/>
        </w:rPr>
        <w:t xml:space="preserve">Проектом предлагаются следующие </w:t>
      </w:r>
      <w:r w:rsidR="0070240B">
        <w:rPr>
          <w:rFonts w:ascii="Times New Roman" w:hAnsi="Times New Roman"/>
          <w:sz w:val="28"/>
          <w:szCs w:val="28"/>
        </w:rPr>
        <w:t>М</w:t>
      </w:r>
      <w:r w:rsidRPr="00A72034">
        <w:rPr>
          <w:rFonts w:ascii="Times New Roman" w:hAnsi="Times New Roman"/>
          <w:sz w:val="28"/>
          <w:szCs w:val="28"/>
        </w:rPr>
        <w:t>ероприятия по развитию транспортной инфраструктуры сельсовета</w:t>
      </w:r>
      <w:r w:rsidR="009A333B">
        <w:rPr>
          <w:rFonts w:ascii="Times New Roman" w:hAnsi="Times New Roman"/>
          <w:sz w:val="28"/>
          <w:szCs w:val="28"/>
        </w:rPr>
        <w:t>, в том числе</w:t>
      </w:r>
      <w:r w:rsidRPr="00A72034">
        <w:rPr>
          <w:rFonts w:ascii="Times New Roman" w:hAnsi="Times New Roman"/>
          <w:sz w:val="28"/>
          <w:szCs w:val="28"/>
        </w:rPr>
        <w:t xml:space="preserve">: </w:t>
      </w:r>
    </w:p>
    <w:p w:rsidR="00A72034" w:rsidRPr="00A72034" w:rsidRDefault="009A333B" w:rsidP="006106C9">
      <w:pPr>
        <w:numPr>
          <w:ilvl w:val="0"/>
          <w:numId w:val="19"/>
        </w:numPr>
        <w:spacing w:before="120" w:after="120" w:line="432" w:lineRule="atLeast"/>
        <w:ind w:left="567" w:hanging="567"/>
        <w:jc w:val="both"/>
        <w:rPr>
          <w:rFonts w:ascii="Times New Roman" w:hAnsi="Times New Roman"/>
          <w:sz w:val="28"/>
          <w:szCs w:val="28"/>
        </w:rPr>
      </w:pPr>
      <w:r>
        <w:rPr>
          <w:rFonts w:ascii="Times New Roman" w:hAnsi="Times New Roman"/>
          <w:sz w:val="28"/>
          <w:szCs w:val="28"/>
        </w:rPr>
        <w:t xml:space="preserve">содержание и текущий </w:t>
      </w:r>
      <w:r w:rsidR="00970F1A">
        <w:rPr>
          <w:rFonts w:ascii="Times New Roman" w:hAnsi="Times New Roman"/>
          <w:sz w:val="28"/>
          <w:szCs w:val="28"/>
        </w:rPr>
        <w:t>р</w:t>
      </w:r>
      <w:r w:rsidR="00A72034" w:rsidRPr="00A72034">
        <w:rPr>
          <w:rFonts w:ascii="Times New Roman" w:hAnsi="Times New Roman"/>
          <w:sz w:val="28"/>
          <w:szCs w:val="28"/>
        </w:rPr>
        <w:t xml:space="preserve">емонт внутрипоселковых улиц в с.Волчиха </w:t>
      </w:r>
    </w:p>
    <w:p w:rsidR="00A72034" w:rsidRDefault="00970F1A" w:rsidP="006106C9">
      <w:pPr>
        <w:numPr>
          <w:ilvl w:val="0"/>
          <w:numId w:val="19"/>
        </w:numPr>
        <w:spacing w:before="120" w:after="120" w:line="432" w:lineRule="atLeast"/>
        <w:ind w:left="567" w:hanging="567"/>
        <w:jc w:val="both"/>
        <w:rPr>
          <w:rFonts w:ascii="Times New Roman" w:hAnsi="Times New Roman"/>
          <w:sz w:val="28"/>
          <w:szCs w:val="28"/>
        </w:rPr>
      </w:pPr>
      <w:r>
        <w:rPr>
          <w:rFonts w:ascii="Times New Roman" w:hAnsi="Times New Roman"/>
          <w:sz w:val="28"/>
          <w:szCs w:val="28"/>
        </w:rPr>
        <w:t>к</w:t>
      </w:r>
      <w:r w:rsidR="00A72034" w:rsidRPr="00A72034">
        <w:rPr>
          <w:rFonts w:ascii="Times New Roman" w:hAnsi="Times New Roman"/>
          <w:sz w:val="28"/>
          <w:szCs w:val="28"/>
        </w:rPr>
        <w:t>апитальный ремонт проезжей части улиц и тротуаров с устройством уличного освещения и благоустройства</w:t>
      </w:r>
      <w:r w:rsidR="009A333B">
        <w:rPr>
          <w:rFonts w:ascii="Times New Roman" w:hAnsi="Times New Roman"/>
          <w:sz w:val="28"/>
          <w:szCs w:val="28"/>
        </w:rPr>
        <w:t>.</w:t>
      </w:r>
    </w:p>
    <w:p w:rsidR="009A333B" w:rsidRDefault="009A333B" w:rsidP="009A333B">
      <w:pPr>
        <w:spacing w:before="120" w:after="120" w:line="432" w:lineRule="atLeast"/>
        <w:jc w:val="both"/>
        <w:rPr>
          <w:rFonts w:ascii="Times New Roman" w:hAnsi="Times New Roman"/>
          <w:sz w:val="28"/>
          <w:szCs w:val="28"/>
        </w:rPr>
        <w:sectPr w:rsidR="009A333B" w:rsidSect="00ED60D6">
          <w:pgSz w:w="11907" w:h="16839" w:code="9"/>
          <w:pgMar w:top="1021" w:right="850"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9A333B" w:rsidRDefault="009A333B" w:rsidP="009A333B">
      <w:pPr>
        <w:spacing w:before="120" w:after="120" w:line="432" w:lineRule="atLeast"/>
        <w:jc w:val="both"/>
        <w:rPr>
          <w:rFonts w:ascii="Times New Roman" w:hAnsi="Times New Roman"/>
          <w:sz w:val="28"/>
          <w:szCs w:val="28"/>
        </w:rPr>
      </w:pPr>
      <w:r>
        <w:rPr>
          <w:rFonts w:ascii="Times New Roman" w:hAnsi="Times New Roman"/>
          <w:sz w:val="28"/>
          <w:szCs w:val="28"/>
        </w:rPr>
        <w:lastRenderedPageBreak/>
        <w:t xml:space="preserve">Мероприятия </w:t>
      </w:r>
      <w:r w:rsidRPr="00A72034">
        <w:rPr>
          <w:rFonts w:ascii="Times New Roman" w:hAnsi="Times New Roman"/>
          <w:sz w:val="28"/>
          <w:szCs w:val="28"/>
        </w:rPr>
        <w:t>развити</w:t>
      </w:r>
      <w:r>
        <w:rPr>
          <w:rFonts w:ascii="Times New Roman" w:hAnsi="Times New Roman"/>
          <w:sz w:val="28"/>
          <w:szCs w:val="28"/>
        </w:rPr>
        <w:t>я</w:t>
      </w:r>
      <w:r w:rsidRPr="00A72034">
        <w:rPr>
          <w:rFonts w:ascii="Times New Roman" w:hAnsi="Times New Roman"/>
          <w:sz w:val="28"/>
          <w:szCs w:val="28"/>
        </w:rPr>
        <w:t xml:space="preserve"> транспортной инфраструктуры</w:t>
      </w:r>
      <w:r>
        <w:rPr>
          <w:rFonts w:ascii="Times New Roman" w:hAnsi="Times New Roman"/>
          <w:sz w:val="28"/>
          <w:szCs w:val="28"/>
        </w:rPr>
        <w:t xml:space="preserve"> представлены в таблице</w:t>
      </w:r>
      <w:r w:rsidR="00FE3D51">
        <w:rPr>
          <w:rFonts w:ascii="Times New Roman" w:hAnsi="Times New Roman"/>
          <w:sz w:val="28"/>
          <w:szCs w:val="28"/>
        </w:rPr>
        <w:t xml:space="preserve"> 14</w:t>
      </w:r>
      <w:r>
        <w:rPr>
          <w:rFonts w:ascii="Times New Roman" w:hAnsi="Times New Roman"/>
          <w:sz w:val="28"/>
          <w:szCs w:val="28"/>
        </w:rPr>
        <w:t>.</w:t>
      </w:r>
    </w:p>
    <w:p w:rsidR="009A333B" w:rsidRPr="00FE3D51" w:rsidRDefault="00FE3D51" w:rsidP="00FE3D51">
      <w:pPr>
        <w:spacing w:before="120" w:after="120" w:line="432" w:lineRule="atLeast"/>
        <w:jc w:val="right"/>
        <w:rPr>
          <w:rFonts w:ascii="Times New Roman" w:hAnsi="Times New Roman"/>
          <w:b/>
          <w:sz w:val="28"/>
          <w:szCs w:val="28"/>
        </w:rPr>
      </w:pPr>
      <w:r w:rsidRPr="00FE3D51">
        <w:rPr>
          <w:rFonts w:ascii="Times New Roman" w:hAnsi="Times New Roman"/>
          <w:b/>
          <w:sz w:val="28"/>
          <w:szCs w:val="28"/>
        </w:rPr>
        <w:t>Таблица 14.</w:t>
      </w:r>
    </w:p>
    <w:p w:rsidR="00FE3D51" w:rsidRPr="00FE3D51" w:rsidRDefault="00FE3D51" w:rsidP="00FE3D51">
      <w:pPr>
        <w:spacing w:before="120" w:after="120" w:line="432" w:lineRule="atLeast"/>
        <w:jc w:val="center"/>
        <w:rPr>
          <w:rFonts w:ascii="Times New Roman" w:hAnsi="Times New Roman"/>
          <w:b/>
          <w:sz w:val="28"/>
          <w:szCs w:val="28"/>
        </w:rPr>
      </w:pPr>
      <w:r w:rsidRPr="00FE3D51">
        <w:rPr>
          <w:rFonts w:ascii="Times New Roman" w:hAnsi="Times New Roman"/>
          <w:b/>
          <w:sz w:val="28"/>
          <w:szCs w:val="28"/>
        </w:rPr>
        <w:t>Мероприятия развития транспортной инфраструктуры на территории Волчихинского сельсовета</w:t>
      </w:r>
    </w:p>
    <w:tbl>
      <w:tblPr>
        <w:tblW w:w="509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2"/>
        <w:gridCol w:w="1181"/>
        <w:gridCol w:w="766"/>
        <w:gridCol w:w="821"/>
        <w:gridCol w:w="821"/>
        <w:gridCol w:w="821"/>
        <w:gridCol w:w="821"/>
        <w:gridCol w:w="821"/>
        <w:gridCol w:w="821"/>
        <w:gridCol w:w="821"/>
        <w:gridCol w:w="821"/>
        <w:gridCol w:w="821"/>
        <w:gridCol w:w="821"/>
        <w:gridCol w:w="821"/>
        <w:gridCol w:w="821"/>
        <w:gridCol w:w="821"/>
        <w:gridCol w:w="876"/>
      </w:tblGrid>
      <w:tr w:rsidR="009A333B" w:rsidRPr="009A333B" w:rsidTr="003C5E56">
        <w:trPr>
          <w:trHeight w:val="660"/>
        </w:trPr>
        <w:tc>
          <w:tcPr>
            <w:tcW w:w="675"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Наименование мероприятия</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2018 стоимость</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2019</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2021</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2024</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2025</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2026</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2027</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2029</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2030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2031</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2032</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итого</w:t>
            </w:r>
          </w:p>
        </w:tc>
      </w:tr>
      <w:tr w:rsidR="009A333B" w:rsidRPr="009A333B" w:rsidTr="003C5E56">
        <w:trPr>
          <w:trHeight w:val="345"/>
        </w:trPr>
        <w:tc>
          <w:tcPr>
            <w:tcW w:w="675"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ИПЦ</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 </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105,5</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105,1</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104,8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105,2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104,9</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104,2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103,6</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103,4</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103,2</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 </w:t>
            </w:r>
          </w:p>
        </w:tc>
      </w:tr>
      <w:tr w:rsidR="009A333B" w:rsidRPr="009A333B" w:rsidTr="003C5E56">
        <w:trPr>
          <w:cantSplit/>
          <w:trHeight w:val="1755"/>
        </w:trPr>
        <w:tc>
          <w:tcPr>
            <w:tcW w:w="675" w:type="pct"/>
            <w:shd w:val="clear" w:color="auto" w:fill="auto"/>
            <w:vAlign w:val="center"/>
            <w:hideMark/>
          </w:tcPr>
          <w:p w:rsidR="009A333B" w:rsidRPr="00B0080F" w:rsidRDefault="009A333B" w:rsidP="009A333B">
            <w:pPr>
              <w:spacing w:after="0" w:line="240" w:lineRule="auto"/>
              <w:rPr>
                <w:rFonts w:ascii="Times New Roman" w:eastAsia="Times New Roman" w:hAnsi="Times New Roman"/>
                <w:b/>
                <w:bCs/>
                <w:color w:val="000000"/>
                <w:sz w:val="21"/>
                <w:szCs w:val="21"/>
                <w:lang w:eastAsia="ru-RU"/>
              </w:rPr>
            </w:pPr>
            <w:r w:rsidRPr="00B0080F">
              <w:rPr>
                <w:rFonts w:ascii="Times New Roman" w:eastAsia="Times New Roman" w:hAnsi="Times New Roman"/>
                <w:b/>
                <w:bCs/>
                <w:color w:val="000000"/>
                <w:sz w:val="21"/>
                <w:szCs w:val="21"/>
                <w:lang w:eastAsia="ru-RU"/>
              </w:rPr>
              <w:t>Техническое обслуживание дорог местного значения (мероприятия по очистке от снега, удалению наледи и снежных накатов, грейдирование, и др.) с учетом установки дорожных знаков, разметки</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2 490,00</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1 880,00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2 100,00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2 196,61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2 356,68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2 465,59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2 563,99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2 651,02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2 733,13</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2 830,52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2 921,22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3 011,06</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3 102,29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3 196,42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3 293,55</w:t>
            </w:r>
          </w:p>
        </w:tc>
        <w:tc>
          <w:tcPr>
            <w:tcW w:w="281"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39 792,08</w:t>
            </w:r>
          </w:p>
        </w:tc>
      </w:tr>
      <w:tr w:rsidR="009A333B" w:rsidRPr="009A333B" w:rsidTr="003C5E56">
        <w:trPr>
          <w:cantSplit/>
          <w:trHeight w:val="190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lastRenderedPageBreak/>
              <w:t>Техническое обслуживание дорог местного значения (мероприятия по очистке от снега, удалению наледи и снежных накатов, грейдирование, и др.) согласно ПКР транспортной инфраструктуры</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2 300,00</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1 800,00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2 000,00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2 096,61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2 206,68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2 315,59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2 413,99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2 501,02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2 583,13</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2 680,52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2 771,22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2 861,06</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2 952,29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3 046,42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3 143,55</w:t>
            </w:r>
          </w:p>
        </w:tc>
        <w:tc>
          <w:tcPr>
            <w:tcW w:w="281"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color w:val="000000"/>
                <w:lang w:eastAsia="ru-RU"/>
              </w:rPr>
            </w:pPr>
            <w:r w:rsidRPr="009A333B">
              <w:rPr>
                <w:rFonts w:ascii="Times New Roman" w:eastAsia="Times New Roman" w:hAnsi="Times New Roman"/>
                <w:color w:val="000000"/>
                <w:lang w:eastAsia="ru-RU"/>
              </w:rPr>
              <w:t>37 672,08</w:t>
            </w:r>
          </w:p>
        </w:tc>
      </w:tr>
      <w:tr w:rsidR="009A333B" w:rsidRPr="009A333B" w:rsidTr="003C5E56">
        <w:trPr>
          <w:trHeight w:val="22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Протяженность,  км</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2,55</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1,89</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2,00</w:t>
            </w:r>
          </w:p>
        </w:tc>
        <w:tc>
          <w:tcPr>
            <w:tcW w:w="281"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b/>
                <w:bCs/>
                <w:color w:val="000000"/>
                <w:sz w:val="16"/>
                <w:szCs w:val="16"/>
                <w:lang w:eastAsia="ru-RU"/>
              </w:rPr>
            </w:pPr>
            <w:r w:rsidRPr="009A333B">
              <w:rPr>
                <w:rFonts w:ascii="Times New Roman" w:eastAsia="Times New Roman" w:hAnsi="Times New Roman"/>
                <w:b/>
                <w:bCs/>
                <w:color w:val="000000"/>
                <w:sz w:val="16"/>
                <w:szCs w:val="16"/>
                <w:lang w:eastAsia="ru-RU"/>
              </w:rPr>
              <w:t>30,44</w:t>
            </w:r>
          </w:p>
        </w:tc>
      </w:tr>
      <w:tr w:rsidR="009A333B" w:rsidRPr="009A333B" w:rsidTr="003C5E56">
        <w:trPr>
          <w:trHeight w:val="1275"/>
        </w:trPr>
        <w:tc>
          <w:tcPr>
            <w:tcW w:w="675" w:type="pct"/>
            <w:shd w:val="clear" w:color="auto" w:fill="auto"/>
            <w:vAlign w:val="center"/>
            <w:hideMark/>
          </w:tcPr>
          <w:p w:rsidR="009A333B" w:rsidRPr="009A333B" w:rsidRDefault="00AF6C42" w:rsidP="009A333B">
            <w:pPr>
              <w:spacing w:after="0" w:line="240" w:lineRule="auto"/>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Стоимость</w:t>
            </w:r>
            <w:r w:rsidR="009A333B" w:rsidRPr="009A333B">
              <w:rPr>
                <w:rFonts w:ascii="Times New Roman" w:eastAsia="Times New Roman" w:hAnsi="Times New Roman"/>
                <w:i/>
                <w:iCs/>
                <w:color w:val="000000"/>
                <w:sz w:val="16"/>
                <w:szCs w:val="16"/>
                <w:lang w:eastAsia="ru-RU"/>
              </w:rPr>
              <w:t xml:space="preserve"> содержания 1 км дороги согласно Постановлению Администрации Алтайского края от 12.08.2013 N 417 (с учетом индексов- дефляторов)</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902,00</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951,43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1 000,24</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1 048,56</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1 103,61</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1 158,07</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1 207,29</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1 250,81</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1 291,88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1 340,58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1 385,95</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1 430,88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1 476,50</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1 523,58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16"/>
                <w:szCs w:val="16"/>
                <w:lang w:eastAsia="ru-RU"/>
              </w:rPr>
            </w:pPr>
            <w:r w:rsidRPr="009A333B">
              <w:rPr>
                <w:rFonts w:ascii="Times New Roman" w:eastAsia="Times New Roman" w:hAnsi="Times New Roman"/>
                <w:i/>
                <w:iCs/>
                <w:color w:val="000000"/>
                <w:sz w:val="16"/>
                <w:szCs w:val="16"/>
                <w:lang w:eastAsia="ru-RU"/>
              </w:rPr>
              <w:t>1 572,15</w:t>
            </w:r>
          </w:p>
        </w:tc>
        <w:tc>
          <w:tcPr>
            <w:tcW w:w="281"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b/>
                <w:bCs/>
                <w:color w:val="000000"/>
                <w:sz w:val="16"/>
                <w:szCs w:val="16"/>
                <w:lang w:eastAsia="ru-RU"/>
              </w:rPr>
            </w:pPr>
            <w:r w:rsidRPr="009A333B">
              <w:rPr>
                <w:rFonts w:ascii="Times New Roman" w:eastAsia="Times New Roman" w:hAnsi="Times New Roman"/>
                <w:b/>
                <w:bCs/>
                <w:color w:val="000000"/>
                <w:sz w:val="16"/>
                <w:szCs w:val="16"/>
                <w:lang w:eastAsia="ru-RU"/>
              </w:rPr>
              <w:t> </w:t>
            </w:r>
          </w:p>
        </w:tc>
      </w:tr>
      <w:tr w:rsidR="009A333B" w:rsidRPr="009A333B" w:rsidTr="003C5E56">
        <w:trPr>
          <w:trHeight w:val="100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Приобретение и установка дорожных знаков, нанесение дорожной разметки согласно стратегических планов развития территории</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190,00</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80,00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100,0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100,0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63" w:type="pct"/>
            <w:shd w:val="clear" w:color="auto" w:fill="auto"/>
            <w:vAlign w:val="center"/>
            <w:hideMark/>
          </w:tcPr>
          <w:p w:rsidR="009A333B" w:rsidRPr="009A333B" w:rsidRDefault="009A333B" w:rsidP="001E53B7">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150,0</w:t>
            </w:r>
          </w:p>
        </w:tc>
        <w:tc>
          <w:tcPr>
            <w:tcW w:w="281" w:type="pct"/>
            <w:shd w:val="clear" w:color="auto" w:fill="auto"/>
            <w:vAlign w:val="center"/>
            <w:hideMark/>
          </w:tcPr>
          <w:p w:rsidR="009A333B" w:rsidRPr="009A333B" w:rsidRDefault="009A333B" w:rsidP="001E53B7">
            <w:pPr>
              <w:spacing w:after="0" w:line="240" w:lineRule="auto"/>
              <w:rPr>
                <w:rFonts w:ascii="Times New Roman" w:eastAsia="Times New Roman" w:hAnsi="Times New Roman"/>
                <w:color w:val="000000"/>
                <w:lang w:eastAsia="ru-RU"/>
              </w:rPr>
            </w:pPr>
            <w:r w:rsidRPr="009A333B">
              <w:rPr>
                <w:rFonts w:ascii="Times New Roman" w:eastAsia="Times New Roman" w:hAnsi="Times New Roman"/>
                <w:color w:val="000000"/>
                <w:lang w:eastAsia="ru-RU"/>
              </w:rPr>
              <w:t>2 120</w:t>
            </w:r>
          </w:p>
        </w:tc>
      </w:tr>
      <w:tr w:rsidR="009A333B" w:rsidRPr="009A333B" w:rsidTr="003C5E56">
        <w:trPr>
          <w:cantSplit/>
          <w:trHeight w:val="1290"/>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lastRenderedPageBreak/>
              <w:t>Текущий ремонт автомобильных дорог местного значения (без учета ямочного ремонта) с учетом стратегических планов</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858,02</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993,22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5 742,97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5 746,74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7 000,00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7 345,48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7 657,64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7 933,71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8 194,17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8 503,12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8 790,84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9 075,84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9 365,21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9 663,82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9 971,94</w:t>
            </w:r>
          </w:p>
        </w:tc>
        <w:tc>
          <w:tcPr>
            <w:tcW w:w="281"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106 842,72</w:t>
            </w:r>
          </w:p>
        </w:tc>
      </w:tr>
      <w:tr w:rsidR="009A333B" w:rsidRPr="009A333B" w:rsidTr="003C5E56">
        <w:trPr>
          <w:trHeight w:val="25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протяженность,  км</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1,22</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r>
      <w:tr w:rsidR="009A333B" w:rsidRPr="009A333B" w:rsidTr="003C5E56">
        <w:trPr>
          <w:cantSplit/>
          <w:trHeight w:val="1134"/>
        </w:trPr>
        <w:tc>
          <w:tcPr>
            <w:tcW w:w="675" w:type="pct"/>
            <w:shd w:val="clear" w:color="auto" w:fill="auto"/>
            <w:vAlign w:val="center"/>
            <w:hideMark/>
          </w:tcPr>
          <w:p w:rsidR="009A333B" w:rsidRPr="009A333B" w:rsidRDefault="00AF6C42" w:rsidP="009A333B">
            <w:pPr>
              <w:spacing w:after="0" w:line="240" w:lineRule="auto"/>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Стоимость</w:t>
            </w:r>
            <w:r w:rsidR="009A333B" w:rsidRPr="009A333B">
              <w:rPr>
                <w:rFonts w:ascii="Times New Roman" w:eastAsia="Times New Roman" w:hAnsi="Times New Roman"/>
                <w:i/>
                <w:iCs/>
                <w:color w:val="000000"/>
                <w:sz w:val="20"/>
                <w:szCs w:val="20"/>
                <w:lang w:eastAsia="ru-RU"/>
              </w:rPr>
              <w:t xml:space="preserve"> ремонта 1 км дороги согласно Постановлению Администрации Алтайского края от 12.08.2013 N 417 (с учетом индексов- дефляторов)</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FFFFFF"/>
                <w:sz w:val="20"/>
                <w:szCs w:val="20"/>
                <w:lang w:eastAsia="ru-RU"/>
              </w:rPr>
            </w:pPr>
            <w:r w:rsidRPr="009A333B">
              <w:rPr>
                <w:rFonts w:ascii="Times New Roman" w:eastAsia="Times New Roman" w:hAnsi="Times New Roman"/>
                <w:i/>
                <w:iCs/>
                <w:color w:val="FFFFFF"/>
                <w:sz w:val="20"/>
                <w:szCs w:val="20"/>
                <w:lang w:eastAsia="ru-RU"/>
              </w:rPr>
              <w:t>4 708,10</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FFFFFF"/>
                <w:sz w:val="20"/>
                <w:szCs w:val="20"/>
                <w:lang w:eastAsia="ru-RU"/>
              </w:rPr>
            </w:pPr>
            <w:r w:rsidRPr="009A333B">
              <w:rPr>
                <w:rFonts w:ascii="Times New Roman" w:eastAsia="Times New Roman" w:hAnsi="Times New Roman"/>
                <w:i/>
                <w:iCs/>
                <w:color w:val="FFFFFF"/>
                <w:sz w:val="20"/>
                <w:szCs w:val="20"/>
                <w:lang w:eastAsia="ru-RU"/>
              </w:rPr>
              <w:t>4 966,11</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FFFFFF"/>
                <w:sz w:val="20"/>
                <w:szCs w:val="20"/>
                <w:lang w:eastAsia="ru-RU"/>
              </w:rPr>
            </w:pPr>
            <w:r w:rsidRPr="009A333B">
              <w:rPr>
                <w:rFonts w:ascii="Times New Roman" w:eastAsia="Times New Roman" w:hAnsi="Times New Roman"/>
                <w:i/>
                <w:iCs/>
                <w:color w:val="FFFFFF"/>
                <w:sz w:val="20"/>
                <w:szCs w:val="20"/>
                <w:lang w:eastAsia="ru-RU"/>
              </w:rPr>
              <w:t>5 220,88</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FFFFFF"/>
                <w:sz w:val="20"/>
                <w:szCs w:val="20"/>
                <w:lang w:eastAsia="ru-RU"/>
              </w:rPr>
            </w:pPr>
            <w:r w:rsidRPr="009A333B">
              <w:rPr>
                <w:rFonts w:ascii="Times New Roman" w:eastAsia="Times New Roman" w:hAnsi="Times New Roman"/>
                <w:i/>
                <w:iCs/>
                <w:color w:val="FFFFFF"/>
                <w:sz w:val="20"/>
                <w:szCs w:val="20"/>
                <w:lang w:eastAsia="ru-RU"/>
              </w:rPr>
              <w:t>5 473,09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5 760,40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6 044,71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6 301,58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6 528,77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6 743,10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6 997,35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7 234,11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7 468,64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7 706,77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7 952,50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8 206,05</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r>
      <w:tr w:rsidR="009A333B" w:rsidRPr="009A333B" w:rsidTr="003C5E56">
        <w:trPr>
          <w:trHeight w:val="82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В том числе первоочередные мероприятия, тыс. руб.</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200"/>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xml:space="preserve"> Ремонт автомобильной дороги по ул. Матросова от улицы Титова до площадки парка отдыха в с. Волчиха Волчихинского района</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858,02</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993,22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200"/>
        </w:trPr>
        <w:tc>
          <w:tcPr>
            <w:tcW w:w="675" w:type="pct"/>
            <w:shd w:val="clear" w:color="auto" w:fill="auto"/>
            <w:vAlign w:val="bottom"/>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lastRenderedPageBreak/>
              <w:t>Ремонт в части отсыпки щебнем по ул.  Комсомольская от пересечения с ул. Ворошилова до пересечения с ул. Есенина-1,1км</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5 742,97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140"/>
        </w:trPr>
        <w:tc>
          <w:tcPr>
            <w:tcW w:w="675" w:type="pct"/>
            <w:shd w:val="clear" w:color="auto" w:fill="auto"/>
            <w:vAlign w:val="bottom"/>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Ремонт в части отсыпки щебнем участок от начала  ул.  Комсомольская до пересечения с ул. Есенина-1,05км</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5 746,74</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134"/>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Ямочный ремонт дорог с. Волчиха согласно планов развития территория</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860,00</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907,13</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953,67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999,74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1 052,22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1 104,15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1 151,07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1 192,57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1 231,72</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1 278,16</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1 321,41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1 364,25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1 407,75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1 452,63</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1 498,95</w:t>
            </w:r>
          </w:p>
        </w:tc>
        <w:tc>
          <w:tcPr>
            <w:tcW w:w="281"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17 775,42</w:t>
            </w:r>
          </w:p>
        </w:tc>
      </w:tr>
      <w:tr w:rsidR="009A333B" w:rsidRPr="009A333B" w:rsidTr="003C5E56">
        <w:trPr>
          <w:cantSplit/>
          <w:trHeight w:val="190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Капитальный ремонт и ремонт улично-дорожной сети и искусственных сооружений на них  в границах муниципального образования с учетом первоочередных мероприятий и планов развития территории</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1 891,71</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1 647,84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2 483,05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4 698,79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4 925,78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5 000,00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5 212,48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5 400,40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5 577,69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5 787,99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5 983,84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6 177,84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6 374,81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6 578,07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6 787,80</w:t>
            </w:r>
          </w:p>
        </w:tc>
        <w:tc>
          <w:tcPr>
            <w:tcW w:w="281"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b/>
                <w:bCs/>
                <w:color w:val="000000"/>
                <w:lang w:eastAsia="ru-RU"/>
              </w:rPr>
            </w:pPr>
            <w:r w:rsidRPr="009A333B">
              <w:rPr>
                <w:rFonts w:ascii="Times New Roman" w:eastAsia="Times New Roman" w:hAnsi="Times New Roman"/>
                <w:b/>
                <w:bCs/>
                <w:color w:val="000000"/>
                <w:lang w:eastAsia="ru-RU"/>
              </w:rPr>
              <w:t>74 528,09</w:t>
            </w:r>
          </w:p>
        </w:tc>
      </w:tr>
      <w:tr w:rsidR="009A333B" w:rsidRPr="009A333B" w:rsidTr="003C5E56">
        <w:trPr>
          <w:trHeight w:val="450"/>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протяженность,  км</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0,83</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r>
      <w:tr w:rsidR="009A333B" w:rsidRPr="009A333B" w:rsidTr="003C5E56">
        <w:trPr>
          <w:cantSplit/>
          <w:trHeight w:val="1320"/>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lastRenderedPageBreak/>
              <w:t>Стоимость ремонта 1 км дороги согласно Постановлению Администрации Алтайского края от 12.08.2013 N 417 (с учетом индексов- дефляторов)</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4 708,10</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4 966,11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5 220,88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5 473,09</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5 760,40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6 044,71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6 301,58</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6 528,77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6 743,10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6 997,35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7 234,11</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7 468,64</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7 706,77</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7 952,50</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8 206,05</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sz w:val="20"/>
                <w:szCs w:val="20"/>
                <w:lang w:eastAsia="ru-RU"/>
              </w:rPr>
            </w:pPr>
            <w:r w:rsidRPr="009A333B">
              <w:rPr>
                <w:rFonts w:ascii="Times New Roman" w:eastAsia="Times New Roman" w:hAnsi="Times New Roman"/>
                <w:i/>
                <w:iCs/>
                <w:color w:val="000000"/>
                <w:sz w:val="20"/>
                <w:szCs w:val="20"/>
                <w:lang w:eastAsia="ru-RU"/>
              </w:rPr>
              <w:t> </w:t>
            </w:r>
          </w:p>
        </w:tc>
      </w:tr>
      <w:tr w:rsidR="009A333B" w:rsidRPr="009A333B" w:rsidTr="003C5E56">
        <w:trPr>
          <w:trHeight w:val="70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b/>
                <w:bCs/>
                <w:i/>
                <w:iCs/>
                <w:color w:val="000000"/>
                <w:lang w:eastAsia="ru-RU"/>
              </w:rPr>
            </w:pPr>
            <w:r w:rsidRPr="009A333B">
              <w:rPr>
                <w:rFonts w:ascii="Times New Roman" w:eastAsia="Times New Roman" w:hAnsi="Times New Roman"/>
                <w:b/>
                <w:bCs/>
                <w:i/>
                <w:iCs/>
                <w:color w:val="000000"/>
                <w:lang w:eastAsia="ru-RU"/>
              </w:rPr>
              <w:t>В том числе первоочередные мероприятия, тыс. руб.</w:t>
            </w:r>
          </w:p>
        </w:tc>
        <w:tc>
          <w:tcPr>
            <w:tcW w:w="378"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46"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500"/>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Выполнение работ по восстановлению верхнего слоя дорожного покрытия по ул. Кирова от № 14в до ул. Ленина № 63а в с. Волчиха (согласно заключенных контрактов)</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1 891,71</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185"/>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xml:space="preserve">Капитальный ремонт по ул.  Свердлова (от </w:t>
            </w:r>
            <w:r w:rsidR="005B159A" w:rsidRPr="009A333B">
              <w:rPr>
                <w:rFonts w:ascii="Times New Roman" w:eastAsia="Times New Roman" w:hAnsi="Times New Roman"/>
                <w:i/>
                <w:iCs/>
                <w:color w:val="000000"/>
                <w:lang w:eastAsia="ru-RU"/>
              </w:rPr>
              <w:t>пересечения</w:t>
            </w:r>
            <w:r w:rsidRPr="009A333B">
              <w:rPr>
                <w:rFonts w:ascii="Times New Roman" w:eastAsia="Times New Roman" w:hAnsi="Times New Roman"/>
                <w:i/>
                <w:iCs/>
                <w:color w:val="000000"/>
                <w:lang w:eastAsia="ru-RU"/>
              </w:rPr>
              <w:t xml:space="preserve"> с </w:t>
            </w:r>
            <w:r w:rsidR="00AF6C42">
              <w:rPr>
                <w:rFonts w:ascii="Times New Roman" w:eastAsia="Times New Roman" w:hAnsi="Times New Roman"/>
                <w:i/>
                <w:iCs/>
                <w:color w:val="000000"/>
                <w:lang w:eastAsia="ru-RU"/>
              </w:rPr>
              <w:br/>
            </w:r>
            <w:r w:rsidRPr="009A333B">
              <w:rPr>
                <w:rFonts w:ascii="Times New Roman" w:eastAsia="Times New Roman" w:hAnsi="Times New Roman"/>
                <w:i/>
                <w:iCs/>
                <w:color w:val="000000"/>
                <w:lang w:eastAsia="ru-RU"/>
              </w:rPr>
              <w:t>ул Ленина до пересечения с ул. 30 лет Октября)-0,9 км (0.5км-2020г</w:t>
            </w:r>
            <w:r w:rsidR="00AF6C42">
              <w:rPr>
                <w:rFonts w:ascii="Times New Roman" w:eastAsia="Times New Roman" w:hAnsi="Times New Roman"/>
                <w:i/>
                <w:iCs/>
                <w:color w:val="000000"/>
                <w:lang w:eastAsia="ru-RU"/>
              </w:rPr>
              <w:t>.</w:t>
            </w:r>
            <w:r w:rsidRPr="009A333B">
              <w:rPr>
                <w:rFonts w:ascii="Times New Roman" w:eastAsia="Times New Roman" w:hAnsi="Times New Roman"/>
                <w:i/>
                <w:iCs/>
                <w:color w:val="000000"/>
                <w:lang w:eastAsia="ru-RU"/>
              </w:rPr>
              <w:t>,0.4км-2021г</w:t>
            </w:r>
            <w:r w:rsidR="00AF6C42">
              <w:rPr>
                <w:rFonts w:ascii="Times New Roman" w:eastAsia="Times New Roman" w:hAnsi="Times New Roman"/>
                <w:i/>
                <w:iCs/>
                <w:color w:val="000000"/>
                <w:lang w:eastAsia="ru-RU"/>
              </w:rPr>
              <w:t>.</w:t>
            </w:r>
            <w:r w:rsidRPr="009A333B">
              <w:rPr>
                <w:rFonts w:ascii="Times New Roman" w:eastAsia="Times New Roman" w:hAnsi="Times New Roman"/>
                <w:i/>
                <w:iCs/>
                <w:color w:val="000000"/>
                <w:lang w:eastAsia="ru-RU"/>
              </w:rPr>
              <w:t>)</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46"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2 483,05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2 088,35</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9A333B" w:rsidTr="003C5E56">
        <w:trPr>
          <w:cantSplit/>
          <w:trHeight w:val="1200"/>
        </w:trPr>
        <w:tc>
          <w:tcPr>
            <w:tcW w:w="675" w:type="pct"/>
            <w:shd w:val="clear" w:color="auto" w:fill="auto"/>
            <w:vAlign w:val="center"/>
            <w:hideMark/>
          </w:tcPr>
          <w:p w:rsidR="009A333B" w:rsidRPr="009A333B" w:rsidRDefault="009A333B" w:rsidP="009A333B">
            <w:pPr>
              <w:spacing w:after="0" w:line="240" w:lineRule="auto"/>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lastRenderedPageBreak/>
              <w:t>Выполнение работ по восстановлению верхнего слоя дорожного покрытия по ул. Кошевого от  ул. 1 Мая  до ул. Ветеранов ВОВ  с. Волчиха-0,3км</w:t>
            </w:r>
          </w:p>
        </w:tc>
        <w:tc>
          <w:tcPr>
            <w:tcW w:w="378"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46"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1 647,84</w:t>
            </w:r>
          </w:p>
        </w:tc>
        <w:tc>
          <w:tcPr>
            <w:tcW w:w="263" w:type="pct"/>
            <w:shd w:val="clear" w:color="auto" w:fill="auto"/>
            <w:noWrap/>
            <w:textDirection w:val="btLr"/>
            <w:vAlign w:val="bottom"/>
            <w:hideMark/>
          </w:tcPr>
          <w:p w:rsidR="009A333B" w:rsidRPr="009A333B" w:rsidRDefault="009A333B" w:rsidP="009A333B">
            <w:pPr>
              <w:spacing w:after="0" w:line="240" w:lineRule="auto"/>
              <w:ind w:left="113" w:right="113"/>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9A333B" w:rsidRDefault="009A333B" w:rsidP="009A333B">
            <w:pPr>
              <w:spacing w:after="0" w:line="240" w:lineRule="auto"/>
              <w:ind w:left="113" w:right="113"/>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63" w:type="pct"/>
            <w:shd w:val="clear" w:color="auto" w:fill="auto"/>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c>
          <w:tcPr>
            <w:tcW w:w="281" w:type="pct"/>
            <w:shd w:val="clear" w:color="auto" w:fill="auto"/>
            <w:noWrap/>
            <w:vAlign w:val="center"/>
            <w:hideMark/>
          </w:tcPr>
          <w:p w:rsidR="009A333B" w:rsidRPr="009A333B" w:rsidRDefault="009A333B" w:rsidP="009A333B">
            <w:pPr>
              <w:spacing w:after="0" w:line="240" w:lineRule="auto"/>
              <w:jc w:val="center"/>
              <w:rPr>
                <w:rFonts w:ascii="Times New Roman" w:eastAsia="Times New Roman" w:hAnsi="Times New Roman"/>
                <w:i/>
                <w:iCs/>
                <w:color w:val="000000"/>
                <w:lang w:eastAsia="ru-RU"/>
              </w:rPr>
            </w:pPr>
            <w:r w:rsidRPr="009A333B">
              <w:rPr>
                <w:rFonts w:ascii="Times New Roman" w:eastAsia="Times New Roman" w:hAnsi="Times New Roman"/>
                <w:i/>
                <w:iCs/>
                <w:color w:val="000000"/>
                <w:lang w:eastAsia="ru-RU"/>
              </w:rPr>
              <w:t> </w:t>
            </w:r>
          </w:p>
        </w:tc>
      </w:tr>
      <w:tr w:rsidR="009A333B" w:rsidRPr="00317826" w:rsidTr="003C5E56">
        <w:trPr>
          <w:cantSplit/>
          <w:trHeight w:val="1134"/>
        </w:trPr>
        <w:tc>
          <w:tcPr>
            <w:tcW w:w="675" w:type="pct"/>
            <w:shd w:val="clear" w:color="auto" w:fill="auto"/>
            <w:vAlign w:val="center"/>
            <w:hideMark/>
          </w:tcPr>
          <w:p w:rsidR="009A333B" w:rsidRPr="003C5E56" w:rsidRDefault="009A333B" w:rsidP="009A333B">
            <w:pPr>
              <w:spacing w:after="0" w:line="240" w:lineRule="auto"/>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xml:space="preserve">Капитальный ремонт по ул.Ветеранов ВОВ от ул. Свердлова до </w:t>
            </w:r>
            <w:r w:rsidR="00AF6C42" w:rsidRPr="003C5E56">
              <w:rPr>
                <w:rFonts w:ascii="Times New Roman" w:eastAsia="Times New Roman" w:hAnsi="Times New Roman"/>
                <w:i/>
                <w:iCs/>
                <w:color w:val="000000"/>
                <w:lang w:eastAsia="ru-RU"/>
              </w:rPr>
              <w:t>ул.</w:t>
            </w:r>
            <w:r w:rsidRPr="003C5E56">
              <w:rPr>
                <w:rFonts w:ascii="Times New Roman" w:eastAsia="Times New Roman" w:hAnsi="Times New Roman"/>
                <w:i/>
                <w:iCs/>
                <w:color w:val="000000"/>
                <w:lang w:eastAsia="ru-RU"/>
              </w:rPr>
              <w:t xml:space="preserve"> Кошевого -</w:t>
            </w:r>
            <w:r w:rsidR="00AF6C42" w:rsidRPr="003C5E56">
              <w:rPr>
                <w:rFonts w:ascii="Times New Roman" w:eastAsia="Times New Roman" w:hAnsi="Times New Roman"/>
                <w:i/>
                <w:iCs/>
                <w:color w:val="000000"/>
                <w:lang w:eastAsia="ru-RU"/>
              </w:rPr>
              <w:br/>
            </w:r>
            <w:r w:rsidRPr="003C5E56">
              <w:rPr>
                <w:rFonts w:ascii="Times New Roman" w:eastAsia="Times New Roman" w:hAnsi="Times New Roman"/>
                <w:i/>
                <w:iCs/>
                <w:color w:val="000000"/>
                <w:lang w:eastAsia="ru-RU"/>
              </w:rPr>
              <w:t>1,4км:2021г</w:t>
            </w:r>
            <w:r w:rsidR="00AF6C42" w:rsidRPr="003C5E56">
              <w:rPr>
                <w:rFonts w:ascii="Times New Roman" w:eastAsia="Times New Roman" w:hAnsi="Times New Roman"/>
                <w:i/>
                <w:iCs/>
                <w:color w:val="000000"/>
                <w:lang w:eastAsia="ru-RU"/>
              </w:rPr>
              <w:t>.</w:t>
            </w:r>
            <w:r w:rsidRPr="003C5E56">
              <w:rPr>
                <w:rFonts w:ascii="Times New Roman" w:eastAsia="Times New Roman" w:hAnsi="Times New Roman"/>
                <w:i/>
                <w:iCs/>
                <w:color w:val="000000"/>
                <w:lang w:eastAsia="ru-RU"/>
              </w:rPr>
              <w:t>-0,7км, 2022-0,7</w:t>
            </w:r>
          </w:p>
        </w:tc>
        <w:tc>
          <w:tcPr>
            <w:tcW w:w="378" w:type="pct"/>
            <w:shd w:val="clear" w:color="auto" w:fill="auto"/>
            <w:textDirection w:val="btLr"/>
            <w:vAlign w:val="center"/>
            <w:hideMark/>
          </w:tcPr>
          <w:p w:rsidR="009A333B" w:rsidRPr="003C5E56" w:rsidRDefault="009A333B" w:rsidP="009A333B">
            <w:pPr>
              <w:spacing w:after="0" w:line="240" w:lineRule="auto"/>
              <w:ind w:left="113" w:right="113"/>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46" w:type="pct"/>
            <w:shd w:val="clear" w:color="auto" w:fill="auto"/>
            <w:textDirection w:val="btLr"/>
            <w:vAlign w:val="center"/>
            <w:hideMark/>
          </w:tcPr>
          <w:p w:rsidR="009A333B" w:rsidRPr="003C5E56" w:rsidRDefault="009A333B" w:rsidP="009A333B">
            <w:pPr>
              <w:spacing w:after="0" w:line="240" w:lineRule="auto"/>
              <w:ind w:left="113" w:right="113"/>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3C5E56" w:rsidRDefault="009A333B" w:rsidP="009A333B">
            <w:pPr>
              <w:spacing w:after="0" w:line="240" w:lineRule="auto"/>
              <w:ind w:left="113" w:right="113"/>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textDirection w:val="btLr"/>
            <w:vAlign w:val="center"/>
            <w:hideMark/>
          </w:tcPr>
          <w:p w:rsidR="009A333B" w:rsidRPr="003C5E56" w:rsidRDefault="009A333B" w:rsidP="009A333B">
            <w:pPr>
              <w:spacing w:after="0" w:line="240" w:lineRule="auto"/>
              <w:ind w:left="113" w:right="113"/>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2 610,44</w:t>
            </w:r>
          </w:p>
        </w:tc>
        <w:tc>
          <w:tcPr>
            <w:tcW w:w="263" w:type="pct"/>
            <w:shd w:val="clear" w:color="auto" w:fill="auto"/>
            <w:textDirection w:val="btLr"/>
            <w:vAlign w:val="center"/>
            <w:hideMark/>
          </w:tcPr>
          <w:p w:rsidR="009A333B" w:rsidRPr="003C5E56" w:rsidRDefault="009A333B" w:rsidP="009A333B">
            <w:pPr>
              <w:spacing w:after="0" w:line="240" w:lineRule="auto"/>
              <w:ind w:left="113" w:right="113"/>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4 925,78</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c>
          <w:tcPr>
            <w:tcW w:w="281" w:type="pct"/>
            <w:shd w:val="clear" w:color="auto" w:fill="auto"/>
            <w:noWrap/>
            <w:vAlign w:val="center"/>
            <w:hideMark/>
          </w:tcPr>
          <w:p w:rsidR="009A333B" w:rsidRPr="003C5E56" w:rsidRDefault="009A333B" w:rsidP="009A333B">
            <w:pPr>
              <w:spacing w:after="0" w:line="240" w:lineRule="auto"/>
              <w:jc w:val="center"/>
              <w:rPr>
                <w:rFonts w:ascii="Times New Roman" w:eastAsia="Times New Roman" w:hAnsi="Times New Roman"/>
                <w:i/>
                <w:iCs/>
                <w:color w:val="000000"/>
                <w:lang w:eastAsia="ru-RU"/>
              </w:rPr>
            </w:pPr>
            <w:r w:rsidRPr="003C5E56">
              <w:rPr>
                <w:rFonts w:ascii="Times New Roman" w:eastAsia="Times New Roman" w:hAnsi="Times New Roman"/>
                <w:i/>
                <w:iCs/>
                <w:color w:val="000000"/>
                <w:lang w:eastAsia="ru-RU"/>
              </w:rPr>
              <w:t> </w:t>
            </w:r>
          </w:p>
        </w:tc>
      </w:tr>
      <w:tr w:rsidR="009A333B" w:rsidRPr="00317826" w:rsidTr="003C5E56">
        <w:trPr>
          <w:trHeight w:val="600"/>
        </w:trPr>
        <w:tc>
          <w:tcPr>
            <w:tcW w:w="675" w:type="pct"/>
            <w:shd w:val="clear" w:color="auto" w:fill="auto"/>
            <w:vAlign w:val="center"/>
            <w:hideMark/>
          </w:tcPr>
          <w:p w:rsidR="009A333B" w:rsidRPr="003C5E56" w:rsidRDefault="009A333B" w:rsidP="005B159A">
            <w:pPr>
              <w:spacing w:after="0" w:line="240" w:lineRule="auto"/>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Прочее (согласно план</w:t>
            </w:r>
            <w:r w:rsidR="005B159A" w:rsidRPr="003C5E56">
              <w:rPr>
                <w:rFonts w:ascii="Times New Roman" w:eastAsia="Times New Roman" w:hAnsi="Times New Roman"/>
                <w:b/>
                <w:bCs/>
                <w:i/>
                <w:iCs/>
                <w:color w:val="000000"/>
                <w:lang w:eastAsia="ru-RU"/>
              </w:rPr>
              <w:t>ам</w:t>
            </w:r>
            <w:r w:rsidRPr="003C5E56">
              <w:rPr>
                <w:rFonts w:ascii="Times New Roman" w:eastAsia="Times New Roman" w:hAnsi="Times New Roman"/>
                <w:b/>
                <w:bCs/>
                <w:i/>
                <w:iCs/>
                <w:color w:val="000000"/>
                <w:lang w:eastAsia="ru-RU"/>
              </w:rPr>
              <w:t xml:space="preserve"> развития территории)</w:t>
            </w:r>
          </w:p>
        </w:tc>
        <w:tc>
          <w:tcPr>
            <w:tcW w:w="378"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 </w:t>
            </w:r>
          </w:p>
        </w:tc>
        <w:tc>
          <w:tcPr>
            <w:tcW w:w="246"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i/>
                <w:iCs/>
                <w:color w:val="000000"/>
                <w:lang w:eastAsia="ru-RU"/>
              </w:rPr>
            </w:pPr>
            <w:r w:rsidRPr="003C5E56">
              <w:rPr>
                <w:rFonts w:ascii="Times New Roman" w:eastAsia="Times New Roman" w:hAnsi="Times New Roman"/>
                <w:b/>
                <w:bCs/>
                <w:i/>
                <w:iCs/>
                <w:color w:val="000000"/>
                <w:lang w:eastAsia="ru-RU"/>
              </w:rPr>
              <w:t>200,0</w:t>
            </w:r>
          </w:p>
        </w:tc>
        <w:tc>
          <w:tcPr>
            <w:tcW w:w="281"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2 800</w:t>
            </w:r>
          </w:p>
        </w:tc>
      </w:tr>
      <w:tr w:rsidR="009A333B" w:rsidRPr="00317826" w:rsidTr="003C5E56">
        <w:trPr>
          <w:trHeight w:val="675"/>
        </w:trPr>
        <w:tc>
          <w:tcPr>
            <w:tcW w:w="675" w:type="pct"/>
            <w:shd w:val="clear" w:color="auto" w:fill="auto"/>
            <w:vAlign w:val="center"/>
            <w:hideMark/>
          </w:tcPr>
          <w:p w:rsidR="009A333B" w:rsidRPr="003C5E56" w:rsidRDefault="009A333B" w:rsidP="009A333B">
            <w:pPr>
              <w:spacing w:after="0" w:line="240" w:lineRule="auto"/>
              <w:rPr>
                <w:rFonts w:ascii="Times New Roman" w:eastAsia="Times New Roman" w:hAnsi="Times New Roman"/>
                <w:color w:val="000000"/>
                <w:lang w:eastAsia="ru-RU"/>
              </w:rPr>
            </w:pPr>
            <w:r w:rsidRPr="003C5E56">
              <w:rPr>
                <w:rFonts w:ascii="Times New Roman" w:eastAsia="Times New Roman" w:hAnsi="Times New Roman"/>
                <w:color w:val="000000"/>
                <w:lang w:eastAsia="ru-RU"/>
              </w:rPr>
              <w:t>Мероприятия по паспортизации автомобильных дорог местного значения</w:t>
            </w:r>
          </w:p>
        </w:tc>
        <w:tc>
          <w:tcPr>
            <w:tcW w:w="378"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46"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100, 0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w:t>
            </w:r>
          </w:p>
        </w:tc>
        <w:tc>
          <w:tcPr>
            <w:tcW w:w="281" w:type="pct"/>
            <w:shd w:val="clear" w:color="auto" w:fill="auto"/>
            <w:noWrap/>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1 400</w:t>
            </w:r>
          </w:p>
        </w:tc>
      </w:tr>
      <w:tr w:rsidR="009A333B" w:rsidRPr="00317826" w:rsidTr="003C5E56">
        <w:trPr>
          <w:trHeight w:val="675"/>
        </w:trPr>
        <w:tc>
          <w:tcPr>
            <w:tcW w:w="675" w:type="pct"/>
            <w:shd w:val="clear" w:color="auto" w:fill="auto"/>
            <w:vAlign w:val="center"/>
            <w:hideMark/>
          </w:tcPr>
          <w:p w:rsidR="009A333B" w:rsidRPr="003C5E56" w:rsidRDefault="009A333B" w:rsidP="009A333B">
            <w:pPr>
              <w:spacing w:after="0" w:line="240" w:lineRule="auto"/>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Постановка на кадастровый учет автомобильных дорог местного значения</w:t>
            </w:r>
          </w:p>
        </w:tc>
        <w:tc>
          <w:tcPr>
            <w:tcW w:w="378"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46" w:type="pct"/>
            <w:shd w:val="clear" w:color="auto" w:fill="auto"/>
            <w:vAlign w:val="center"/>
            <w:hideMark/>
          </w:tcPr>
          <w:p w:rsidR="009A333B" w:rsidRPr="003C5E56" w:rsidRDefault="009A333B" w:rsidP="0031782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63" w:type="pct"/>
            <w:shd w:val="clear" w:color="auto" w:fill="auto"/>
            <w:vAlign w:val="center"/>
            <w:hideMark/>
          </w:tcPr>
          <w:p w:rsidR="009A333B" w:rsidRPr="003C5E56" w:rsidRDefault="009A333B" w:rsidP="009A333B">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100,00</w:t>
            </w:r>
          </w:p>
        </w:tc>
        <w:tc>
          <w:tcPr>
            <w:tcW w:w="281" w:type="pct"/>
            <w:shd w:val="clear" w:color="auto" w:fill="auto"/>
            <w:noWrap/>
            <w:vAlign w:val="center"/>
            <w:hideMark/>
          </w:tcPr>
          <w:p w:rsidR="009A333B" w:rsidRPr="003C5E56" w:rsidRDefault="009A333B" w:rsidP="00AF6C42">
            <w:pPr>
              <w:spacing w:after="0" w:line="240" w:lineRule="auto"/>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1 400,0</w:t>
            </w:r>
          </w:p>
        </w:tc>
      </w:tr>
    </w:tbl>
    <w:p w:rsidR="009A333B" w:rsidRDefault="009A333B"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tbl>
      <w:tblPr>
        <w:tblW w:w="50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1"/>
        <w:gridCol w:w="1181"/>
        <w:gridCol w:w="717"/>
        <w:gridCol w:w="821"/>
        <w:gridCol w:w="821"/>
        <w:gridCol w:w="821"/>
        <w:gridCol w:w="721"/>
        <w:gridCol w:w="797"/>
        <w:gridCol w:w="797"/>
        <w:gridCol w:w="797"/>
        <w:gridCol w:w="797"/>
        <w:gridCol w:w="797"/>
        <w:gridCol w:w="797"/>
        <w:gridCol w:w="797"/>
        <w:gridCol w:w="797"/>
        <w:gridCol w:w="797"/>
        <w:gridCol w:w="867"/>
      </w:tblGrid>
      <w:tr w:rsidR="003C5E56" w:rsidRPr="003C5E56" w:rsidTr="003C5E56">
        <w:trPr>
          <w:trHeight w:val="660"/>
        </w:trPr>
        <w:tc>
          <w:tcPr>
            <w:tcW w:w="51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Наименование мероприятия</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2018 стоимость</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2019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2027</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2029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2031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2032</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итого</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ИПЦ</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105,5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105,1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104,8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104,9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104,2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103,2</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r>
      <w:tr w:rsidR="003C5E56" w:rsidRPr="003C5E56" w:rsidTr="003C5E56">
        <w:trPr>
          <w:trHeight w:val="1110"/>
        </w:trPr>
        <w:tc>
          <w:tcPr>
            <w:tcW w:w="519" w:type="pct"/>
            <w:shd w:val="clear" w:color="auto" w:fill="auto"/>
            <w:vAlign w:val="center"/>
            <w:hideMark/>
          </w:tcPr>
          <w:p w:rsidR="003C5E56" w:rsidRPr="003C5E56" w:rsidRDefault="003C5E56" w:rsidP="003C5E56">
            <w:pPr>
              <w:spacing w:after="0" w:line="240" w:lineRule="auto"/>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Устройство остановочных павильонов (12 шт.),  3 ед. в год по согласованию с органами местного самоуправления</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180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189,23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188,70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189,45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747,38</w:t>
            </w:r>
          </w:p>
        </w:tc>
      </w:tr>
      <w:tr w:rsidR="0008160E" w:rsidRPr="003C5E56" w:rsidTr="003C5E56">
        <w:trPr>
          <w:trHeight w:val="1110"/>
        </w:trPr>
        <w:tc>
          <w:tcPr>
            <w:tcW w:w="519" w:type="pct"/>
            <w:shd w:val="clear" w:color="auto" w:fill="auto"/>
            <w:vAlign w:val="center"/>
          </w:tcPr>
          <w:p w:rsidR="0008160E" w:rsidRPr="003C5E56" w:rsidRDefault="0008160E" w:rsidP="003C5E56">
            <w:pPr>
              <w:spacing w:after="0" w:line="240" w:lineRule="auto"/>
              <w:rPr>
                <w:rFonts w:ascii="Times New Roman" w:eastAsia="Times New Roman" w:hAnsi="Times New Roman"/>
                <w:b/>
                <w:bCs/>
                <w:color w:val="000000"/>
                <w:lang w:eastAsia="ru-RU"/>
              </w:rPr>
            </w:pPr>
            <w:r>
              <w:rPr>
                <w:rFonts w:ascii="Times New Roman" w:eastAsia="Times New Roman" w:hAnsi="Times New Roman"/>
                <w:b/>
                <w:bCs/>
                <w:color w:val="000000"/>
                <w:lang w:eastAsia="ru-RU"/>
              </w:rPr>
              <w:t>Установка светофорных объектов, в том числе</w:t>
            </w:r>
          </w:p>
        </w:tc>
        <w:tc>
          <w:tcPr>
            <w:tcW w:w="29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53"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700</w:t>
            </w: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750</w:t>
            </w: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305" w:type="pct"/>
            <w:shd w:val="clear" w:color="auto" w:fill="auto"/>
            <w:noWrap/>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r>
      <w:tr w:rsidR="0008160E" w:rsidRPr="003C5E56" w:rsidTr="003C5E56">
        <w:trPr>
          <w:trHeight w:val="1110"/>
        </w:trPr>
        <w:tc>
          <w:tcPr>
            <w:tcW w:w="519" w:type="pct"/>
            <w:shd w:val="clear" w:color="auto" w:fill="auto"/>
            <w:vAlign w:val="center"/>
          </w:tcPr>
          <w:p w:rsidR="0008160E" w:rsidRPr="0008160E" w:rsidRDefault="0008160E" w:rsidP="003C5E56">
            <w:pPr>
              <w:spacing w:after="0" w:line="240" w:lineRule="auto"/>
              <w:rPr>
                <w:rFonts w:ascii="Times New Roman" w:eastAsia="Times New Roman" w:hAnsi="Times New Roman"/>
                <w:bCs/>
                <w:color w:val="000000"/>
                <w:lang w:eastAsia="ru-RU"/>
              </w:rPr>
            </w:pPr>
            <w:r w:rsidRPr="0008160E">
              <w:rPr>
                <w:rFonts w:ascii="Times New Roman" w:eastAsia="Times New Roman" w:hAnsi="Times New Roman"/>
                <w:bCs/>
                <w:color w:val="000000"/>
                <w:lang w:eastAsia="ru-RU"/>
              </w:rPr>
              <w:t>Установка светофорного объекта в близи МКОУ «Волчихинская СШ 1»</w:t>
            </w:r>
          </w:p>
        </w:tc>
        <w:tc>
          <w:tcPr>
            <w:tcW w:w="29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53"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08160E" w:rsidRDefault="0008160E" w:rsidP="003C5E56">
            <w:pPr>
              <w:spacing w:after="0" w:line="240" w:lineRule="auto"/>
              <w:jc w:val="center"/>
              <w:rPr>
                <w:rFonts w:ascii="Times New Roman" w:eastAsia="Times New Roman" w:hAnsi="Times New Roman"/>
                <w:bCs/>
                <w:color w:val="000000"/>
                <w:lang w:eastAsia="ru-RU"/>
              </w:rPr>
            </w:pPr>
            <w:r w:rsidRPr="0008160E">
              <w:rPr>
                <w:rFonts w:ascii="Times New Roman" w:eastAsia="Times New Roman" w:hAnsi="Times New Roman"/>
                <w:bCs/>
                <w:color w:val="000000"/>
                <w:lang w:eastAsia="ru-RU"/>
              </w:rPr>
              <w:t>700</w:t>
            </w:r>
          </w:p>
        </w:tc>
        <w:tc>
          <w:tcPr>
            <w:tcW w:w="279" w:type="pct"/>
            <w:shd w:val="clear" w:color="auto" w:fill="auto"/>
            <w:vAlign w:val="center"/>
          </w:tcPr>
          <w:p w:rsidR="0008160E" w:rsidRPr="0008160E" w:rsidRDefault="0008160E" w:rsidP="003C5E56">
            <w:pPr>
              <w:spacing w:after="0" w:line="240" w:lineRule="auto"/>
              <w:jc w:val="center"/>
              <w:rPr>
                <w:rFonts w:ascii="Times New Roman" w:eastAsia="Times New Roman" w:hAnsi="Times New Roman"/>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305" w:type="pct"/>
            <w:shd w:val="clear" w:color="auto" w:fill="auto"/>
            <w:noWrap/>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r>
      <w:tr w:rsidR="0008160E" w:rsidRPr="003C5E56" w:rsidTr="003C5E56">
        <w:trPr>
          <w:trHeight w:val="1110"/>
        </w:trPr>
        <w:tc>
          <w:tcPr>
            <w:tcW w:w="519" w:type="pct"/>
            <w:shd w:val="clear" w:color="auto" w:fill="auto"/>
            <w:vAlign w:val="center"/>
          </w:tcPr>
          <w:p w:rsidR="0008160E" w:rsidRPr="0008160E" w:rsidRDefault="0008160E" w:rsidP="0008160E">
            <w:pPr>
              <w:spacing w:after="0" w:line="240" w:lineRule="auto"/>
              <w:rPr>
                <w:rFonts w:ascii="Times New Roman" w:eastAsia="Times New Roman" w:hAnsi="Times New Roman"/>
                <w:bCs/>
                <w:color w:val="000000"/>
                <w:lang w:eastAsia="ru-RU"/>
              </w:rPr>
            </w:pPr>
            <w:r w:rsidRPr="0008160E">
              <w:rPr>
                <w:rFonts w:ascii="Times New Roman" w:eastAsia="Times New Roman" w:hAnsi="Times New Roman"/>
                <w:bCs/>
                <w:color w:val="000000"/>
                <w:lang w:eastAsia="ru-RU"/>
              </w:rPr>
              <w:t xml:space="preserve">Установка светофорного объекта в близи МКОУ </w:t>
            </w:r>
            <w:r w:rsidRPr="0008160E">
              <w:rPr>
                <w:rFonts w:ascii="Times New Roman" w:eastAsia="Times New Roman" w:hAnsi="Times New Roman"/>
                <w:bCs/>
                <w:color w:val="000000"/>
                <w:lang w:eastAsia="ru-RU"/>
              </w:rPr>
              <w:lastRenderedPageBreak/>
              <w:t xml:space="preserve">«Волчихинская СШ </w:t>
            </w:r>
            <w:r>
              <w:rPr>
                <w:rFonts w:ascii="Times New Roman" w:eastAsia="Times New Roman" w:hAnsi="Times New Roman"/>
                <w:bCs/>
                <w:color w:val="000000"/>
                <w:lang w:eastAsia="ru-RU"/>
              </w:rPr>
              <w:t>2</w:t>
            </w:r>
            <w:r w:rsidRPr="0008160E">
              <w:rPr>
                <w:rFonts w:ascii="Times New Roman" w:eastAsia="Times New Roman" w:hAnsi="Times New Roman"/>
                <w:bCs/>
                <w:color w:val="000000"/>
                <w:lang w:eastAsia="ru-RU"/>
              </w:rPr>
              <w:t>»</w:t>
            </w:r>
          </w:p>
        </w:tc>
        <w:tc>
          <w:tcPr>
            <w:tcW w:w="29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53"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08160E" w:rsidRDefault="0008160E" w:rsidP="003C5E56">
            <w:pPr>
              <w:spacing w:after="0" w:line="240" w:lineRule="auto"/>
              <w:jc w:val="center"/>
              <w:rPr>
                <w:rFonts w:ascii="Times New Roman" w:eastAsia="Times New Roman" w:hAnsi="Times New Roman"/>
                <w:bCs/>
                <w:color w:val="000000"/>
                <w:lang w:eastAsia="ru-RU"/>
              </w:rPr>
            </w:pPr>
          </w:p>
        </w:tc>
        <w:tc>
          <w:tcPr>
            <w:tcW w:w="279" w:type="pct"/>
            <w:shd w:val="clear" w:color="auto" w:fill="auto"/>
            <w:vAlign w:val="center"/>
          </w:tcPr>
          <w:p w:rsidR="0008160E" w:rsidRPr="0008160E" w:rsidRDefault="0008160E" w:rsidP="003C5E56">
            <w:pPr>
              <w:spacing w:after="0" w:line="240" w:lineRule="auto"/>
              <w:jc w:val="center"/>
              <w:rPr>
                <w:rFonts w:ascii="Times New Roman" w:eastAsia="Times New Roman" w:hAnsi="Times New Roman"/>
                <w:bCs/>
                <w:color w:val="000000"/>
                <w:lang w:eastAsia="ru-RU"/>
              </w:rPr>
            </w:pPr>
            <w:r w:rsidRPr="0008160E">
              <w:rPr>
                <w:rFonts w:ascii="Times New Roman" w:eastAsia="Times New Roman" w:hAnsi="Times New Roman"/>
                <w:bCs/>
                <w:color w:val="000000"/>
                <w:lang w:eastAsia="ru-RU"/>
              </w:rPr>
              <w:t>750</w:t>
            </w: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279" w:type="pct"/>
            <w:shd w:val="clear" w:color="auto" w:fill="auto"/>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c>
          <w:tcPr>
            <w:tcW w:w="305" w:type="pct"/>
            <w:shd w:val="clear" w:color="auto" w:fill="auto"/>
            <w:noWrap/>
            <w:vAlign w:val="center"/>
          </w:tcPr>
          <w:p w:rsidR="0008160E" w:rsidRPr="003C5E56" w:rsidRDefault="0008160E" w:rsidP="003C5E56">
            <w:pPr>
              <w:spacing w:after="0" w:line="240" w:lineRule="auto"/>
              <w:jc w:val="center"/>
              <w:rPr>
                <w:rFonts w:ascii="Times New Roman" w:eastAsia="Times New Roman" w:hAnsi="Times New Roman"/>
                <w:b/>
                <w:bCs/>
                <w:color w:val="000000"/>
                <w:lang w:eastAsia="ru-RU"/>
              </w:rPr>
            </w:pPr>
          </w:p>
        </w:tc>
      </w:tr>
      <w:tr w:rsidR="003C5E56" w:rsidRPr="003C5E56" w:rsidTr="003C5E56">
        <w:trPr>
          <w:cantSplit/>
          <w:trHeight w:val="1134"/>
        </w:trPr>
        <w:tc>
          <w:tcPr>
            <w:tcW w:w="519" w:type="pct"/>
            <w:shd w:val="clear" w:color="auto" w:fill="auto"/>
            <w:vAlign w:val="center"/>
            <w:hideMark/>
          </w:tcPr>
          <w:p w:rsidR="003C5E56" w:rsidRPr="003C5E56" w:rsidRDefault="003C5E56" w:rsidP="003C5E56">
            <w:pPr>
              <w:spacing w:after="0" w:line="240" w:lineRule="auto"/>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lastRenderedPageBreak/>
              <w:t>Благоустройство и освещение</w:t>
            </w:r>
          </w:p>
        </w:tc>
        <w:tc>
          <w:tcPr>
            <w:tcW w:w="29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0,00</w:t>
            </w:r>
          </w:p>
        </w:tc>
        <w:tc>
          <w:tcPr>
            <w:tcW w:w="253"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2 871,17</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3 018,47</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3 164,28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3 330,39</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6 989,52</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7 286,55</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7 549,25</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7 797,08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8 091,07</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8 364,84</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8 636,03</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8 911,38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9 195,51</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9 488,70</w:t>
            </w:r>
          </w:p>
        </w:tc>
        <w:tc>
          <w:tcPr>
            <w:tcW w:w="305"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94 694,24</w:t>
            </w:r>
          </w:p>
        </w:tc>
      </w:tr>
      <w:tr w:rsidR="003C5E56" w:rsidRPr="003C5E56" w:rsidTr="003C5E56">
        <w:trPr>
          <w:cantSplit/>
          <w:trHeight w:val="1425"/>
        </w:trPr>
        <w:tc>
          <w:tcPr>
            <w:tcW w:w="519" w:type="pct"/>
            <w:shd w:val="clear" w:color="auto" w:fill="auto"/>
            <w:vAlign w:val="center"/>
            <w:hideMark/>
          </w:tcPr>
          <w:p w:rsidR="003C5E56" w:rsidRPr="003C5E56" w:rsidRDefault="003C5E56" w:rsidP="003C5E56">
            <w:pPr>
              <w:spacing w:after="0" w:line="240" w:lineRule="auto"/>
              <w:rPr>
                <w:rFonts w:ascii="Times New Roman" w:eastAsia="Times New Roman" w:hAnsi="Times New Roman"/>
                <w:i/>
                <w:iCs/>
                <w:color w:val="000000"/>
                <w:sz w:val="20"/>
                <w:szCs w:val="20"/>
                <w:lang w:eastAsia="ru-RU"/>
              </w:rPr>
            </w:pPr>
            <w:r w:rsidRPr="003C5E56">
              <w:rPr>
                <w:rFonts w:ascii="Times New Roman" w:eastAsia="Times New Roman" w:hAnsi="Times New Roman"/>
                <w:i/>
                <w:iCs/>
                <w:color w:val="000000"/>
                <w:sz w:val="20"/>
                <w:szCs w:val="20"/>
                <w:lang w:eastAsia="ru-RU"/>
              </w:rPr>
              <w:t>Стоимость работ на 1км согласно Приказу  Министерства строительства и жилищно-коммунального хозяйства Российской Федерации</w:t>
            </w:r>
            <w:r w:rsidRPr="003C5E56">
              <w:rPr>
                <w:rFonts w:ascii="Times New Roman" w:eastAsia="Times New Roman" w:hAnsi="Times New Roman"/>
                <w:i/>
                <w:iCs/>
                <w:color w:val="000000"/>
                <w:sz w:val="20"/>
                <w:szCs w:val="20"/>
                <w:lang w:eastAsia="ru-RU"/>
              </w:rPr>
              <w:br/>
              <w:t>от 3 июля 2017 г. N 948/пр</w:t>
            </w:r>
            <w:r w:rsidRPr="003C5E56">
              <w:rPr>
                <w:rFonts w:ascii="Times New Roman" w:eastAsia="Times New Roman" w:hAnsi="Times New Roman"/>
                <w:i/>
                <w:iCs/>
                <w:color w:val="000000"/>
                <w:sz w:val="20"/>
                <w:szCs w:val="20"/>
                <w:lang w:eastAsia="ru-RU"/>
              </w:rPr>
              <w:br/>
              <w:t>1 км 2 722</w:t>
            </w:r>
          </w:p>
        </w:tc>
        <w:tc>
          <w:tcPr>
            <w:tcW w:w="29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2 722,00</w:t>
            </w:r>
          </w:p>
        </w:tc>
        <w:tc>
          <w:tcPr>
            <w:tcW w:w="253"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2 871,17</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3 018,47</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3 164,28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3 330,39</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3 494,76</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3 643,28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3 774,62</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3 898,54</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4 045,53</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4 182,42</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4 318,01</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4 455,69</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4 597,76</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4 744,35</w:t>
            </w:r>
          </w:p>
        </w:tc>
        <w:tc>
          <w:tcPr>
            <w:tcW w:w="305"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0,00</w:t>
            </w:r>
          </w:p>
        </w:tc>
      </w:tr>
      <w:tr w:rsidR="003C5E56" w:rsidRPr="003C5E56" w:rsidTr="003C5E56">
        <w:trPr>
          <w:cantSplit/>
          <w:trHeight w:val="1134"/>
        </w:trPr>
        <w:tc>
          <w:tcPr>
            <w:tcW w:w="519" w:type="pct"/>
            <w:shd w:val="clear" w:color="auto" w:fill="auto"/>
            <w:vAlign w:val="center"/>
            <w:hideMark/>
          </w:tcPr>
          <w:p w:rsidR="003C5E56" w:rsidRPr="003C5E56" w:rsidRDefault="003C5E56" w:rsidP="003C5E56">
            <w:pPr>
              <w:spacing w:after="0" w:line="240" w:lineRule="auto"/>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Улица Кирова (0,5 км в год)</w:t>
            </w:r>
          </w:p>
        </w:tc>
        <w:tc>
          <w:tcPr>
            <w:tcW w:w="29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1 435,58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1 509,23</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1 582,14</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1 665,20</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305"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r>
      <w:tr w:rsidR="003C5E56" w:rsidRPr="003C5E56" w:rsidTr="003C5E56">
        <w:trPr>
          <w:cantSplit/>
          <w:trHeight w:val="1134"/>
        </w:trPr>
        <w:tc>
          <w:tcPr>
            <w:tcW w:w="519" w:type="pct"/>
            <w:shd w:val="clear" w:color="auto" w:fill="auto"/>
            <w:vAlign w:val="center"/>
            <w:hideMark/>
          </w:tcPr>
          <w:p w:rsidR="003C5E56" w:rsidRPr="003C5E56" w:rsidRDefault="003C5E56" w:rsidP="003C5E56">
            <w:pPr>
              <w:spacing w:after="0" w:line="240" w:lineRule="auto"/>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Улица Ленина  (0,5 км в год)</w:t>
            </w:r>
          </w:p>
        </w:tc>
        <w:tc>
          <w:tcPr>
            <w:tcW w:w="29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1 435,58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1 509,23</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1 582,14</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1 665,20</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305"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r>
      <w:tr w:rsidR="003C5E56" w:rsidRPr="003C5E56" w:rsidTr="003C5E56">
        <w:trPr>
          <w:cantSplit/>
          <w:trHeight w:val="1134"/>
        </w:trPr>
        <w:tc>
          <w:tcPr>
            <w:tcW w:w="519" w:type="pct"/>
            <w:shd w:val="clear" w:color="auto" w:fill="auto"/>
            <w:vAlign w:val="center"/>
            <w:hideMark/>
          </w:tcPr>
          <w:p w:rsidR="003C5E56" w:rsidRPr="003C5E56" w:rsidRDefault="003C5E56" w:rsidP="003C5E56">
            <w:pPr>
              <w:spacing w:after="0" w:line="240" w:lineRule="auto"/>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lastRenderedPageBreak/>
              <w:t>Текущее содержание и текущий ремонт пешеходных переходов, в том числе расположенных по адресам:</w:t>
            </w:r>
          </w:p>
        </w:tc>
        <w:tc>
          <w:tcPr>
            <w:tcW w:w="29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c>
          <w:tcPr>
            <w:tcW w:w="253"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129,92</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136,59</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143,18</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150,70</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158,14</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164,86</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170,80</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176,41</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183,06</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189,25</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195,39</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201,62</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208,05</w:t>
            </w:r>
          </w:p>
        </w:tc>
        <w:tc>
          <w:tcPr>
            <w:tcW w:w="279" w:type="pct"/>
            <w:shd w:val="clear" w:color="auto" w:fill="auto"/>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214,68</w:t>
            </w:r>
          </w:p>
        </w:tc>
        <w:tc>
          <w:tcPr>
            <w:tcW w:w="305"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2 422,65</w:t>
            </w:r>
          </w:p>
        </w:tc>
      </w:tr>
      <w:tr w:rsidR="003C5E56" w:rsidRPr="003C5E56" w:rsidTr="003C5E56">
        <w:trPr>
          <w:trHeight w:val="33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улиц Ленина – Горького</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3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улиц Ленина – пер. Школьный</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67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Гагарина, МКДОУ «Волчихинский детский сад №2»</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11,78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12,60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13,08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13,96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14,40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14,86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15,33</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173,05</w:t>
            </w:r>
          </w:p>
        </w:tc>
      </w:tr>
      <w:tr w:rsidR="003C5E56" w:rsidRPr="003C5E56" w:rsidTr="003C5E56">
        <w:trPr>
          <w:trHeight w:val="36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улиц Крупской – Ленина</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6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Ленина, Мемориал</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6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 Ленина - Свердлова</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6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Ленина, 226 (Новыкс)</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6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Ленина, 224 (Волчихинский сельсовет)</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57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Ленина, 63 (МКОУ Волчихинская СШ №1»</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11,78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12,60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13,08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13,96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14,40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14,86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15,33</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173,05</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lastRenderedPageBreak/>
              <w:t>пересечение ул. Ленина – Кошевого</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Кирова, 101 «Детская школа искусств»</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Кирова, 87 Политехнический колледж</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улиц 1 Мая – Горького</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Советская, 118 «Волчихинская СШ №2»</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11,78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12,60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13,08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13,96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14,40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14,86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15,33</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173,05</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 Крупской – ул. Советской</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пересечение ул. 1  Мая - Кошевого</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45"/>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1 Мая, 80 Районный суд.</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57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30 лет Октября, 70 вторя площадка Политехнического колледжа</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11,78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12,60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13,08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13,96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14,40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14,86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15,33</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173,05</w:t>
            </w:r>
          </w:p>
        </w:tc>
      </w:tr>
      <w:tr w:rsidR="003C5E56" w:rsidRPr="003C5E56" w:rsidTr="003C5E56">
        <w:trPr>
          <w:trHeight w:val="57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30 лет Октября, 70а вторая площадка МКДОУ «Волчихинский детский сад №2»</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11,78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12,60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13,08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13,96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14,40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14,86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15,33</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173,05</w:t>
            </w:r>
          </w:p>
        </w:tc>
      </w:tr>
      <w:tr w:rsidR="003C5E56" w:rsidRPr="003C5E56" w:rsidTr="003C5E56">
        <w:trPr>
          <w:trHeight w:val="57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 xml:space="preserve">ул. Кирова, 14 КГБУЗ </w:t>
            </w:r>
            <w:r w:rsidRPr="003C5E56">
              <w:rPr>
                <w:rFonts w:ascii="Times New Roman" w:eastAsia="Times New Roman" w:hAnsi="Times New Roman"/>
                <w:color w:val="000000"/>
                <w:lang w:eastAsia="ru-RU"/>
              </w:rPr>
              <w:lastRenderedPageBreak/>
              <w:t>«Волчихинская центральная районная больница»</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lastRenderedPageBreak/>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9,28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9,76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10,23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10,76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11,78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12,60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13,08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13,52</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13,96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14,40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14,86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15,33</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173,05</w:t>
            </w:r>
          </w:p>
        </w:tc>
      </w:tr>
      <w:tr w:rsidR="003C5E56" w:rsidRPr="003C5E56" w:rsidTr="003C5E56">
        <w:trPr>
          <w:trHeight w:val="33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lastRenderedPageBreak/>
              <w:t>ул. Мичурина, п. Плодосовхоз</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3C5E56">
        <w:trPr>
          <w:trHeight w:val="330"/>
        </w:trPr>
        <w:tc>
          <w:tcPr>
            <w:tcW w:w="519" w:type="pct"/>
            <w:shd w:val="clear" w:color="auto" w:fill="auto"/>
            <w:vAlign w:val="center"/>
            <w:hideMark/>
          </w:tcPr>
          <w:p w:rsidR="003C5E56" w:rsidRPr="003C5E56" w:rsidRDefault="003C5E56" w:rsidP="003C5E56">
            <w:pPr>
              <w:spacing w:after="0" w:line="240" w:lineRule="auto"/>
              <w:ind w:firstLineChars="100" w:firstLine="220"/>
              <w:rPr>
                <w:rFonts w:ascii="Times New Roman" w:eastAsia="Times New Roman" w:hAnsi="Times New Roman"/>
                <w:color w:val="000000"/>
                <w:lang w:eastAsia="ru-RU"/>
              </w:rPr>
            </w:pPr>
            <w:r w:rsidRPr="003C5E56">
              <w:rPr>
                <w:rFonts w:ascii="Times New Roman" w:eastAsia="Times New Roman" w:hAnsi="Times New Roman"/>
                <w:color w:val="000000"/>
                <w:lang w:eastAsia="ru-RU"/>
              </w:rPr>
              <w:t>ул. Береговая, 60 п. Правда</w:t>
            </w:r>
          </w:p>
        </w:tc>
        <w:tc>
          <w:tcPr>
            <w:tcW w:w="29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 </w:t>
            </w:r>
          </w:p>
        </w:tc>
        <w:tc>
          <w:tcPr>
            <w:tcW w:w="253"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4,64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4,88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5,11</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5,38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5,65</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5,89</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6,10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6,30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6,54</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6,76</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6,98</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7,20</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7,43</w:t>
            </w:r>
          </w:p>
        </w:tc>
        <w:tc>
          <w:tcPr>
            <w:tcW w:w="279" w:type="pct"/>
            <w:shd w:val="clear" w:color="auto" w:fill="auto"/>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7,67</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color w:val="000000"/>
                <w:lang w:eastAsia="ru-RU"/>
              </w:rPr>
            </w:pPr>
            <w:r w:rsidRPr="003C5E56">
              <w:rPr>
                <w:rFonts w:ascii="Times New Roman" w:eastAsia="Times New Roman" w:hAnsi="Times New Roman"/>
                <w:color w:val="000000"/>
                <w:lang w:eastAsia="ru-RU"/>
              </w:rPr>
              <w:t>86,52</w:t>
            </w:r>
          </w:p>
        </w:tc>
      </w:tr>
      <w:tr w:rsidR="003C5E56" w:rsidRPr="003C5E56" w:rsidTr="005C4A85">
        <w:trPr>
          <w:cantSplit/>
          <w:trHeight w:val="1505"/>
        </w:trPr>
        <w:tc>
          <w:tcPr>
            <w:tcW w:w="519"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xml:space="preserve">Итого </w:t>
            </w:r>
          </w:p>
        </w:tc>
        <w:tc>
          <w:tcPr>
            <w:tcW w:w="29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6 099,73</w:t>
            </w:r>
          </w:p>
        </w:tc>
        <w:tc>
          <w:tcPr>
            <w:tcW w:w="253"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8 809,27</w:t>
            </w:r>
          </w:p>
        </w:tc>
        <w:tc>
          <w:tcPr>
            <w:tcW w:w="279" w:type="pct"/>
            <w:shd w:val="clear" w:color="auto" w:fill="auto"/>
            <w:noWrap/>
            <w:textDirection w:val="btLr"/>
            <w:vAlign w:val="center"/>
            <w:hideMark/>
          </w:tcPr>
          <w:p w:rsidR="003C5E56" w:rsidRPr="003C5E56" w:rsidRDefault="00EE691F" w:rsidP="003C5E56">
            <w:pPr>
              <w:spacing w:after="0" w:line="240" w:lineRule="auto"/>
              <w:ind w:left="113" w:right="113"/>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 xml:space="preserve">15 523,98 </w:t>
            </w:r>
          </w:p>
        </w:tc>
        <w:tc>
          <w:tcPr>
            <w:tcW w:w="279" w:type="pct"/>
            <w:shd w:val="clear" w:color="auto" w:fill="auto"/>
            <w:noWrap/>
            <w:textDirection w:val="btLr"/>
            <w:vAlign w:val="center"/>
            <w:hideMark/>
          </w:tcPr>
          <w:p w:rsidR="003C5E56" w:rsidRPr="003C5E56" w:rsidRDefault="00EE691F" w:rsidP="003C5E56">
            <w:pPr>
              <w:spacing w:after="0" w:line="240" w:lineRule="auto"/>
              <w:ind w:left="113" w:right="113"/>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18 088,04</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19 205,21</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23 262,88</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24 236,59</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25 097,75</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25 910,20</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26 873,93</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27 771,42</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28 660,41</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29 563,06</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30 494,49</w:t>
            </w:r>
          </w:p>
        </w:tc>
        <w:tc>
          <w:tcPr>
            <w:tcW w:w="279" w:type="pct"/>
            <w:shd w:val="clear" w:color="auto" w:fill="auto"/>
            <w:noWrap/>
            <w:textDirection w:val="btLr"/>
            <w:vAlign w:val="center"/>
            <w:hideMark/>
          </w:tcPr>
          <w:p w:rsidR="003C5E56" w:rsidRPr="003C5E56" w:rsidRDefault="003C5E56" w:rsidP="003C5E56">
            <w:pPr>
              <w:spacing w:after="0" w:line="240" w:lineRule="auto"/>
              <w:ind w:left="113" w:right="113"/>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31 455,62</w:t>
            </w:r>
          </w:p>
        </w:tc>
        <w:tc>
          <w:tcPr>
            <w:tcW w:w="305" w:type="pct"/>
            <w:shd w:val="clear" w:color="auto" w:fill="auto"/>
            <w:noWrap/>
            <w:textDirection w:val="btLr"/>
            <w:vAlign w:val="center"/>
            <w:hideMark/>
          </w:tcPr>
          <w:p w:rsidR="003C5E56" w:rsidRPr="003C5E56" w:rsidRDefault="00EE691F" w:rsidP="00EE691F">
            <w:pPr>
              <w:spacing w:after="0" w:line="240" w:lineRule="auto"/>
              <w:ind w:left="113" w:right="113"/>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341 052,59</w:t>
            </w:r>
          </w:p>
        </w:tc>
      </w:tr>
      <w:tr w:rsidR="003C5E56" w:rsidRPr="003C5E56" w:rsidTr="003C5E56">
        <w:trPr>
          <w:trHeight w:val="735"/>
        </w:trPr>
        <w:tc>
          <w:tcPr>
            <w:tcW w:w="519" w:type="pct"/>
            <w:shd w:val="clear" w:color="auto" w:fill="auto"/>
            <w:noWrap/>
            <w:vAlign w:val="center"/>
            <w:hideMark/>
          </w:tcPr>
          <w:p w:rsidR="003C5E56" w:rsidRPr="003C5E56" w:rsidRDefault="003C5E56" w:rsidP="00C90228">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Итого по 5-леткам</w:t>
            </w:r>
          </w:p>
        </w:tc>
        <w:tc>
          <w:tcPr>
            <w:tcW w:w="1389" w:type="pct"/>
            <w:gridSpan w:val="5"/>
            <w:shd w:val="clear" w:color="auto" w:fill="auto"/>
            <w:noWrap/>
            <w:vAlign w:val="center"/>
            <w:hideMark/>
          </w:tcPr>
          <w:p w:rsidR="003C5E56" w:rsidRPr="003C5E56" w:rsidRDefault="00EE691F" w:rsidP="003C5E56">
            <w:pPr>
              <w:spacing w:after="0" w:line="240" w:lineRule="auto"/>
              <w:jc w:val="center"/>
              <w:rPr>
                <w:rFonts w:ascii="Times New Roman" w:eastAsia="Times New Roman" w:hAnsi="Times New Roman"/>
                <w:b/>
                <w:bCs/>
                <w:color w:val="000000"/>
                <w:lang w:eastAsia="ru-RU"/>
              </w:rPr>
            </w:pPr>
            <w:r>
              <w:rPr>
                <w:rFonts w:ascii="Times New Roman" w:eastAsia="Times New Roman" w:hAnsi="Times New Roman"/>
                <w:b/>
                <w:bCs/>
                <w:color w:val="000000"/>
                <w:lang w:eastAsia="ru-RU"/>
              </w:rPr>
              <w:t>67 726,23</w:t>
            </w:r>
          </w:p>
        </w:tc>
        <w:tc>
          <w:tcPr>
            <w:tcW w:w="1394" w:type="pct"/>
            <w:gridSpan w:val="5"/>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125 381,35</w:t>
            </w:r>
          </w:p>
        </w:tc>
        <w:tc>
          <w:tcPr>
            <w:tcW w:w="1394" w:type="pct"/>
            <w:gridSpan w:val="5"/>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147 945,01</w:t>
            </w:r>
          </w:p>
        </w:tc>
        <w:tc>
          <w:tcPr>
            <w:tcW w:w="305" w:type="pct"/>
            <w:shd w:val="clear" w:color="auto" w:fill="auto"/>
            <w:noWrap/>
            <w:vAlign w:val="center"/>
            <w:hideMark/>
          </w:tcPr>
          <w:p w:rsidR="003C5E56" w:rsidRPr="003C5E56" w:rsidRDefault="003C5E56" w:rsidP="003C5E56">
            <w:pPr>
              <w:spacing w:after="0" w:line="240" w:lineRule="auto"/>
              <w:jc w:val="center"/>
              <w:rPr>
                <w:rFonts w:ascii="Times New Roman" w:eastAsia="Times New Roman" w:hAnsi="Times New Roman"/>
                <w:b/>
                <w:bCs/>
                <w:color w:val="000000"/>
                <w:lang w:eastAsia="ru-RU"/>
              </w:rPr>
            </w:pPr>
            <w:r w:rsidRPr="003C5E56">
              <w:rPr>
                <w:rFonts w:ascii="Times New Roman" w:eastAsia="Times New Roman" w:hAnsi="Times New Roman"/>
                <w:b/>
                <w:bCs/>
                <w:color w:val="000000"/>
                <w:lang w:eastAsia="ru-RU"/>
              </w:rPr>
              <w:t> </w:t>
            </w:r>
          </w:p>
        </w:tc>
      </w:tr>
    </w:tbl>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3C5E56">
      <w:pPr>
        <w:spacing w:before="120" w:after="120" w:line="432" w:lineRule="atLeast"/>
        <w:ind w:left="-284"/>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pPr>
    </w:p>
    <w:p w:rsidR="003C5E56" w:rsidRDefault="003C5E56" w:rsidP="009A333B">
      <w:pPr>
        <w:spacing w:before="120" w:after="120" w:line="432" w:lineRule="atLeast"/>
        <w:jc w:val="both"/>
        <w:rPr>
          <w:rFonts w:ascii="Times New Roman" w:hAnsi="Times New Roman"/>
          <w:sz w:val="28"/>
          <w:szCs w:val="28"/>
        </w:rPr>
        <w:sectPr w:rsidR="003C5E56" w:rsidSect="009A333B">
          <w:pgSz w:w="16839" w:h="11907" w:orient="landscape" w:code="9"/>
          <w:pgMar w:top="851" w:right="851" w:bottom="992" w:left="102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73F41" w:rsidRDefault="00A72034" w:rsidP="00F168C0">
      <w:pPr>
        <w:spacing w:before="120" w:after="120" w:line="432" w:lineRule="atLeast"/>
        <w:ind w:firstLine="709"/>
        <w:jc w:val="both"/>
        <w:rPr>
          <w:rFonts w:ascii="Times New Roman" w:hAnsi="Times New Roman"/>
          <w:sz w:val="28"/>
          <w:szCs w:val="28"/>
        </w:rPr>
      </w:pPr>
      <w:r w:rsidRPr="00A72034">
        <w:rPr>
          <w:rFonts w:ascii="Times New Roman" w:hAnsi="Times New Roman"/>
          <w:sz w:val="28"/>
          <w:szCs w:val="28"/>
        </w:rPr>
        <w:lastRenderedPageBreak/>
        <w:t xml:space="preserve">Рекомендуемые мероприятия по развитию транспортной инфраструктуры позволят улучшить условия проживания, повысят инвестиционную привлекательность земельных участков. </w:t>
      </w:r>
    </w:p>
    <w:p w:rsidR="00393BDD" w:rsidRPr="00B46F3E" w:rsidRDefault="00393BDD" w:rsidP="00393BDD">
      <w:pPr>
        <w:spacing w:after="0" w:line="360" w:lineRule="auto"/>
        <w:ind w:firstLine="709"/>
        <w:jc w:val="both"/>
        <w:rPr>
          <w:rFonts w:ascii="Times New Roman" w:hAnsi="Times New Roman"/>
          <w:color w:val="000000" w:themeColor="text1"/>
          <w:sz w:val="28"/>
          <w:szCs w:val="28"/>
        </w:rPr>
      </w:pPr>
      <w:r w:rsidRPr="00E55343">
        <w:rPr>
          <w:rFonts w:ascii="Times New Roman" w:hAnsi="Times New Roman"/>
          <w:sz w:val="28"/>
        </w:rPr>
        <w:t>По результатам укрупнённой</w:t>
      </w:r>
      <w:r>
        <w:rPr>
          <w:rFonts w:ascii="Times New Roman" w:hAnsi="Times New Roman"/>
          <w:sz w:val="28"/>
        </w:rPr>
        <w:t xml:space="preserve"> оценкии </w:t>
      </w:r>
      <w:r>
        <w:rPr>
          <w:rFonts w:ascii="Times New Roman" w:hAnsi="Times New Roman"/>
          <w:color w:val="000000" w:themeColor="text1"/>
          <w:sz w:val="28"/>
          <w:szCs w:val="28"/>
        </w:rPr>
        <w:t>анализа</w:t>
      </w:r>
      <w:r w:rsidRPr="00B46F3E">
        <w:rPr>
          <w:rFonts w:ascii="Times New Roman" w:hAnsi="Times New Roman"/>
          <w:color w:val="000000" w:themeColor="text1"/>
          <w:sz w:val="28"/>
          <w:szCs w:val="28"/>
        </w:rPr>
        <w:t xml:space="preserve"> сложивш</w:t>
      </w:r>
      <w:r>
        <w:rPr>
          <w:rFonts w:ascii="Times New Roman" w:hAnsi="Times New Roman"/>
          <w:color w:val="000000" w:themeColor="text1"/>
          <w:sz w:val="28"/>
          <w:szCs w:val="28"/>
        </w:rPr>
        <w:t>ейся</w:t>
      </w:r>
      <w:r w:rsidRPr="00B46F3E">
        <w:rPr>
          <w:rFonts w:ascii="Times New Roman" w:hAnsi="Times New Roman"/>
          <w:color w:val="000000" w:themeColor="text1"/>
          <w:sz w:val="28"/>
          <w:szCs w:val="28"/>
        </w:rPr>
        <w:t xml:space="preserve"> ситуаци</w:t>
      </w:r>
      <w:r>
        <w:rPr>
          <w:rFonts w:ascii="Times New Roman" w:hAnsi="Times New Roman"/>
          <w:color w:val="000000" w:themeColor="text1"/>
          <w:sz w:val="28"/>
          <w:szCs w:val="28"/>
        </w:rPr>
        <w:t>и</w:t>
      </w:r>
      <w:r w:rsidRPr="00B46F3E">
        <w:rPr>
          <w:rFonts w:ascii="Times New Roman" w:hAnsi="Times New Roman"/>
          <w:color w:val="000000" w:themeColor="text1"/>
          <w:sz w:val="28"/>
          <w:szCs w:val="28"/>
        </w:rPr>
        <w:t xml:space="preserve"> можно выделить два принципиальных варианта развития транспортной инфраструктуры</w:t>
      </w:r>
      <w:r w:rsidRPr="00E55343">
        <w:rPr>
          <w:rFonts w:ascii="Times New Roman" w:hAnsi="Times New Roman"/>
          <w:sz w:val="28"/>
        </w:rPr>
        <w:t>- базовый (реалистичный) и оптимистичный</w:t>
      </w:r>
      <w:r w:rsidRPr="00F55E18">
        <w:rPr>
          <w:rFonts w:ascii="Times New Roman" w:hAnsi="Times New Roman"/>
          <w:sz w:val="28"/>
        </w:rPr>
        <w:t>на расчетные сроки:</w:t>
      </w:r>
      <w:r w:rsidRPr="00B46F3E">
        <w:rPr>
          <w:rFonts w:ascii="Times New Roman" w:hAnsi="Times New Roman"/>
          <w:color w:val="000000" w:themeColor="text1"/>
          <w:sz w:val="28"/>
          <w:szCs w:val="28"/>
        </w:rPr>
        <w:t xml:space="preserve"> 2018-2022 гг., 2023-2027гг., 2028-2032 гг.</w:t>
      </w:r>
    </w:p>
    <w:p w:rsidR="00393BDD" w:rsidRPr="00B46F3E" w:rsidRDefault="00393BDD" w:rsidP="00393BDD">
      <w:pPr>
        <w:suppressAutoHyphens/>
        <w:spacing w:before="120" w:after="120" w:line="432" w:lineRule="atLeast"/>
        <w:ind w:firstLine="709"/>
        <w:jc w:val="both"/>
        <w:rPr>
          <w:rFonts w:ascii="Times New Roman" w:eastAsia="Times New Roman" w:hAnsi="Times New Roman"/>
          <w:color w:val="000000" w:themeColor="text1"/>
          <w:sz w:val="28"/>
          <w:szCs w:val="28"/>
          <w:lang w:bidi="ru-RU"/>
        </w:rPr>
      </w:pPr>
      <w:r w:rsidRPr="00B46F3E">
        <w:rPr>
          <w:rFonts w:ascii="Times New Roman" w:eastAsia="Times New Roman" w:hAnsi="Times New Roman"/>
          <w:color w:val="000000" w:themeColor="text1"/>
          <w:sz w:val="28"/>
          <w:szCs w:val="28"/>
          <w:lang w:bidi="ru-RU"/>
        </w:rPr>
        <w:t>Принципиальные варианты развития транспортной инфраструктуры на 2018-2022 годы представлены в таблице</w:t>
      </w:r>
      <w:r w:rsidR="0061656B">
        <w:rPr>
          <w:rFonts w:ascii="Times New Roman" w:eastAsia="Times New Roman" w:hAnsi="Times New Roman"/>
          <w:color w:val="000000" w:themeColor="text1"/>
          <w:sz w:val="28"/>
          <w:szCs w:val="28"/>
          <w:lang w:bidi="ru-RU"/>
        </w:rPr>
        <w:t>1</w:t>
      </w:r>
      <w:r w:rsidR="00AF6C42">
        <w:rPr>
          <w:rFonts w:ascii="Times New Roman" w:eastAsia="Times New Roman" w:hAnsi="Times New Roman"/>
          <w:color w:val="000000" w:themeColor="text1"/>
          <w:sz w:val="28"/>
          <w:szCs w:val="28"/>
          <w:lang w:bidi="ru-RU"/>
        </w:rPr>
        <w:t>5</w:t>
      </w:r>
      <w:r w:rsidRPr="00B46F3E">
        <w:rPr>
          <w:rFonts w:ascii="Times New Roman" w:eastAsia="Times New Roman" w:hAnsi="Times New Roman"/>
          <w:color w:val="000000" w:themeColor="text1"/>
          <w:sz w:val="28"/>
          <w:szCs w:val="28"/>
          <w:lang w:bidi="ru-RU"/>
        </w:rPr>
        <w:t>.</w:t>
      </w:r>
    </w:p>
    <w:p w:rsidR="00393BDD" w:rsidRPr="006A1A9C" w:rsidRDefault="00393BDD" w:rsidP="00393BDD">
      <w:pPr>
        <w:widowControl w:val="0"/>
        <w:spacing w:after="0" w:line="276" w:lineRule="auto"/>
        <w:ind w:right="140" w:firstLine="820"/>
        <w:jc w:val="right"/>
        <w:rPr>
          <w:rFonts w:ascii="Times New Roman" w:eastAsia="Times New Roman" w:hAnsi="Times New Roman"/>
          <w:b/>
          <w:sz w:val="28"/>
          <w:szCs w:val="28"/>
          <w:lang w:bidi="ru-RU"/>
        </w:rPr>
      </w:pPr>
      <w:r w:rsidRPr="006A1A9C">
        <w:rPr>
          <w:rFonts w:ascii="Times New Roman" w:eastAsia="Times New Roman" w:hAnsi="Times New Roman"/>
          <w:b/>
          <w:sz w:val="28"/>
          <w:szCs w:val="28"/>
          <w:lang w:bidi="ru-RU"/>
        </w:rPr>
        <w:t xml:space="preserve">Таблица </w:t>
      </w:r>
      <w:r w:rsidR="0061656B">
        <w:rPr>
          <w:rFonts w:ascii="Times New Roman" w:eastAsia="Times New Roman" w:hAnsi="Times New Roman"/>
          <w:b/>
          <w:sz w:val="28"/>
          <w:szCs w:val="28"/>
          <w:lang w:bidi="ru-RU"/>
        </w:rPr>
        <w:t>1</w:t>
      </w:r>
      <w:r w:rsidR="00AF6C42">
        <w:rPr>
          <w:rFonts w:ascii="Times New Roman" w:eastAsia="Times New Roman" w:hAnsi="Times New Roman"/>
          <w:b/>
          <w:sz w:val="28"/>
          <w:szCs w:val="28"/>
          <w:lang w:bidi="ru-RU"/>
        </w:rPr>
        <w:t>5</w:t>
      </w:r>
      <w:r w:rsidRPr="006A1A9C">
        <w:rPr>
          <w:rFonts w:ascii="Times New Roman" w:eastAsia="Times New Roman" w:hAnsi="Times New Roman"/>
          <w:b/>
          <w:sz w:val="28"/>
          <w:szCs w:val="28"/>
          <w:lang w:bidi="ru-RU"/>
        </w:rPr>
        <w:t>.</w:t>
      </w:r>
    </w:p>
    <w:p w:rsidR="00393BDD" w:rsidRPr="006A1A9C" w:rsidRDefault="00393BDD" w:rsidP="00393BDD">
      <w:pPr>
        <w:widowControl w:val="0"/>
        <w:spacing w:after="0" w:line="276" w:lineRule="auto"/>
        <w:ind w:right="140" w:firstLine="820"/>
        <w:jc w:val="center"/>
        <w:rPr>
          <w:rFonts w:ascii="Times New Roman" w:eastAsia="Times New Roman" w:hAnsi="Times New Roman"/>
          <w:b/>
          <w:sz w:val="28"/>
          <w:szCs w:val="28"/>
          <w:lang w:bidi="ru-RU"/>
        </w:rPr>
      </w:pPr>
      <w:r w:rsidRPr="006A1A9C">
        <w:rPr>
          <w:rFonts w:ascii="Times New Roman" w:eastAsia="Times New Roman" w:hAnsi="Times New Roman"/>
          <w:b/>
          <w:color w:val="000000" w:themeColor="text1"/>
          <w:sz w:val="28"/>
          <w:szCs w:val="28"/>
          <w:lang w:bidi="ru-RU"/>
        </w:rPr>
        <w:t>Принципиальные варианты развития транспортной инфраструктуры на 2018-2022 годы</w:t>
      </w:r>
    </w:p>
    <w:tbl>
      <w:tblPr>
        <w:tblW w:w="992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4"/>
        <w:gridCol w:w="6810"/>
      </w:tblGrid>
      <w:tr w:rsidR="00393BDD" w:rsidRPr="00B46F3E" w:rsidTr="000534C9">
        <w:trPr>
          <w:trHeight w:val="675"/>
        </w:trPr>
        <w:tc>
          <w:tcPr>
            <w:tcW w:w="9924" w:type="dxa"/>
            <w:gridSpan w:val="2"/>
            <w:shd w:val="clear" w:color="000000" w:fill="FFFFFF"/>
            <w:vAlign w:val="center"/>
            <w:hideMark/>
          </w:tcPr>
          <w:p w:rsidR="00393BDD" w:rsidRPr="00B46F3E" w:rsidRDefault="00393BDD" w:rsidP="005B159A">
            <w:pPr>
              <w:spacing w:after="0" w:line="276" w:lineRule="auto"/>
              <w:jc w:val="center"/>
              <w:rPr>
                <w:rFonts w:ascii="Times New Roman" w:eastAsia="Times New Roman" w:hAnsi="Times New Roman"/>
                <w:b/>
                <w:bCs/>
                <w:sz w:val="28"/>
                <w:szCs w:val="28"/>
              </w:rPr>
            </w:pPr>
            <w:r w:rsidRPr="00B46F3E">
              <w:rPr>
                <w:rFonts w:ascii="Times New Roman" w:eastAsia="Times New Roman" w:hAnsi="Times New Roman"/>
                <w:b/>
                <w:bCs/>
                <w:sz w:val="28"/>
                <w:szCs w:val="28"/>
              </w:rPr>
              <w:t xml:space="preserve">Вариант №1 (Базовый на 2018-2022 годы) </w:t>
            </w:r>
            <w:r w:rsidR="005B159A" w:rsidRPr="005B159A">
              <w:rPr>
                <w:rFonts w:ascii="Times New Roman" w:eastAsia="Times New Roman" w:hAnsi="Times New Roman"/>
                <w:b/>
                <w:bCs/>
                <w:sz w:val="28"/>
                <w:szCs w:val="28"/>
                <w:u w:val="single"/>
              </w:rPr>
              <w:t>52 584,16</w:t>
            </w:r>
            <w:r w:rsidRPr="00B46F3E">
              <w:rPr>
                <w:rFonts w:ascii="Times New Roman" w:eastAsia="Times New Roman" w:hAnsi="Times New Roman"/>
                <w:b/>
                <w:bCs/>
                <w:sz w:val="28"/>
                <w:szCs w:val="28"/>
                <w:u w:val="single"/>
              </w:rPr>
              <w:t xml:space="preserve"> тыс. руб.</w:t>
            </w:r>
          </w:p>
        </w:tc>
      </w:tr>
      <w:tr w:rsidR="00393BDD" w:rsidRPr="00B46F3E" w:rsidTr="000534C9">
        <w:trPr>
          <w:trHeight w:val="1969"/>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1. Мероприятия по развитию транспортной инфраструктуры по видам транспорта</w:t>
            </w:r>
          </w:p>
        </w:tc>
        <w:tc>
          <w:tcPr>
            <w:tcW w:w="6810" w:type="dxa"/>
            <w:shd w:val="clear" w:color="000000" w:fill="FFFFFF"/>
            <w:vAlign w:val="center"/>
            <w:hideMark/>
          </w:tcPr>
          <w:p w:rsidR="00393BDD" w:rsidRPr="00B46F3E" w:rsidRDefault="00B77487" w:rsidP="000534C9">
            <w:pPr>
              <w:pStyle w:val="25"/>
              <w:shd w:val="clear" w:color="auto" w:fill="auto"/>
              <w:spacing w:before="0" w:after="236" w:line="276" w:lineRule="auto"/>
              <w:ind w:firstLine="0"/>
              <w:jc w:val="left"/>
              <w:rPr>
                <w:sz w:val="28"/>
                <w:szCs w:val="28"/>
              </w:rPr>
            </w:pPr>
            <w:r>
              <w:rPr>
                <w:rStyle w:val="24"/>
                <w:color w:val="000000"/>
                <w:sz w:val="28"/>
                <w:szCs w:val="28"/>
              </w:rPr>
              <w:t>С</w:t>
            </w:r>
            <w:r w:rsidR="00393BDD" w:rsidRPr="00B46F3E">
              <w:rPr>
                <w:rStyle w:val="24"/>
                <w:color w:val="000000"/>
                <w:sz w:val="28"/>
                <w:szCs w:val="28"/>
              </w:rPr>
              <w:t>труктур</w:t>
            </w:r>
            <w:r>
              <w:rPr>
                <w:rStyle w:val="24"/>
                <w:color w:val="000000"/>
                <w:sz w:val="28"/>
                <w:szCs w:val="28"/>
              </w:rPr>
              <w:t>а</w:t>
            </w:r>
            <w:r w:rsidR="00393BDD" w:rsidRPr="00B46F3E">
              <w:rPr>
                <w:rStyle w:val="24"/>
                <w:color w:val="000000"/>
                <w:sz w:val="28"/>
                <w:szCs w:val="28"/>
              </w:rPr>
              <w:t xml:space="preserve"> транспортной инфраструктуры по видам транспорта </w:t>
            </w:r>
            <w:r>
              <w:rPr>
                <w:rStyle w:val="24"/>
                <w:color w:val="000000"/>
                <w:sz w:val="28"/>
                <w:szCs w:val="28"/>
              </w:rPr>
              <w:t>сохраняется на существующем уровне</w:t>
            </w:r>
            <w:r w:rsidR="00393BDD" w:rsidRPr="00B46F3E">
              <w:rPr>
                <w:rStyle w:val="24"/>
                <w:color w:val="000000"/>
                <w:sz w:val="28"/>
                <w:szCs w:val="28"/>
              </w:rPr>
              <w:t>.</w:t>
            </w:r>
          </w:p>
          <w:p w:rsidR="00393BDD" w:rsidRPr="00B46F3E" w:rsidRDefault="00393BDD" w:rsidP="000534C9">
            <w:pPr>
              <w:spacing w:after="0" w:line="276" w:lineRule="auto"/>
              <w:rPr>
                <w:rFonts w:ascii="Times New Roman" w:eastAsia="Times New Roman" w:hAnsi="Times New Roman"/>
                <w:b/>
                <w:bCs/>
                <w:sz w:val="28"/>
                <w:szCs w:val="28"/>
              </w:rPr>
            </w:pPr>
          </w:p>
        </w:tc>
      </w:tr>
      <w:tr w:rsidR="00393BDD" w:rsidRPr="00B46F3E" w:rsidTr="000534C9">
        <w:trPr>
          <w:trHeight w:val="645"/>
        </w:trPr>
        <w:tc>
          <w:tcPr>
            <w:tcW w:w="3114" w:type="dxa"/>
            <w:vMerge w:val="restart"/>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2. Мероприятия по развитию транспорта общего пользования</w:t>
            </w:r>
          </w:p>
        </w:tc>
        <w:tc>
          <w:tcPr>
            <w:tcW w:w="6810" w:type="dxa"/>
            <w:vMerge w:val="restart"/>
            <w:shd w:val="clear" w:color="000000" w:fill="FFFFFF"/>
            <w:vAlign w:val="center"/>
            <w:hideMark/>
          </w:tcPr>
          <w:p w:rsidR="00393BDD" w:rsidRPr="00B46F3E" w:rsidRDefault="00393BDD" w:rsidP="000534C9">
            <w:pPr>
              <w:pStyle w:val="25"/>
              <w:shd w:val="clear" w:color="auto" w:fill="auto"/>
              <w:spacing w:before="0" w:line="276" w:lineRule="auto"/>
              <w:ind w:firstLine="0"/>
              <w:jc w:val="left"/>
              <w:rPr>
                <w:sz w:val="28"/>
                <w:szCs w:val="28"/>
              </w:rPr>
            </w:pPr>
            <w:r w:rsidRPr="00B46F3E">
              <w:rPr>
                <w:rStyle w:val="24"/>
                <w:color w:val="000000"/>
                <w:sz w:val="28"/>
                <w:szCs w:val="28"/>
              </w:rPr>
              <w:t>Сохраняется существующая система обслуживания населения общественным пассажирским транспортом.</w:t>
            </w:r>
          </w:p>
          <w:p w:rsidR="00393BDD" w:rsidRPr="00B46F3E" w:rsidRDefault="00393BDD" w:rsidP="000534C9">
            <w:pPr>
              <w:pStyle w:val="25"/>
              <w:shd w:val="clear" w:color="auto" w:fill="auto"/>
              <w:spacing w:before="0" w:after="540" w:line="276" w:lineRule="auto"/>
              <w:ind w:firstLine="0"/>
              <w:jc w:val="left"/>
              <w:rPr>
                <w:rFonts w:eastAsia="Times New Roman"/>
                <w:sz w:val="28"/>
                <w:szCs w:val="28"/>
              </w:rPr>
            </w:pPr>
            <w:r w:rsidRPr="00B46F3E">
              <w:rPr>
                <w:rStyle w:val="24"/>
                <w:color w:val="000000"/>
                <w:sz w:val="28"/>
                <w:szCs w:val="28"/>
              </w:rPr>
              <w:t>Количество транспорта общего пользования не планируется к изменению.</w:t>
            </w:r>
          </w:p>
        </w:tc>
      </w:tr>
      <w:tr w:rsidR="00393BDD" w:rsidRPr="00B46F3E" w:rsidTr="000534C9">
        <w:trPr>
          <w:trHeight w:val="645"/>
        </w:trPr>
        <w:tc>
          <w:tcPr>
            <w:tcW w:w="3114" w:type="dxa"/>
            <w:vMerge/>
            <w:vAlign w:val="center"/>
            <w:hideMark/>
          </w:tcPr>
          <w:p w:rsidR="00393BDD" w:rsidRPr="00B46F3E" w:rsidRDefault="00393BDD" w:rsidP="000534C9">
            <w:pPr>
              <w:spacing w:after="0" w:line="276" w:lineRule="auto"/>
              <w:rPr>
                <w:rFonts w:ascii="Times New Roman" w:eastAsia="Times New Roman" w:hAnsi="Times New Roman"/>
                <w:sz w:val="28"/>
                <w:szCs w:val="28"/>
              </w:rPr>
            </w:pPr>
          </w:p>
        </w:tc>
        <w:tc>
          <w:tcPr>
            <w:tcW w:w="6810" w:type="dxa"/>
            <w:vMerge/>
            <w:vAlign w:val="center"/>
            <w:hideMark/>
          </w:tcPr>
          <w:p w:rsidR="00393BDD" w:rsidRPr="00B46F3E" w:rsidRDefault="00393BDD" w:rsidP="000534C9">
            <w:pPr>
              <w:spacing w:after="0" w:line="276" w:lineRule="auto"/>
              <w:rPr>
                <w:rFonts w:ascii="Times New Roman" w:eastAsia="Times New Roman" w:hAnsi="Times New Roman"/>
                <w:sz w:val="28"/>
                <w:szCs w:val="28"/>
              </w:rPr>
            </w:pPr>
          </w:p>
        </w:tc>
      </w:tr>
      <w:tr w:rsidR="00393BDD" w:rsidRPr="00B46F3E" w:rsidTr="000534C9">
        <w:trPr>
          <w:trHeight w:val="201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3. Мероприятия по развитию инфраструктуры для автомобильного транспорта, включая развитие парковочного пространства</w:t>
            </w:r>
          </w:p>
        </w:tc>
        <w:tc>
          <w:tcPr>
            <w:tcW w:w="6810" w:type="dxa"/>
            <w:shd w:val="clear" w:color="000000" w:fill="FFFFFF"/>
            <w:vAlign w:val="center"/>
            <w:hideMark/>
          </w:tcPr>
          <w:p w:rsidR="00393BDD" w:rsidRPr="00B46F3E" w:rsidRDefault="00393BDD" w:rsidP="000534C9">
            <w:pPr>
              <w:pStyle w:val="25"/>
              <w:shd w:val="clear" w:color="auto" w:fill="auto"/>
              <w:spacing w:before="0" w:after="267" w:line="276" w:lineRule="auto"/>
              <w:ind w:firstLine="0"/>
              <w:jc w:val="left"/>
              <w:rPr>
                <w:sz w:val="28"/>
                <w:szCs w:val="28"/>
              </w:rPr>
            </w:pPr>
            <w:r w:rsidRPr="00B46F3E">
              <w:rPr>
                <w:rStyle w:val="24"/>
                <w:color w:val="000000"/>
                <w:sz w:val="28"/>
                <w:szCs w:val="28"/>
              </w:rPr>
              <w:t>Мероприятия данного раздела планируются</w:t>
            </w:r>
            <w:r w:rsidR="00B77487">
              <w:rPr>
                <w:rStyle w:val="24"/>
                <w:color w:val="000000"/>
                <w:sz w:val="28"/>
                <w:szCs w:val="28"/>
              </w:rPr>
              <w:t xml:space="preserve"> только в оптимальном варианте-</w:t>
            </w:r>
            <w:r w:rsidRPr="00B46F3E">
              <w:rPr>
                <w:rStyle w:val="24"/>
                <w:color w:val="000000"/>
                <w:sz w:val="28"/>
                <w:szCs w:val="28"/>
              </w:rPr>
              <w:t xml:space="preserve"> при получении дополнительных доходов местного бюджета или появления возможности финансирования из иных источников.</w:t>
            </w:r>
          </w:p>
          <w:p w:rsidR="00393BDD" w:rsidRPr="00B46F3E" w:rsidRDefault="00393BDD" w:rsidP="000534C9">
            <w:pPr>
              <w:spacing w:after="0" w:line="276" w:lineRule="auto"/>
              <w:rPr>
                <w:rFonts w:ascii="Times New Roman" w:eastAsia="Times New Roman" w:hAnsi="Times New Roman"/>
                <w:sz w:val="28"/>
                <w:szCs w:val="28"/>
              </w:rPr>
            </w:pPr>
          </w:p>
        </w:tc>
      </w:tr>
      <w:tr w:rsidR="00393BDD" w:rsidRPr="00B46F3E" w:rsidTr="00000F8A">
        <w:trPr>
          <w:trHeight w:val="1395"/>
        </w:trPr>
        <w:tc>
          <w:tcPr>
            <w:tcW w:w="3114" w:type="dxa"/>
            <w:shd w:val="clear" w:color="auto" w:fill="auto"/>
            <w:vAlign w:val="center"/>
            <w:hideMark/>
          </w:tcPr>
          <w:p w:rsidR="00393BDD" w:rsidRPr="00000F8A" w:rsidRDefault="00393BDD" w:rsidP="000534C9">
            <w:pPr>
              <w:spacing w:after="0" w:line="276" w:lineRule="auto"/>
              <w:rPr>
                <w:rFonts w:ascii="Times New Roman" w:eastAsia="Times New Roman" w:hAnsi="Times New Roman"/>
                <w:sz w:val="28"/>
                <w:szCs w:val="28"/>
              </w:rPr>
            </w:pPr>
            <w:r w:rsidRPr="00000F8A">
              <w:rPr>
                <w:rFonts w:ascii="Times New Roman" w:eastAsia="Times New Roman" w:hAnsi="Times New Roman"/>
                <w:sz w:val="28"/>
                <w:szCs w:val="28"/>
              </w:rPr>
              <w:lastRenderedPageBreak/>
              <w:t>4. Мероприятия по развитию инфраструктуры для пешеходного и велосипедного движения</w:t>
            </w:r>
          </w:p>
        </w:tc>
        <w:tc>
          <w:tcPr>
            <w:tcW w:w="6810" w:type="dxa"/>
            <w:shd w:val="clear" w:color="auto" w:fill="auto"/>
            <w:vAlign w:val="center"/>
            <w:hideMark/>
          </w:tcPr>
          <w:p w:rsidR="00393BDD" w:rsidRPr="00000F8A" w:rsidRDefault="00393BDD" w:rsidP="000534C9">
            <w:pPr>
              <w:pStyle w:val="25"/>
              <w:shd w:val="clear" w:color="auto" w:fill="auto"/>
              <w:spacing w:before="0" w:after="240" w:line="276" w:lineRule="auto"/>
              <w:ind w:firstLine="0"/>
              <w:rPr>
                <w:sz w:val="28"/>
                <w:szCs w:val="28"/>
              </w:rPr>
            </w:pPr>
            <w:r w:rsidRPr="00000F8A">
              <w:rPr>
                <w:rStyle w:val="24"/>
                <w:color w:val="000000"/>
                <w:sz w:val="28"/>
                <w:szCs w:val="28"/>
              </w:rPr>
              <w:t>Мероприятия по развитию велосипедного передвижения возможны к реализации как дополнительные из-за недостатка финансовых средств, при получении дополнительных доходов местного бюджета или появления возможности финансирования из иных источников.</w:t>
            </w:r>
          </w:p>
        </w:tc>
      </w:tr>
      <w:tr w:rsidR="00393BDD" w:rsidRPr="00B46F3E" w:rsidTr="000534C9">
        <w:trPr>
          <w:trHeight w:val="160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5. Мероприятия по развитию инфраструктуры для грузового транспорта, транспортных средств коммунальных и дорожных служб</w:t>
            </w:r>
          </w:p>
        </w:tc>
        <w:tc>
          <w:tcPr>
            <w:tcW w:w="6810" w:type="dxa"/>
            <w:shd w:val="clear" w:color="000000" w:fill="FFFFFF"/>
            <w:vAlign w:val="center"/>
            <w:hideMark/>
          </w:tcPr>
          <w:p w:rsidR="00393BDD" w:rsidRPr="00B46F3E" w:rsidRDefault="00393BDD" w:rsidP="00B77487">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развитию инфраструктуры для грузового транспорта, транспортных средств коммунальных и дорожных служб в период реализации Программы не предусматриваются</w:t>
            </w:r>
            <w:r w:rsidR="00B77487">
              <w:rPr>
                <w:rFonts w:ascii="Times New Roman" w:eastAsia="Times New Roman" w:hAnsi="Times New Roman"/>
                <w:sz w:val="28"/>
                <w:szCs w:val="28"/>
              </w:rPr>
              <w:t xml:space="preserve"> в базовом варианте.</w:t>
            </w:r>
          </w:p>
        </w:tc>
      </w:tr>
      <w:tr w:rsidR="00393BDD" w:rsidRPr="00B46F3E" w:rsidTr="000534C9">
        <w:trPr>
          <w:trHeight w:val="81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6. Мероприятия по развитию сети дорог</w:t>
            </w:r>
          </w:p>
        </w:tc>
        <w:tc>
          <w:tcPr>
            <w:tcW w:w="6810" w:type="dxa"/>
            <w:shd w:val="clear" w:color="000000" w:fill="FFFFFF"/>
            <w:vAlign w:val="center"/>
            <w:hideMark/>
          </w:tcPr>
          <w:p w:rsidR="00393BDD" w:rsidRPr="00B46F3E" w:rsidRDefault="00393BDD" w:rsidP="000534C9">
            <w:pPr>
              <w:spacing w:after="0" w:line="276" w:lineRule="auto"/>
              <w:rPr>
                <w:rFonts w:ascii="Times New Roman" w:hAnsi="Times New Roman"/>
                <w:bCs/>
                <w:sz w:val="28"/>
                <w:szCs w:val="28"/>
              </w:rPr>
            </w:pPr>
            <w:r w:rsidRPr="00B46F3E">
              <w:rPr>
                <w:rFonts w:ascii="Times New Roman" w:hAnsi="Times New Roman"/>
                <w:b/>
                <w:bCs/>
                <w:sz w:val="28"/>
                <w:szCs w:val="28"/>
              </w:rPr>
              <w:t xml:space="preserve">Комплекс работ по улучшению транспортно-эксплуатационных показателей на территории </w:t>
            </w:r>
            <w:r w:rsidR="000534C9">
              <w:rPr>
                <w:rFonts w:ascii="Times New Roman" w:hAnsi="Times New Roman"/>
                <w:b/>
                <w:bCs/>
                <w:sz w:val="28"/>
                <w:szCs w:val="28"/>
              </w:rPr>
              <w:t>Волчихинского сельсовета</w:t>
            </w:r>
            <w:r w:rsidRPr="00B46F3E">
              <w:rPr>
                <w:rFonts w:ascii="Times New Roman" w:hAnsi="Times New Roman"/>
                <w:b/>
                <w:bCs/>
                <w:sz w:val="28"/>
                <w:szCs w:val="28"/>
              </w:rPr>
              <w:t xml:space="preserve"> на 2018-2022 годы, в том числе:</w:t>
            </w:r>
          </w:p>
          <w:p w:rsidR="00393BDD" w:rsidRPr="00B46F3E" w:rsidRDefault="00393BDD" w:rsidP="000534C9">
            <w:pPr>
              <w:pStyle w:val="a4"/>
              <w:numPr>
                <w:ilvl w:val="0"/>
                <w:numId w:val="23"/>
              </w:numPr>
              <w:spacing w:after="0" w:line="276" w:lineRule="auto"/>
              <w:rPr>
                <w:rStyle w:val="24"/>
                <w:color w:val="000000"/>
                <w:sz w:val="28"/>
                <w:szCs w:val="28"/>
              </w:rPr>
            </w:pPr>
            <w:r w:rsidRPr="00B46F3E">
              <w:rPr>
                <w:rStyle w:val="24"/>
                <w:color w:val="000000"/>
                <w:sz w:val="28"/>
                <w:szCs w:val="28"/>
              </w:rPr>
              <w:t>Мероприятия по содержанию автомобильных дорог местного значения и искусственных сооружений на них;</w:t>
            </w:r>
          </w:p>
          <w:p w:rsidR="00393BDD" w:rsidRPr="00B46F3E" w:rsidRDefault="00393BDD"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ремонту автомобильных дорог местного значения и искусственных сооружений на них,</w:t>
            </w:r>
          </w:p>
          <w:p w:rsidR="00393BDD" w:rsidRPr="00B46F3E" w:rsidRDefault="00393BDD"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капитальному ремонту автомобильных дорог местного значения и искусственных сооружений на них</w:t>
            </w:r>
          </w:p>
          <w:p w:rsidR="000534C9" w:rsidRPr="000534C9"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w:t>
            </w:r>
            <w:r>
              <w:rPr>
                <w:rFonts w:ascii="Times New Roman" w:eastAsia="Times New Roman" w:hAnsi="Times New Roman"/>
                <w:sz w:val="28"/>
                <w:szCs w:val="28"/>
              </w:rPr>
              <w:t xml:space="preserve"> о</w:t>
            </w:r>
            <w:r w:rsidRPr="000534C9">
              <w:rPr>
                <w:rFonts w:ascii="Times New Roman" w:eastAsia="Times New Roman" w:hAnsi="Times New Roman"/>
                <w:sz w:val="28"/>
                <w:szCs w:val="28"/>
              </w:rPr>
              <w:t>формлени</w:t>
            </w:r>
            <w:r>
              <w:rPr>
                <w:rFonts w:ascii="Times New Roman" w:eastAsia="Times New Roman" w:hAnsi="Times New Roman"/>
                <w:sz w:val="28"/>
                <w:szCs w:val="28"/>
              </w:rPr>
              <w:t>ю</w:t>
            </w:r>
            <w:r w:rsidRPr="000534C9">
              <w:rPr>
                <w:rFonts w:ascii="Times New Roman" w:eastAsia="Times New Roman" w:hAnsi="Times New Roman"/>
                <w:sz w:val="28"/>
                <w:szCs w:val="28"/>
              </w:rPr>
              <w:t xml:space="preserve"> муниципальных дорог общего  пользования  местного  значения в муниципальную собственность</w:t>
            </w:r>
          </w:p>
        </w:tc>
      </w:tr>
      <w:tr w:rsidR="00393BDD" w:rsidRPr="00B46F3E" w:rsidTr="000534C9">
        <w:trPr>
          <w:trHeight w:val="88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7. Мероприятия по повышению безопасности дорожного движения</w:t>
            </w:r>
          </w:p>
        </w:tc>
        <w:tc>
          <w:tcPr>
            <w:tcW w:w="6810" w:type="dxa"/>
            <w:shd w:val="clear" w:color="000000" w:fill="FFFFFF"/>
            <w:vAlign w:val="center"/>
            <w:hideMark/>
          </w:tcPr>
          <w:p w:rsidR="00393BDD" w:rsidRPr="00B46F3E" w:rsidRDefault="00393BDD" w:rsidP="000534C9">
            <w:pPr>
              <w:pStyle w:val="25"/>
              <w:shd w:val="clear" w:color="auto" w:fill="auto"/>
              <w:tabs>
                <w:tab w:val="left" w:pos="245"/>
              </w:tabs>
              <w:spacing w:before="0" w:line="276" w:lineRule="auto"/>
              <w:ind w:firstLine="0"/>
              <w:rPr>
                <w:rStyle w:val="24"/>
                <w:b/>
                <w:color w:val="000000"/>
                <w:sz w:val="28"/>
                <w:szCs w:val="28"/>
              </w:rPr>
            </w:pPr>
            <w:r w:rsidRPr="00B46F3E">
              <w:rPr>
                <w:rStyle w:val="24"/>
                <w:b/>
                <w:color w:val="000000"/>
                <w:sz w:val="28"/>
                <w:szCs w:val="28"/>
              </w:rPr>
              <w:t>Комплекс мер по повышению безопасности дорожного движения на 2018-2022 годы:</w:t>
            </w:r>
          </w:p>
          <w:p w:rsidR="000534C9" w:rsidRPr="00B46F3E" w:rsidRDefault="000534C9" w:rsidP="000534C9">
            <w:pPr>
              <w:pStyle w:val="25"/>
              <w:numPr>
                <w:ilvl w:val="0"/>
                <w:numId w:val="24"/>
              </w:numPr>
              <w:shd w:val="clear" w:color="auto" w:fill="auto"/>
              <w:tabs>
                <w:tab w:val="left" w:pos="240"/>
              </w:tabs>
              <w:spacing w:before="0" w:line="276" w:lineRule="auto"/>
              <w:rPr>
                <w:sz w:val="28"/>
                <w:szCs w:val="28"/>
              </w:rPr>
            </w:pPr>
            <w:r w:rsidRPr="00B46F3E">
              <w:rPr>
                <w:rStyle w:val="24"/>
                <w:color w:val="000000"/>
                <w:sz w:val="28"/>
                <w:szCs w:val="28"/>
              </w:rPr>
              <w:t>Установка и замена знаков дорожного движения, мероприятие направлено на снижение количества дорожно-транспортных происшествий.</w:t>
            </w:r>
          </w:p>
          <w:p w:rsidR="00393BDD" w:rsidRPr="00B46F3E" w:rsidRDefault="00393BDD" w:rsidP="000534C9">
            <w:pPr>
              <w:pStyle w:val="25"/>
              <w:shd w:val="clear" w:color="auto" w:fill="auto"/>
              <w:tabs>
                <w:tab w:val="left" w:pos="307"/>
              </w:tabs>
              <w:spacing w:before="0" w:line="276" w:lineRule="auto"/>
              <w:ind w:left="360" w:firstLine="0"/>
              <w:rPr>
                <w:sz w:val="28"/>
                <w:szCs w:val="28"/>
              </w:rPr>
            </w:pPr>
          </w:p>
        </w:tc>
      </w:tr>
      <w:tr w:rsidR="00393BDD" w:rsidRPr="00B46F3E" w:rsidTr="000534C9">
        <w:trPr>
          <w:trHeight w:val="555"/>
        </w:trPr>
        <w:tc>
          <w:tcPr>
            <w:tcW w:w="9924" w:type="dxa"/>
            <w:gridSpan w:val="2"/>
            <w:shd w:val="clear" w:color="000000" w:fill="FFFFFF"/>
            <w:vAlign w:val="center"/>
            <w:hideMark/>
          </w:tcPr>
          <w:p w:rsidR="00393BDD" w:rsidRPr="00B46F3E" w:rsidRDefault="00393BDD" w:rsidP="00EE691F">
            <w:pPr>
              <w:spacing w:after="0" w:line="276" w:lineRule="auto"/>
              <w:jc w:val="center"/>
              <w:rPr>
                <w:rFonts w:ascii="Times New Roman" w:eastAsia="Times New Roman" w:hAnsi="Times New Roman"/>
                <w:b/>
                <w:bCs/>
                <w:sz w:val="28"/>
                <w:szCs w:val="28"/>
              </w:rPr>
            </w:pPr>
            <w:r w:rsidRPr="00B46F3E">
              <w:rPr>
                <w:rFonts w:ascii="Times New Roman" w:eastAsia="Times New Roman" w:hAnsi="Times New Roman"/>
                <w:b/>
                <w:bCs/>
                <w:sz w:val="28"/>
                <w:szCs w:val="28"/>
              </w:rPr>
              <w:lastRenderedPageBreak/>
              <w:t>Вариант №2 (Оптимальный на 2018-2022 год</w:t>
            </w:r>
            <w:r w:rsidRPr="00A9470D">
              <w:rPr>
                <w:rFonts w:ascii="Times New Roman" w:eastAsia="Times New Roman" w:hAnsi="Times New Roman"/>
                <w:b/>
                <w:bCs/>
                <w:sz w:val="28"/>
                <w:szCs w:val="28"/>
              </w:rPr>
              <w:t xml:space="preserve">ы) </w:t>
            </w:r>
            <w:r w:rsidR="00EE691F">
              <w:rPr>
                <w:rFonts w:ascii="Times New Roman" w:eastAsia="Times New Roman" w:hAnsi="Times New Roman"/>
                <w:b/>
                <w:bCs/>
                <w:sz w:val="28"/>
                <w:szCs w:val="28"/>
              </w:rPr>
              <w:t>67 726,23</w:t>
            </w:r>
            <w:r w:rsidRPr="00A9470D">
              <w:rPr>
                <w:rFonts w:ascii="Times New Roman" w:eastAsia="Times New Roman" w:hAnsi="Times New Roman"/>
                <w:b/>
                <w:bCs/>
                <w:sz w:val="28"/>
                <w:szCs w:val="28"/>
              </w:rPr>
              <w:t xml:space="preserve"> тыс. руб.</w:t>
            </w:r>
          </w:p>
        </w:tc>
      </w:tr>
      <w:tr w:rsidR="00393BDD" w:rsidRPr="00B46F3E" w:rsidTr="000534C9">
        <w:trPr>
          <w:trHeight w:val="55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1. Мероприятия по развитию транспортной инфраструктуры по видам транспорта</w:t>
            </w:r>
          </w:p>
        </w:tc>
        <w:tc>
          <w:tcPr>
            <w:tcW w:w="6810" w:type="dxa"/>
            <w:shd w:val="clear" w:color="000000" w:fill="FFFFFF"/>
            <w:vAlign w:val="center"/>
          </w:tcPr>
          <w:p w:rsidR="00393BDD" w:rsidRPr="00B46F3E" w:rsidRDefault="00393BDD" w:rsidP="000534C9">
            <w:pPr>
              <w:pStyle w:val="25"/>
              <w:shd w:val="clear" w:color="auto" w:fill="auto"/>
              <w:spacing w:before="0" w:after="236" w:line="276" w:lineRule="auto"/>
              <w:ind w:firstLine="0"/>
              <w:jc w:val="left"/>
              <w:rPr>
                <w:sz w:val="28"/>
                <w:szCs w:val="28"/>
              </w:rPr>
            </w:pPr>
            <w:r w:rsidRPr="00B46F3E">
              <w:rPr>
                <w:rStyle w:val="24"/>
                <w:color w:val="000000"/>
                <w:sz w:val="28"/>
                <w:szCs w:val="28"/>
              </w:rPr>
              <w:t>Внесение изменений в структуру транспортной инфраструктуры по видам транспорта не планируется.</w:t>
            </w:r>
          </w:p>
          <w:p w:rsidR="00393BDD" w:rsidRPr="00B46F3E" w:rsidRDefault="00393BDD" w:rsidP="000534C9">
            <w:pPr>
              <w:spacing w:after="0" w:line="276" w:lineRule="auto"/>
              <w:rPr>
                <w:rFonts w:ascii="Times New Roman" w:eastAsia="Times New Roman" w:hAnsi="Times New Roman"/>
                <w:b/>
                <w:bCs/>
                <w:sz w:val="28"/>
                <w:szCs w:val="28"/>
              </w:rPr>
            </w:pPr>
          </w:p>
        </w:tc>
      </w:tr>
      <w:tr w:rsidR="00393BDD" w:rsidRPr="00B46F3E" w:rsidTr="000534C9">
        <w:trPr>
          <w:trHeight w:val="97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2. Мероприятия по развитию транспорта общего пользования</w:t>
            </w:r>
          </w:p>
        </w:tc>
        <w:tc>
          <w:tcPr>
            <w:tcW w:w="6810" w:type="dxa"/>
            <w:shd w:val="clear" w:color="000000" w:fill="FFFFFF"/>
            <w:vAlign w:val="center"/>
          </w:tcPr>
          <w:p w:rsidR="00393BDD" w:rsidRPr="00B46F3E" w:rsidRDefault="003830A0" w:rsidP="000534C9">
            <w:pPr>
              <w:spacing w:after="0" w:line="276" w:lineRule="auto"/>
              <w:jc w:val="both"/>
              <w:rPr>
                <w:rFonts w:ascii="Times New Roman" w:eastAsia="Times New Roman" w:hAnsi="Times New Roman"/>
                <w:b/>
                <w:bCs/>
                <w:sz w:val="28"/>
                <w:szCs w:val="28"/>
              </w:rPr>
            </w:pPr>
            <w:r w:rsidRPr="003830A0">
              <w:rPr>
                <w:rFonts w:ascii="Times New Roman" w:eastAsia="Times New Roman" w:hAnsi="Times New Roman"/>
                <w:bCs/>
                <w:sz w:val="28"/>
                <w:szCs w:val="28"/>
              </w:rPr>
              <w:t>Установка остановочных павильонов на территории с. Волчиха по пути следования внутрипоселкового маршрута.</w:t>
            </w:r>
          </w:p>
        </w:tc>
      </w:tr>
      <w:tr w:rsidR="00393BDD" w:rsidRPr="00B46F3E" w:rsidTr="000534C9">
        <w:trPr>
          <w:trHeight w:val="154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3. Мероприятия по развитию инфраструктуры для автомобильного транспорта, включая развитие парковочного пространства</w:t>
            </w:r>
          </w:p>
        </w:tc>
        <w:tc>
          <w:tcPr>
            <w:tcW w:w="6810" w:type="dxa"/>
            <w:shd w:val="clear" w:color="000000" w:fill="FFFFFF"/>
            <w:vAlign w:val="center"/>
            <w:hideMark/>
          </w:tcPr>
          <w:p w:rsidR="00393BDD" w:rsidRPr="00B46F3E" w:rsidRDefault="00393BDD" w:rsidP="000534C9">
            <w:pPr>
              <w:pStyle w:val="25"/>
              <w:shd w:val="clear" w:color="auto" w:fill="auto"/>
              <w:spacing w:before="0" w:after="267" w:line="276" w:lineRule="auto"/>
              <w:ind w:firstLine="0"/>
              <w:jc w:val="left"/>
              <w:rPr>
                <w:sz w:val="28"/>
                <w:szCs w:val="28"/>
              </w:rPr>
            </w:pPr>
            <w:r w:rsidRPr="00B46F3E">
              <w:rPr>
                <w:rStyle w:val="24"/>
                <w:color w:val="000000"/>
                <w:sz w:val="28"/>
                <w:szCs w:val="28"/>
              </w:rPr>
              <w:t>Мероприятия данного раздела планируются при получении дополнительных доходов местного бюджета или появления возможности финансирования из иных источников.</w:t>
            </w:r>
          </w:p>
          <w:p w:rsidR="00393BDD" w:rsidRPr="00B46F3E" w:rsidRDefault="00393BDD" w:rsidP="000534C9">
            <w:pPr>
              <w:spacing w:after="0" w:line="276" w:lineRule="auto"/>
              <w:rPr>
                <w:rFonts w:ascii="Times New Roman" w:eastAsia="Times New Roman" w:hAnsi="Times New Roman"/>
                <w:sz w:val="28"/>
                <w:szCs w:val="28"/>
              </w:rPr>
            </w:pPr>
          </w:p>
        </w:tc>
      </w:tr>
      <w:tr w:rsidR="00393BDD" w:rsidRPr="00B46F3E" w:rsidTr="000534C9">
        <w:trPr>
          <w:trHeight w:val="1348"/>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4. Мероприятия по развитию инфраструктуры для пешеходного и велосипедного движения</w:t>
            </w:r>
          </w:p>
        </w:tc>
        <w:tc>
          <w:tcPr>
            <w:tcW w:w="6810" w:type="dxa"/>
            <w:shd w:val="clear" w:color="000000" w:fill="FFFFFF"/>
            <w:vAlign w:val="center"/>
            <w:hideMark/>
          </w:tcPr>
          <w:p w:rsidR="00393BDD" w:rsidRDefault="00FD3F7E" w:rsidP="00EE691F">
            <w:pPr>
              <w:pStyle w:val="25"/>
              <w:numPr>
                <w:ilvl w:val="0"/>
                <w:numId w:val="44"/>
              </w:numPr>
              <w:shd w:val="clear" w:color="auto" w:fill="auto"/>
              <w:spacing w:before="0" w:after="267" w:line="276" w:lineRule="auto"/>
              <w:ind w:left="0" w:firstLine="360"/>
              <w:jc w:val="left"/>
              <w:rPr>
                <w:rStyle w:val="24"/>
                <w:color w:val="000000"/>
                <w:sz w:val="28"/>
                <w:szCs w:val="28"/>
              </w:rPr>
            </w:pPr>
            <w:r>
              <w:rPr>
                <w:rStyle w:val="24"/>
                <w:color w:val="000000"/>
                <w:sz w:val="28"/>
                <w:szCs w:val="28"/>
              </w:rPr>
              <w:t>Т</w:t>
            </w:r>
            <w:r w:rsidRPr="00FD3F7E">
              <w:rPr>
                <w:rStyle w:val="24"/>
                <w:color w:val="000000"/>
                <w:sz w:val="28"/>
                <w:szCs w:val="28"/>
              </w:rPr>
              <w:t>екущее содержание и текущий ремонт пешеходных переходов</w:t>
            </w:r>
            <w:r w:rsidR="003830A0" w:rsidRPr="00B46F3E">
              <w:rPr>
                <w:rStyle w:val="24"/>
                <w:color w:val="000000"/>
                <w:sz w:val="28"/>
                <w:szCs w:val="28"/>
              </w:rPr>
              <w:t>.</w:t>
            </w:r>
          </w:p>
          <w:p w:rsidR="00EE691F" w:rsidRPr="003830A0" w:rsidRDefault="00EE691F" w:rsidP="00EE691F">
            <w:pPr>
              <w:pStyle w:val="25"/>
              <w:numPr>
                <w:ilvl w:val="0"/>
                <w:numId w:val="44"/>
              </w:numPr>
              <w:shd w:val="clear" w:color="auto" w:fill="auto"/>
              <w:spacing w:before="0" w:after="267" w:line="276" w:lineRule="auto"/>
              <w:ind w:left="0" w:firstLine="360"/>
              <w:jc w:val="left"/>
              <w:rPr>
                <w:sz w:val="28"/>
                <w:szCs w:val="28"/>
              </w:rPr>
            </w:pPr>
            <w:r>
              <w:rPr>
                <w:rStyle w:val="24"/>
                <w:color w:val="000000"/>
                <w:sz w:val="28"/>
                <w:szCs w:val="28"/>
              </w:rPr>
              <w:t>Установка объектов светофорного регулирования.</w:t>
            </w:r>
          </w:p>
        </w:tc>
      </w:tr>
      <w:tr w:rsidR="00393BDD" w:rsidRPr="00B46F3E" w:rsidTr="000534C9">
        <w:trPr>
          <w:trHeight w:val="133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5. Мероприятия по развитию инфраструктуры для грузового транспорта, транспортных средств коммунальных и дорожных служб</w:t>
            </w:r>
          </w:p>
        </w:tc>
        <w:tc>
          <w:tcPr>
            <w:tcW w:w="6810"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развитию инфраструктуры для грузового транспорта, транспортных средств коммунальных и дорожных служб в период реализации Программы не предусматриваются</w:t>
            </w:r>
          </w:p>
        </w:tc>
      </w:tr>
      <w:tr w:rsidR="00393BDD" w:rsidRPr="00B46F3E" w:rsidTr="000534C9">
        <w:trPr>
          <w:trHeight w:val="736"/>
        </w:trPr>
        <w:tc>
          <w:tcPr>
            <w:tcW w:w="3114" w:type="dxa"/>
            <w:shd w:val="clear" w:color="000000" w:fill="FFFFFF"/>
            <w:vAlign w:val="center"/>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6. Мероприятия по развитию сети дорог</w:t>
            </w:r>
          </w:p>
        </w:tc>
        <w:tc>
          <w:tcPr>
            <w:tcW w:w="6810" w:type="dxa"/>
            <w:shd w:val="clear" w:color="000000" w:fill="FFFFFF"/>
            <w:vAlign w:val="center"/>
          </w:tcPr>
          <w:p w:rsidR="00393BDD" w:rsidRPr="00B46F3E" w:rsidRDefault="00393BDD" w:rsidP="000534C9">
            <w:pPr>
              <w:spacing w:after="0" w:line="276" w:lineRule="auto"/>
              <w:rPr>
                <w:rFonts w:ascii="Times New Roman" w:hAnsi="Times New Roman"/>
                <w:bCs/>
                <w:sz w:val="28"/>
                <w:szCs w:val="28"/>
              </w:rPr>
            </w:pPr>
            <w:r w:rsidRPr="00B46F3E">
              <w:rPr>
                <w:rFonts w:ascii="Times New Roman" w:hAnsi="Times New Roman"/>
                <w:b/>
                <w:bCs/>
                <w:sz w:val="28"/>
                <w:szCs w:val="28"/>
              </w:rPr>
              <w:t xml:space="preserve">Комплекс работ по улучшению транспортно-эксплуатационных показателей на территории </w:t>
            </w:r>
            <w:r w:rsidR="000534C9">
              <w:rPr>
                <w:rFonts w:ascii="Times New Roman" w:hAnsi="Times New Roman"/>
                <w:b/>
                <w:bCs/>
                <w:sz w:val="28"/>
                <w:szCs w:val="28"/>
              </w:rPr>
              <w:t>Волчихинского сельсовета</w:t>
            </w:r>
            <w:r w:rsidRPr="00B46F3E">
              <w:rPr>
                <w:rFonts w:ascii="Times New Roman" w:hAnsi="Times New Roman"/>
                <w:b/>
                <w:bCs/>
                <w:sz w:val="28"/>
                <w:szCs w:val="28"/>
              </w:rPr>
              <w:t xml:space="preserve"> на 2018-2022 годы, в том числе:</w:t>
            </w:r>
          </w:p>
          <w:p w:rsidR="000534C9" w:rsidRPr="00B46F3E" w:rsidRDefault="000534C9" w:rsidP="00EE691F">
            <w:pPr>
              <w:pStyle w:val="a4"/>
              <w:numPr>
                <w:ilvl w:val="0"/>
                <w:numId w:val="23"/>
              </w:numPr>
              <w:spacing w:after="0" w:line="276" w:lineRule="auto"/>
              <w:ind w:left="43" w:firstLine="317"/>
              <w:rPr>
                <w:rStyle w:val="24"/>
                <w:color w:val="000000"/>
                <w:sz w:val="28"/>
                <w:szCs w:val="28"/>
              </w:rPr>
            </w:pPr>
            <w:r w:rsidRPr="00B46F3E">
              <w:rPr>
                <w:rStyle w:val="24"/>
                <w:color w:val="000000"/>
                <w:sz w:val="28"/>
                <w:szCs w:val="28"/>
              </w:rPr>
              <w:t>Мероприятия по содержанию автомобильных дорог местного значения и искусственных сооружений на них;</w:t>
            </w:r>
          </w:p>
          <w:p w:rsidR="000534C9" w:rsidRPr="00B46F3E" w:rsidRDefault="000534C9" w:rsidP="00EE691F">
            <w:pPr>
              <w:pStyle w:val="a4"/>
              <w:numPr>
                <w:ilvl w:val="0"/>
                <w:numId w:val="23"/>
              </w:numPr>
              <w:spacing w:after="0" w:line="276" w:lineRule="auto"/>
              <w:ind w:left="43" w:firstLine="317"/>
              <w:rPr>
                <w:rFonts w:ascii="Times New Roman" w:eastAsia="Times New Roman" w:hAnsi="Times New Roman"/>
                <w:sz w:val="28"/>
                <w:szCs w:val="28"/>
              </w:rPr>
            </w:pPr>
            <w:r w:rsidRPr="00B46F3E">
              <w:rPr>
                <w:rFonts w:ascii="Times New Roman" w:eastAsia="Times New Roman" w:hAnsi="Times New Roman"/>
                <w:sz w:val="28"/>
                <w:szCs w:val="28"/>
              </w:rPr>
              <w:t xml:space="preserve">Мероприятия по ремонту автомобильных дорог местного значения и искусственных сооружений на </w:t>
            </w:r>
            <w:r w:rsidRPr="00B46F3E">
              <w:rPr>
                <w:rFonts w:ascii="Times New Roman" w:eastAsia="Times New Roman" w:hAnsi="Times New Roman"/>
                <w:sz w:val="28"/>
                <w:szCs w:val="28"/>
              </w:rPr>
              <w:lastRenderedPageBreak/>
              <w:t>них,</w:t>
            </w:r>
          </w:p>
          <w:p w:rsidR="000534C9" w:rsidRPr="00B46F3E" w:rsidRDefault="000534C9" w:rsidP="00EE691F">
            <w:pPr>
              <w:pStyle w:val="a4"/>
              <w:numPr>
                <w:ilvl w:val="0"/>
                <w:numId w:val="23"/>
              </w:numPr>
              <w:spacing w:after="0" w:line="276" w:lineRule="auto"/>
              <w:ind w:left="43" w:firstLine="317"/>
              <w:rPr>
                <w:rFonts w:ascii="Times New Roman" w:eastAsia="Times New Roman" w:hAnsi="Times New Roman"/>
                <w:sz w:val="28"/>
                <w:szCs w:val="28"/>
              </w:rPr>
            </w:pPr>
            <w:r w:rsidRPr="00B46F3E">
              <w:rPr>
                <w:rFonts w:ascii="Times New Roman" w:eastAsia="Times New Roman" w:hAnsi="Times New Roman"/>
                <w:sz w:val="28"/>
                <w:szCs w:val="28"/>
              </w:rPr>
              <w:t>Мероприятия по капитальному ремонту автомобильных дорог местного значения и искусственных сооружений на них</w:t>
            </w:r>
          </w:p>
          <w:p w:rsidR="000534C9" w:rsidRDefault="000534C9" w:rsidP="00EE691F">
            <w:pPr>
              <w:pStyle w:val="a4"/>
              <w:numPr>
                <w:ilvl w:val="0"/>
                <w:numId w:val="23"/>
              </w:numPr>
              <w:spacing w:after="0" w:line="276" w:lineRule="auto"/>
              <w:ind w:left="43" w:firstLine="317"/>
              <w:rPr>
                <w:rFonts w:ascii="Times New Roman" w:eastAsia="Times New Roman" w:hAnsi="Times New Roman"/>
                <w:sz w:val="28"/>
                <w:szCs w:val="28"/>
              </w:rPr>
            </w:pPr>
            <w:r w:rsidRPr="00B46F3E">
              <w:rPr>
                <w:rFonts w:ascii="Times New Roman" w:eastAsia="Times New Roman" w:hAnsi="Times New Roman"/>
                <w:sz w:val="28"/>
                <w:szCs w:val="28"/>
              </w:rPr>
              <w:t>Мероприятия</w:t>
            </w:r>
            <w:r>
              <w:rPr>
                <w:rFonts w:ascii="Times New Roman" w:eastAsia="Times New Roman" w:hAnsi="Times New Roman"/>
                <w:sz w:val="28"/>
                <w:szCs w:val="28"/>
              </w:rPr>
              <w:t xml:space="preserve"> о</w:t>
            </w:r>
            <w:r w:rsidRPr="000534C9">
              <w:rPr>
                <w:rFonts w:ascii="Times New Roman" w:eastAsia="Times New Roman" w:hAnsi="Times New Roman"/>
                <w:sz w:val="28"/>
                <w:szCs w:val="28"/>
              </w:rPr>
              <w:t>формлени</w:t>
            </w:r>
            <w:r>
              <w:rPr>
                <w:rFonts w:ascii="Times New Roman" w:eastAsia="Times New Roman" w:hAnsi="Times New Roman"/>
                <w:sz w:val="28"/>
                <w:szCs w:val="28"/>
              </w:rPr>
              <w:t>ю</w:t>
            </w:r>
            <w:r w:rsidRPr="000534C9">
              <w:rPr>
                <w:rFonts w:ascii="Times New Roman" w:eastAsia="Times New Roman" w:hAnsi="Times New Roman"/>
                <w:sz w:val="28"/>
                <w:szCs w:val="28"/>
              </w:rPr>
              <w:t xml:space="preserve"> муниципальных дорог общего пользования местного значения в муниципальную собственность</w:t>
            </w:r>
            <w:r>
              <w:rPr>
                <w:rFonts w:ascii="Times New Roman" w:eastAsia="Times New Roman" w:hAnsi="Times New Roman"/>
                <w:sz w:val="28"/>
                <w:szCs w:val="28"/>
              </w:rPr>
              <w:t>,</w:t>
            </w:r>
          </w:p>
          <w:p w:rsidR="00393BDD" w:rsidRPr="00B46F3E" w:rsidRDefault="00393BDD" w:rsidP="00EE691F">
            <w:pPr>
              <w:pStyle w:val="a4"/>
              <w:numPr>
                <w:ilvl w:val="0"/>
                <w:numId w:val="23"/>
              </w:numPr>
              <w:spacing w:after="0" w:line="276" w:lineRule="auto"/>
              <w:ind w:left="43" w:firstLine="317"/>
              <w:rPr>
                <w:rFonts w:ascii="Times New Roman" w:eastAsia="Times New Roman" w:hAnsi="Times New Roman"/>
                <w:sz w:val="28"/>
                <w:szCs w:val="28"/>
              </w:rPr>
            </w:pPr>
            <w:r w:rsidRPr="00B46F3E">
              <w:rPr>
                <w:rFonts w:ascii="Times New Roman" w:eastAsia="Times New Roman" w:hAnsi="Times New Roman"/>
                <w:sz w:val="28"/>
                <w:szCs w:val="28"/>
              </w:rPr>
              <w:t>Мероприятия по строительству и реконструкции автомобильных дорог местного значения и искусственных сооружений на них</w:t>
            </w:r>
          </w:p>
        </w:tc>
      </w:tr>
      <w:tr w:rsidR="00393BDD" w:rsidRPr="00B46F3E" w:rsidTr="00B0080F">
        <w:trPr>
          <w:trHeight w:val="2347"/>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7. Мероприятия по повышению безопасности дорожного движения</w:t>
            </w:r>
          </w:p>
        </w:tc>
        <w:tc>
          <w:tcPr>
            <w:tcW w:w="6810" w:type="dxa"/>
            <w:shd w:val="clear" w:color="000000" w:fill="FFFFFF"/>
            <w:vAlign w:val="center"/>
            <w:hideMark/>
          </w:tcPr>
          <w:p w:rsidR="00393BDD" w:rsidRPr="00B46F3E" w:rsidRDefault="00393BDD" w:rsidP="000534C9">
            <w:pPr>
              <w:pStyle w:val="25"/>
              <w:shd w:val="clear" w:color="auto" w:fill="auto"/>
              <w:tabs>
                <w:tab w:val="left" w:pos="245"/>
              </w:tabs>
              <w:spacing w:before="0" w:line="276" w:lineRule="auto"/>
              <w:ind w:firstLine="0"/>
              <w:rPr>
                <w:rStyle w:val="24"/>
                <w:b/>
                <w:color w:val="000000"/>
                <w:sz w:val="28"/>
                <w:szCs w:val="28"/>
              </w:rPr>
            </w:pPr>
            <w:r w:rsidRPr="00B46F3E">
              <w:rPr>
                <w:rStyle w:val="24"/>
                <w:b/>
                <w:color w:val="000000"/>
                <w:sz w:val="28"/>
                <w:szCs w:val="28"/>
              </w:rPr>
              <w:t>Комплекс мер по повышению безопасности дорожного движения на 2018-2022 годы:</w:t>
            </w:r>
          </w:p>
          <w:p w:rsidR="00393BDD" w:rsidRPr="00B46F3E" w:rsidRDefault="00393BDD" w:rsidP="000534C9">
            <w:pPr>
              <w:pStyle w:val="25"/>
              <w:numPr>
                <w:ilvl w:val="0"/>
                <w:numId w:val="24"/>
              </w:numPr>
              <w:shd w:val="clear" w:color="auto" w:fill="auto"/>
              <w:tabs>
                <w:tab w:val="left" w:pos="240"/>
              </w:tabs>
              <w:spacing w:before="0" w:line="276" w:lineRule="auto"/>
              <w:rPr>
                <w:sz w:val="28"/>
                <w:szCs w:val="28"/>
              </w:rPr>
            </w:pPr>
            <w:r w:rsidRPr="00B46F3E">
              <w:rPr>
                <w:rStyle w:val="24"/>
                <w:color w:val="000000"/>
                <w:sz w:val="28"/>
                <w:szCs w:val="28"/>
              </w:rPr>
              <w:t>Установка и замена знаков дорожного движения, мероприятие направлено на снижение количества дорожно-транспортных происшествий.</w:t>
            </w:r>
          </w:p>
          <w:p w:rsidR="00393BDD" w:rsidRPr="00B46F3E" w:rsidRDefault="00393BDD" w:rsidP="000534C9">
            <w:pPr>
              <w:spacing w:after="0" w:line="276" w:lineRule="auto"/>
              <w:rPr>
                <w:rFonts w:ascii="Times New Roman" w:eastAsia="Times New Roman" w:hAnsi="Times New Roman"/>
                <w:sz w:val="28"/>
                <w:szCs w:val="28"/>
              </w:rPr>
            </w:pPr>
          </w:p>
        </w:tc>
      </w:tr>
    </w:tbl>
    <w:p w:rsidR="00393BDD"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p>
    <w:p w:rsidR="00393BDD" w:rsidRPr="006A1A9C"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r w:rsidRPr="006A1A9C">
        <w:rPr>
          <w:rFonts w:ascii="Times New Roman" w:eastAsia="Arial Unicode MS" w:hAnsi="Times New Roman"/>
          <w:b/>
          <w:sz w:val="28"/>
          <w:szCs w:val="28"/>
          <w:lang w:bidi="ru-RU"/>
        </w:rPr>
        <w:t xml:space="preserve">Таблица </w:t>
      </w:r>
      <w:r w:rsidR="0061656B">
        <w:rPr>
          <w:rFonts w:ascii="Times New Roman" w:eastAsia="Arial Unicode MS" w:hAnsi="Times New Roman"/>
          <w:b/>
          <w:sz w:val="28"/>
          <w:szCs w:val="28"/>
          <w:lang w:bidi="ru-RU"/>
        </w:rPr>
        <w:t>1</w:t>
      </w:r>
      <w:r w:rsidR="00AF6C42">
        <w:rPr>
          <w:rFonts w:ascii="Times New Roman" w:eastAsia="Arial Unicode MS" w:hAnsi="Times New Roman"/>
          <w:b/>
          <w:sz w:val="28"/>
          <w:szCs w:val="28"/>
          <w:lang w:bidi="ru-RU"/>
        </w:rPr>
        <w:t>6</w:t>
      </w:r>
      <w:r>
        <w:rPr>
          <w:rFonts w:ascii="Times New Roman" w:eastAsia="Arial Unicode MS" w:hAnsi="Times New Roman"/>
          <w:b/>
          <w:sz w:val="28"/>
          <w:szCs w:val="28"/>
          <w:lang w:bidi="ru-RU"/>
        </w:rPr>
        <w:t>.</w:t>
      </w:r>
    </w:p>
    <w:p w:rsidR="00393BDD" w:rsidRDefault="00393BDD" w:rsidP="00393BDD">
      <w:pPr>
        <w:suppressAutoHyphens/>
        <w:spacing w:after="0" w:line="276" w:lineRule="auto"/>
        <w:ind w:left="-426" w:firstLine="709"/>
        <w:jc w:val="center"/>
        <w:rPr>
          <w:rFonts w:ascii="Times New Roman" w:eastAsia="Arial Unicode MS" w:hAnsi="Times New Roman"/>
          <w:b/>
          <w:sz w:val="28"/>
          <w:szCs w:val="28"/>
          <w:u w:val="single"/>
          <w:lang w:bidi="ru-RU"/>
        </w:rPr>
      </w:pPr>
      <w:r w:rsidRPr="006A1A9C">
        <w:rPr>
          <w:rFonts w:ascii="Times New Roman" w:eastAsia="Arial Unicode MS" w:hAnsi="Times New Roman"/>
          <w:b/>
          <w:sz w:val="28"/>
          <w:szCs w:val="28"/>
          <w:lang w:bidi="ru-RU"/>
        </w:rPr>
        <w:t xml:space="preserve">Финансирование мероприятий по развитию транспортной инфраструктуры </w:t>
      </w:r>
      <w:r w:rsidR="000534C9">
        <w:rPr>
          <w:rFonts w:ascii="Times New Roman" w:eastAsia="Arial Unicode MS" w:hAnsi="Times New Roman"/>
          <w:b/>
          <w:sz w:val="28"/>
          <w:szCs w:val="28"/>
          <w:lang w:bidi="ru-RU"/>
        </w:rPr>
        <w:t>Волчихинского сельсовета</w:t>
      </w:r>
      <w:r w:rsidRPr="006A1A9C">
        <w:rPr>
          <w:rFonts w:ascii="Times New Roman" w:eastAsia="Arial Unicode MS" w:hAnsi="Times New Roman"/>
          <w:b/>
          <w:sz w:val="28"/>
          <w:szCs w:val="28"/>
          <w:lang w:bidi="ru-RU"/>
        </w:rPr>
        <w:t xml:space="preserve"> на 2018-2022 годы по </w:t>
      </w:r>
      <w:r w:rsidRPr="006A1A9C">
        <w:rPr>
          <w:rFonts w:ascii="Times New Roman" w:eastAsia="Arial Unicode MS" w:hAnsi="Times New Roman"/>
          <w:b/>
          <w:sz w:val="28"/>
          <w:szCs w:val="28"/>
          <w:u w:val="single"/>
          <w:lang w:bidi="ru-RU"/>
        </w:rPr>
        <w:t>базовому варианту, тыс. руб.</w:t>
      </w:r>
    </w:p>
    <w:p w:rsidR="000534C9" w:rsidRPr="006A1A9C" w:rsidRDefault="000534C9" w:rsidP="000534C9">
      <w:pPr>
        <w:suppressAutoHyphens/>
        <w:spacing w:after="0" w:line="276" w:lineRule="auto"/>
        <w:ind w:firstLine="283"/>
        <w:jc w:val="center"/>
        <w:rPr>
          <w:rFonts w:ascii="Times New Roman" w:eastAsia="Arial Unicode MS" w:hAnsi="Times New Roman"/>
          <w:b/>
          <w:sz w:val="28"/>
          <w:szCs w:val="28"/>
          <w:lang w:bidi="ru-RU"/>
        </w:rPr>
      </w:pPr>
    </w:p>
    <w:tbl>
      <w:tblPr>
        <w:tblW w:w="10212" w:type="dxa"/>
        <w:tblInd w:w="-152" w:type="dxa"/>
        <w:tblLook w:val="04A0"/>
      </w:tblPr>
      <w:tblGrid>
        <w:gridCol w:w="594"/>
        <w:gridCol w:w="3288"/>
        <w:gridCol w:w="1266"/>
        <w:gridCol w:w="1266"/>
        <w:gridCol w:w="1266"/>
        <w:gridCol w:w="1266"/>
        <w:gridCol w:w="1266"/>
      </w:tblGrid>
      <w:tr w:rsidR="000534C9" w:rsidRPr="00D75D10" w:rsidTr="001943C9">
        <w:trPr>
          <w:trHeight w:val="645"/>
        </w:trPr>
        <w:tc>
          <w:tcPr>
            <w:tcW w:w="594" w:type="dxa"/>
            <w:tcBorders>
              <w:top w:val="single" w:sz="8" w:space="0" w:color="auto"/>
              <w:left w:val="single" w:sz="8" w:space="0" w:color="auto"/>
              <w:bottom w:val="single" w:sz="8" w:space="0" w:color="auto"/>
              <w:right w:val="nil"/>
            </w:tcBorders>
            <w:shd w:val="clear" w:color="auto" w:fill="auto"/>
            <w:noWrap/>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 п/п</w:t>
            </w:r>
          </w:p>
        </w:tc>
        <w:tc>
          <w:tcPr>
            <w:tcW w:w="32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534C9" w:rsidRPr="00D75D10" w:rsidRDefault="000534C9" w:rsidP="000534C9">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Наименование поселения</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2018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2019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2020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2021 год, тыс. руб.</w:t>
            </w:r>
          </w:p>
        </w:tc>
        <w:tc>
          <w:tcPr>
            <w:tcW w:w="1266" w:type="dxa"/>
            <w:tcBorders>
              <w:top w:val="single" w:sz="8" w:space="0" w:color="auto"/>
              <w:left w:val="nil"/>
              <w:bottom w:val="single" w:sz="8" w:space="0" w:color="auto"/>
              <w:right w:val="single" w:sz="8"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2022 год, тыс. руб.</w:t>
            </w:r>
          </w:p>
        </w:tc>
      </w:tr>
      <w:tr w:rsidR="00E14956" w:rsidRPr="00D75D10" w:rsidTr="001943C9">
        <w:trPr>
          <w:trHeight w:val="315"/>
        </w:trPr>
        <w:tc>
          <w:tcPr>
            <w:tcW w:w="594" w:type="dxa"/>
            <w:tcBorders>
              <w:top w:val="nil"/>
              <w:left w:val="single" w:sz="8" w:space="0" w:color="auto"/>
              <w:bottom w:val="single" w:sz="4" w:space="0" w:color="auto"/>
              <w:right w:val="nil"/>
            </w:tcBorders>
            <w:shd w:val="clear" w:color="auto" w:fill="auto"/>
            <w:noWrap/>
            <w:vAlign w:val="center"/>
            <w:hideMark/>
          </w:tcPr>
          <w:p w:rsidR="00E14956" w:rsidRPr="00D75D10" w:rsidRDefault="00E14956" w:rsidP="001943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1</w:t>
            </w:r>
          </w:p>
        </w:tc>
        <w:tc>
          <w:tcPr>
            <w:tcW w:w="3288" w:type="dxa"/>
            <w:tcBorders>
              <w:top w:val="nil"/>
              <w:left w:val="single" w:sz="8" w:space="0" w:color="auto"/>
              <w:bottom w:val="single" w:sz="4" w:space="0" w:color="auto"/>
              <w:right w:val="single" w:sz="8" w:space="0" w:color="auto"/>
            </w:tcBorders>
            <w:shd w:val="clear" w:color="auto" w:fill="auto"/>
            <w:noWrap/>
            <w:vAlign w:val="center"/>
            <w:hideMark/>
          </w:tcPr>
          <w:p w:rsidR="00E14956" w:rsidRPr="00D75D10" w:rsidRDefault="00E14956" w:rsidP="001943C9">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Волчихинский сельсовет Волчихинского района Алтайского края</w:t>
            </w:r>
          </w:p>
        </w:tc>
        <w:tc>
          <w:tcPr>
            <w:tcW w:w="1266" w:type="dxa"/>
            <w:tcBorders>
              <w:top w:val="single" w:sz="8" w:space="0" w:color="auto"/>
              <w:left w:val="single" w:sz="4" w:space="0" w:color="auto"/>
              <w:bottom w:val="single" w:sz="4" w:space="0" w:color="auto"/>
              <w:right w:val="single" w:sz="4" w:space="0" w:color="auto"/>
            </w:tcBorders>
            <w:shd w:val="clear" w:color="000000" w:fill="FFFFFF" w:themeFill="background1"/>
            <w:noWrap/>
            <w:vAlign w:val="center"/>
            <w:hideMark/>
          </w:tcPr>
          <w:p w:rsidR="00E14956" w:rsidRPr="00E14956" w:rsidRDefault="00E14956">
            <w:pPr>
              <w:jc w:val="center"/>
              <w:rPr>
                <w:rFonts w:ascii="Times New Roman" w:eastAsia="Times New Roman" w:hAnsi="Times New Roman"/>
                <w:color w:val="000000"/>
                <w:sz w:val="26"/>
                <w:szCs w:val="26"/>
              </w:rPr>
            </w:pPr>
            <w:r w:rsidRPr="00E14956">
              <w:rPr>
                <w:rFonts w:ascii="Times New Roman" w:eastAsia="Times New Roman" w:hAnsi="Times New Roman"/>
                <w:color w:val="000000"/>
                <w:sz w:val="26"/>
                <w:szCs w:val="26"/>
              </w:rPr>
              <w:t>6 099,73</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E14956" w:rsidRPr="00E14956" w:rsidRDefault="00E14956">
            <w:pPr>
              <w:jc w:val="center"/>
              <w:rPr>
                <w:rFonts w:ascii="Times New Roman" w:eastAsia="Times New Roman" w:hAnsi="Times New Roman"/>
                <w:color w:val="000000"/>
                <w:sz w:val="26"/>
                <w:szCs w:val="26"/>
              </w:rPr>
            </w:pPr>
            <w:r w:rsidRPr="00E14956">
              <w:rPr>
                <w:rFonts w:ascii="Times New Roman" w:eastAsia="Times New Roman" w:hAnsi="Times New Roman"/>
                <w:color w:val="000000"/>
                <w:sz w:val="26"/>
                <w:szCs w:val="26"/>
              </w:rPr>
              <w:t>5 628,19</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E14956" w:rsidRPr="00E14956" w:rsidRDefault="00E14956">
            <w:pPr>
              <w:jc w:val="center"/>
              <w:rPr>
                <w:rFonts w:ascii="Times New Roman" w:eastAsia="Times New Roman" w:hAnsi="Times New Roman"/>
                <w:color w:val="000000"/>
                <w:sz w:val="26"/>
                <w:szCs w:val="26"/>
              </w:rPr>
            </w:pPr>
            <w:r w:rsidRPr="00E14956">
              <w:rPr>
                <w:rFonts w:ascii="Times New Roman" w:eastAsia="Times New Roman" w:hAnsi="Times New Roman"/>
                <w:color w:val="000000"/>
                <w:sz w:val="26"/>
                <w:szCs w:val="26"/>
              </w:rPr>
              <w:t>11 479,69</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E14956" w:rsidRPr="00E14956" w:rsidRDefault="00E14956">
            <w:pPr>
              <w:jc w:val="center"/>
              <w:rPr>
                <w:rFonts w:ascii="Times New Roman" w:eastAsia="Times New Roman" w:hAnsi="Times New Roman"/>
                <w:color w:val="000000"/>
                <w:sz w:val="26"/>
                <w:szCs w:val="26"/>
              </w:rPr>
            </w:pPr>
            <w:r w:rsidRPr="00E14956">
              <w:rPr>
                <w:rFonts w:ascii="Times New Roman" w:eastAsia="Times New Roman" w:hAnsi="Times New Roman"/>
                <w:color w:val="000000"/>
                <w:sz w:val="26"/>
                <w:szCs w:val="26"/>
              </w:rPr>
              <w:t>13 841,88</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E14956" w:rsidRPr="00E14956" w:rsidRDefault="00E14956">
            <w:pPr>
              <w:jc w:val="center"/>
              <w:rPr>
                <w:rFonts w:ascii="Times New Roman" w:eastAsia="Times New Roman" w:hAnsi="Times New Roman"/>
                <w:color w:val="000000"/>
                <w:sz w:val="26"/>
                <w:szCs w:val="26"/>
              </w:rPr>
            </w:pPr>
            <w:r w:rsidRPr="00E14956">
              <w:rPr>
                <w:rFonts w:ascii="Times New Roman" w:eastAsia="Times New Roman" w:hAnsi="Times New Roman"/>
                <w:color w:val="000000"/>
                <w:sz w:val="26"/>
                <w:szCs w:val="26"/>
              </w:rPr>
              <w:t>15 534,67</w:t>
            </w:r>
          </w:p>
        </w:tc>
      </w:tr>
      <w:tr w:rsidR="000534C9" w:rsidRPr="00D75D10" w:rsidTr="000534C9">
        <w:trPr>
          <w:trHeight w:val="495"/>
        </w:trPr>
        <w:tc>
          <w:tcPr>
            <w:tcW w:w="594" w:type="dxa"/>
            <w:tcBorders>
              <w:top w:val="nil"/>
              <w:left w:val="single" w:sz="8" w:space="0" w:color="auto"/>
              <w:bottom w:val="single" w:sz="8" w:space="0" w:color="auto"/>
              <w:right w:val="nil"/>
            </w:tcBorders>
            <w:shd w:val="clear" w:color="auto" w:fill="auto"/>
            <w:noWrap/>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w:t>
            </w:r>
          </w:p>
        </w:tc>
        <w:tc>
          <w:tcPr>
            <w:tcW w:w="3288" w:type="dxa"/>
            <w:tcBorders>
              <w:top w:val="nil"/>
              <w:left w:val="single" w:sz="8" w:space="0" w:color="auto"/>
              <w:bottom w:val="single" w:sz="8" w:space="0" w:color="auto"/>
              <w:right w:val="single" w:sz="8" w:space="0" w:color="auto"/>
            </w:tcBorders>
            <w:shd w:val="clear" w:color="auto" w:fill="auto"/>
            <w:vAlign w:val="center"/>
            <w:hideMark/>
          </w:tcPr>
          <w:p w:rsidR="000534C9" w:rsidRPr="00D75D10" w:rsidRDefault="000534C9" w:rsidP="000534C9">
            <w:pPr>
              <w:spacing w:after="0" w:line="276" w:lineRule="auto"/>
              <w:rPr>
                <w:rFonts w:ascii="Times New Roman" w:eastAsia="Times New Roman" w:hAnsi="Times New Roman"/>
                <w:b/>
                <w:bCs/>
                <w:color w:val="000000"/>
                <w:sz w:val="26"/>
                <w:szCs w:val="26"/>
              </w:rPr>
            </w:pPr>
            <w:r w:rsidRPr="00D75D10">
              <w:rPr>
                <w:rFonts w:ascii="Times New Roman" w:eastAsia="Times New Roman" w:hAnsi="Times New Roman"/>
                <w:b/>
                <w:bCs/>
                <w:color w:val="000000"/>
                <w:sz w:val="26"/>
                <w:szCs w:val="26"/>
              </w:rPr>
              <w:t>Итого по муниципальному образованию по 5-летке</w:t>
            </w:r>
          </w:p>
        </w:tc>
        <w:tc>
          <w:tcPr>
            <w:tcW w:w="6330" w:type="dxa"/>
            <w:gridSpan w:val="5"/>
            <w:tcBorders>
              <w:top w:val="single" w:sz="8" w:space="0" w:color="auto"/>
              <w:left w:val="nil"/>
              <w:bottom w:val="single" w:sz="8" w:space="0" w:color="auto"/>
              <w:right w:val="single" w:sz="8" w:space="0" w:color="000000"/>
            </w:tcBorders>
            <w:shd w:val="clear" w:color="auto" w:fill="auto"/>
            <w:noWrap/>
            <w:vAlign w:val="center"/>
            <w:hideMark/>
          </w:tcPr>
          <w:p w:rsidR="000534C9" w:rsidRPr="00E14956" w:rsidRDefault="00E14956" w:rsidP="00E14956">
            <w:pPr>
              <w:jc w:val="center"/>
              <w:rPr>
                <w:rFonts w:ascii="Times New Roman" w:eastAsia="Times New Roman" w:hAnsi="Times New Roman"/>
                <w:color w:val="000000"/>
                <w:sz w:val="26"/>
                <w:szCs w:val="26"/>
              </w:rPr>
            </w:pPr>
            <w:r w:rsidRPr="00E14956">
              <w:rPr>
                <w:rFonts w:ascii="Times New Roman" w:eastAsia="Times New Roman" w:hAnsi="Times New Roman"/>
                <w:color w:val="000000"/>
                <w:sz w:val="26"/>
                <w:szCs w:val="26"/>
              </w:rPr>
              <w:t>52 584,16</w:t>
            </w:r>
          </w:p>
        </w:tc>
      </w:tr>
    </w:tbl>
    <w:p w:rsidR="00393BDD" w:rsidRPr="00B46F3E" w:rsidRDefault="00393BDD" w:rsidP="000534C9">
      <w:pPr>
        <w:suppressAutoHyphens/>
        <w:spacing w:after="0" w:line="276" w:lineRule="auto"/>
        <w:ind w:left="-142" w:firstLine="709"/>
        <w:jc w:val="both"/>
        <w:rPr>
          <w:rFonts w:ascii="Times New Roman" w:eastAsia="Arial Unicode MS" w:hAnsi="Times New Roman"/>
          <w:sz w:val="28"/>
          <w:szCs w:val="28"/>
          <w:lang w:bidi="ru-RU"/>
        </w:rPr>
      </w:pPr>
    </w:p>
    <w:p w:rsidR="00A353CA" w:rsidRDefault="00A353CA" w:rsidP="00393BDD">
      <w:pPr>
        <w:suppressAutoHyphens/>
        <w:spacing w:after="0" w:line="276" w:lineRule="auto"/>
        <w:ind w:left="-426" w:firstLine="709"/>
        <w:jc w:val="right"/>
        <w:rPr>
          <w:rFonts w:ascii="Times New Roman" w:eastAsia="Arial Unicode MS" w:hAnsi="Times New Roman"/>
          <w:b/>
          <w:sz w:val="28"/>
          <w:szCs w:val="28"/>
          <w:lang w:bidi="ru-RU"/>
        </w:rPr>
      </w:pPr>
    </w:p>
    <w:p w:rsidR="00B0080F" w:rsidRDefault="00B0080F" w:rsidP="00393BDD">
      <w:pPr>
        <w:suppressAutoHyphens/>
        <w:spacing w:after="0" w:line="276" w:lineRule="auto"/>
        <w:ind w:left="-426" w:firstLine="709"/>
        <w:jc w:val="right"/>
        <w:rPr>
          <w:rFonts w:ascii="Times New Roman" w:eastAsia="Arial Unicode MS" w:hAnsi="Times New Roman"/>
          <w:b/>
          <w:sz w:val="28"/>
          <w:szCs w:val="28"/>
          <w:lang w:bidi="ru-RU"/>
        </w:rPr>
      </w:pPr>
    </w:p>
    <w:p w:rsidR="00B0080F" w:rsidRDefault="00B0080F" w:rsidP="00393BDD">
      <w:pPr>
        <w:suppressAutoHyphens/>
        <w:spacing w:after="0" w:line="276" w:lineRule="auto"/>
        <w:ind w:left="-426" w:firstLine="709"/>
        <w:jc w:val="right"/>
        <w:rPr>
          <w:rFonts w:ascii="Times New Roman" w:eastAsia="Arial Unicode MS" w:hAnsi="Times New Roman"/>
          <w:b/>
          <w:sz w:val="28"/>
          <w:szCs w:val="28"/>
          <w:lang w:bidi="ru-RU"/>
        </w:rPr>
      </w:pPr>
    </w:p>
    <w:p w:rsidR="00B0080F" w:rsidRDefault="00B0080F" w:rsidP="00393BDD">
      <w:pPr>
        <w:suppressAutoHyphens/>
        <w:spacing w:after="0" w:line="276" w:lineRule="auto"/>
        <w:ind w:left="-426" w:firstLine="709"/>
        <w:jc w:val="right"/>
        <w:rPr>
          <w:rFonts w:ascii="Times New Roman" w:eastAsia="Arial Unicode MS" w:hAnsi="Times New Roman"/>
          <w:b/>
          <w:sz w:val="28"/>
          <w:szCs w:val="28"/>
          <w:lang w:bidi="ru-RU"/>
        </w:rPr>
      </w:pPr>
    </w:p>
    <w:p w:rsidR="00B0080F" w:rsidRDefault="00B0080F" w:rsidP="00393BDD">
      <w:pPr>
        <w:suppressAutoHyphens/>
        <w:spacing w:after="0" w:line="276" w:lineRule="auto"/>
        <w:ind w:left="-426" w:firstLine="709"/>
        <w:jc w:val="right"/>
        <w:rPr>
          <w:rFonts w:ascii="Times New Roman" w:eastAsia="Arial Unicode MS" w:hAnsi="Times New Roman"/>
          <w:b/>
          <w:sz w:val="28"/>
          <w:szCs w:val="28"/>
          <w:lang w:bidi="ru-RU"/>
        </w:rPr>
      </w:pPr>
    </w:p>
    <w:p w:rsidR="00393BDD" w:rsidRPr="006A1A9C"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r w:rsidRPr="006A1A9C">
        <w:rPr>
          <w:rFonts w:ascii="Times New Roman" w:eastAsia="Arial Unicode MS" w:hAnsi="Times New Roman"/>
          <w:b/>
          <w:sz w:val="28"/>
          <w:szCs w:val="28"/>
          <w:lang w:bidi="ru-RU"/>
        </w:rPr>
        <w:t xml:space="preserve">Таблица </w:t>
      </w:r>
      <w:r w:rsidR="0061656B">
        <w:rPr>
          <w:rFonts w:ascii="Times New Roman" w:eastAsia="Arial Unicode MS" w:hAnsi="Times New Roman"/>
          <w:b/>
          <w:sz w:val="28"/>
          <w:szCs w:val="28"/>
          <w:lang w:bidi="ru-RU"/>
        </w:rPr>
        <w:t>1</w:t>
      </w:r>
      <w:r w:rsidR="00AF6C42">
        <w:rPr>
          <w:rFonts w:ascii="Times New Roman" w:eastAsia="Arial Unicode MS" w:hAnsi="Times New Roman"/>
          <w:b/>
          <w:sz w:val="28"/>
          <w:szCs w:val="28"/>
          <w:lang w:bidi="ru-RU"/>
        </w:rPr>
        <w:t>7</w:t>
      </w:r>
      <w:r w:rsidRPr="006A1A9C">
        <w:rPr>
          <w:rFonts w:ascii="Times New Roman" w:eastAsia="Arial Unicode MS" w:hAnsi="Times New Roman"/>
          <w:b/>
          <w:sz w:val="28"/>
          <w:szCs w:val="28"/>
          <w:lang w:bidi="ru-RU"/>
        </w:rPr>
        <w:t>.</w:t>
      </w:r>
    </w:p>
    <w:p w:rsidR="00393BDD" w:rsidRPr="006A1A9C" w:rsidRDefault="00393BDD" w:rsidP="00393BDD">
      <w:pPr>
        <w:suppressAutoHyphens/>
        <w:spacing w:after="0" w:line="276" w:lineRule="auto"/>
        <w:ind w:left="-426" w:firstLine="709"/>
        <w:jc w:val="center"/>
        <w:rPr>
          <w:rFonts w:ascii="Times New Roman" w:eastAsia="Arial Unicode MS" w:hAnsi="Times New Roman"/>
          <w:b/>
          <w:sz w:val="28"/>
          <w:szCs w:val="28"/>
          <w:lang w:bidi="ru-RU"/>
        </w:rPr>
      </w:pPr>
      <w:r w:rsidRPr="006A1A9C">
        <w:rPr>
          <w:rFonts w:ascii="Times New Roman" w:eastAsia="Arial Unicode MS" w:hAnsi="Times New Roman"/>
          <w:b/>
          <w:sz w:val="28"/>
          <w:szCs w:val="28"/>
          <w:lang w:bidi="ru-RU"/>
        </w:rPr>
        <w:lastRenderedPageBreak/>
        <w:t xml:space="preserve">Финансирование мероприятий по развитию транспортной инфраструктуры </w:t>
      </w:r>
      <w:r w:rsidR="000534C9">
        <w:rPr>
          <w:rFonts w:ascii="Times New Roman" w:eastAsia="Arial Unicode MS" w:hAnsi="Times New Roman"/>
          <w:b/>
          <w:sz w:val="28"/>
          <w:szCs w:val="28"/>
          <w:lang w:bidi="ru-RU"/>
        </w:rPr>
        <w:t>Волчихинского сельсовета</w:t>
      </w:r>
      <w:r w:rsidRPr="006A1A9C">
        <w:rPr>
          <w:rFonts w:ascii="Times New Roman" w:eastAsia="Arial Unicode MS" w:hAnsi="Times New Roman"/>
          <w:b/>
          <w:sz w:val="28"/>
          <w:szCs w:val="28"/>
          <w:lang w:bidi="ru-RU"/>
        </w:rPr>
        <w:t xml:space="preserve"> на 2018-2022 годы по </w:t>
      </w:r>
      <w:r w:rsidRPr="006A1A9C">
        <w:rPr>
          <w:rFonts w:ascii="Times New Roman" w:eastAsia="Arial Unicode MS" w:hAnsi="Times New Roman"/>
          <w:b/>
          <w:sz w:val="28"/>
          <w:szCs w:val="28"/>
          <w:u w:val="single"/>
          <w:lang w:bidi="ru-RU"/>
        </w:rPr>
        <w:t>оптимальному варианту, тыс. руб.</w:t>
      </w:r>
    </w:p>
    <w:p w:rsidR="00393BDD" w:rsidRPr="006A1A9C" w:rsidRDefault="00393BDD" w:rsidP="00393BDD">
      <w:pPr>
        <w:suppressAutoHyphens/>
        <w:spacing w:after="0" w:line="276" w:lineRule="auto"/>
        <w:ind w:left="-426" w:firstLine="709"/>
        <w:jc w:val="center"/>
        <w:rPr>
          <w:rFonts w:ascii="Times New Roman" w:eastAsia="Arial Unicode MS" w:hAnsi="Times New Roman"/>
          <w:b/>
          <w:sz w:val="28"/>
          <w:szCs w:val="28"/>
          <w:lang w:bidi="ru-RU"/>
        </w:rPr>
      </w:pPr>
    </w:p>
    <w:tbl>
      <w:tblPr>
        <w:tblW w:w="10632" w:type="dxa"/>
        <w:tblInd w:w="-294" w:type="dxa"/>
        <w:tblLook w:val="04A0"/>
      </w:tblPr>
      <w:tblGrid>
        <w:gridCol w:w="594"/>
        <w:gridCol w:w="3092"/>
        <w:gridCol w:w="1266"/>
        <w:gridCol w:w="1266"/>
        <w:gridCol w:w="1525"/>
        <w:gridCol w:w="1417"/>
        <w:gridCol w:w="1472"/>
      </w:tblGrid>
      <w:tr w:rsidR="00393BDD" w:rsidRPr="00B46F3E" w:rsidTr="002A52BD">
        <w:trPr>
          <w:trHeight w:val="645"/>
        </w:trPr>
        <w:tc>
          <w:tcPr>
            <w:tcW w:w="594" w:type="dxa"/>
            <w:tcBorders>
              <w:top w:val="single" w:sz="8" w:space="0" w:color="auto"/>
              <w:left w:val="single" w:sz="8" w:space="0" w:color="auto"/>
              <w:bottom w:val="single" w:sz="8" w:space="0" w:color="auto"/>
              <w:right w:val="nil"/>
            </w:tcBorders>
            <w:shd w:val="clear" w:color="auto" w:fill="auto"/>
            <w:noWrap/>
            <w:vAlign w:val="center"/>
            <w:hideMark/>
          </w:tcPr>
          <w:p w:rsidR="00393BDD" w:rsidRPr="00D75D10" w:rsidRDefault="00393BDD"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 п/п</w:t>
            </w:r>
          </w:p>
        </w:tc>
        <w:tc>
          <w:tcPr>
            <w:tcW w:w="30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93BDD" w:rsidRPr="00D75D10" w:rsidRDefault="00393BDD" w:rsidP="000534C9">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Наименование поселения</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393BDD" w:rsidRPr="00D75D10" w:rsidRDefault="00393BDD"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2018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393BDD" w:rsidRPr="00D75D10" w:rsidRDefault="00393BDD"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2019 год, тыс. руб.</w:t>
            </w:r>
          </w:p>
        </w:tc>
        <w:tc>
          <w:tcPr>
            <w:tcW w:w="1525" w:type="dxa"/>
            <w:tcBorders>
              <w:top w:val="single" w:sz="8" w:space="0" w:color="auto"/>
              <w:left w:val="nil"/>
              <w:bottom w:val="single" w:sz="8" w:space="0" w:color="auto"/>
              <w:right w:val="single" w:sz="4" w:space="0" w:color="auto"/>
            </w:tcBorders>
            <w:shd w:val="clear" w:color="auto" w:fill="auto"/>
            <w:vAlign w:val="center"/>
            <w:hideMark/>
          </w:tcPr>
          <w:p w:rsidR="00393BDD" w:rsidRPr="00D75D10" w:rsidRDefault="00393BDD"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2020 год, тыс. руб.</w:t>
            </w:r>
          </w:p>
        </w:tc>
        <w:tc>
          <w:tcPr>
            <w:tcW w:w="1417" w:type="dxa"/>
            <w:tcBorders>
              <w:top w:val="single" w:sz="8" w:space="0" w:color="auto"/>
              <w:left w:val="nil"/>
              <w:bottom w:val="single" w:sz="8" w:space="0" w:color="auto"/>
              <w:right w:val="single" w:sz="4" w:space="0" w:color="auto"/>
            </w:tcBorders>
            <w:shd w:val="clear" w:color="auto" w:fill="auto"/>
            <w:vAlign w:val="center"/>
            <w:hideMark/>
          </w:tcPr>
          <w:p w:rsidR="00393BDD" w:rsidRPr="00D75D10" w:rsidRDefault="00393BDD"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2021 год, тыс. руб.</w:t>
            </w:r>
          </w:p>
        </w:tc>
        <w:tc>
          <w:tcPr>
            <w:tcW w:w="1472" w:type="dxa"/>
            <w:tcBorders>
              <w:top w:val="single" w:sz="8" w:space="0" w:color="auto"/>
              <w:left w:val="nil"/>
              <w:bottom w:val="single" w:sz="8" w:space="0" w:color="auto"/>
              <w:right w:val="single" w:sz="8" w:space="0" w:color="auto"/>
            </w:tcBorders>
            <w:shd w:val="clear" w:color="auto" w:fill="auto"/>
            <w:vAlign w:val="center"/>
            <w:hideMark/>
          </w:tcPr>
          <w:p w:rsidR="00393BDD" w:rsidRPr="00D75D10" w:rsidRDefault="00393BDD"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2022 год, тыс. руб.</w:t>
            </w:r>
          </w:p>
        </w:tc>
      </w:tr>
      <w:tr w:rsidR="00FD3F7E" w:rsidRPr="00B46F3E" w:rsidTr="00FD3F7E">
        <w:trPr>
          <w:trHeight w:val="315"/>
        </w:trPr>
        <w:tc>
          <w:tcPr>
            <w:tcW w:w="594" w:type="dxa"/>
            <w:tcBorders>
              <w:top w:val="nil"/>
              <w:left w:val="single" w:sz="8" w:space="0" w:color="auto"/>
              <w:bottom w:val="single" w:sz="4" w:space="0" w:color="auto"/>
              <w:right w:val="nil"/>
            </w:tcBorders>
            <w:shd w:val="clear" w:color="auto" w:fill="auto"/>
            <w:noWrap/>
            <w:vAlign w:val="center"/>
            <w:hideMark/>
          </w:tcPr>
          <w:p w:rsidR="00FD3F7E" w:rsidRPr="00D75D10" w:rsidRDefault="00FD3F7E" w:rsidP="00FD3F7E">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1</w:t>
            </w:r>
          </w:p>
        </w:tc>
        <w:tc>
          <w:tcPr>
            <w:tcW w:w="3092" w:type="dxa"/>
            <w:tcBorders>
              <w:top w:val="nil"/>
              <w:left w:val="single" w:sz="8" w:space="0" w:color="auto"/>
              <w:bottom w:val="single" w:sz="4" w:space="0" w:color="auto"/>
              <w:right w:val="single" w:sz="8" w:space="0" w:color="auto"/>
            </w:tcBorders>
            <w:shd w:val="clear" w:color="auto" w:fill="auto"/>
            <w:noWrap/>
            <w:vAlign w:val="center"/>
            <w:hideMark/>
          </w:tcPr>
          <w:p w:rsidR="00FD3F7E" w:rsidRPr="00D75D10" w:rsidRDefault="00FD3F7E" w:rsidP="00FD3F7E">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Волчихинский сельсовет Волчихинского района Алтайского края</w:t>
            </w:r>
          </w:p>
        </w:tc>
        <w:tc>
          <w:tcPr>
            <w:tcW w:w="1266" w:type="dxa"/>
            <w:tcBorders>
              <w:top w:val="single" w:sz="8" w:space="0" w:color="auto"/>
              <w:left w:val="single" w:sz="4" w:space="0" w:color="auto"/>
              <w:bottom w:val="single" w:sz="4" w:space="0" w:color="auto"/>
              <w:right w:val="single" w:sz="4" w:space="0" w:color="auto"/>
            </w:tcBorders>
            <w:shd w:val="clear" w:color="000000" w:fill="FFFFFF" w:themeFill="background1"/>
            <w:noWrap/>
            <w:vAlign w:val="center"/>
          </w:tcPr>
          <w:p w:rsidR="00FD3F7E" w:rsidRPr="00A9470D"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6 099,73</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tcPr>
          <w:p w:rsidR="00FD3F7E" w:rsidRPr="00A9470D"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8 809,27</w:t>
            </w:r>
          </w:p>
        </w:tc>
        <w:tc>
          <w:tcPr>
            <w:tcW w:w="1525" w:type="dxa"/>
            <w:tcBorders>
              <w:top w:val="single" w:sz="8" w:space="0" w:color="auto"/>
              <w:left w:val="nil"/>
              <w:bottom w:val="single" w:sz="4" w:space="0" w:color="auto"/>
              <w:right w:val="single" w:sz="4" w:space="0" w:color="auto"/>
            </w:tcBorders>
            <w:shd w:val="clear" w:color="000000" w:fill="FFFFFF" w:themeFill="background1"/>
            <w:noWrap/>
            <w:vAlign w:val="center"/>
          </w:tcPr>
          <w:p w:rsidR="00FD3F7E" w:rsidRPr="00A9470D" w:rsidRDefault="00EE691F" w:rsidP="00FD3F7E">
            <w:pPr>
              <w:jc w:val="center"/>
              <w:rPr>
                <w:rFonts w:ascii="Times New Roman" w:eastAsia="Times New Roman" w:hAnsi="Times New Roman"/>
                <w:color w:val="000000"/>
                <w:sz w:val="26"/>
                <w:szCs w:val="26"/>
              </w:rPr>
            </w:pPr>
            <w:r>
              <w:rPr>
                <w:rFonts w:ascii="Times New Roman" w:eastAsia="Times New Roman" w:hAnsi="Times New Roman"/>
                <w:color w:val="000000"/>
                <w:sz w:val="26"/>
                <w:szCs w:val="26"/>
              </w:rPr>
              <w:t>15 523,98</w:t>
            </w:r>
          </w:p>
        </w:tc>
        <w:tc>
          <w:tcPr>
            <w:tcW w:w="1417" w:type="dxa"/>
            <w:tcBorders>
              <w:top w:val="single" w:sz="8" w:space="0" w:color="auto"/>
              <w:left w:val="nil"/>
              <w:bottom w:val="single" w:sz="4" w:space="0" w:color="auto"/>
              <w:right w:val="single" w:sz="4" w:space="0" w:color="auto"/>
            </w:tcBorders>
            <w:shd w:val="clear" w:color="000000" w:fill="FFFFFF" w:themeFill="background1"/>
            <w:noWrap/>
            <w:vAlign w:val="center"/>
          </w:tcPr>
          <w:p w:rsidR="00FD3F7E" w:rsidRPr="00A9470D" w:rsidRDefault="00EE691F" w:rsidP="00FD3F7E">
            <w:pPr>
              <w:jc w:val="center"/>
              <w:rPr>
                <w:rFonts w:ascii="Times New Roman" w:eastAsia="Times New Roman" w:hAnsi="Times New Roman"/>
                <w:color w:val="000000"/>
                <w:sz w:val="26"/>
                <w:szCs w:val="26"/>
              </w:rPr>
            </w:pPr>
            <w:r>
              <w:rPr>
                <w:rFonts w:ascii="Times New Roman" w:eastAsia="Times New Roman" w:hAnsi="Times New Roman"/>
                <w:color w:val="000000"/>
                <w:sz w:val="26"/>
                <w:szCs w:val="26"/>
              </w:rPr>
              <w:t>18 088,04</w:t>
            </w:r>
          </w:p>
        </w:tc>
        <w:tc>
          <w:tcPr>
            <w:tcW w:w="1472" w:type="dxa"/>
            <w:tcBorders>
              <w:top w:val="single" w:sz="8" w:space="0" w:color="auto"/>
              <w:left w:val="nil"/>
              <w:bottom w:val="single" w:sz="4" w:space="0" w:color="auto"/>
              <w:right w:val="single" w:sz="4" w:space="0" w:color="auto"/>
            </w:tcBorders>
            <w:shd w:val="clear" w:color="000000" w:fill="FFFFFF" w:themeFill="background1"/>
            <w:noWrap/>
            <w:vAlign w:val="center"/>
          </w:tcPr>
          <w:p w:rsidR="00FD3F7E" w:rsidRPr="00A9470D"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19 205,21</w:t>
            </w:r>
          </w:p>
        </w:tc>
      </w:tr>
      <w:tr w:rsidR="00FD3F7E" w:rsidRPr="00B46F3E" w:rsidTr="00FD3F7E">
        <w:trPr>
          <w:trHeight w:val="495"/>
        </w:trPr>
        <w:tc>
          <w:tcPr>
            <w:tcW w:w="594" w:type="dxa"/>
            <w:tcBorders>
              <w:top w:val="nil"/>
              <w:left w:val="single" w:sz="8" w:space="0" w:color="auto"/>
              <w:bottom w:val="single" w:sz="8" w:space="0" w:color="auto"/>
              <w:right w:val="nil"/>
            </w:tcBorders>
            <w:shd w:val="clear" w:color="auto" w:fill="auto"/>
            <w:noWrap/>
            <w:vAlign w:val="center"/>
            <w:hideMark/>
          </w:tcPr>
          <w:p w:rsidR="00FD3F7E" w:rsidRPr="00D75D10" w:rsidRDefault="00FD3F7E" w:rsidP="00FD3F7E">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w:t>
            </w:r>
          </w:p>
        </w:tc>
        <w:tc>
          <w:tcPr>
            <w:tcW w:w="3092" w:type="dxa"/>
            <w:tcBorders>
              <w:top w:val="nil"/>
              <w:left w:val="single" w:sz="8" w:space="0" w:color="auto"/>
              <w:bottom w:val="single" w:sz="8" w:space="0" w:color="auto"/>
              <w:right w:val="single" w:sz="8" w:space="0" w:color="auto"/>
            </w:tcBorders>
            <w:shd w:val="clear" w:color="auto" w:fill="auto"/>
            <w:vAlign w:val="center"/>
            <w:hideMark/>
          </w:tcPr>
          <w:p w:rsidR="00FD3F7E" w:rsidRPr="00D75D10" w:rsidRDefault="00FD3F7E" w:rsidP="00FD3F7E">
            <w:pPr>
              <w:spacing w:after="0" w:line="276" w:lineRule="auto"/>
              <w:rPr>
                <w:rFonts w:ascii="Times New Roman" w:eastAsia="Times New Roman" w:hAnsi="Times New Roman"/>
                <w:b/>
                <w:bCs/>
                <w:color w:val="000000"/>
                <w:sz w:val="26"/>
                <w:szCs w:val="26"/>
              </w:rPr>
            </w:pPr>
            <w:r w:rsidRPr="00D75D10">
              <w:rPr>
                <w:rFonts w:ascii="Times New Roman" w:eastAsia="Times New Roman" w:hAnsi="Times New Roman"/>
                <w:b/>
                <w:bCs/>
                <w:color w:val="000000"/>
                <w:sz w:val="26"/>
                <w:szCs w:val="26"/>
              </w:rPr>
              <w:t>Итого по муниципальному образованию по 5-летке</w:t>
            </w:r>
          </w:p>
        </w:tc>
        <w:tc>
          <w:tcPr>
            <w:tcW w:w="6946" w:type="dxa"/>
            <w:gridSpan w:val="5"/>
            <w:tcBorders>
              <w:top w:val="single" w:sz="8" w:space="0" w:color="auto"/>
              <w:left w:val="nil"/>
              <w:bottom w:val="single" w:sz="8" w:space="0" w:color="auto"/>
              <w:right w:val="single" w:sz="8" w:space="0" w:color="000000"/>
            </w:tcBorders>
            <w:shd w:val="clear" w:color="auto" w:fill="auto"/>
            <w:noWrap/>
            <w:vAlign w:val="center"/>
            <w:hideMark/>
          </w:tcPr>
          <w:p w:rsidR="00FD3F7E" w:rsidRPr="00A9470D" w:rsidRDefault="00EE691F" w:rsidP="00FD3F7E">
            <w:pPr>
              <w:jc w:val="center"/>
              <w:rPr>
                <w:rFonts w:ascii="Times New Roman" w:eastAsia="Times New Roman" w:hAnsi="Times New Roman"/>
                <w:color w:val="000000"/>
                <w:sz w:val="26"/>
                <w:szCs w:val="26"/>
              </w:rPr>
            </w:pPr>
            <w:r>
              <w:rPr>
                <w:rFonts w:ascii="Times New Roman" w:eastAsia="Times New Roman" w:hAnsi="Times New Roman"/>
                <w:color w:val="000000"/>
                <w:sz w:val="26"/>
                <w:szCs w:val="26"/>
              </w:rPr>
              <w:t>67 726,23</w:t>
            </w:r>
          </w:p>
        </w:tc>
      </w:tr>
    </w:tbl>
    <w:p w:rsidR="00A353CA" w:rsidRPr="00B46F3E" w:rsidRDefault="00A353CA" w:rsidP="00393BDD">
      <w:pPr>
        <w:suppressAutoHyphens/>
        <w:spacing w:after="0" w:line="276" w:lineRule="auto"/>
        <w:ind w:firstLine="709"/>
        <w:jc w:val="both"/>
        <w:rPr>
          <w:rFonts w:ascii="Times New Roman" w:eastAsia="Times New Roman" w:hAnsi="Times New Roman"/>
          <w:color w:val="000000" w:themeColor="text1"/>
          <w:sz w:val="28"/>
          <w:szCs w:val="28"/>
          <w:lang w:bidi="ru-RU"/>
        </w:rPr>
      </w:pPr>
    </w:p>
    <w:p w:rsidR="00393BDD" w:rsidRDefault="00393BDD" w:rsidP="00393BDD">
      <w:pPr>
        <w:suppressAutoHyphens/>
        <w:spacing w:after="0" w:line="276" w:lineRule="auto"/>
        <w:ind w:firstLine="709"/>
        <w:jc w:val="both"/>
        <w:rPr>
          <w:rFonts w:ascii="Times New Roman" w:eastAsia="Times New Roman" w:hAnsi="Times New Roman"/>
          <w:color w:val="000000" w:themeColor="text1"/>
          <w:sz w:val="28"/>
          <w:szCs w:val="28"/>
          <w:lang w:bidi="ru-RU"/>
        </w:rPr>
      </w:pPr>
      <w:r w:rsidRPr="00B46F3E">
        <w:rPr>
          <w:rFonts w:ascii="Times New Roman" w:eastAsia="Times New Roman" w:hAnsi="Times New Roman"/>
          <w:color w:val="000000" w:themeColor="text1"/>
          <w:sz w:val="28"/>
          <w:szCs w:val="28"/>
          <w:lang w:bidi="ru-RU"/>
        </w:rPr>
        <w:t>Принципиальные варианты развития транспортной инфраструктуры на 2023-2027 годы представлены в таблице</w:t>
      </w:r>
      <w:r w:rsidR="0061656B">
        <w:rPr>
          <w:rFonts w:ascii="Times New Roman" w:eastAsia="Times New Roman" w:hAnsi="Times New Roman"/>
          <w:color w:val="000000" w:themeColor="text1"/>
          <w:sz w:val="28"/>
          <w:szCs w:val="28"/>
          <w:lang w:bidi="ru-RU"/>
        </w:rPr>
        <w:t>1</w:t>
      </w:r>
      <w:r w:rsidR="00AF6C42">
        <w:rPr>
          <w:rFonts w:ascii="Times New Roman" w:eastAsia="Times New Roman" w:hAnsi="Times New Roman"/>
          <w:color w:val="000000" w:themeColor="text1"/>
          <w:sz w:val="28"/>
          <w:szCs w:val="28"/>
          <w:lang w:bidi="ru-RU"/>
        </w:rPr>
        <w:t>8</w:t>
      </w:r>
      <w:r w:rsidRPr="00B46F3E">
        <w:rPr>
          <w:rFonts w:ascii="Times New Roman" w:eastAsia="Times New Roman" w:hAnsi="Times New Roman"/>
          <w:color w:val="000000" w:themeColor="text1"/>
          <w:sz w:val="28"/>
          <w:szCs w:val="28"/>
          <w:lang w:bidi="ru-RU"/>
        </w:rPr>
        <w:t>.</w:t>
      </w:r>
    </w:p>
    <w:p w:rsidR="00A353CA" w:rsidRPr="00B46F3E" w:rsidRDefault="00A353CA" w:rsidP="00393BDD">
      <w:pPr>
        <w:suppressAutoHyphens/>
        <w:spacing w:after="0" w:line="276" w:lineRule="auto"/>
        <w:ind w:firstLine="709"/>
        <w:jc w:val="both"/>
        <w:rPr>
          <w:rFonts w:ascii="Times New Roman" w:eastAsia="Times New Roman" w:hAnsi="Times New Roman"/>
          <w:color w:val="000000" w:themeColor="text1"/>
          <w:sz w:val="28"/>
          <w:szCs w:val="28"/>
          <w:lang w:bidi="ru-RU"/>
        </w:rPr>
      </w:pPr>
    </w:p>
    <w:p w:rsidR="00393BDD" w:rsidRPr="006A1A9C" w:rsidRDefault="00393BDD" w:rsidP="00393BDD">
      <w:pPr>
        <w:widowControl w:val="0"/>
        <w:spacing w:after="0" w:line="276" w:lineRule="auto"/>
        <w:ind w:right="140" w:firstLine="820"/>
        <w:jc w:val="right"/>
        <w:rPr>
          <w:rFonts w:ascii="Times New Roman" w:eastAsia="Times New Roman" w:hAnsi="Times New Roman"/>
          <w:b/>
          <w:sz w:val="28"/>
          <w:szCs w:val="28"/>
          <w:lang w:bidi="ru-RU"/>
        </w:rPr>
      </w:pPr>
      <w:r w:rsidRPr="006A1A9C">
        <w:rPr>
          <w:rFonts w:ascii="Times New Roman" w:eastAsia="Times New Roman" w:hAnsi="Times New Roman"/>
          <w:b/>
          <w:sz w:val="28"/>
          <w:szCs w:val="28"/>
          <w:lang w:bidi="ru-RU"/>
        </w:rPr>
        <w:t xml:space="preserve">Таблица </w:t>
      </w:r>
      <w:r w:rsidR="0061656B">
        <w:rPr>
          <w:rFonts w:ascii="Times New Roman" w:eastAsia="Times New Roman" w:hAnsi="Times New Roman"/>
          <w:b/>
          <w:sz w:val="28"/>
          <w:szCs w:val="28"/>
          <w:lang w:bidi="ru-RU"/>
        </w:rPr>
        <w:t>1</w:t>
      </w:r>
      <w:r w:rsidR="00AF6C42">
        <w:rPr>
          <w:rFonts w:ascii="Times New Roman" w:eastAsia="Times New Roman" w:hAnsi="Times New Roman"/>
          <w:b/>
          <w:sz w:val="28"/>
          <w:szCs w:val="28"/>
          <w:lang w:bidi="ru-RU"/>
        </w:rPr>
        <w:t>8</w:t>
      </w:r>
      <w:r w:rsidRPr="006A1A9C">
        <w:rPr>
          <w:rFonts w:ascii="Times New Roman" w:eastAsia="Times New Roman" w:hAnsi="Times New Roman"/>
          <w:b/>
          <w:sz w:val="28"/>
          <w:szCs w:val="28"/>
          <w:lang w:bidi="ru-RU"/>
        </w:rPr>
        <w:t>.</w:t>
      </w:r>
    </w:p>
    <w:p w:rsidR="00393BDD" w:rsidRPr="006A1A9C" w:rsidRDefault="00393BDD" w:rsidP="00393BDD">
      <w:pPr>
        <w:widowControl w:val="0"/>
        <w:spacing w:after="0" w:line="276" w:lineRule="auto"/>
        <w:ind w:right="140" w:firstLine="820"/>
        <w:jc w:val="center"/>
        <w:rPr>
          <w:rFonts w:ascii="Times New Roman" w:eastAsia="Times New Roman" w:hAnsi="Times New Roman"/>
          <w:b/>
          <w:sz w:val="28"/>
          <w:szCs w:val="28"/>
          <w:lang w:bidi="ru-RU"/>
        </w:rPr>
      </w:pPr>
      <w:r w:rsidRPr="00F66EE6">
        <w:rPr>
          <w:rFonts w:ascii="Times New Roman" w:eastAsia="Times New Roman" w:hAnsi="Times New Roman"/>
          <w:b/>
          <w:color w:val="000000" w:themeColor="text1"/>
          <w:sz w:val="28"/>
          <w:szCs w:val="28"/>
          <w:lang w:bidi="ru-RU"/>
        </w:rPr>
        <w:t>Принципиальные варианты развития транспортной инфраструктуры на 2023-2027 годы</w:t>
      </w:r>
    </w:p>
    <w:tbl>
      <w:tblPr>
        <w:tblW w:w="99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4"/>
        <w:gridCol w:w="6810"/>
      </w:tblGrid>
      <w:tr w:rsidR="00393BDD" w:rsidRPr="00B46F3E" w:rsidTr="000534C9">
        <w:trPr>
          <w:trHeight w:val="675"/>
        </w:trPr>
        <w:tc>
          <w:tcPr>
            <w:tcW w:w="9924" w:type="dxa"/>
            <w:gridSpan w:val="2"/>
            <w:shd w:val="clear" w:color="000000" w:fill="FFFFFF"/>
            <w:vAlign w:val="center"/>
            <w:hideMark/>
          </w:tcPr>
          <w:p w:rsidR="00393BDD" w:rsidRPr="00B46F3E" w:rsidRDefault="00393BDD" w:rsidP="00E14956">
            <w:pPr>
              <w:spacing w:after="0" w:line="276" w:lineRule="auto"/>
              <w:jc w:val="center"/>
              <w:rPr>
                <w:rFonts w:ascii="Times New Roman" w:eastAsia="Times New Roman" w:hAnsi="Times New Roman"/>
                <w:b/>
                <w:bCs/>
                <w:sz w:val="28"/>
                <w:szCs w:val="28"/>
              </w:rPr>
            </w:pPr>
            <w:r w:rsidRPr="00B46F3E">
              <w:rPr>
                <w:rFonts w:ascii="Times New Roman" w:eastAsia="Times New Roman" w:hAnsi="Times New Roman"/>
                <w:b/>
                <w:bCs/>
                <w:sz w:val="28"/>
                <w:szCs w:val="28"/>
              </w:rPr>
              <w:t xml:space="preserve">Вариант №1 (Базовый на 2023-2027 годы) </w:t>
            </w:r>
            <w:r w:rsidR="00E14956" w:rsidRPr="00E14956">
              <w:rPr>
                <w:rFonts w:ascii="Times New Roman" w:eastAsia="Times New Roman" w:hAnsi="Times New Roman"/>
                <w:b/>
                <w:bCs/>
                <w:sz w:val="28"/>
                <w:szCs w:val="28"/>
                <w:u w:val="single"/>
              </w:rPr>
              <w:t xml:space="preserve">86 814,61 </w:t>
            </w:r>
            <w:r w:rsidRPr="00B46F3E">
              <w:rPr>
                <w:rFonts w:ascii="Times New Roman" w:eastAsia="Times New Roman" w:hAnsi="Times New Roman"/>
                <w:b/>
                <w:bCs/>
                <w:sz w:val="28"/>
                <w:szCs w:val="28"/>
                <w:u w:val="single"/>
              </w:rPr>
              <w:t xml:space="preserve"> тыс. руб.</w:t>
            </w:r>
          </w:p>
        </w:tc>
      </w:tr>
      <w:tr w:rsidR="00393BDD" w:rsidRPr="00B46F3E" w:rsidTr="000534C9">
        <w:trPr>
          <w:trHeight w:val="1969"/>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1. Мероприятия по развитию транспортной инфраструктуры по видам транспорта</w:t>
            </w:r>
          </w:p>
        </w:tc>
        <w:tc>
          <w:tcPr>
            <w:tcW w:w="6810" w:type="dxa"/>
            <w:shd w:val="clear" w:color="000000" w:fill="FFFFFF"/>
            <w:vAlign w:val="center"/>
            <w:hideMark/>
          </w:tcPr>
          <w:p w:rsidR="00393BDD" w:rsidRPr="00B46F3E" w:rsidRDefault="00AE1381" w:rsidP="00AE1381">
            <w:pPr>
              <w:pStyle w:val="25"/>
              <w:shd w:val="clear" w:color="auto" w:fill="auto"/>
              <w:spacing w:before="0" w:after="236" w:line="276" w:lineRule="auto"/>
              <w:ind w:firstLine="0"/>
              <w:rPr>
                <w:sz w:val="28"/>
                <w:szCs w:val="28"/>
              </w:rPr>
            </w:pPr>
            <w:r>
              <w:rPr>
                <w:rStyle w:val="24"/>
                <w:color w:val="000000"/>
                <w:sz w:val="28"/>
                <w:szCs w:val="28"/>
              </w:rPr>
              <w:t>Структура транспортной инфраструктуры по видам транспорта сохраняется на существующем уровне.</w:t>
            </w:r>
          </w:p>
          <w:p w:rsidR="00393BDD" w:rsidRPr="00B46F3E" w:rsidRDefault="00393BDD" w:rsidP="00AE1381">
            <w:pPr>
              <w:spacing w:after="0" w:line="276" w:lineRule="auto"/>
              <w:jc w:val="both"/>
              <w:rPr>
                <w:rFonts w:ascii="Times New Roman" w:eastAsia="Times New Roman" w:hAnsi="Times New Roman"/>
                <w:b/>
                <w:bCs/>
                <w:sz w:val="28"/>
                <w:szCs w:val="28"/>
              </w:rPr>
            </w:pPr>
          </w:p>
        </w:tc>
      </w:tr>
      <w:tr w:rsidR="00393BDD" w:rsidRPr="00B46F3E" w:rsidTr="00076B41">
        <w:trPr>
          <w:trHeight w:val="567"/>
        </w:trPr>
        <w:tc>
          <w:tcPr>
            <w:tcW w:w="3114" w:type="dxa"/>
            <w:vMerge w:val="restart"/>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2. Мероприятия по развитию транспорта общего пользования</w:t>
            </w:r>
          </w:p>
        </w:tc>
        <w:tc>
          <w:tcPr>
            <w:tcW w:w="6810" w:type="dxa"/>
            <w:vMerge w:val="restart"/>
            <w:shd w:val="clear" w:color="000000" w:fill="FFFFFF"/>
            <w:vAlign w:val="center"/>
            <w:hideMark/>
          </w:tcPr>
          <w:p w:rsidR="00393BDD" w:rsidRPr="00B46F3E" w:rsidRDefault="00393BDD" w:rsidP="00AE1381">
            <w:pPr>
              <w:pStyle w:val="25"/>
              <w:shd w:val="clear" w:color="auto" w:fill="auto"/>
              <w:spacing w:before="0" w:line="276" w:lineRule="auto"/>
              <w:ind w:firstLine="0"/>
              <w:rPr>
                <w:sz w:val="28"/>
                <w:szCs w:val="28"/>
              </w:rPr>
            </w:pPr>
            <w:r w:rsidRPr="00B46F3E">
              <w:rPr>
                <w:rStyle w:val="24"/>
                <w:color w:val="000000"/>
                <w:sz w:val="28"/>
                <w:szCs w:val="28"/>
              </w:rPr>
              <w:t>Сохраняется существующая система обслуживания населения общественным пассажирским транспортом.</w:t>
            </w:r>
          </w:p>
          <w:p w:rsidR="00393BDD" w:rsidRPr="00B46F3E" w:rsidRDefault="00393BDD" w:rsidP="00AE1381">
            <w:pPr>
              <w:pStyle w:val="25"/>
              <w:shd w:val="clear" w:color="auto" w:fill="auto"/>
              <w:spacing w:before="0" w:after="540" w:line="276" w:lineRule="auto"/>
              <w:ind w:firstLine="0"/>
              <w:rPr>
                <w:rFonts w:eastAsia="Times New Roman"/>
                <w:sz w:val="28"/>
                <w:szCs w:val="28"/>
              </w:rPr>
            </w:pPr>
            <w:r w:rsidRPr="00B46F3E">
              <w:rPr>
                <w:rStyle w:val="24"/>
                <w:color w:val="000000"/>
                <w:sz w:val="28"/>
                <w:szCs w:val="28"/>
              </w:rPr>
              <w:t>Количество транспорта общего пользования не планируется к изменению.</w:t>
            </w:r>
          </w:p>
        </w:tc>
      </w:tr>
      <w:tr w:rsidR="00393BDD" w:rsidRPr="00B46F3E" w:rsidTr="00076B41">
        <w:trPr>
          <w:trHeight w:val="1126"/>
        </w:trPr>
        <w:tc>
          <w:tcPr>
            <w:tcW w:w="3114" w:type="dxa"/>
            <w:vMerge/>
            <w:vAlign w:val="center"/>
            <w:hideMark/>
          </w:tcPr>
          <w:p w:rsidR="00393BDD" w:rsidRPr="00B46F3E" w:rsidRDefault="00393BDD" w:rsidP="000534C9">
            <w:pPr>
              <w:spacing w:after="0" w:line="276" w:lineRule="auto"/>
              <w:rPr>
                <w:rFonts w:ascii="Times New Roman" w:eastAsia="Times New Roman" w:hAnsi="Times New Roman"/>
                <w:sz w:val="28"/>
                <w:szCs w:val="28"/>
              </w:rPr>
            </w:pPr>
          </w:p>
        </w:tc>
        <w:tc>
          <w:tcPr>
            <w:tcW w:w="6810" w:type="dxa"/>
            <w:vMerge/>
            <w:vAlign w:val="center"/>
            <w:hideMark/>
          </w:tcPr>
          <w:p w:rsidR="00393BDD" w:rsidRPr="00B46F3E" w:rsidRDefault="00393BDD" w:rsidP="00AE1381">
            <w:pPr>
              <w:spacing w:after="0" w:line="276" w:lineRule="auto"/>
              <w:jc w:val="both"/>
              <w:rPr>
                <w:rFonts w:ascii="Times New Roman" w:eastAsia="Times New Roman" w:hAnsi="Times New Roman"/>
                <w:sz w:val="28"/>
                <w:szCs w:val="28"/>
              </w:rPr>
            </w:pPr>
          </w:p>
        </w:tc>
      </w:tr>
      <w:tr w:rsidR="00393BDD" w:rsidRPr="00B46F3E" w:rsidTr="001943C9">
        <w:trPr>
          <w:trHeight w:val="699"/>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 xml:space="preserve">3. Мероприятия по развитию инфраструктуры для автомобильного транспорта, включая развитие парковочного </w:t>
            </w:r>
            <w:r w:rsidRPr="00B46F3E">
              <w:rPr>
                <w:rFonts w:ascii="Times New Roman" w:eastAsia="Times New Roman" w:hAnsi="Times New Roman"/>
                <w:sz w:val="28"/>
                <w:szCs w:val="28"/>
              </w:rPr>
              <w:lastRenderedPageBreak/>
              <w:t>пространства</w:t>
            </w:r>
          </w:p>
        </w:tc>
        <w:tc>
          <w:tcPr>
            <w:tcW w:w="6810" w:type="dxa"/>
            <w:shd w:val="clear" w:color="000000" w:fill="FFFFFF"/>
            <w:vAlign w:val="center"/>
            <w:hideMark/>
          </w:tcPr>
          <w:p w:rsidR="00393BDD" w:rsidRPr="00B46F3E" w:rsidRDefault="00393BDD" w:rsidP="00AE1381">
            <w:pPr>
              <w:pStyle w:val="25"/>
              <w:shd w:val="clear" w:color="auto" w:fill="auto"/>
              <w:spacing w:before="0" w:after="267" w:line="276" w:lineRule="auto"/>
              <w:ind w:firstLine="0"/>
              <w:rPr>
                <w:rFonts w:eastAsia="Times New Roman"/>
                <w:sz w:val="28"/>
                <w:szCs w:val="28"/>
              </w:rPr>
            </w:pPr>
            <w:r w:rsidRPr="00B46F3E">
              <w:rPr>
                <w:rStyle w:val="24"/>
                <w:color w:val="000000"/>
                <w:sz w:val="28"/>
                <w:szCs w:val="28"/>
              </w:rPr>
              <w:lastRenderedPageBreak/>
              <w:t xml:space="preserve">Мероприятия данного раздела планируются </w:t>
            </w:r>
            <w:r w:rsidR="00AE1381">
              <w:rPr>
                <w:rStyle w:val="24"/>
                <w:color w:val="000000"/>
                <w:sz w:val="28"/>
                <w:szCs w:val="28"/>
              </w:rPr>
              <w:t>только в оптимальном варианте – при получении дополнительных доходов местного бюджета или появлении возможности финансирования из иных источников.</w:t>
            </w:r>
          </w:p>
        </w:tc>
      </w:tr>
      <w:tr w:rsidR="00393BDD" w:rsidRPr="00B46F3E" w:rsidTr="000534C9">
        <w:trPr>
          <w:trHeight w:val="139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4. Мероприятия по развитию инфраструктуры для пешеходного и велосипедного движения</w:t>
            </w:r>
          </w:p>
        </w:tc>
        <w:tc>
          <w:tcPr>
            <w:tcW w:w="6810" w:type="dxa"/>
            <w:shd w:val="clear" w:color="000000" w:fill="FFFFFF"/>
            <w:vAlign w:val="center"/>
            <w:hideMark/>
          </w:tcPr>
          <w:p w:rsidR="00393BDD" w:rsidRPr="00B46F3E" w:rsidRDefault="00393BDD" w:rsidP="00076B41">
            <w:pPr>
              <w:pStyle w:val="25"/>
              <w:shd w:val="clear" w:color="auto" w:fill="auto"/>
              <w:spacing w:before="0" w:after="240" w:line="276" w:lineRule="auto"/>
              <w:ind w:firstLine="0"/>
              <w:rPr>
                <w:sz w:val="28"/>
                <w:szCs w:val="28"/>
              </w:rPr>
            </w:pPr>
            <w:r w:rsidRPr="00B46F3E">
              <w:rPr>
                <w:rStyle w:val="24"/>
                <w:color w:val="000000"/>
                <w:sz w:val="28"/>
                <w:szCs w:val="28"/>
              </w:rPr>
              <w:t>Мероприятия по развитию велосипедного передвижения возможны к реализации как дополнительные из-за недостатка финансовых средств, при получении дополнительных доходов местного бюджета или появления возможности финансирования из иных источников.</w:t>
            </w:r>
          </w:p>
        </w:tc>
      </w:tr>
      <w:tr w:rsidR="00393BDD" w:rsidRPr="00B46F3E" w:rsidTr="000534C9">
        <w:trPr>
          <w:trHeight w:val="160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5. Мероприятия по развитию инфраструктуры для грузового транспорта, транспортных средств коммунальных и дорожных служб</w:t>
            </w:r>
          </w:p>
        </w:tc>
        <w:tc>
          <w:tcPr>
            <w:tcW w:w="6810" w:type="dxa"/>
            <w:shd w:val="clear" w:color="000000" w:fill="FFFFFF"/>
            <w:vAlign w:val="center"/>
            <w:hideMark/>
          </w:tcPr>
          <w:p w:rsidR="00393BDD" w:rsidRPr="00B46F3E" w:rsidRDefault="00393BDD" w:rsidP="00076B41">
            <w:p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развитию инфраструктуры для грузового транспорта, транспортных средств коммунальных и дорожных служб в период реализации Программы не предусматриваются</w:t>
            </w:r>
            <w:r w:rsidR="00076B41">
              <w:rPr>
                <w:rFonts w:ascii="Times New Roman" w:eastAsia="Times New Roman" w:hAnsi="Times New Roman"/>
                <w:sz w:val="28"/>
                <w:szCs w:val="28"/>
              </w:rPr>
              <w:t xml:space="preserve"> в базовом варианте.</w:t>
            </w:r>
          </w:p>
        </w:tc>
      </w:tr>
      <w:tr w:rsidR="00393BDD" w:rsidRPr="00B46F3E" w:rsidTr="000534C9">
        <w:trPr>
          <w:trHeight w:val="81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6. Мероприятия по развитию сети дорог</w:t>
            </w:r>
          </w:p>
        </w:tc>
        <w:tc>
          <w:tcPr>
            <w:tcW w:w="6810" w:type="dxa"/>
            <w:shd w:val="clear" w:color="000000" w:fill="FFFFFF"/>
            <w:vAlign w:val="center"/>
            <w:hideMark/>
          </w:tcPr>
          <w:p w:rsidR="00393BDD" w:rsidRPr="00B46F3E" w:rsidRDefault="00393BDD" w:rsidP="00076B41">
            <w:pPr>
              <w:spacing w:after="0" w:line="276" w:lineRule="auto"/>
              <w:jc w:val="both"/>
              <w:rPr>
                <w:rFonts w:ascii="Times New Roman" w:hAnsi="Times New Roman"/>
                <w:bCs/>
                <w:sz w:val="28"/>
                <w:szCs w:val="28"/>
              </w:rPr>
            </w:pPr>
            <w:r w:rsidRPr="00B46F3E">
              <w:rPr>
                <w:rFonts w:ascii="Times New Roman" w:hAnsi="Times New Roman"/>
                <w:b/>
                <w:bCs/>
                <w:sz w:val="28"/>
                <w:szCs w:val="28"/>
              </w:rPr>
              <w:t xml:space="preserve">Комплекс работ по улучшению транспортно-эксплуатационных показателей на территории </w:t>
            </w:r>
            <w:r w:rsidR="00625E51" w:rsidRPr="00625E51">
              <w:rPr>
                <w:rFonts w:ascii="Times New Roman" w:hAnsi="Times New Roman"/>
                <w:b/>
                <w:bCs/>
                <w:sz w:val="28"/>
                <w:szCs w:val="28"/>
              </w:rPr>
              <w:t>Вол</w:t>
            </w:r>
            <w:r w:rsidR="000E183E">
              <w:rPr>
                <w:rFonts w:ascii="Times New Roman" w:hAnsi="Times New Roman"/>
                <w:b/>
                <w:bCs/>
                <w:sz w:val="28"/>
                <w:szCs w:val="28"/>
              </w:rPr>
              <w:t>чихи</w:t>
            </w:r>
            <w:r w:rsidR="00625E51" w:rsidRPr="00625E51">
              <w:rPr>
                <w:rFonts w:ascii="Times New Roman" w:hAnsi="Times New Roman"/>
                <w:b/>
                <w:bCs/>
                <w:sz w:val="28"/>
                <w:szCs w:val="28"/>
              </w:rPr>
              <w:t>нского</w:t>
            </w:r>
            <w:r w:rsidR="00625E51">
              <w:rPr>
                <w:rFonts w:ascii="Times New Roman" w:hAnsi="Times New Roman"/>
                <w:b/>
                <w:bCs/>
                <w:sz w:val="28"/>
                <w:szCs w:val="28"/>
              </w:rPr>
              <w:t>сельсовета</w:t>
            </w:r>
            <w:r w:rsidRPr="00B46F3E">
              <w:rPr>
                <w:rFonts w:ascii="Times New Roman" w:hAnsi="Times New Roman"/>
                <w:b/>
                <w:bCs/>
                <w:sz w:val="28"/>
                <w:szCs w:val="28"/>
              </w:rPr>
              <w:t xml:space="preserve"> на 2023-2027 годы, в том числе:</w:t>
            </w:r>
          </w:p>
          <w:p w:rsidR="000534C9" w:rsidRPr="00B46F3E" w:rsidRDefault="000534C9" w:rsidP="00076B41">
            <w:pPr>
              <w:pStyle w:val="a4"/>
              <w:numPr>
                <w:ilvl w:val="0"/>
                <w:numId w:val="23"/>
              </w:numPr>
              <w:spacing w:after="0" w:line="276" w:lineRule="auto"/>
              <w:jc w:val="both"/>
              <w:rPr>
                <w:rStyle w:val="24"/>
                <w:color w:val="000000"/>
                <w:sz w:val="28"/>
                <w:szCs w:val="28"/>
              </w:rPr>
            </w:pPr>
            <w:r w:rsidRPr="00B46F3E">
              <w:rPr>
                <w:rStyle w:val="24"/>
                <w:color w:val="000000"/>
                <w:sz w:val="28"/>
                <w:szCs w:val="28"/>
              </w:rPr>
              <w:t>Мероприятия по содержанию автомобильных дорог местного значения и искусственных сооружений на них;</w:t>
            </w:r>
          </w:p>
          <w:p w:rsidR="000534C9" w:rsidRPr="00B46F3E"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ремонту автомобильных дорог местного значения и искусственных сооружений на них,</w:t>
            </w:r>
          </w:p>
          <w:p w:rsidR="000534C9" w:rsidRPr="00B46F3E"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капитальному ремонту автомобильных дорог местного значения и искусственных сооружений на них</w:t>
            </w:r>
          </w:p>
          <w:p w:rsidR="00393BDD" w:rsidRPr="00B46F3E"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w:t>
            </w:r>
            <w:r w:rsidR="00076B41">
              <w:rPr>
                <w:rFonts w:ascii="Times New Roman" w:eastAsia="Times New Roman" w:hAnsi="Times New Roman"/>
                <w:sz w:val="28"/>
                <w:szCs w:val="28"/>
              </w:rPr>
              <w:t xml:space="preserve">по </w:t>
            </w:r>
            <w:r>
              <w:rPr>
                <w:rFonts w:ascii="Times New Roman" w:eastAsia="Times New Roman" w:hAnsi="Times New Roman"/>
                <w:sz w:val="28"/>
                <w:szCs w:val="28"/>
              </w:rPr>
              <w:t>о</w:t>
            </w:r>
            <w:r w:rsidRPr="000534C9">
              <w:rPr>
                <w:rFonts w:ascii="Times New Roman" w:eastAsia="Times New Roman" w:hAnsi="Times New Roman"/>
                <w:sz w:val="28"/>
                <w:szCs w:val="28"/>
              </w:rPr>
              <w:t>формлени</w:t>
            </w:r>
            <w:r>
              <w:rPr>
                <w:rFonts w:ascii="Times New Roman" w:eastAsia="Times New Roman" w:hAnsi="Times New Roman"/>
                <w:sz w:val="28"/>
                <w:szCs w:val="28"/>
              </w:rPr>
              <w:t>ю</w:t>
            </w:r>
            <w:r w:rsidRPr="000534C9">
              <w:rPr>
                <w:rFonts w:ascii="Times New Roman" w:eastAsia="Times New Roman" w:hAnsi="Times New Roman"/>
                <w:sz w:val="28"/>
                <w:szCs w:val="28"/>
              </w:rPr>
              <w:t xml:space="preserve"> муниципальных дорог общего  пользования  местного  значения в муниципальную собственность</w:t>
            </w:r>
            <w:r>
              <w:rPr>
                <w:rFonts w:ascii="Times New Roman" w:eastAsia="Times New Roman" w:hAnsi="Times New Roman"/>
                <w:sz w:val="28"/>
                <w:szCs w:val="28"/>
              </w:rPr>
              <w:t>.</w:t>
            </w:r>
          </w:p>
        </w:tc>
      </w:tr>
      <w:tr w:rsidR="00393BDD" w:rsidRPr="00B46F3E" w:rsidTr="000534C9">
        <w:trPr>
          <w:trHeight w:val="88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7. Мероприятия по повышению безопасности дорожного движения</w:t>
            </w:r>
          </w:p>
        </w:tc>
        <w:tc>
          <w:tcPr>
            <w:tcW w:w="6810" w:type="dxa"/>
            <w:shd w:val="clear" w:color="000000" w:fill="FFFFFF"/>
            <w:vAlign w:val="center"/>
            <w:hideMark/>
          </w:tcPr>
          <w:p w:rsidR="00393BDD" w:rsidRPr="00B46F3E" w:rsidRDefault="00393BDD" w:rsidP="00076B41">
            <w:pPr>
              <w:pStyle w:val="25"/>
              <w:shd w:val="clear" w:color="auto" w:fill="auto"/>
              <w:tabs>
                <w:tab w:val="left" w:pos="245"/>
              </w:tabs>
              <w:spacing w:before="0" w:line="276" w:lineRule="auto"/>
              <w:ind w:firstLine="0"/>
              <w:rPr>
                <w:rStyle w:val="24"/>
                <w:b/>
                <w:color w:val="000000"/>
                <w:sz w:val="28"/>
                <w:szCs w:val="28"/>
              </w:rPr>
            </w:pPr>
            <w:r w:rsidRPr="00B46F3E">
              <w:rPr>
                <w:rStyle w:val="24"/>
                <w:b/>
                <w:color w:val="000000"/>
                <w:sz w:val="28"/>
                <w:szCs w:val="28"/>
              </w:rPr>
              <w:t>Комплекс мер по повышению безопасности дорожного движения на 2023-2027 годы:</w:t>
            </w:r>
          </w:p>
          <w:p w:rsidR="00393BDD" w:rsidRPr="000534C9" w:rsidRDefault="000534C9" w:rsidP="00076B41">
            <w:pPr>
              <w:pStyle w:val="25"/>
              <w:numPr>
                <w:ilvl w:val="0"/>
                <w:numId w:val="25"/>
              </w:numPr>
              <w:shd w:val="clear" w:color="auto" w:fill="auto"/>
              <w:tabs>
                <w:tab w:val="left" w:pos="240"/>
              </w:tabs>
              <w:spacing w:before="0" w:line="276" w:lineRule="auto"/>
              <w:rPr>
                <w:sz w:val="28"/>
                <w:szCs w:val="28"/>
              </w:rPr>
            </w:pPr>
            <w:r w:rsidRPr="00B46F3E">
              <w:rPr>
                <w:rStyle w:val="24"/>
                <w:color w:val="000000"/>
                <w:sz w:val="28"/>
                <w:szCs w:val="28"/>
              </w:rPr>
              <w:t>Установка и замена знаков дорожного движения, мероприятие направлено на снижение количества дорожно-транспортных происшествий.</w:t>
            </w:r>
          </w:p>
        </w:tc>
      </w:tr>
      <w:tr w:rsidR="00393BDD" w:rsidRPr="00B46F3E" w:rsidTr="000534C9">
        <w:trPr>
          <w:trHeight w:val="555"/>
        </w:trPr>
        <w:tc>
          <w:tcPr>
            <w:tcW w:w="9924" w:type="dxa"/>
            <w:gridSpan w:val="2"/>
            <w:shd w:val="clear" w:color="000000" w:fill="FFFFFF"/>
            <w:vAlign w:val="center"/>
            <w:hideMark/>
          </w:tcPr>
          <w:p w:rsidR="00393BDD" w:rsidRPr="00B46F3E" w:rsidRDefault="00393BDD" w:rsidP="00A105C3">
            <w:pPr>
              <w:spacing w:after="0" w:line="276" w:lineRule="auto"/>
              <w:jc w:val="center"/>
              <w:rPr>
                <w:rFonts w:ascii="Times New Roman" w:eastAsia="Times New Roman" w:hAnsi="Times New Roman"/>
                <w:b/>
                <w:bCs/>
                <w:sz w:val="28"/>
                <w:szCs w:val="28"/>
              </w:rPr>
            </w:pPr>
            <w:r w:rsidRPr="00B46F3E">
              <w:rPr>
                <w:rFonts w:ascii="Times New Roman" w:eastAsia="Times New Roman" w:hAnsi="Times New Roman"/>
                <w:b/>
                <w:bCs/>
                <w:sz w:val="28"/>
                <w:szCs w:val="28"/>
              </w:rPr>
              <w:lastRenderedPageBreak/>
              <w:t>Вариант №2 (Оптимальный на 2023-2027 годы)</w:t>
            </w:r>
            <w:r w:rsidR="00A105C3" w:rsidRPr="00A105C3">
              <w:rPr>
                <w:rFonts w:ascii="Times New Roman" w:eastAsia="Times New Roman" w:hAnsi="Times New Roman"/>
                <w:b/>
                <w:bCs/>
                <w:sz w:val="28"/>
                <w:szCs w:val="28"/>
              </w:rPr>
              <w:t xml:space="preserve">124 528,08 </w:t>
            </w:r>
            <w:r w:rsidRPr="00792B7E">
              <w:rPr>
                <w:rFonts w:ascii="Times New Roman" w:eastAsia="Times New Roman" w:hAnsi="Times New Roman"/>
                <w:b/>
                <w:bCs/>
                <w:sz w:val="28"/>
                <w:szCs w:val="28"/>
              </w:rPr>
              <w:t xml:space="preserve"> тыс. руб.</w:t>
            </w:r>
          </w:p>
        </w:tc>
      </w:tr>
      <w:tr w:rsidR="00393BDD" w:rsidRPr="00B46F3E" w:rsidTr="000534C9">
        <w:trPr>
          <w:trHeight w:val="55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1. Мероприятия по развитию транспортной инфраструктуры по видам транспорта</w:t>
            </w:r>
          </w:p>
        </w:tc>
        <w:tc>
          <w:tcPr>
            <w:tcW w:w="6810" w:type="dxa"/>
            <w:shd w:val="clear" w:color="000000" w:fill="FFFFFF"/>
            <w:vAlign w:val="center"/>
          </w:tcPr>
          <w:p w:rsidR="00393BDD" w:rsidRPr="00076B41" w:rsidRDefault="00076B41" w:rsidP="00076B41">
            <w:pPr>
              <w:pStyle w:val="25"/>
              <w:shd w:val="clear" w:color="auto" w:fill="auto"/>
              <w:spacing w:before="0" w:after="236" w:line="276" w:lineRule="auto"/>
              <w:ind w:firstLine="0"/>
              <w:rPr>
                <w:sz w:val="28"/>
                <w:szCs w:val="28"/>
              </w:rPr>
            </w:pPr>
            <w:r>
              <w:rPr>
                <w:rStyle w:val="24"/>
                <w:color w:val="000000"/>
                <w:sz w:val="28"/>
                <w:szCs w:val="28"/>
              </w:rPr>
              <w:t>Структура транспортной инфраструктуры по видам транспорта сохраняется на существующем уровне.</w:t>
            </w:r>
          </w:p>
        </w:tc>
      </w:tr>
      <w:tr w:rsidR="00393BDD" w:rsidRPr="00B46F3E" w:rsidTr="000534C9">
        <w:trPr>
          <w:trHeight w:val="97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2. Мероприятия по развитию транспорта общего пользования</w:t>
            </w:r>
          </w:p>
        </w:tc>
        <w:tc>
          <w:tcPr>
            <w:tcW w:w="6810" w:type="dxa"/>
            <w:shd w:val="clear" w:color="000000" w:fill="FFFFFF"/>
            <w:vAlign w:val="center"/>
          </w:tcPr>
          <w:p w:rsidR="00393BDD" w:rsidRPr="00B46F3E" w:rsidRDefault="00393BDD" w:rsidP="00076B41">
            <w:pPr>
              <w:pStyle w:val="25"/>
              <w:shd w:val="clear" w:color="auto" w:fill="auto"/>
              <w:spacing w:before="0" w:line="276" w:lineRule="auto"/>
              <w:ind w:firstLine="0"/>
              <w:rPr>
                <w:sz w:val="28"/>
                <w:szCs w:val="28"/>
              </w:rPr>
            </w:pPr>
            <w:r w:rsidRPr="00B46F3E">
              <w:rPr>
                <w:rStyle w:val="24"/>
                <w:color w:val="000000"/>
                <w:sz w:val="28"/>
                <w:szCs w:val="28"/>
              </w:rPr>
              <w:t>Сохраняется существующая система обслуживания населения общественным пассажирским транспортом.</w:t>
            </w:r>
          </w:p>
          <w:p w:rsidR="00393BDD" w:rsidRPr="00B46F3E" w:rsidRDefault="00393BDD" w:rsidP="00076B41">
            <w:pPr>
              <w:spacing w:after="0" w:line="276" w:lineRule="auto"/>
              <w:jc w:val="both"/>
              <w:rPr>
                <w:rFonts w:ascii="Times New Roman" w:eastAsia="Times New Roman" w:hAnsi="Times New Roman"/>
                <w:b/>
                <w:bCs/>
                <w:sz w:val="28"/>
                <w:szCs w:val="28"/>
              </w:rPr>
            </w:pPr>
            <w:r w:rsidRPr="00B46F3E">
              <w:rPr>
                <w:rStyle w:val="24"/>
                <w:color w:val="000000"/>
                <w:sz w:val="28"/>
                <w:szCs w:val="28"/>
              </w:rPr>
              <w:t>Количество транспорта общего пользования не планируется к изменению.</w:t>
            </w:r>
          </w:p>
        </w:tc>
      </w:tr>
      <w:tr w:rsidR="00393BDD" w:rsidRPr="00B46F3E" w:rsidTr="000534C9">
        <w:trPr>
          <w:trHeight w:val="154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3. Мероприятия по развитию инфраструктуры для автомобильного транспорта, включая развитие парковочного пространства</w:t>
            </w:r>
          </w:p>
        </w:tc>
        <w:tc>
          <w:tcPr>
            <w:tcW w:w="6810" w:type="dxa"/>
            <w:shd w:val="clear" w:color="000000" w:fill="FFFFFF"/>
            <w:vAlign w:val="center"/>
            <w:hideMark/>
          </w:tcPr>
          <w:p w:rsidR="00393BDD" w:rsidRPr="00B46F3E" w:rsidRDefault="00393BDD" w:rsidP="00076B41">
            <w:pPr>
              <w:pStyle w:val="25"/>
              <w:shd w:val="clear" w:color="auto" w:fill="auto"/>
              <w:spacing w:before="0" w:after="267" w:line="276" w:lineRule="auto"/>
              <w:ind w:firstLine="0"/>
              <w:rPr>
                <w:sz w:val="28"/>
                <w:szCs w:val="28"/>
              </w:rPr>
            </w:pPr>
            <w:r w:rsidRPr="00B46F3E">
              <w:rPr>
                <w:rStyle w:val="24"/>
                <w:color w:val="000000"/>
                <w:sz w:val="28"/>
                <w:szCs w:val="28"/>
              </w:rPr>
              <w:t>Мероприятия данного раздела планируются при получении дополнительных доходов местного бюджета или появления возможности финансирования из иных источников.</w:t>
            </w:r>
          </w:p>
          <w:p w:rsidR="00393BDD" w:rsidRPr="00B46F3E" w:rsidRDefault="00393BDD" w:rsidP="00076B41">
            <w:pPr>
              <w:spacing w:after="0" w:line="276" w:lineRule="auto"/>
              <w:jc w:val="both"/>
              <w:rPr>
                <w:rFonts w:ascii="Times New Roman" w:eastAsia="Times New Roman" w:hAnsi="Times New Roman"/>
                <w:sz w:val="28"/>
                <w:szCs w:val="28"/>
              </w:rPr>
            </w:pPr>
          </w:p>
        </w:tc>
      </w:tr>
      <w:tr w:rsidR="00FD3F7E" w:rsidRPr="00B46F3E" w:rsidTr="000534C9">
        <w:trPr>
          <w:trHeight w:val="1348"/>
        </w:trPr>
        <w:tc>
          <w:tcPr>
            <w:tcW w:w="3114" w:type="dxa"/>
            <w:shd w:val="clear" w:color="000000" w:fill="FFFFFF"/>
            <w:vAlign w:val="center"/>
            <w:hideMark/>
          </w:tcPr>
          <w:p w:rsidR="00FD3F7E" w:rsidRPr="00B46F3E" w:rsidRDefault="00FD3F7E" w:rsidP="00FD3F7E">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4. Мероприятия по развитию инфраструктуры для пешеходного и велосипедного движения</w:t>
            </w:r>
          </w:p>
        </w:tc>
        <w:tc>
          <w:tcPr>
            <w:tcW w:w="6810" w:type="dxa"/>
            <w:shd w:val="clear" w:color="000000" w:fill="FFFFFF"/>
            <w:vAlign w:val="center"/>
            <w:hideMark/>
          </w:tcPr>
          <w:p w:rsidR="00FD3F7E" w:rsidRPr="00076B41" w:rsidRDefault="00FD3F7E" w:rsidP="00FD3F7E">
            <w:pPr>
              <w:pStyle w:val="25"/>
              <w:shd w:val="clear" w:color="auto" w:fill="auto"/>
              <w:spacing w:before="0" w:after="267" w:line="276" w:lineRule="auto"/>
              <w:ind w:firstLine="0"/>
              <w:rPr>
                <w:sz w:val="28"/>
                <w:szCs w:val="28"/>
              </w:rPr>
            </w:pPr>
            <w:r>
              <w:rPr>
                <w:rStyle w:val="24"/>
                <w:color w:val="000000"/>
                <w:sz w:val="28"/>
                <w:szCs w:val="28"/>
              </w:rPr>
              <w:t>Т</w:t>
            </w:r>
            <w:r w:rsidRPr="00FD3F7E">
              <w:rPr>
                <w:rStyle w:val="24"/>
                <w:color w:val="000000"/>
                <w:sz w:val="28"/>
                <w:szCs w:val="28"/>
              </w:rPr>
              <w:t>екущее содержание и текущий ремонт пешеходных переходов</w:t>
            </w:r>
            <w:r w:rsidRPr="00B46F3E">
              <w:rPr>
                <w:rStyle w:val="24"/>
                <w:color w:val="000000"/>
                <w:sz w:val="28"/>
                <w:szCs w:val="28"/>
              </w:rPr>
              <w:t>.</w:t>
            </w:r>
          </w:p>
        </w:tc>
      </w:tr>
      <w:tr w:rsidR="00393BDD" w:rsidRPr="00B46F3E" w:rsidTr="000534C9">
        <w:trPr>
          <w:trHeight w:val="133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5. Мероприятия по развитию инфраструктуры для грузового транспорта, транспортных средств коммунальных и дорожных служб</w:t>
            </w:r>
          </w:p>
        </w:tc>
        <w:tc>
          <w:tcPr>
            <w:tcW w:w="6810" w:type="dxa"/>
            <w:shd w:val="clear" w:color="000000" w:fill="FFFFFF"/>
            <w:vAlign w:val="center"/>
            <w:hideMark/>
          </w:tcPr>
          <w:p w:rsidR="00393BDD" w:rsidRPr="00B46F3E" w:rsidRDefault="00393BDD" w:rsidP="00076B41">
            <w:p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развитию инфраструктуры для грузового транспорта, транспортных средств коммунальных и дорожных служб в период реализации Программы не предусматриваются</w:t>
            </w:r>
          </w:p>
        </w:tc>
      </w:tr>
      <w:tr w:rsidR="00393BDD" w:rsidRPr="00B46F3E" w:rsidTr="000534C9">
        <w:trPr>
          <w:trHeight w:val="736"/>
        </w:trPr>
        <w:tc>
          <w:tcPr>
            <w:tcW w:w="3114" w:type="dxa"/>
            <w:shd w:val="clear" w:color="000000" w:fill="FFFFFF"/>
            <w:vAlign w:val="center"/>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6. Мероприятия по развитию сети дорог</w:t>
            </w:r>
          </w:p>
        </w:tc>
        <w:tc>
          <w:tcPr>
            <w:tcW w:w="6810" w:type="dxa"/>
            <w:shd w:val="clear" w:color="000000" w:fill="FFFFFF"/>
            <w:vAlign w:val="center"/>
          </w:tcPr>
          <w:p w:rsidR="00393BDD" w:rsidRPr="00B46F3E" w:rsidRDefault="00393BDD" w:rsidP="00076B41">
            <w:pPr>
              <w:spacing w:after="0" w:line="276" w:lineRule="auto"/>
              <w:jc w:val="both"/>
              <w:rPr>
                <w:rFonts w:ascii="Times New Roman" w:hAnsi="Times New Roman"/>
                <w:bCs/>
                <w:sz w:val="28"/>
                <w:szCs w:val="28"/>
              </w:rPr>
            </w:pPr>
            <w:r w:rsidRPr="00B46F3E">
              <w:rPr>
                <w:rFonts w:ascii="Times New Roman" w:hAnsi="Times New Roman"/>
                <w:b/>
                <w:bCs/>
                <w:sz w:val="28"/>
                <w:szCs w:val="28"/>
              </w:rPr>
              <w:t xml:space="preserve">Комплекс работ по улучшению транспортно-эксплуатационных показателей на территории </w:t>
            </w:r>
            <w:r w:rsidR="006E4CBC">
              <w:rPr>
                <w:rFonts w:ascii="Times New Roman" w:hAnsi="Times New Roman"/>
                <w:b/>
                <w:bCs/>
                <w:sz w:val="28"/>
                <w:szCs w:val="28"/>
              </w:rPr>
              <w:t>Волчихинского сельсовета</w:t>
            </w:r>
            <w:r w:rsidRPr="00B46F3E">
              <w:rPr>
                <w:rFonts w:ascii="Times New Roman" w:hAnsi="Times New Roman"/>
                <w:b/>
                <w:bCs/>
                <w:sz w:val="28"/>
                <w:szCs w:val="28"/>
              </w:rPr>
              <w:t xml:space="preserve"> на 2023-2027 годы, в том числе:</w:t>
            </w:r>
          </w:p>
          <w:p w:rsidR="000534C9" w:rsidRPr="00B46F3E" w:rsidRDefault="000534C9" w:rsidP="00076B41">
            <w:pPr>
              <w:pStyle w:val="a4"/>
              <w:numPr>
                <w:ilvl w:val="0"/>
                <w:numId w:val="23"/>
              </w:numPr>
              <w:spacing w:after="0" w:line="276" w:lineRule="auto"/>
              <w:jc w:val="both"/>
              <w:rPr>
                <w:rStyle w:val="24"/>
                <w:color w:val="000000"/>
                <w:sz w:val="28"/>
                <w:szCs w:val="28"/>
              </w:rPr>
            </w:pPr>
            <w:r w:rsidRPr="00B46F3E">
              <w:rPr>
                <w:rStyle w:val="24"/>
                <w:color w:val="000000"/>
                <w:sz w:val="28"/>
                <w:szCs w:val="28"/>
              </w:rPr>
              <w:t>Мероприятия по содержанию автомобильных дорог местного значения и искусственных сооружений на них;</w:t>
            </w:r>
          </w:p>
          <w:p w:rsidR="000534C9" w:rsidRPr="00B46F3E"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 xml:space="preserve">Мероприятия по ремонту автомобильных дорог </w:t>
            </w:r>
            <w:r w:rsidRPr="00B46F3E">
              <w:rPr>
                <w:rFonts w:ascii="Times New Roman" w:eastAsia="Times New Roman" w:hAnsi="Times New Roman"/>
                <w:sz w:val="28"/>
                <w:szCs w:val="28"/>
              </w:rPr>
              <w:lastRenderedPageBreak/>
              <w:t>местного значения и искусственных сооружений на них,</w:t>
            </w:r>
          </w:p>
          <w:p w:rsidR="000534C9" w:rsidRPr="00B46F3E"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капитальному ремонту автомобильных дорог местного значения и искусственных сооружений на них</w:t>
            </w:r>
          </w:p>
          <w:p w:rsidR="000534C9"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w:t>
            </w:r>
            <w:r w:rsidR="00076B41">
              <w:rPr>
                <w:rFonts w:ascii="Times New Roman" w:eastAsia="Times New Roman" w:hAnsi="Times New Roman"/>
                <w:sz w:val="28"/>
                <w:szCs w:val="28"/>
              </w:rPr>
              <w:t xml:space="preserve">по </w:t>
            </w:r>
            <w:r>
              <w:rPr>
                <w:rFonts w:ascii="Times New Roman" w:eastAsia="Times New Roman" w:hAnsi="Times New Roman"/>
                <w:sz w:val="28"/>
                <w:szCs w:val="28"/>
              </w:rPr>
              <w:t>о</w:t>
            </w:r>
            <w:r w:rsidRPr="000534C9">
              <w:rPr>
                <w:rFonts w:ascii="Times New Roman" w:eastAsia="Times New Roman" w:hAnsi="Times New Roman"/>
                <w:sz w:val="28"/>
                <w:szCs w:val="28"/>
              </w:rPr>
              <w:t>формлени</w:t>
            </w:r>
            <w:r>
              <w:rPr>
                <w:rFonts w:ascii="Times New Roman" w:eastAsia="Times New Roman" w:hAnsi="Times New Roman"/>
                <w:sz w:val="28"/>
                <w:szCs w:val="28"/>
              </w:rPr>
              <w:t>ю</w:t>
            </w:r>
            <w:r w:rsidRPr="000534C9">
              <w:rPr>
                <w:rFonts w:ascii="Times New Roman" w:eastAsia="Times New Roman" w:hAnsi="Times New Roman"/>
                <w:sz w:val="28"/>
                <w:szCs w:val="28"/>
              </w:rPr>
              <w:t xml:space="preserve"> муниципальных дорог общего пользования местного значения в муниципальную собственность</w:t>
            </w:r>
            <w:r>
              <w:rPr>
                <w:rFonts w:ascii="Times New Roman" w:eastAsia="Times New Roman" w:hAnsi="Times New Roman"/>
                <w:sz w:val="28"/>
                <w:szCs w:val="28"/>
              </w:rPr>
              <w:t>,</w:t>
            </w:r>
          </w:p>
          <w:p w:rsidR="00393BDD" w:rsidRPr="00B46F3E" w:rsidRDefault="000534C9" w:rsidP="00076B41">
            <w:pPr>
              <w:pStyle w:val="a4"/>
              <w:numPr>
                <w:ilvl w:val="0"/>
                <w:numId w:val="23"/>
              </w:num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строительству и реконструкции автомобильных дорог местного значения и искусственных сооружений на них</w:t>
            </w:r>
            <w:r>
              <w:rPr>
                <w:rFonts w:ascii="Times New Roman" w:eastAsia="Times New Roman" w:hAnsi="Times New Roman"/>
                <w:sz w:val="28"/>
                <w:szCs w:val="28"/>
              </w:rPr>
              <w:t>.</w:t>
            </w:r>
          </w:p>
        </w:tc>
      </w:tr>
      <w:tr w:rsidR="00393BDD" w:rsidRPr="00B46F3E" w:rsidTr="000534C9">
        <w:trPr>
          <w:trHeight w:val="72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7. Мероприятия по повышению безопасности дорожного движения</w:t>
            </w:r>
          </w:p>
        </w:tc>
        <w:tc>
          <w:tcPr>
            <w:tcW w:w="6810" w:type="dxa"/>
            <w:shd w:val="clear" w:color="000000" w:fill="FFFFFF"/>
            <w:vAlign w:val="center"/>
            <w:hideMark/>
          </w:tcPr>
          <w:p w:rsidR="00393BDD" w:rsidRPr="00B46F3E" w:rsidRDefault="00393BDD" w:rsidP="000534C9">
            <w:pPr>
              <w:pStyle w:val="25"/>
              <w:shd w:val="clear" w:color="auto" w:fill="auto"/>
              <w:tabs>
                <w:tab w:val="left" w:pos="245"/>
              </w:tabs>
              <w:spacing w:before="0" w:line="276" w:lineRule="auto"/>
              <w:ind w:firstLine="0"/>
              <w:rPr>
                <w:rStyle w:val="24"/>
                <w:b/>
                <w:color w:val="000000"/>
                <w:sz w:val="28"/>
                <w:szCs w:val="28"/>
              </w:rPr>
            </w:pPr>
            <w:r w:rsidRPr="00B46F3E">
              <w:rPr>
                <w:rStyle w:val="24"/>
                <w:b/>
                <w:color w:val="000000"/>
                <w:sz w:val="28"/>
                <w:szCs w:val="28"/>
              </w:rPr>
              <w:t>Комплекс мер по повышению безопасности дорожного движения на 2023-2027 годы:</w:t>
            </w:r>
          </w:p>
          <w:p w:rsidR="00393BDD" w:rsidRPr="000534C9" w:rsidRDefault="000534C9" w:rsidP="000534C9">
            <w:pPr>
              <w:pStyle w:val="25"/>
              <w:numPr>
                <w:ilvl w:val="0"/>
                <w:numId w:val="24"/>
              </w:numPr>
              <w:shd w:val="clear" w:color="auto" w:fill="auto"/>
              <w:tabs>
                <w:tab w:val="left" w:pos="240"/>
              </w:tabs>
              <w:spacing w:before="0" w:line="276" w:lineRule="auto"/>
              <w:rPr>
                <w:sz w:val="28"/>
                <w:szCs w:val="28"/>
              </w:rPr>
            </w:pPr>
            <w:r w:rsidRPr="00B46F3E">
              <w:rPr>
                <w:rStyle w:val="24"/>
                <w:color w:val="000000"/>
                <w:sz w:val="28"/>
                <w:szCs w:val="28"/>
              </w:rPr>
              <w:t>Установка и замена знаков дорожного движения, мероприятие направлено на снижение количества дорожно-транспортных происшествий.</w:t>
            </w:r>
          </w:p>
        </w:tc>
      </w:tr>
    </w:tbl>
    <w:p w:rsidR="00393BDD"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p>
    <w:p w:rsidR="00393BDD" w:rsidRPr="006A1A9C"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r w:rsidRPr="006A1A9C">
        <w:rPr>
          <w:rFonts w:ascii="Times New Roman" w:eastAsia="Arial Unicode MS" w:hAnsi="Times New Roman"/>
          <w:b/>
          <w:sz w:val="28"/>
          <w:szCs w:val="28"/>
          <w:lang w:bidi="ru-RU"/>
        </w:rPr>
        <w:t xml:space="preserve">Таблица </w:t>
      </w:r>
      <w:r w:rsidR="0061656B">
        <w:rPr>
          <w:rFonts w:ascii="Times New Roman" w:eastAsia="Arial Unicode MS" w:hAnsi="Times New Roman"/>
          <w:b/>
          <w:sz w:val="28"/>
          <w:szCs w:val="28"/>
          <w:lang w:bidi="ru-RU"/>
        </w:rPr>
        <w:t>1</w:t>
      </w:r>
      <w:r w:rsidR="00AF6C42">
        <w:rPr>
          <w:rFonts w:ascii="Times New Roman" w:eastAsia="Arial Unicode MS" w:hAnsi="Times New Roman"/>
          <w:b/>
          <w:sz w:val="28"/>
          <w:szCs w:val="28"/>
          <w:lang w:bidi="ru-RU"/>
        </w:rPr>
        <w:t>9</w:t>
      </w:r>
      <w:r w:rsidRPr="006A1A9C">
        <w:rPr>
          <w:rFonts w:ascii="Times New Roman" w:eastAsia="Arial Unicode MS" w:hAnsi="Times New Roman"/>
          <w:b/>
          <w:sz w:val="28"/>
          <w:szCs w:val="28"/>
          <w:lang w:bidi="ru-RU"/>
        </w:rPr>
        <w:t>.</w:t>
      </w:r>
    </w:p>
    <w:p w:rsidR="00393BDD" w:rsidRDefault="00393BDD" w:rsidP="00393BDD">
      <w:pPr>
        <w:suppressAutoHyphens/>
        <w:spacing w:after="0" w:line="276" w:lineRule="auto"/>
        <w:ind w:left="-426" w:firstLine="709"/>
        <w:jc w:val="center"/>
        <w:rPr>
          <w:rFonts w:ascii="Times New Roman" w:eastAsia="Arial Unicode MS" w:hAnsi="Times New Roman"/>
          <w:b/>
          <w:sz w:val="28"/>
          <w:szCs w:val="28"/>
          <w:u w:val="single"/>
          <w:lang w:bidi="ru-RU"/>
        </w:rPr>
      </w:pPr>
      <w:r w:rsidRPr="006A1A9C">
        <w:rPr>
          <w:rFonts w:ascii="Times New Roman" w:eastAsia="Arial Unicode MS" w:hAnsi="Times New Roman"/>
          <w:b/>
          <w:sz w:val="28"/>
          <w:szCs w:val="28"/>
          <w:lang w:bidi="ru-RU"/>
        </w:rPr>
        <w:t xml:space="preserve">Финансирование мероприятий по развитию транспортной инфраструктуры </w:t>
      </w:r>
      <w:r w:rsidR="000534C9">
        <w:rPr>
          <w:rFonts w:ascii="Times New Roman" w:eastAsia="Arial Unicode MS" w:hAnsi="Times New Roman"/>
          <w:b/>
          <w:sz w:val="28"/>
          <w:szCs w:val="28"/>
          <w:lang w:bidi="ru-RU"/>
        </w:rPr>
        <w:t>Волчихинского сельсовета</w:t>
      </w:r>
      <w:r w:rsidRPr="006A1A9C">
        <w:rPr>
          <w:rFonts w:ascii="Times New Roman" w:eastAsia="Arial Unicode MS" w:hAnsi="Times New Roman"/>
          <w:b/>
          <w:sz w:val="28"/>
          <w:szCs w:val="28"/>
          <w:lang w:bidi="ru-RU"/>
        </w:rPr>
        <w:t xml:space="preserve"> на 2023-2027 годы по </w:t>
      </w:r>
      <w:r w:rsidRPr="006A1A9C">
        <w:rPr>
          <w:rFonts w:ascii="Times New Roman" w:eastAsia="Arial Unicode MS" w:hAnsi="Times New Roman"/>
          <w:b/>
          <w:sz w:val="28"/>
          <w:szCs w:val="28"/>
          <w:u w:val="single"/>
          <w:lang w:bidi="ru-RU"/>
        </w:rPr>
        <w:t>базовому варианту, тыс. руб.</w:t>
      </w:r>
    </w:p>
    <w:p w:rsidR="006E4CBC" w:rsidRPr="006A1A9C" w:rsidRDefault="006E4CBC" w:rsidP="00393BDD">
      <w:pPr>
        <w:suppressAutoHyphens/>
        <w:spacing w:after="0" w:line="276" w:lineRule="auto"/>
        <w:ind w:left="-426" w:firstLine="709"/>
        <w:jc w:val="center"/>
        <w:rPr>
          <w:rFonts w:ascii="Times New Roman" w:eastAsia="Arial Unicode MS" w:hAnsi="Times New Roman"/>
          <w:b/>
          <w:sz w:val="28"/>
          <w:szCs w:val="28"/>
          <w:u w:val="single"/>
          <w:lang w:bidi="ru-RU"/>
        </w:rPr>
      </w:pPr>
    </w:p>
    <w:tbl>
      <w:tblPr>
        <w:tblW w:w="10212" w:type="dxa"/>
        <w:tblInd w:w="-152" w:type="dxa"/>
        <w:tblLook w:val="04A0"/>
      </w:tblPr>
      <w:tblGrid>
        <w:gridCol w:w="594"/>
        <w:gridCol w:w="3288"/>
        <w:gridCol w:w="1266"/>
        <w:gridCol w:w="1266"/>
        <w:gridCol w:w="1266"/>
        <w:gridCol w:w="1266"/>
        <w:gridCol w:w="1266"/>
      </w:tblGrid>
      <w:tr w:rsidR="000534C9" w:rsidRPr="00B46F3E" w:rsidTr="001943C9">
        <w:trPr>
          <w:trHeight w:val="645"/>
        </w:trPr>
        <w:tc>
          <w:tcPr>
            <w:tcW w:w="594" w:type="dxa"/>
            <w:tcBorders>
              <w:top w:val="single" w:sz="8" w:space="0" w:color="auto"/>
              <w:left w:val="single" w:sz="8" w:space="0" w:color="auto"/>
              <w:bottom w:val="single" w:sz="8" w:space="0" w:color="auto"/>
              <w:right w:val="nil"/>
            </w:tcBorders>
            <w:shd w:val="clear" w:color="auto" w:fill="auto"/>
            <w:noWrap/>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 п/п</w:t>
            </w:r>
          </w:p>
        </w:tc>
        <w:tc>
          <w:tcPr>
            <w:tcW w:w="32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534C9" w:rsidRPr="00D75D10" w:rsidRDefault="000534C9" w:rsidP="000534C9">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Наименование поселения</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2023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2024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2025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2026год, тыс. руб.</w:t>
            </w:r>
          </w:p>
        </w:tc>
        <w:tc>
          <w:tcPr>
            <w:tcW w:w="1266" w:type="dxa"/>
            <w:tcBorders>
              <w:top w:val="single" w:sz="8" w:space="0" w:color="auto"/>
              <w:left w:val="nil"/>
              <w:bottom w:val="single" w:sz="8" w:space="0" w:color="auto"/>
              <w:right w:val="single" w:sz="8"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2027 год, тыс. руб.</w:t>
            </w:r>
          </w:p>
        </w:tc>
      </w:tr>
      <w:tr w:rsidR="00796F46" w:rsidRPr="00B46F3E" w:rsidTr="001943C9">
        <w:trPr>
          <w:trHeight w:val="315"/>
        </w:trPr>
        <w:tc>
          <w:tcPr>
            <w:tcW w:w="594" w:type="dxa"/>
            <w:tcBorders>
              <w:top w:val="nil"/>
              <w:left w:val="single" w:sz="8" w:space="0" w:color="auto"/>
              <w:bottom w:val="single" w:sz="4" w:space="0" w:color="auto"/>
              <w:right w:val="nil"/>
            </w:tcBorders>
            <w:shd w:val="clear" w:color="auto" w:fill="auto"/>
            <w:noWrap/>
            <w:vAlign w:val="center"/>
            <w:hideMark/>
          </w:tcPr>
          <w:p w:rsidR="00796F46" w:rsidRPr="00D75D10" w:rsidRDefault="00796F46" w:rsidP="001943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1</w:t>
            </w:r>
          </w:p>
        </w:tc>
        <w:tc>
          <w:tcPr>
            <w:tcW w:w="3288" w:type="dxa"/>
            <w:tcBorders>
              <w:top w:val="nil"/>
              <w:left w:val="single" w:sz="8" w:space="0" w:color="auto"/>
              <w:bottom w:val="single" w:sz="4" w:space="0" w:color="auto"/>
              <w:right w:val="single" w:sz="8" w:space="0" w:color="auto"/>
            </w:tcBorders>
            <w:shd w:val="clear" w:color="auto" w:fill="auto"/>
            <w:noWrap/>
            <w:vAlign w:val="center"/>
            <w:hideMark/>
          </w:tcPr>
          <w:p w:rsidR="00796F46" w:rsidRPr="00D75D10" w:rsidRDefault="00796F46" w:rsidP="001943C9">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Волчихинский сельсовет Волчихинского района Алтайского края</w:t>
            </w:r>
          </w:p>
        </w:tc>
        <w:tc>
          <w:tcPr>
            <w:tcW w:w="1266" w:type="dxa"/>
            <w:tcBorders>
              <w:top w:val="single" w:sz="8" w:space="0" w:color="auto"/>
              <w:left w:val="single" w:sz="4" w:space="0" w:color="auto"/>
              <w:bottom w:val="single" w:sz="4" w:space="0" w:color="auto"/>
              <w:right w:val="single" w:sz="4" w:space="0" w:color="auto"/>
            </w:tcBorders>
            <w:shd w:val="clear" w:color="000000" w:fill="FFFFFF" w:themeFill="background1"/>
            <w:noWrap/>
            <w:vAlign w:val="center"/>
            <w:hideMark/>
          </w:tcPr>
          <w:p w:rsidR="00796F46" w:rsidRPr="00796F46" w:rsidRDefault="00796F46">
            <w:pPr>
              <w:jc w:val="center"/>
              <w:rPr>
                <w:rFonts w:ascii="Times New Roman" w:hAnsi="Times New Roman"/>
                <w:bCs/>
                <w:color w:val="000000"/>
              </w:rPr>
            </w:pPr>
            <w:r w:rsidRPr="00796F46">
              <w:rPr>
                <w:rFonts w:ascii="Times New Roman" w:hAnsi="Times New Roman"/>
                <w:bCs/>
                <w:color w:val="000000"/>
              </w:rPr>
              <w:t>16 115,22</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796F46" w:rsidRPr="00796F46" w:rsidRDefault="00796F46">
            <w:pPr>
              <w:jc w:val="center"/>
              <w:rPr>
                <w:rFonts w:ascii="Times New Roman" w:hAnsi="Times New Roman"/>
                <w:bCs/>
                <w:color w:val="000000"/>
              </w:rPr>
            </w:pPr>
            <w:r w:rsidRPr="00796F46">
              <w:rPr>
                <w:rFonts w:ascii="Times New Roman" w:hAnsi="Times New Roman"/>
                <w:bCs/>
                <w:color w:val="000000"/>
              </w:rPr>
              <w:t>16 785,18</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796F46" w:rsidRPr="00796F46" w:rsidRDefault="00796F46">
            <w:pPr>
              <w:jc w:val="center"/>
              <w:rPr>
                <w:rFonts w:ascii="Times New Roman" w:hAnsi="Times New Roman"/>
                <w:bCs/>
                <w:color w:val="000000"/>
              </w:rPr>
            </w:pPr>
            <w:r w:rsidRPr="00796F46">
              <w:rPr>
                <w:rFonts w:ascii="Times New Roman" w:hAnsi="Times New Roman"/>
                <w:bCs/>
                <w:color w:val="000000"/>
              </w:rPr>
              <w:t>17 377,70</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796F46" w:rsidRPr="00796F46" w:rsidRDefault="00796F46">
            <w:pPr>
              <w:jc w:val="center"/>
              <w:rPr>
                <w:rFonts w:ascii="Times New Roman" w:hAnsi="Times New Roman"/>
                <w:bCs/>
                <w:color w:val="000000"/>
              </w:rPr>
            </w:pPr>
            <w:r w:rsidRPr="00796F46">
              <w:rPr>
                <w:rFonts w:ascii="Times New Roman" w:hAnsi="Times New Roman"/>
                <w:bCs/>
                <w:color w:val="000000"/>
              </w:rPr>
              <w:t>17 936,71</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796F46" w:rsidRPr="00796F46" w:rsidRDefault="00796F46">
            <w:pPr>
              <w:jc w:val="center"/>
              <w:rPr>
                <w:rFonts w:ascii="Times New Roman" w:hAnsi="Times New Roman"/>
                <w:bCs/>
                <w:color w:val="000000"/>
              </w:rPr>
            </w:pPr>
            <w:r w:rsidRPr="00796F46">
              <w:rPr>
                <w:rFonts w:ascii="Times New Roman" w:hAnsi="Times New Roman"/>
                <w:bCs/>
                <w:color w:val="000000"/>
              </w:rPr>
              <w:t>18 599,80</w:t>
            </w:r>
          </w:p>
        </w:tc>
      </w:tr>
      <w:tr w:rsidR="000534C9" w:rsidRPr="00B46F3E" w:rsidTr="000534C9">
        <w:trPr>
          <w:trHeight w:val="495"/>
        </w:trPr>
        <w:tc>
          <w:tcPr>
            <w:tcW w:w="594" w:type="dxa"/>
            <w:tcBorders>
              <w:top w:val="nil"/>
              <w:left w:val="single" w:sz="8" w:space="0" w:color="auto"/>
              <w:bottom w:val="single" w:sz="8" w:space="0" w:color="auto"/>
              <w:right w:val="nil"/>
            </w:tcBorders>
            <w:shd w:val="clear" w:color="auto" w:fill="auto"/>
            <w:noWrap/>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w:t>
            </w:r>
          </w:p>
        </w:tc>
        <w:tc>
          <w:tcPr>
            <w:tcW w:w="3288" w:type="dxa"/>
            <w:tcBorders>
              <w:top w:val="nil"/>
              <w:left w:val="single" w:sz="8" w:space="0" w:color="auto"/>
              <w:bottom w:val="single" w:sz="8" w:space="0" w:color="auto"/>
              <w:right w:val="single" w:sz="8" w:space="0" w:color="auto"/>
            </w:tcBorders>
            <w:shd w:val="clear" w:color="auto" w:fill="auto"/>
            <w:vAlign w:val="center"/>
            <w:hideMark/>
          </w:tcPr>
          <w:p w:rsidR="000534C9" w:rsidRPr="00D75D10" w:rsidRDefault="000534C9" w:rsidP="000534C9">
            <w:pPr>
              <w:spacing w:after="0" w:line="276" w:lineRule="auto"/>
              <w:rPr>
                <w:rFonts w:ascii="Times New Roman" w:eastAsia="Times New Roman" w:hAnsi="Times New Roman"/>
                <w:b/>
                <w:bCs/>
                <w:color w:val="000000"/>
                <w:sz w:val="26"/>
                <w:szCs w:val="26"/>
              </w:rPr>
            </w:pPr>
            <w:r w:rsidRPr="00D75D10">
              <w:rPr>
                <w:rFonts w:ascii="Times New Roman" w:eastAsia="Times New Roman" w:hAnsi="Times New Roman"/>
                <w:b/>
                <w:bCs/>
                <w:color w:val="000000"/>
                <w:sz w:val="26"/>
                <w:szCs w:val="26"/>
              </w:rPr>
              <w:t>Итого по муниципальному образованию по 5-летке</w:t>
            </w:r>
          </w:p>
        </w:tc>
        <w:tc>
          <w:tcPr>
            <w:tcW w:w="6330" w:type="dxa"/>
            <w:gridSpan w:val="5"/>
            <w:tcBorders>
              <w:top w:val="single" w:sz="8" w:space="0" w:color="auto"/>
              <w:left w:val="nil"/>
              <w:bottom w:val="single" w:sz="8" w:space="0" w:color="auto"/>
              <w:right w:val="single" w:sz="8" w:space="0" w:color="000000"/>
            </w:tcBorders>
            <w:shd w:val="clear" w:color="auto" w:fill="auto"/>
            <w:noWrap/>
            <w:vAlign w:val="center"/>
            <w:hideMark/>
          </w:tcPr>
          <w:p w:rsidR="000534C9" w:rsidRPr="00796F46" w:rsidRDefault="00796F46" w:rsidP="00796F46">
            <w:pPr>
              <w:jc w:val="center"/>
              <w:rPr>
                <w:rFonts w:ascii="Times New Roman" w:eastAsia="Times New Roman" w:hAnsi="Times New Roman"/>
                <w:b/>
                <w:bCs/>
                <w:color w:val="000000"/>
                <w:sz w:val="26"/>
                <w:szCs w:val="26"/>
              </w:rPr>
            </w:pPr>
            <w:r w:rsidRPr="00796F46">
              <w:rPr>
                <w:rFonts w:ascii="Times New Roman" w:eastAsia="Times New Roman" w:hAnsi="Times New Roman"/>
                <w:b/>
                <w:bCs/>
                <w:color w:val="000000"/>
                <w:sz w:val="26"/>
                <w:szCs w:val="26"/>
              </w:rPr>
              <w:t xml:space="preserve">86 814,61 </w:t>
            </w:r>
          </w:p>
        </w:tc>
      </w:tr>
    </w:tbl>
    <w:p w:rsidR="00393BDD" w:rsidRDefault="00393BDD" w:rsidP="00393BDD">
      <w:pPr>
        <w:suppressAutoHyphens/>
        <w:spacing w:after="0" w:line="276" w:lineRule="auto"/>
        <w:ind w:left="-426" w:firstLine="709"/>
        <w:jc w:val="both"/>
        <w:rPr>
          <w:rFonts w:ascii="Times New Roman" w:eastAsia="Arial Unicode MS" w:hAnsi="Times New Roman"/>
          <w:sz w:val="28"/>
          <w:szCs w:val="28"/>
          <w:lang w:bidi="ru-RU"/>
        </w:rPr>
      </w:pPr>
    </w:p>
    <w:p w:rsidR="00197BE0" w:rsidRDefault="00197BE0" w:rsidP="00393BDD">
      <w:pPr>
        <w:suppressAutoHyphens/>
        <w:spacing w:after="0" w:line="276" w:lineRule="auto"/>
        <w:ind w:left="-426" w:firstLine="709"/>
        <w:jc w:val="right"/>
        <w:rPr>
          <w:rFonts w:ascii="Times New Roman" w:eastAsia="Arial Unicode MS" w:hAnsi="Times New Roman"/>
          <w:b/>
          <w:sz w:val="28"/>
          <w:szCs w:val="28"/>
          <w:lang w:bidi="ru-RU"/>
        </w:rPr>
      </w:pPr>
    </w:p>
    <w:p w:rsidR="00197BE0" w:rsidRDefault="00197BE0" w:rsidP="00393BDD">
      <w:pPr>
        <w:suppressAutoHyphens/>
        <w:spacing w:after="0" w:line="276" w:lineRule="auto"/>
        <w:ind w:left="-426" w:firstLine="709"/>
        <w:jc w:val="right"/>
        <w:rPr>
          <w:rFonts w:ascii="Times New Roman" w:eastAsia="Arial Unicode MS" w:hAnsi="Times New Roman"/>
          <w:b/>
          <w:sz w:val="28"/>
          <w:szCs w:val="28"/>
          <w:lang w:bidi="ru-RU"/>
        </w:rPr>
      </w:pPr>
    </w:p>
    <w:p w:rsidR="00197BE0" w:rsidRDefault="00197BE0" w:rsidP="00393BDD">
      <w:pPr>
        <w:suppressAutoHyphens/>
        <w:spacing w:after="0" w:line="276" w:lineRule="auto"/>
        <w:ind w:left="-426" w:firstLine="709"/>
        <w:jc w:val="right"/>
        <w:rPr>
          <w:rFonts w:ascii="Times New Roman" w:eastAsia="Arial Unicode MS" w:hAnsi="Times New Roman"/>
          <w:b/>
          <w:sz w:val="28"/>
          <w:szCs w:val="28"/>
          <w:lang w:bidi="ru-RU"/>
        </w:rPr>
      </w:pPr>
    </w:p>
    <w:p w:rsidR="00393BDD" w:rsidRPr="006A1A9C"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r w:rsidRPr="006A1A9C">
        <w:rPr>
          <w:rFonts w:ascii="Times New Roman" w:eastAsia="Arial Unicode MS" w:hAnsi="Times New Roman"/>
          <w:b/>
          <w:sz w:val="28"/>
          <w:szCs w:val="28"/>
          <w:lang w:bidi="ru-RU"/>
        </w:rPr>
        <w:t xml:space="preserve">Таблица </w:t>
      </w:r>
      <w:r w:rsidR="00AF6C42">
        <w:rPr>
          <w:rFonts w:ascii="Times New Roman" w:eastAsia="Arial Unicode MS" w:hAnsi="Times New Roman"/>
          <w:b/>
          <w:sz w:val="28"/>
          <w:szCs w:val="28"/>
          <w:lang w:bidi="ru-RU"/>
        </w:rPr>
        <w:t>20</w:t>
      </w:r>
      <w:r w:rsidRPr="006A1A9C">
        <w:rPr>
          <w:rFonts w:ascii="Times New Roman" w:eastAsia="Arial Unicode MS" w:hAnsi="Times New Roman"/>
          <w:b/>
          <w:sz w:val="28"/>
          <w:szCs w:val="28"/>
          <w:lang w:bidi="ru-RU"/>
        </w:rPr>
        <w:t>.</w:t>
      </w:r>
    </w:p>
    <w:p w:rsidR="00393BDD" w:rsidRPr="006A1A9C" w:rsidRDefault="00393BDD" w:rsidP="00393BDD">
      <w:pPr>
        <w:suppressAutoHyphens/>
        <w:spacing w:after="0" w:line="276" w:lineRule="auto"/>
        <w:ind w:left="-426" w:firstLine="709"/>
        <w:jc w:val="center"/>
        <w:rPr>
          <w:rFonts w:ascii="Times New Roman" w:eastAsia="Arial Unicode MS" w:hAnsi="Times New Roman"/>
          <w:b/>
          <w:sz w:val="28"/>
          <w:szCs w:val="28"/>
          <w:u w:val="single"/>
          <w:lang w:bidi="ru-RU"/>
        </w:rPr>
      </w:pPr>
      <w:r w:rsidRPr="006A1A9C">
        <w:rPr>
          <w:rFonts w:ascii="Times New Roman" w:eastAsia="Arial Unicode MS" w:hAnsi="Times New Roman"/>
          <w:b/>
          <w:sz w:val="28"/>
          <w:szCs w:val="28"/>
          <w:lang w:bidi="ru-RU"/>
        </w:rPr>
        <w:t xml:space="preserve">Финансирование мероприятий по развитию транспортной инфраструктуры </w:t>
      </w:r>
      <w:r w:rsidR="000534C9">
        <w:rPr>
          <w:rFonts w:ascii="Times New Roman" w:eastAsia="Arial Unicode MS" w:hAnsi="Times New Roman"/>
          <w:b/>
          <w:sz w:val="28"/>
          <w:szCs w:val="28"/>
          <w:lang w:bidi="ru-RU"/>
        </w:rPr>
        <w:t>Волчихинского сельсовета</w:t>
      </w:r>
      <w:r w:rsidRPr="006A1A9C">
        <w:rPr>
          <w:rFonts w:ascii="Times New Roman" w:eastAsia="Arial Unicode MS" w:hAnsi="Times New Roman"/>
          <w:b/>
          <w:sz w:val="28"/>
          <w:szCs w:val="28"/>
          <w:lang w:bidi="ru-RU"/>
        </w:rPr>
        <w:t xml:space="preserve"> на 2023-2027 годы по </w:t>
      </w:r>
      <w:r w:rsidRPr="006A1A9C">
        <w:rPr>
          <w:rFonts w:ascii="Times New Roman" w:eastAsia="Arial Unicode MS" w:hAnsi="Times New Roman"/>
          <w:b/>
          <w:sz w:val="28"/>
          <w:szCs w:val="28"/>
          <w:u w:val="single"/>
          <w:lang w:bidi="ru-RU"/>
        </w:rPr>
        <w:t>оптимальному варианту, тыс. руб.</w:t>
      </w:r>
    </w:p>
    <w:tbl>
      <w:tblPr>
        <w:tblW w:w="10212" w:type="dxa"/>
        <w:tblInd w:w="-152" w:type="dxa"/>
        <w:tblLook w:val="04A0"/>
      </w:tblPr>
      <w:tblGrid>
        <w:gridCol w:w="594"/>
        <w:gridCol w:w="3288"/>
        <w:gridCol w:w="1266"/>
        <w:gridCol w:w="1266"/>
        <w:gridCol w:w="1266"/>
        <w:gridCol w:w="1266"/>
        <w:gridCol w:w="1266"/>
      </w:tblGrid>
      <w:tr w:rsidR="000534C9" w:rsidRPr="00B46F3E" w:rsidTr="000534C9">
        <w:trPr>
          <w:trHeight w:val="645"/>
        </w:trPr>
        <w:tc>
          <w:tcPr>
            <w:tcW w:w="594" w:type="dxa"/>
            <w:tcBorders>
              <w:top w:val="single" w:sz="8" w:space="0" w:color="auto"/>
              <w:left w:val="single" w:sz="8" w:space="0" w:color="auto"/>
              <w:bottom w:val="single" w:sz="8" w:space="0" w:color="auto"/>
              <w:right w:val="nil"/>
            </w:tcBorders>
            <w:shd w:val="clear" w:color="auto" w:fill="auto"/>
            <w:noWrap/>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lastRenderedPageBreak/>
              <w:t>№ п/п</w:t>
            </w:r>
          </w:p>
        </w:tc>
        <w:tc>
          <w:tcPr>
            <w:tcW w:w="32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534C9" w:rsidRPr="00D75D10" w:rsidRDefault="000534C9" w:rsidP="000534C9">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Наименование поселения</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2023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2024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2025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2026год, тыс. руб.</w:t>
            </w:r>
          </w:p>
        </w:tc>
        <w:tc>
          <w:tcPr>
            <w:tcW w:w="1266" w:type="dxa"/>
            <w:tcBorders>
              <w:top w:val="single" w:sz="8" w:space="0" w:color="auto"/>
              <w:left w:val="nil"/>
              <w:bottom w:val="single" w:sz="8" w:space="0" w:color="auto"/>
              <w:right w:val="single" w:sz="8" w:space="0" w:color="auto"/>
            </w:tcBorders>
            <w:shd w:val="clear" w:color="auto" w:fill="auto"/>
            <w:vAlign w:val="center"/>
            <w:hideMark/>
          </w:tcPr>
          <w:p w:rsidR="000534C9" w:rsidRPr="00D75D10" w:rsidRDefault="000534C9" w:rsidP="000534C9">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2027 год, тыс. руб.</w:t>
            </w:r>
          </w:p>
        </w:tc>
      </w:tr>
      <w:tr w:rsidR="00FD3F7E" w:rsidRPr="00B46F3E" w:rsidTr="00FD3F7E">
        <w:trPr>
          <w:trHeight w:val="315"/>
        </w:trPr>
        <w:tc>
          <w:tcPr>
            <w:tcW w:w="594" w:type="dxa"/>
            <w:tcBorders>
              <w:top w:val="nil"/>
              <w:left w:val="single" w:sz="8" w:space="0" w:color="auto"/>
              <w:bottom w:val="single" w:sz="4" w:space="0" w:color="auto"/>
              <w:right w:val="nil"/>
            </w:tcBorders>
            <w:shd w:val="clear" w:color="auto" w:fill="auto"/>
            <w:noWrap/>
            <w:vAlign w:val="center"/>
            <w:hideMark/>
          </w:tcPr>
          <w:p w:rsidR="00FD3F7E" w:rsidRPr="00B46F3E" w:rsidRDefault="00FD3F7E" w:rsidP="00FD3F7E">
            <w:pPr>
              <w:spacing w:after="0" w:line="276" w:lineRule="auto"/>
              <w:jc w:val="center"/>
              <w:rPr>
                <w:rFonts w:ascii="Times New Roman" w:eastAsia="Times New Roman" w:hAnsi="Times New Roman"/>
                <w:color w:val="000000"/>
                <w:sz w:val="28"/>
                <w:szCs w:val="28"/>
              </w:rPr>
            </w:pPr>
            <w:r w:rsidRPr="00B46F3E">
              <w:rPr>
                <w:rFonts w:ascii="Times New Roman" w:eastAsia="Times New Roman" w:hAnsi="Times New Roman"/>
                <w:color w:val="000000"/>
                <w:sz w:val="28"/>
                <w:szCs w:val="28"/>
              </w:rPr>
              <w:t>1</w:t>
            </w:r>
          </w:p>
        </w:tc>
        <w:tc>
          <w:tcPr>
            <w:tcW w:w="3288" w:type="dxa"/>
            <w:tcBorders>
              <w:top w:val="nil"/>
              <w:left w:val="single" w:sz="8" w:space="0" w:color="auto"/>
              <w:bottom w:val="single" w:sz="4" w:space="0" w:color="auto"/>
              <w:right w:val="single" w:sz="8" w:space="0" w:color="auto"/>
            </w:tcBorders>
            <w:shd w:val="clear" w:color="auto" w:fill="auto"/>
            <w:noWrap/>
            <w:vAlign w:val="center"/>
            <w:hideMark/>
          </w:tcPr>
          <w:p w:rsidR="00FD3F7E" w:rsidRPr="00D75D10" w:rsidRDefault="00FD3F7E" w:rsidP="00FD3F7E">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Волчихинский сельсовет Волчихинского района Алтайского края</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792B7E"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23 262,88</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792B7E"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24 236,59</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792B7E"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25 097,75</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792B7E"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25 910,20</w:t>
            </w:r>
          </w:p>
        </w:tc>
        <w:tc>
          <w:tcPr>
            <w:tcW w:w="1266" w:type="dxa"/>
            <w:tcBorders>
              <w:top w:val="nil"/>
              <w:left w:val="nil"/>
              <w:bottom w:val="single" w:sz="4" w:space="0" w:color="auto"/>
              <w:right w:val="single" w:sz="8" w:space="0" w:color="auto"/>
            </w:tcBorders>
            <w:shd w:val="clear" w:color="auto" w:fill="auto"/>
            <w:noWrap/>
            <w:vAlign w:val="center"/>
            <w:hideMark/>
          </w:tcPr>
          <w:p w:rsidR="00FD3F7E" w:rsidRPr="00792B7E"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26 873,93</w:t>
            </w:r>
          </w:p>
        </w:tc>
      </w:tr>
      <w:tr w:rsidR="00FD3F7E" w:rsidRPr="00B46F3E" w:rsidTr="00FD3F7E">
        <w:trPr>
          <w:trHeight w:val="495"/>
        </w:trPr>
        <w:tc>
          <w:tcPr>
            <w:tcW w:w="594" w:type="dxa"/>
            <w:tcBorders>
              <w:top w:val="nil"/>
              <w:left w:val="single" w:sz="8" w:space="0" w:color="auto"/>
              <w:bottom w:val="single" w:sz="8" w:space="0" w:color="auto"/>
              <w:right w:val="nil"/>
            </w:tcBorders>
            <w:shd w:val="clear" w:color="auto" w:fill="auto"/>
            <w:noWrap/>
            <w:vAlign w:val="center"/>
            <w:hideMark/>
          </w:tcPr>
          <w:p w:rsidR="00FD3F7E" w:rsidRPr="00D75D10" w:rsidRDefault="00FD3F7E" w:rsidP="00FD3F7E">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w:t>
            </w:r>
          </w:p>
        </w:tc>
        <w:tc>
          <w:tcPr>
            <w:tcW w:w="3288" w:type="dxa"/>
            <w:tcBorders>
              <w:top w:val="nil"/>
              <w:left w:val="single" w:sz="8" w:space="0" w:color="auto"/>
              <w:bottom w:val="single" w:sz="8" w:space="0" w:color="auto"/>
              <w:right w:val="single" w:sz="8" w:space="0" w:color="auto"/>
            </w:tcBorders>
            <w:shd w:val="clear" w:color="auto" w:fill="auto"/>
            <w:vAlign w:val="center"/>
            <w:hideMark/>
          </w:tcPr>
          <w:p w:rsidR="00FD3F7E" w:rsidRPr="00D75D10" w:rsidRDefault="00FD3F7E" w:rsidP="00FD3F7E">
            <w:pPr>
              <w:spacing w:after="0" w:line="276" w:lineRule="auto"/>
              <w:rPr>
                <w:rFonts w:ascii="Times New Roman" w:eastAsia="Times New Roman" w:hAnsi="Times New Roman"/>
                <w:b/>
                <w:bCs/>
                <w:color w:val="000000"/>
                <w:sz w:val="26"/>
                <w:szCs w:val="26"/>
              </w:rPr>
            </w:pPr>
            <w:r w:rsidRPr="00D75D10">
              <w:rPr>
                <w:rFonts w:ascii="Times New Roman" w:eastAsia="Times New Roman" w:hAnsi="Times New Roman"/>
                <w:b/>
                <w:bCs/>
                <w:color w:val="000000"/>
                <w:sz w:val="26"/>
                <w:szCs w:val="26"/>
              </w:rPr>
              <w:t>Итого по муниципальному образованию по 5-летке</w:t>
            </w:r>
          </w:p>
        </w:tc>
        <w:tc>
          <w:tcPr>
            <w:tcW w:w="6330" w:type="dxa"/>
            <w:gridSpan w:val="5"/>
            <w:tcBorders>
              <w:top w:val="single" w:sz="8" w:space="0" w:color="auto"/>
              <w:left w:val="nil"/>
              <w:bottom w:val="single" w:sz="8" w:space="0" w:color="auto"/>
              <w:right w:val="single" w:sz="8" w:space="0" w:color="000000"/>
            </w:tcBorders>
            <w:shd w:val="clear" w:color="auto" w:fill="auto"/>
            <w:noWrap/>
            <w:vAlign w:val="center"/>
            <w:hideMark/>
          </w:tcPr>
          <w:p w:rsidR="00FD3F7E" w:rsidRPr="00FD3F7E"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125 381,35</w:t>
            </w:r>
          </w:p>
        </w:tc>
      </w:tr>
    </w:tbl>
    <w:p w:rsidR="00393BDD" w:rsidRPr="00B46F3E" w:rsidRDefault="00393BDD" w:rsidP="00393BDD">
      <w:pPr>
        <w:suppressAutoHyphens/>
        <w:spacing w:after="0" w:line="276" w:lineRule="auto"/>
        <w:ind w:left="-426" w:firstLine="709"/>
        <w:jc w:val="both"/>
        <w:rPr>
          <w:rFonts w:ascii="Times New Roman" w:eastAsia="Arial Unicode MS" w:hAnsi="Times New Roman"/>
          <w:sz w:val="28"/>
          <w:szCs w:val="28"/>
          <w:lang w:bidi="ru-RU"/>
        </w:rPr>
      </w:pPr>
    </w:p>
    <w:p w:rsidR="00393BDD" w:rsidRPr="00B46F3E" w:rsidRDefault="00393BDD" w:rsidP="00393BDD">
      <w:pPr>
        <w:suppressAutoHyphens/>
        <w:spacing w:after="0" w:line="276" w:lineRule="auto"/>
        <w:ind w:firstLine="709"/>
        <w:jc w:val="both"/>
        <w:rPr>
          <w:rFonts w:ascii="Times New Roman" w:eastAsia="Times New Roman" w:hAnsi="Times New Roman"/>
          <w:color w:val="000000" w:themeColor="text1"/>
          <w:sz w:val="28"/>
          <w:szCs w:val="28"/>
          <w:lang w:bidi="ru-RU"/>
        </w:rPr>
      </w:pPr>
      <w:r w:rsidRPr="00B46F3E">
        <w:rPr>
          <w:rFonts w:ascii="Times New Roman" w:eastAsia="Times New Roman" w:hAnsi="Times New Roman"/>
          <w:color w:val="000000" w:themeColor="text1"/>
          <w:sz w:val="28"/>
          <w:szCs w:val="28"/>
          <w:lang w:bidi="ru-RU"/>
        </w:rPr>
        <w:t>Принципиальные варианты развития транспортной инфраструктуры на 2028-2032 годы представлены в таблице</w:t>
      </w:r>
      <w:r w:rsidR="00AF6C42">
        <w:rPr>
          <w:rFonts w:ascii="Times New Roman" w:eastAsia="Times New Roman" w:hAnsi="Times New Roman"/>
          <w:color w:val="000000" w:themeColor="text1"/>
          <w:sz w:val="28"/>
          <w:szCs w:val="28"/>
          <w:lang w:bidi="ru-RU"/>
        </w:rPr>
        <w:t>21</w:t>
      </w:r>
      <w:r w:rsidRPr="00B46F3E">
        <w:rPr>
          <w:rFonts w:ascii="Times New Roman" w:eastAsia="Times New Roman" w:hAnsi="Times New Roman"/>
          <w:color w:val="000000" w:themeColor="text1"/>
          <w:sz w:val="28"/>
          <w:szCs w:val="28"/>
          <w:lang w:bidi="ru-RU"/>
        </w:rPr>
        <w:t>.</w:t>
      </w:r>
    </w:p>
    <w:p w:rsidR="00393BDD" w:rsidRDefault="00393BDD" w:rsidP="00393BDD">
      <w:pPr>
        <w:widowControl w:val="0"/>
        <w:spacing w:after="0" w:line="276" w:lineRule="auto"/>
        <w:ind w:right="140" w:firstLine="820"/>
        <w:jc w:val="right"/>
        <w:rPr>
          <w:rFonts w:ascii="Times New Roman" w:eastAsia="Times New Roman" w:hAnsi="Times New Roman"/>
          <w:b/>
          <w:sz w:val="28"/>
          <w:szCs w:val="28"/>
          <w:lang w:bidi="ru-RU"/>
        </w:rPr>
      </w:pPr>
      <w:r w:rsidRPr="006A1A9C">
        <w:rPr>
          <w:rFonts w:ascii="Times New Roman" w:eastAsia="Times New Roman" w:hAnsi="Times New Roman"/>
          <w:b/>
          <w:sz w:val="28"/>
          <w:szCs w:val="28"/>
          <w:lang w:bidi="ru-RU"/>
        </w:rPr>
        <w:t xml:space="preserve">Таблица </w:t>
      </w:r>
      <w:r w:rsidR="00AF6C42">
        <w:rPr>
          <w:rFonts w:ascii="Times New Roman" w:eastAsia="Times New Roman" w:hAnsi="Times New Roman"/>
          <w:b/>
          <w:sz w:val="28"/>
          <w:szCs w:val="28"/>
          <w:lang w:bidi="ru-RU"/>
        </w:rPr>
        <w:t>21</w:t>
      </w:r>
      <w:r w:rsidRPr="006A1A9C">
        <w:rPr>
          <w:rFonts w:ascii="Times New Roman" w:eastAsia="Times New Roman" w:hAnsi="Times New Roman"/>
          <w:b/>
          <w:sz w:val="28"/>
          <w:szCs w:val="28"/>
          <w:lang w:bidi="ru-RU"/>
        </w:rPr>
        <w:t xml:space="preserve">. </w:t>
      </w:r>
    </w:p>
    <w:p w:rsidR="00393BDD" w:rsidRPr="006A1A9C" w:rsidRDefault="00393BDD" w:rsidP="00393BDD">
      <w:pPr>
        <w:widowControl w:val="0"/>
        <w:spacing w:after="0" w:line="276" w:lineRule="auto"/>
        <w:ind w:right="140"/>
        <w:jc w:val="center"/>
        <w:rPr>
          <w:rFonts w:ascii="Times New Roman" w:eastAsia="Times New Roman" w:hAnsi="Times New Roman"/>
          <w:b/>
          <w:sz w:val="28"/>
          <w:szCs w:val="28"/>
          <w:lang w:bidi="ru-RU"/>
        </w:rPr>
      </w:pPr>
      <w:r w:rsidRPr="006A1A9C">
        <w:rPr>
          <w:rFonts w:ascii="Times New Roman" w:eastAsia="Times New Roman" w:hAnsi="Times New Roman"/>
          <w:b/>
          <w:color w:val="000000" w:themeColor="text1"/>
          <w:sz w:val="28"/>
          <w:szCs w:val="28"/>
          <w:lang w:bidi="ru-RU"/>
        </w:rPr>
        <w:t>Принципиальные варианты развития транспортной инфраструктуры на 2028-2032 годы</w:t>
      </w:r>
    </w:p>
    <w:tbl>
      <w:tblPr>
        <w:tblW w:w="992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4"/>
        <w:gridCol w:w="6810"/>
      </w:tblGrid>
      <w:tr w:rsidR="00393BDD" w:rsidRPr="00B46F3E" w:rsidTr="000534C9">
        <w:trPr>
          <w:trHeight w:val="675"/>
        </w:trPr>
        <w:tc>
          <w:tcPr>
            <w:tcW w:w="9924" w:type="dxa"/>
            <w:gridSpan w:val="2"/>
            <w:shd w:val="clear" w:color="000000" w:fill="FFFFFF"/>
            <w:vAlign w:val="center"/>
            <w:hideMark/>
          </w:tcPr>
          <w:p w:rsidR="00393BDD" w:rsidRPr="00B46F3E" w:rsidRDefault="00393BDD" w:rsidP="00796F46">
            <w:pPr>
              <w:spacing w:after="0" w:line="276" w:lineRule="auto"/>
              <w:jc w:val="center"/>
              <w:rPr>
                <w:rFonts w:ascii="Times New Roman" w:eastAsia="Times New Roman" w:hAnsi="Times New Roman"/>
                <w:b/>
                <w:bCs/>
                <w:sz w:val="28"/>
                <w:szCs w:val="28"/>
              </w:rPr>
            </w:pPr>
            <w:r w:rsidRPr="00B46F3E">
              <w:rPr>
                <w:rFonts w:ascii="Times New Roman" w:eastAsia="Times New Roman" w:hAnsi="Times New Roman"/>
                <w:b/>
                <w:bCs/>
                <w:sz w:val="28"/>
                <w:szCs w:val="28"/>
              </w:rPr>
              <w:t>Вариант №1 (Базовый на 2028-2032 годы)</w:t>
            </w:r>
            <w:r w:rsidR="00796F46" w:rsidRPr="00796F46">
              <w:rPr>
                <w:rFonts w:ascii="Times New Roman" w:eastAsia="Times New Roman" w:hAnsi="Times New Roman"/>
                <w:b/>
                <w:bCs/>
                <w:sz w:val="28"/>
                <w:szCs w:val="28"/>
                <w:u w:val="single"/>
              </w:rPr>
              <w:t xml:space="preserve">102 339,55 </w:t>
            </w:r>
            <w:r w:rsidRPr="00B46F3E">
              <w:rPr>
                <w:rFonts w:ascii="Times New Roman" w:eastAsia="Times New Roman" w:hAnsi="Times New Roman"/>
                <w:b/>
                <w:bCs/>
                <w:sz w:val="28"/>
                <w:szCs w:val="28"/>
                <w:u w:val="single"/>
              </w:rPr>
              <w:t xml:space="preserve"> тыс. руб.</w:t>
            </w:r>
          </w:p>
        </w:tc>
      </w:tr>
      <w:tr w:rsidR="00393BDD" w:rsidRPr="00B46F3E" w:rsidTr="000534C9">
        <w:trPr>
          <w:trHeight w:val="1969"/>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1. Мероприятия по развитию транспортной инфраструктуры по видам транспорта</w:t>
            </w:r>
          </w:p>
        </w:tc>
        <w:tc>
          <w:tcPr>
            <w:tcW w:w="6810" w:type="dxa"/>
            <w:shd w:val="clear" w:color="000000" w:fill="FFFFFF"/>
            <w:vAlign w:val="center"/>
            <w:hideMark/>
          </w:tcPr>
          <w:p w:rsidR="00393BDD" w:rsidRPr="00B46F3E" w:rsidRDefault="00A353CA" w:rsidP="00A353CA">
            <w:pPr>
              <w:pStyle w:val="25"/>
              <w:shd w:val="clear" w:color="auto" w:fill="auto"/>
              <w:spacing w:before="0" w:after="236" w:line="276" w:lineRule="auto"/>
              <w:ind w:firstLine="0"/>
              <w:rPr>
                <w:sz w:val="28"/>
                <w:szCs w:val="28"/>
              </w:rPr>
            </w:pPr>
            <w:r>
              <w:rPr>
                <w:rStyle w:val="24"/>
                <w:color w:val="000000"/>
                <w:sz w:val="28"/>
                <w:szCs w:val="28"/>
              </w:rPr>
              <w:t>Структура транспортной инфраструктуры по видам транспорта сохраняется на существующем уровне.</w:t>
            </w:r>
          </w:p>
          <w:p w:rsidR="00393BDD" w:rsidRPr="00B46F3E" w:rsidRDefault="00393BDD" w:rsidP="00A353CA">
            <w:pPr>
              <w:spacing w:after="0" w:line="276" w:lineRule="auto"/>
              <w:jc w:val="both"/>
              <w:rPr>
                <w:rFonts w:ascii="Times New Roman" w:eastAsia="Times New Roman" w:hAnsi="Times New Roman"/>
                <w:b/>
                <w:bCs/>
                <w:sz w:val="28"/>
                <w:szCs w:val="28"/>
              </w:rPr>
            </w:pPr>
          </w:p>
        </w:tc>
      </w:tr>
      <w:tr w:rsidR="00393BDD" w:rsidRPr="00B46F3E" w:rsidTr="000534C9">
        <w:trPr>
          <w:trHeight w:val="645"/>
        </w:trPr>
        <w:tc>
          <w:tcPr>
            <w:tcW w:w="3114" w:type="dxa"/>
            <w:vMerge w:val="restart"/>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2. Мероприятия по развитию транспорта общего пользования</w:t>
            </w:r>
          </w:p>
        </w:tc>
        <w:tc>
          <w:tcPr>
            <w:tcW w:w="6810" w:type="dxa"/>
            <w:vMerge w:val="restart"/>
            <w:shd w:val="clear" w:color="000000" w:fill="FFFFFF"/>
            <w:vAlign w:val="center"/>
            <w:hideMark/>
          </w:tcPr>
          <w:p w:rsidR="00393BDD" w:rsidRPr="00B46F3E" w:rsidRDefault="00393BDD" w:rsidP="00A353CA">
            <w:pPr>
              <w:pStyle w:val="25"/>
              <w:shd w:val="clear" w:color="auto" w:fill="auto"/>
              <w:spacing w:before="0" w:line="276" w:lineRule="auto"/>
              <w:ind w:firstLine="0"/>
              <w:rPr>
                <w:sz w:val="28"/>
                <w:szCs w:val="28"/>
              </w:rPr>
            </w:pPr>
            <w:r w:rsidRPr="00B46F3E">
              <w:rPr>
                <w:rStyle w:val="24"/>
                <w:color w:val="000000"/>
                <w:sz w:val="28"/>
                <w:szCs w:val="28"/>
              </w:rPr>
              <w:t>Сохраняется существующая система обслуживания населения общественным пассажирским транспортом.</w:t>
            </w:r>
          </w:p>
          <w:p w:rsidR="00393BDD" w:rsidRPr="00B46F3E" w:rsidRDefault="00393BDD" w:rsidP="00A353CA">
            <w:pPr>
              <w:pStyle w:val="25"/>
              <w:shd w:val="clear" w:color="auto" w:fill="auto"/>
              <w:spacing w:before="0" w:after="540" w:line="276" w:lineRule="auto"/>
              <w:ind w:firstLine="0"/>
              <w:rPr>
                <w:rFonts w:eastAsia="Times New Roman"/>
                <w:sz w:val="28"/>
                <w:szCs w:val="28"/>
              </w:rPr>
            </w:pPr>
            <w:r w:rsidRPr="00B46F3E">
              <w:rPr>
                <w:rStyle w:val="24"/>
                <w:color w:val="000000"/>
                <w:sz w:val="28"/>
                <w:szCs w:val="28"/>
              </w:rPr>
              <w:t>Количество транспорта общего пользования не планируется к изменению.</w:t>
            </w:r>
          </w:p>
        </w:tc>
      </w:tr>
      <w:tr w:rsidR="00393BDD" w:rsidRPr="00B46F3E" w:rsidTr="000534C9">
        <w:trPr>
          <w:trHeight w:val="645"/>
        </w:trPr>
        <w:tc>
          <w:tcPr>
            <w:tcW w:w="3114" w:type="dxa"/>
            <w:vMerge/>
            <w:vAlign w:val="center"/>
            <w:hideMark/>
          </w:tcPr>
          <w:p w:rsidR="00393BDD" w:rsidRPr="00B46F3E" w:rsidRDefault="00393BDD" w:rsidP="000534C9">
            <w:pPr>
              <w:spacing w:after="0" w:line="276" w:lineRule="auto"/>
              <w:rPr>
                <w:rFonts w:ascii="Times New Roman" w:eastAsia="Times New Roman" w:hAnsi="Times New Roman"/>
                <w:sz w:val="28"/>
                <w:szCs w:val="28"/>
              </w:rPr>
            </w:pPr>
          </w:p>
        </w:tc>
        <w:tc>
          <w:tcPr>
            <w:tcW w:w="6810" w:type="dxa"/>
            <w:vMerge/>
            <w:vAlign w:val="center"/>
            <w:hideMark/>
          </w:tcPr>
          <w:p w:rsidR="00393BDD" w:rsidRPr="00B46F3E" w:rsidRDefault="00393BDD" w:rsidP="00A353CA">
            <w:pPr>
              <w:spacing w:after="0" w:line="276" w:lineRule="auto"/>
              <w:jc w:val="both"/>
              <w:rPr>
                <w:rFonts w:ascii="Times New Roman" w:eastAsia="Times New Roman" w:hAnsi="Times New Roman"/>
                <w:sz w:val="28"/>
                <w:szCs w:val="28"/>
              </w:rPr>
            </w:pPr>
          </w:p>
        </w:tc>
      </w:tr>
      <w:tr w:rsidR="00393BDD" w:rsidRPr="00B46F3E" w:rsidTr="000534C9">
        <w:trPr>
          <w:trHeight w:val="201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3. Мероприятия по развитию инфраструктуры для автомобильного транспорта, включая развитие парковочного пространства</w:t>
            </w:r>
          </w:p>
        </w:tc>
        <w:tc>
          <w:tcPr>
            <w:tcW w:w="6810" w:type="dxa"/>
            <w:shd w:val="clear" w:color="000000" w:fill="FFFFFF"/>
            <w:vAlign w:val="center"/>
            <w:hideMark/>
          </w:tcPr>
          <w:p w:rsidR="00393BDD" w:rsidRPr="00B46F3E" w:rsidRDefault="00393BDD" w:rsidP="00A353CA">
            <w:pPr>
              <w:pStyle w:val="25"/>
              <w:shd w:val="clear" w:color="auto" w:fill="auto"/>
              <w:spacing w:before="0" w:after="267" w:line="276" w:lineRule="auto"/>
              <w:ind w:firstLine="0"/>
              <w:rPr>
                <w:sz w:val="28"/>
                <w:szCs w:val="28"/>
              </w:rPr>
            </w:pPr>
            <w:r w:rsidRPr="00B46F3E">
              <w:rPr>
                <w:rStyle w:val="24"/>
                <w:color w:val="000000"/>
                <w:sz w:val="28"/>
                <w:szCs w:val="28"/>
              </w:rPr>
              <w:t>Мероприятия данного раздела планируются</w:t>
            </w:r>
            <w:r w:rsidR="00A353CA">
              <w:rPr>
                <w:rStyle w:val="24"/>
                <w:color w:val="000000"/>
                <w:sz w:val="28"/>
                <w:szCs w:val="28"/>
              </w:rPr>
              <w:t xml:space="preserve"> только в оптимальном варианте -</w:t>
            </w:r>
            <w:r w:rsidRPr="00B46F3E">
              <w:rPr>
                <w:rStyle w:val="24"/>
                <w:color w:val="000000"/>
                <w:sz w:val="28"/>
                <w:szCs w:val="28"/>
              </w:rPr>
              <w:t xml:space="preserve"> при получении дополнительных доходов местного бюджета или появления возможности финансирования из иных источников.</w:t>
            </w:r>
          </w:p>
          <w:p w:rsidR="00393BDD" w:rsidRPr="00B46F3E" w:rsidRDefault="00393BDD" w:rsidP="00A353CA">
            <w:pPr>
              <w:spacing w:after="0" w:line="276" w:lineRule="auto"/>
              <w:jc w:val="both"/>
              <w:rPr>
                <w:rFonts w:ascii="Times New Roman" w:eastAsia="Times New Roman" w:hAnsi="Times New Roman"/>
                <w:sz w:val="28"/>
                <w:szCs w:val="28"/>
              </w:rPr>
            </w:pPr>
          </w:p>
        </w:tc>
      </w:tr>
      <w:tr w:rsidR="00393BDD" w:rsidRPr="00B46F3E" w:rsidTr="001943C9">
        <w:trPr>
          <w:trHeight w:val="41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 xml:space="preserve">4. Мероприятия по развитию инфраструктуры для пешеходного и </w:t>
            </w:r>
            <w:r w:rsidRPr="00B46F3E">
              <w:rPr>
                <w:rFonts w:ascii="Times New Roman" w:eastAsia="Times New Roman" w:hAnsi="Times New Roman"/>
                <w:sz w:val="28"/>
                <w:szCs w:val="28"/>
              </w:rPr>
              <w:lastRenderedPageBreak/>
              <w:t>велосипедного движения</w:t>
            </w:r>
          </w:p>
        </w:tc>
        <w:tc>
          <w:tcPr>
            <w:tcW w:w="6810" w:type="dxa"/>
            <w:shd w:val="clear" w:color="000000" w:fill="FFFFFF"/>
            <w:vAlign w:val="center"/>
            <w:hideMark/>
          </w:tcPr>
          <w:p w:rsidR="00393BDD" w:rsidRPr="00B46F3E" w:rsidRDefault="00393BDD" w:rsidP="000534C9">
            <w:pPr>
              <w:pStyle w:val="25"/>
              <w:shd w:val="clear" w:color="auto" w:fill="auto"/>
              <w:spacing w:before="0" w:after="240" w:line="276" w:lineRule="auto"/>
              <w:ind w:firstLine="0"/>
              <w:rPr>
                <w:sz w:val="28"/>
                <w:szCs w:val="28"/>
              </w:rPr>
            </w:pPr>
            <w:r w:rsidRPr="00B46F3E">
              <w:rPr>
                <w:rStyle w:val="24"/>
                <w:color w:val="000000"/>
                <w:sz w:val="28"/>
                <w:szCs w:val="28"/>
              </w:rPr>
              <w:lastRenderedPageBreak/>
              <w:t xml:space="preserve">Мероприятия по развитию велосипедного передвижения возможны к реализации как дополнительные из-за недостатка финансовых средств, при получении дополнительных доходов </w:t>
            </w:r>
            <w:r w:rsidRPr="00B46F3E">
              <w:rPr>
                <w:rStyle w:val="24"/>
                <w:color w:val="000000"/>
                <w:sz w:val="28"/>
                <w:szCs w:val="28"/>
              </w:rPr>
              <w:lastRenderedPageBreak/>
              <w:t>местного бюджета или появления возможности финансирования из иных источников.</w:t>
            </w:r>
          </w:p>
        </w:tc>
      </w:tr>
      <w:tr w:rsidR="00393BDD" w:rsidRPr="00B46F3E" w:rsidTr="000534C9">
        <w:trPr>
          <w:trHeight w:val="160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5. Мероприятия по развитию инфраструктуры для грузового транспорта, транспортных средств коммунальных и дорожных служб</w:t>
            </w:r>
          </w:p>
        </w:tc>
        <w:tc>
          <w:tcPr>
            <w:tcW w:w="6810" w:type="dxa"/>
            <w:shd w:val="clear" w:color="000000" w:fill="FFFFFF"/>
            <w:vAlign w:val="center"/>
            <w:hideMark/>
          </w:tcPr>
          <w:p w:rsidR="00393BDD" w:rsidRPr="00B46F3E" w:rsidRDefault="00393BDD" w:rsidP="000A2CF1">
            <w:p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развитию инфраструктуры для грузового транспорта, транспортных средств коммунальных и дорожных служб в период реализации Программы не предусматриваются</w:t>
            </w:r>
          </w:p>
        </w:tc>
      </w:tr>
      <w:tr w:rsidR="00393BDD" w:rsidRPr="00B46F3E" w:rsidTr="000534C9">
        <w:trPr>
          <w:trHeight w:val="81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6. Мероприятия по развитию сети дорог</w:t>
            </w:r>
          </w:p>
        </w:tc>
        <w:tc>
          <w:tcPr>
            <w:tcW w:w="6810" w:type="dxa"/>
            <w:shd w:val="clear" w:color="000000" w:fill="FFFFFF"/>
            <w:vAlign w:val="center"/>
            <w:hideMark/>
          </w:tcPr>
          <w:p w:rsidR="00393BDD" w:rsidRPr="00B46F3E" w:rsidRDefault="00393BDD" w:rsidP="000A2CF1">
            <w:pPr>
              <w:spacing w:after="0" w:line="276" w:lineRule="auto"/>
              <w:jc w:val="both"/>
              <w:rPr>
                <w:rFonts w:ascii="Times New Roman" w:hAnsi="Times New Roman"/>
                <w:bCs/>
                <w:sz w:val="28"/>
                <w:szCs w:val="28"/>
              </w:rPr>
            </w:pPr>
            <w:r w:rsidRPr="00B46F3E">
              <w:rPr>
                <w:rFonts w:ascii="Times New Roman" w:hAnsi="Times New Roman"/>
                <w:b/>
                <w:bCs/>
                <w:sz w:val="28"/>
                <w:szCs w:val="28"/>
              </w:rPr>
              <w:t xml:space="preserve">Комплекс работ по улучшению транспортно-эксплуатационных показателей на территории </w:t>
            </w:r>
            <w:r w:rsidR="006E4CBC">
              <w:rPr>
                <w:rFonts w:ascii="Times New Roman" w:hAnsi="Times New Roman"/>
                <w:b/>
                <w:bCs/>
                <w:sz w:val="28"/>
                <w:szCs w:val="28"/>
              </w:rPr>
              <w:t>Волчихинского сельсовета</w:t>
            </w:r>
            <w:r w:rsidRPr="00B46F3E">
              <w:rPr>
                <w:rFonts w:ascii="Times New Roman" w:hAnsi="Times New Roman"/>
                <w:b/>
                <w:bCs/>
                <w:sz w:val="28"/>
                <w:szCs w:val="28"/>
              </w:rPr>
              <w:t xml:space="preserve"> на 2028-2032 годы, в том числе:</w:t>
            </w:r>
          </w:p>
          <w:p w:rsidR="000534C9" w:rsidRPr="00B46F3E" w:rsidRDefault="000534C9" w:rsidP="000A2CF1">
            <w:pPr>
              <w:pStyle w:val="a4"/>
              <w:numPr>
                <w:ilvl w:val="0"/>
                <w:numId w:val="23"/>
              </w:numPr>
              <w:spacing w:after="0" w:line="276" w:lineRule="auto"/>
              <w:jc w:val="both"/>
              <w:rPr>
                <w:rStyle w:val="24"/>
                <w:color w:val="000000"/>
                <w:sz w:val="28"/>
                <w:szCs w:val="28"/>
              </w:rPr>
            </w:pPr>
            <w:r w:rsidRPr="00B46F3E">
              <w:rPr>
                <w:rStyle w:val="24"/>
                <w:color w:val="000000"/>
                <w:sz w:val="28"/>
                <w:szCs w:val="28"/>
              </w:rPr>
              <w:t>Мероприятия по содержанию автомобильных дорог местного значения и искусственных сооружений на них;</w:t>
            </w:r>
          </w:p>
          <w:p w:rsidR="000534C9" w:rsidRPr="00B46F3E"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ремонту автомобильных дорог местного значения и искусственных сооружений на них,</w:t>
            </w:r>
          </w:p>
          <w:p w:rsidR="000534C9" w:rsidRPr="00B46F3E"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капитальному ремонту автомобильных дорог местного значения и искусственных сооружений на них</w:t>
            </w:r>
          </w:p>
          <w:p w:rsidR="00393BDD" w:rsidRPr="00B46F3E"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w:t>
            </w:r>
            <w:r>
              <w:rPr>
                <w:rFonts w:ascii="Times New Roman" w:eastAsia="Times New Roman" w:hAnsi="Times New Roman"/>
                <w:sz w:val="28"/>
                <w:szCs w:val="28"/>
              </w:rPr>
              <w:t xml:space="preserve"> о</w:t>
            </w:r>
            <w:r w:rsidRPr="000534C9">
              <w:rPr>
                <w:rFonts w:ascii="Times New Roman" w:eastAsia="Times New Roman" w:hAnsi="Times New Roman"/>
                <w:sz w:val="28"/>
                <w:szCs w:val="28"/>
              </w:rPr>
              <w:t>формлени</w:t>
            </w:r>
            <w:r>
              <w:rPr>
                <w:rFonts w:ascii="Times New Roman" w:eastAsia="Times New Roman" w:hAnsi="Times New Roman"/>
                <w:sz w:val="28"/>
                <w:szCs w:val="28"/>
              </w:rPr>
              <w:t>ю</w:t>
            </w:r>
            <w:r w:rsidRPr="000534C9">
              <w:rPr>
                <w:rFonts w:ascii="Times New Roman" w:eastAsia="Times New Roman" w:hAnsi="Times New Roman"/>
                <w:sz w:val="28"/>
                <w:szCs w:val="28"/>
              </w:rPr>
              <w:t xml:space="preserve"> муниципальных дорог общего  пользования  местного  значения в муниципальную собственность</w:t>
            </w:r>
            <w:r>
              <w:rPr>
                <w:rFonts w:ascii="Times New Roman" w:eastAsia="Times New Roman" w:hAnsi="Times New Roman"/>
                <w:sz w:val="28"/>
                <w:szCs w:val="28"/>
              </w:rPr>
              <w:t>.</w:t>
            </w:r>
          </w:p>
        </w:tc>
      </w:tr>
      <w:tr w:rsidR="00393BDD" w:rsidRPr="00B46F3E" w:rsidTr="000534C9">
        <w:trPr>
          <w:trHeight w:val="88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7. Мероприятия по повышению безопасности дорожного движения</w:t>
            </w:r>
          </w:p>
        </w:tc>
        <w:tc>
          <w:tcPr>
            <w:tcW w:w="6810" w:type="dxa"/>
            <w:shd w:val="clear" w:color="000000" w:fill="FFFFFF"/>
            <w:vAlign w:val="center"/>
            <w:hideMark/>
          </w:tcPr>
          <w:p w:rsidR="00393BDD" w:rsidRPr="00B46F3E" w:rsidRDefault="00393BDD" w:rsidP="000534C9">
            <w:pPr>
              <w:pStyle w:val="25"/>
              <w:shd w:val="clear" w:color="auto" w:fill="auto"/>
              <w:tabs>
                <w:tab w:val="left" w:pos="245"/>
              </w:tabs>
              <w:spacing w:before="0" w:line="276" w:lineRule="auto"/>
              <w:ind w:firstLine="0"/>
              <w:rPr>
                <w:rStyle w:val="24"/>
                <w:b/>
                <w:color w:val="000000"/>
                <w:sz w:val="28"/>
                <w:szCs w:val="28"/>
              </w:rPr>
            </w:pPr>
            <w:r w:rsidRPr="00B46F3E">
              <w:rPr>
                <w:rStyle w:val="24"/>
                <w:b/>
                <w:color w:val="000000"/>
                <w:sz w:val="28"/>
                <w:szCs w:val="28"/>
              </w:rPr>
              <w:t>Комплекс мер по повышению безопасности дорожного движения на 2028-2032 годы:</w:t>
            </w:r>
          </w:p>
          <w:p w:rsidR="00393BDD" w:rsidRPr="000534C9" w:rsidRDefault="000534C9" w:rsidP="000534C9">
            <w:pPr>
              <w:pStyle w:val="25"/>
              <w:numPr>
                <w:ilvl w:val="0"/>
                <w:numId w:val="25"/>
              </w:numPr>
              <w:shd w:val="clear" w:color="auto" w:fill="auto"/>
              <w:tabs>
                <w:tab w:val="left" w:pos="240"/>
              </w:tabs>
              <w:spacing w:before="0" w:line="276" w:lineRule="auto"/>
              <w:rPr>
                <w:sz w:val="28"/>
                <w:szCs w:val="28"/>
              </w:rPr>
            </w:pPr>
            <w:r w:rsidRPr="00B46F3E">
              <w:rPr>
                <w:rStyle w:val="24"/>
                <w:color w:val="000000"/>
                <w:sz w:val="28"/>
                <w:szCs w:val="28"/>
              </w:rPr>
              <w:t>Установка и замена знаков дорожного движения, мероприятие направлено на снижение количества дорожно-транспортных происшествий.</w:t>
            </w:r>
          </w:p>
        </w:tc>
      </w:tr>
      <w:tr w:rsidR="00393BDD" w:rsidRPr="00B46F3E" w:rsidTr="000534C9">
        <w:trPr>
          <w:trHeight w:val="555"/>
        </w:trPr>
        <w:tc>
          <w:tcPr>
            <w:tcW w:w="9924" w:type="dxa"/>
            <w:gridSpan w:val="2"/>
            <w:shd w:val="clear" w:color="000000" w:fill="FFFFFF"/>
            <w:vAlign w:val="center"/>
            <w:hideMark/>
          </w:tcPr>
          <w:p w:rsidR="00393BDD" w:rsidRPr="00B46F3E" w:rsidRDefault="00393BDD" w:rsidP="00792B7E">
            <w:pPr>
              <w:spacing w:after="0" w:line="276" w:lineRule="auto"/>
              <w:jc w:val="center"/>
              <w:rPr>
                <w:rFonts w:ascii="Times New Roman" w:eastAsia="Times New Roman" w:hAnsi="Times New Roman"/>
                <w:b/>
                <w:bCs/>
                <w:sz w:val="28"/>
                <w:szCs w:val="28"/>
              </w:rPr>
            </w:pPr>
            <w:r w:rsidRPr="00B46F3E">
              <w:rPr>
                <w:rFonts w:ascii="Times New Roman" w:eastAsia="Times New Roman" w:hAnsi="Times New Roman"/>
                <w:b/>
                <w:bCs/>
                <w:sz w:val="28"/>
                <w:szCs w:val="28"/>
              </w:rPr>
              <w:t xml:space="preserve">Вариант №2 (Оптимальный на 2028-2032 годы) </w:t>
            </w:r>
            <w:r w:rsidR="00792B7E" w:rsidRPr="00792B7E">
              <w:rPr>
                <w:rFonts w:ascii="Times New Roman" w:eastAsia="Times New Roman" w:hAnsi="Times New Roman"/>
                <w:b/>
                <w:bCs/>
                <w:sz w:val="28"/>
                <w:szCs w:val="28"/>
                <w:u w:val="single"/>
              </w:rPr>
              <w:t xml:space="preserve">146 936,01 </w:t>
            </w:r>
            <w:r w:rsidRPr="00B46F3E">
              <w:rPr>
                <w:rFonts w:ascii="Times New Roman" w:eastAsia="Times New Roman" w:hAnsi="Times New Roman"/>
                <w:b/>
                <w:bCs/>
                <w:sz w:val="28"/>
                <w:szCs w:val="28"/>
                <w:u w:val="single"/>
              </w:rPr>
              <w:t xml:space="preserve"> тыс. руб.</w:t>
            </w:r>
          </w:p>
        </w:tc>
      </w:tr>
      <w:tr w:rsidR="00393BDD" w:rsidRPr="00B46F3E" w:rsidTr="000534C9">
        <w:trPr>
          <w:trHeight w:val="55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1. Мероприятия по развитию транспортной инфраструктуры по видам транспорта</w:t>
            </w:r>
          </w:p>
        </w:tc>
        <w:tc>
          <w:tcPr>
            <w:tcW w:w="6810" w:type="dxa"/>
            <w:shd w:val="clear" w:color="000000" w:fill="FFFFFF"/>
            <w:vAlign w:val="center"/>
          </w:tcPr>
          <w:p w:rsidR="00393BDD" w:rsidRPr="00B46F3E" w:rsidRDefault="00393BDD" w:rsidP="00F66EE6">
            <w:pPr>
              <w:pStyle w:val="25"/>
              <w:shd w:val="clear" w:color="auto" w:fill="auto"/>
              <w:spacing w:before="0" w:after="236" w:line="276" w:lineRule="auto"/>
              <w:ind w:firstLine="0"/>
              <w:rPr>
                <w:sz w:val="28"/>
                <w:szCs w:val="28"/>
              </w:rPr>
            </w:pPr>
            <w:r w:rsidRPr="00B46F3E">
              <w:rPr>
                <w:rStyle w:val="24"/>
                <w:color w:val="000000"/>
                <w:sz w:val="28"/>
                <w:szCs w:val="28"/>
              </w:rPr>
              <w:t>Внесение изменений в структуру транспортной инфраструктуры по видам транспорта не планируется.</w:t>
            </w:r>
          </w:p>
          <w:p w:rsidR="00393BDD" w:rsidRPr="00B46F3E" w:rsidRDefault="00393BDD" w:rsidP="00F66EE6">
            <w:pPr>
              <w:spacing w:after="0" w:line="276" w:lineRule="auto"/>
              <w:jc w:val="both"/>
              <w:rPr>
                <w:rFonts w:ascii="Times New Roman" w:eastAsia="Times New Roman" w:hAnsi="Times New Roman"/>
                <w:b/>
                <w:bCs/>
                <w:sz w:val="28"/>
                <w:szCs w:val="28"/>
              </w:rPr>
            </w:pPr>
          </w:p>
        </w:tc>
      </w:tr>
      <w:tr w:rsidR="00393BDD" w:rsidRPr="00B46F3E" w:rsidTr="000534C9">
        <w:trPr>
          <w:trHeight w:val="976"/>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2. Мероприятия по развитию транспорта общего пользования</w:t>
            </w:r>
          </w:p>
        </w:tc>
        <w:tc>
          <w:tcPr>
            <w:tcW w:w="6810" w:type="dxa"/>
            <w:shd w:val="clear" w:color="000000" w:fill="FFFFFF"/>
            <w:vAlign w:val="center"/>
          </w:tcPr>
          <w:p w:rsidR="003830A0" w:rsidRPr="00B46F3E" w:rsidRDefault="003830A0" w:rsidP="00F66EE6">
            <w:pPr>
              <w:pStyle w:val="25"/>
              <w:shd w:val="clear" w:color="auto" w:fill="auto"/>
              <w:spacing w:before="0" w:line="276" w:lineRule="auto"/>
              <w:ind w:firstLine="0"/>
              <w:rPr>
                <w:sz w:val="28"/>
                <w:szCs w:val="28"/>
              </w:rPr>
            </w:pPr>
            <w:r w:rsidRPr="00B46F3E">
              <w:rPr>
                <w:rStyle w:val="24"/>
                <w:color w:val="000000"/>
                <w:sz w:val="28"/>
                <w:szCs w:val="28"/>
              </w:rPr>
              <w:t>Сохраняется существующая система обслуживания населения общественным пассажирским транспортом.</w:t>
            </w:r>
          </w:p>
          <w:p w:rsidR="00393BDD" w:rsidRPr="003830A0" w:rsidRDefault="003830A0" w:rsidP="00F66EE6">
            <w:pPr>
              <w:spacing w:after="0" w:line="276" w:lineRule="auto"/>
              <w:jc w:val="both"/>
              <w:rPr>
                <w:rFonts w:ascii="Times New Roman" w:eastAsia="Times New Roman" w:hAnsi="Times New Roman"/>
                <w:bCs/>
                <w:sz w:val="28"/>
                <w:szCs w:val="28"/>
              </w:rPr>
            </w:pPr>
            <w:r w:rsidRPr="00B46F3E">
              <w:rPr>
                <w:rStyle w:val="24"/>
                <w:color w:val="000000"/>
                <w:sz w:val="28"/>
                <w:szCs w:val="28"/>
              </w:rPr>
              <w:t>Количество транспорта общего пользования не планируется к изменению.</w:t>
            </w:r>
          </w:p>
        </w:tc>
      </w:tr>
      <w:tr w:rsidR="00393BDD" w:rsidRPr="00B46F3E" w:rsidTr="000534C9">
        <w:trPr>
          <w:trHeight w:val="154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3. Мероприятия по развитию инфраструктуры для автомобильного транспорта, включая развитие парковочного пространства</w:t>
            </w:r>
          </w:p>
        </w:tc>
        <w:tc>
          <w:tcPr>
            <w:tcW w:w="6810" w:type="dxa"/>
            <w:shd w:val="clear" w:color="000000" w:fill="FFFFFF"/>
            <w:vAlign w:val="center"/>
            <w:hideMark/>
          </w:tcPr>
          <w:p w:rsidR="00393BDD" w:rsidRPr="00B46F3E" w:rsidRDefault="00393BDD" w:rsidP="00F66EE6">
            <w:pPr>
              <w:pStyle w:val="25"/>
              <w:shd w:val="clear" w:color="auto" w:fill="auto"/>
              <w:spacing w:before="0" w:after="267" w:line="276" w:lineRule="auto"/>
              <w:ind w:firstLine="0"/>
              <w:rPr>
                <w:sz w:val="28"/>
                <w:szCs w:val="28"/>
              </w:rPr>
            </w:pPr>
            <w:r w:rsidRPr="00B46F3E">
              <w:rPr>
                <w:rStyle w:val="24"/>
                <w:color w:val="000000"/>
                <w:sz w:val="28"/>
                <w:szCs w:val="28"/>
              </w:rPr>
              <w:t>Мероприятия данного раздела планируются при получении дополнительных доходов местного бюджета или появления возможности финансирования из иных источников.</w:t>
            </w:r>
          </w:p>
          <w:p w:rsidR="00393BDD" w:rsidRPr="00B46F3E" w:rsidRDefault="00393BDD" w:rsidP="00F66EE6">
            <w:pPr>
              <w:spacing w:after="0" w:line="276" w:lineRule="auto"/>
              <w:jc w:val="both"/>
              <w:rPr>
                <w:rFonts w:ascii="Times New Roman" w:eastAsia="Times New Roman" w:hAnsi="Times New Roman"/>
                <w:sz w:val="28"/>
                <w:szCs w:val="28"/>
              </w:rPr>
            </w:pPr>
          </w:p>
        </w:tc>
      </w:tr>
      <w:tr w:rsidR="00393BDD" w:rsidRPr="00B46F3E" w:rsidTr="000534C9">
        <w:trPr>
          <w:trHeight w:val="1348"/>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4. Мероприятия по развитию инфраструктуры для пешеходного и велосипедного движения</w:t>
            </w:r>
          </w:p>
        </w:tc>
        <w:tc>
          <w:tcPr>
            <w:tcW w:w="6810" w:type="dxa"/>
            <w:shd w:val="clear" w:color="000000" w:fill="FFFFFF"/>
            <w:vAlign w:val="center"/>
            <w:hideMark/>
          </w:tcPr>
          <w:p w:rsidR="00393BDD" w:rsidRPr="00B46F3E" w:rsidRDefault="00FD3F7E" w:rsidP="00F66EE6">
            <w:pPr>
              <w:spacing w:after="0" w:line="276" w:lineRule="auto"/>
              <w:jc w:val="both"/>
              <w:rPr>
                <w:rFonts w:ascii="Times New Roman" w:eastAsia="Times New Roman" w:hAnsi="Times New Roman"/>
                <w:sz w:val="28"/>
                <w:szCs w:val="28"/>
              </w:rPr>
            </w:pPr>
            <w:r w:rsidRPr="00FD3F7E">
              <w:rPr>
                <w:rStyle w:val="24"/>
                <w:color w:val="000000"/>
                <w:sz w:val="28"/>
                <w:szCs w:val="28"/>
              </w:rPr>
              <w:t>Текущее содержание и текущий ремонт пешеходных переходов</w:t>
            </w:r>
            <w:r>
              <w:rPr>
                <w:rStyle w:val="24"/>
                <w:color w:val="000000"/>
                <w:sz w:val="28"/>
                <w:szCs w:val="28"/>
              </w:rPr>
              <w:t>.</w:t>
            </w:r>
          </w:p>
        </w:tc>
      </w:tr>
      <w:tr w:rsidR="00393BDD" w:rsidRPr="00B46F3E" w:rsidTr="000534C9">
        <w:trPr>
          <w:trHeight w:val="1335"/>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5. Мероприятия по развитию инфраструктуры для грузового транспорта, транспортных средств коммунальных и дорожных служб</w:t>
            </w:r>
          </w:p>
        </w:tc>
        <w:tc>
          <w:tcPr>
            <w:tcW w:w="6810" w:type="dxa"/>
            <w:shd w:val="clear" w:color="000000" w:fill="FFFFFF"/>
            <w:vAlign w:val="center"/>
            <w:hideMark/>
          </w:tcPr>
          <w:p w:rsidR="00393BDD" w:rsidRPr="00B46F3E" w:rsidRDefault="00393BDD" w:rsidP="00F66EE6">
            <w:pPr>
              <w:spacing w:after="0" w:line="276" w:lineRule="auto"/>
              <w:jc w:val="both"/>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развитию инфраструктуры для грузового транспорта, транспортных средств коммунальных и дорожных служб в период реализации Программы не предусматриваются</w:t>
            </w:r>
          </w:p>
        </w:tc>
      </w:tr>
      <w:tr w:rsidR="00393BDD" w:rsidRPr="00B46F3E" w:rsidTr="000534C9">
        <w:trPr>
          <w:trHeight w:val="736"/>
        </w:trPr>
        <w:tc>
          <w:tcPr>
            <w:tcW w:w="3114" w:type="dxa"/>
            <w:shd w:val="clear" w:color="000000" w:fill="FFFFFF"/>
            <w:vAlign w:val="center"/>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6. Мероприятия по развитию сети дорог</w:t>
            </w:r>
          </w:p>
        </w:tc>
        <w:tc>
          <w:tcPr>
            <w:tcW w:w="6810" w:type="dxa"/>
            <w:shd w:val="clear" w:color="000000" w:fill="FFFFFF"/>
            <w:vAlign w:val="center"/>
          </w:tcPr>
          <w:p w:rsidR="00393BDD" w:rsidRPr="00B46F3E" w:rsidRDefault="00393BDD" w:rsidP="000534C9">
            <w:pPr>
              <w:spacing w:after="0" w:line="276" w:lineRule="auto"/>
              <w:rPr>
                <w:rFonts w:ascii="Times New Roman" w:hAnsi="Times New Roman"/>
                <w:bCs/>
                <w:sz w:val="28"/>
                <w:szCs w:val="28"/>
              </w:rPr>
            </w:pPr>
            <w:r w:rsidRPr="00B46F3E">
              <w:rPr>
                <w:rFonts w:ascii="Times New Roman" w:hAnsi="Times New Roman"/>
                <w:b/>
                <w:bCs/>
                <w:sz w:val="28"/>
                <w:szCs w:val="28"/>
              </w:rPr>
              <w:t xml:space="preserve">Комплекс работ по улучшению транспортно-эксплуатационных показателей на территории </w:t>
            </w:r>
            <w:r w:rsidR="006E4CBC">
              <w:rPr>
                <w:rFonts w:ascii="Times New Roman" w:hAnsi="Times New Roman"/>
                <w:b/>
                <w:bCs/>
                <w:sz w:val="28"/>
                <w:szCs w:val="28"/>
              </w:rPr>
              <w:t>Волчихинского сельсовета</w:t>
            </w:r>
            <w:r w:rsidRPr="00B46F3E">
              <w:rPr>
                <w:rFonts w:ascii="Times New Roman" w:hAnsi="Times New Roman"/>
                <w:b/>
                <w:bCs/>
                <w:sz w:val="28"/>
                <w:szCs w:val="28"/>
              </w:rPr>
              <w:t xml:space="preserve"> района на 2028-2032 годы, в том числе:</w:t>
            </w:r>
          </w:p>
          <w:p w:rsidR="000534C9" w:rsidRPr="00B46F3E" w:rsidRDefault="000534C9" w:rsidP="000534C9">
            <w:pPr>
              <w:pStyle w:val="a4"/>
              <w:numPr>
                <w:ilvl w:val="0"/>
                <w:numId w:val="23"/>
              </w:numPr>
              <w:spacing w:after="0" w:line="276" w:lineRule="auto"/>
              <w:rPr>
                <w:rStyle w:val="24"/>
                <w:color w:val="000000"/>
                <w:sz w:val="28"/>
                <w:szCs w:val="28"/>
              </w:rPr>
            </w:pPr>
            <w:r w:rsidRPr="00B46F3E">
              <w:rPr>
                <w:rStyle w:val="24"/>
                <w:color w:val="000000"/>
                <w:sz w:val="28"/>
                <w:szCs w:val="28"/>
              </w:rPr>
              <w:t>Мероприятия по содержанию автомобильных дорог местного значения и искусственных сооружений на них;</w:t>
            </w:r>
          </w:p>
          <w:p w:rsidR="000534C9" w:rsidRPr="00B46F3E"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ремонту автомобильных дорог местного значения и искусственных сооружений на них,</w:t>
            </w:r>
          </w:p>
          <w:p w:rsidR="000534C9" w:rsidRPr="00B46F3E"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капитальному ремонту автомобильных дорог местного значения и искусственных сооружений на них</w:t>
            </w:r>
          </w:p>
          <w:p w:rsidR="000534C9"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Мероприятия</w:t>
            </w:r>
            <w:r>
              <w:rPr>
                <w:rFonts w:ascii="Times New Roman" w:eastAsia="Times New Roman" w:hAnsi="Times New Roman"/>
                <w:sz w:val="28"/>
                <w:szCs w:val="28"/>
              </w:rPr>
              <w:t xml:space="preserve"> о</w:t>
            </w:r>
            <w:r w:rsidRPr="000534C9">
              <w:rPr>
                <w:rFonts w:ascii="Times New Roman" w:eastAsia="Times New Roman" w:hAnsi="Times New Roman"/>
                <w:sz w:val="28"/>
                <w:szCs w:val="28"/>
              </w:rPr>
              <w:t>формлени</w:t>
            </w:r>
            <w:r>
              <w:rPr>
                <w:rFonts w:ascii="Times New Roman" w:eastAsia="Times New Roman" w:hAnsi="Times New Roman"/>
                <w:sz w:val="28"/>
                <w:szCs w:val="28"/>
              </w:rPr>
              <w:t>ю</w:t>
            </w:r>
            <w:r w:rsidRPr="000534C9">
              <w:rPr>
                <w:rFonts w:ascii="Times New Roman" w:eastAsia="Times New Roman" w:hAnsi="Times New Roman"/>
                <w:sz w:val="28"/>
                <w:szCs w:val="28"/>
              </w:rPr>
              <w:t xml:space="preserve"> муниципальных дорог общего пользования местного значения в муниципальную собственность</w:t>
            </w:r>
            <w:r>
              <w:rPr>
                <w:rFonts w:ascii="Times New Roman" w:eastAsia="Times New Roman" w:hAnsi="Times New Roman"/>
                <w:sz w:val="28"/>
                <w:szCs w:val="28"/>
              </w:rPr>
              <w:t>,</w:t>
            </w:r>
          </w:p>
          <w:p w:rsidR="00393BDD" w:rsidRPr="00B46F3E" w:rsidRDefault="000534C9" w:rsidP="000534C9">
            <w:pPr>
              <w:pStyle w:val="a4"/>
              <w:numPr>
                <w:ilvl w:val="0"/>
                <w:numId w:val="23"/>
              </w:num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t>Мероприятия по строительству и реконструкции автомобильных дорог местного значения и искусственных сооружений на них</w:t>
            </w:r>
            <w:r>
              <w:rPr>
                <w:rFonts w:ascii="Times New Roman" w:eastAsia="Times New Roman" w:hAnsi="Times New Roman"/>
                <w:sz w:val="28"/>
                <w:szCs w:val="28"/>
              </w:rPr>
              <w:t>.</w:t>
            </w:r>
          </w:p>
        </w:tc>
      </w:tr>
      <w:tr w:rsidR="00393BDD" w:rsidRPr="00B46F3E" w:rsidTr="000534C9">
        <w:trPr>
          <w:trHeight w:val="720"/>
        </w:trPr>
        <w:tc>
          <w:tcPr>
            <w:tcW w:w="3114" w:type="dxa"/>
            <w:shd w:val="clear" w:color="000000" w:fill="FFFFFF"/>
            <w:vAlign w:val="center"/>
            <w:hideMark/>
          </w:tcPr>
          <w:p w:rsidR="00393BDD" w:rsidRPr="00B46F3E" w:rsidRDefault="00393BDD" w:rsidP="000534C9">
            <w:pPr>
              <w:spacing w:after="0" w:line="276" w:lineRule="auto"/>
              <w:rPr>
                <w:rFonts w:ascii="Times New Roman" w:eastAsia="Times New Roman" w:hAnsi="Times New Roman"/>
                <w:sz w:val="28"/>
                <w:szCs w:val="28"/>
              </w:rPr>
            </w:pPr>
            <w:r w:rsidRPr="00B46F3E">
              <w:rPr>
                <w:rFonts w:ascii="Times New Roman" w:eastAsia="Times New Roman" w:hAnsi="Times New Roman"/>
                <w:sz w:val="28"/>
                <w:szCs w:val="28"/>
              </w:rPr>
              <w:lastRenderedPageBreak/>
              <w:t>7. Мероприятия по повышению безопасности дорожного движения</w:t>
            </w:r>
          </w:p>
        </w:tc>
        <w:tc>
          <w:tcPr>
            <w:tcW w:w="6810" w:type="dxa"/>
            <w:shd w:val="clear" w:color="000000" w:fill="FFFFFF"/>
            <w:vAlign w:val="center"/>
            <w:hideMark/>
          </w:tcPr>
          <w:p w:rsidR="00393BDD" w:rsidRPr="00B46F3E" w:rsidRDefault="00393BDD" w:rsidP="000534C9">
            <w:pPr>
              <w:pStyle w:val="25"/>
              <w:shd w:val="clear" w:color="auto" w:fill="auto"/>
              <w:tabs>
                <w:tab w:val="left" w:pos="245"/>
              </w:tabs>
              <w:spacing w:before="0" w:line="276" w:lineRule="auto"/>
              <w:ind w:firstLine="0"/>
              <w:rPr>
                <w:rStyle w:val="24"/>
                <w:b/>
                <w:color w:val="000000"/>
                <w:sz w:val="28"/>
                <w:szCs w:val="28"/>
              </w:rPr>
            </w:pPr>
            <w:r w:rsidRPr="00B46F3E">
              <w:rPr>
                <w:rStyle w:val="24"/>
                <w:b/>
                <w:color w:val="000000"/>
                <w:sz w:val="28"/>
                <w:szCs w:val="28"/>
              </w:rPr>
              <w:t>Комплекс мер по повышению безопасности дорожного движения на 2028-2032 годы:</w:t>
            </w:r>
          </w:p>
          <w:p w:rsidR="000534C9" w:rsidRPr="00B46F3E" w:rsidRDefault="000534C9" w:rsidP="000534C9">
            <w:pPr>
              <w:pStyle w:val="25"/>
              <w:numPr>
                <w:ilvl w:val="0"/>
                <w:numId w:val="24"/>
              </w:numPr>
              <w:shd w:val="clear" w:color="auto" w:fill="auto"/>
              <w:tabs>
                <w:tab w:val="left" w:pos="240"/>
              </w:tabs>
              <w:spacing w:before="0" w:line="276" w:lineRule="auto"/>
              <w:rPr>
                <w:sz w:val="28"/>
                <w:szCs w:val="28"/>
              </w:rPr>
            </w:pPr>
            <w:r w:rsidRPr="00B46F3E">
              <w:rPr>
                <w:rStyle w:val="24"/>
                <w:color w:val="000000"/>
                <w:sz w:val="28"/>
                <w:szCs w:val="28"/>
              </w:rPr>
              <w:t>Установка и замена знаков дорожного движения, мероприятие направлено на снижение количества дорожно-транспортных происшествий.</w:t>
            </w:r>
          </w:p>
          <w:p w:rsidR="00393BDD" w:rsidRPr="00B46F3E" w:rsidRDefault="00393BDD" w:rsidP="000534C9">
            <w:pPr>
              <w:spacing w:after="0" w:line="276" w:lineRule="auto"/>
              <w:rPr>
                <w:rFonts w:ascii="Times New Roman" w:eastAsia="Times New Roman" w:hAnsi="Times New Roman"/>
                <w:sz w:val="28"/>
                <w:szCs w:val="28"/>
              </w:rPr>
            </w:pPr>
          </w:p>
        </w:tc>
      </w:tr>
    </w:tbl>
    <w:p w:rsidR="00F66EE6" w:rsidRDefault="00F66EE6" w:rsidP="00393BDD">
      <w:pPr>
        <w:suppressAutoHyphens/>
        <w:spacing w:after="0" w:line="276" w:lineRule="auto"/>
        <w:ind w:left="-426" w:firstLine="709"/>
        <w:jc w:val="right"/>
        <w:rPr>
          <w:rFonts w:ascii="Times New Roman" w:eastAsia="Arial Unicode MS" w:hAnsi="Times New Roman"/>
          <w:b/>
          <w:sz w:val="28"/>
          <w:szCs w:val="28"/>
          <w:lang w:bidi="ru-RU"/>
        </w:rPr>
      </w:pPr>
    </w:p>
    <w:p w:rsidR="00393BDD" w:rsidRPr="006A1A9C"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r w:rsidRPr="006A1A9C">
        <w:rPr>
          <w:rFonts w:ascii="Times New Roman" w:eastAsia="Arial Unicode MS" w:hAnsi="Times New Roman"/>
          <w:b/>
          <w:sz w:val="28"/>
          <w:szCs w:val="28"/>
          <w:lang w:bidi="ru-RU"/>
        </w:rPr>
        <w:t xml:space="preserve">Таблица </w:t>
      </w:r>
      <w:r w:rsidR="0061656B">
        <w:rPr>
          <w:rFonts w:ascii="Times New Roman" w:eastAsia="Arial Unicode MS" w:hAnsi="Times New Roman"/>
          <w:b/>
          <w:sz w:val="28"/>
          <w:szCs w:val="28"/>
          <w:lang w:bidi="ru-RU"/>
        </w:rPr>
        <w:t>2</w:t>
      </w:r>
      <w:r w:rsidR="00AF6C42">
        <w:rPr>
          <w:rFonts w:ascii="Times New Roman" w:eastAsia="Arial Unicode MS" w:hAnsi="Times New Roman"/>
          <w:b/>
          <w:sz w:val="28"/>
          <w:szCs w:val="28"/>
          <w:lang w:bidi="ru-RU"/>
        </w:rPr>
        <w:t>2</w:t>
      </w:r>
      <w:r w:rsidRPr="006A1A9C">
        <w:rPr>
          <w:rFonts w:ascii="Times New Roman" w:eastAsia="Arial Unicode MS" w:hAnsi="Times New Roman"/>
          <w:b/>
          <w:sz w:val="28"/>
          <w:szCs w:val="28"/>
          <w:lang w:bidi="ru-RU"/>
        </w:rPr>
        <w:t>.</w:t>
      </w:r>
    </w:p>
    <w:p w:rsidR="00393BDD" w:rsidRPr="000A2CF1" w:rsidRDefault="00393BDD" w:rsidP="00393BDD">
      <w:pPr>
        <w:suppressAutoHyphens/>
        <w:spacing w:after="0" w:line="276" w:lineRule="auto"/>
        <w:ind w:left="-426" w:firstLine="709"/>
        <w:jc w:val="center"/>
        <w:rPr>
          <w:rFonts w:ascii="Times New Roman" w:eastAsia="Arial Unicode MS" w:hAnsi="Times New Roman"/>
          <w:b/>
          <w:sz w:val="28"/>
          <w:szCs w:val="28"/>
          <w:u w:val="single"/>
          <w:lang w:bidi="ru-RU"/>
        </w:rPr>
      </w:pPr>
      <w:r w:rsidRPr="000A2CF1">
        <w:rPr>
          <w:rFonts w:ascii="Times New Roman" w:eastAsia="Arial Unicode MS" w:hAnsi="Times New Roman"/>
          <w:b/>
          <w:sz w:val="28"/>
          <w:szCs w:val="28"/>
          <w:lang w:bidi="ru-RU"/>
        </w:rPr>
        <w:t xml:space="preserve">Финансирование мероприятий по развитию транспортной инфраструктуры </w:t>
      </w:r>
      <w:r w:rsidR="006E4CBC" w:rsidRPr="000A2CF1">
        <w:rPr>
          <w:rFonts w:ascii="Times New Roman" w:eastAsia="Arial Unicode MS" w:hAnsi="Times New Roman"/>
          <w:b/>
          <w:sz w:val="28"/>
          <w:szCs w:val="28"/>
          <w:lang w:bidi="ru-RU"/>
        </w:rPr>
        <w:t>Волчихинского сельсовета</w:t>
      </w:r>
      <w:r w:rsidRPr="000A2CF1">
        <w:rPr>
          <w:rFonts w:ascii="Times New Roman" w:eastAsia="Arial Unicode MS" w:hAnsi="Times New Roman"/>
          <w:b/>
          <w:sz w:val="28"/>
          <w:szCs w:val="28"/>
          <w:lang w:bidi="ru-RU"/>
        </w:rPr>
        <w:t xml:space="preserve"> на 2028-2032 годы по </w:t>
      </w:r>
      <w:r w:rsidRPr="000A2CF1">
        <w:rPr>
          <w:rFonts w:ascii="Times New Roman" w:eastAsia="Arial Unicode MS" w:hAnsi="Times New Roman"/>
          <w:b/>
          <w:sz w:val="28"/>
          <w:szCs w:val="28"/>
          <w:u w:val="single"/>
          <w:lang w:bidi="ru-RU"/>
        </w:rPr>
        <w:t>базовому варианту, тыс. руб.</w:t>
      </w:r>
    </w:p>
    <w:tbl>
      <w:tblPr>
        <w:tblW w:w="10212" w:type="dxa"/>
        <w:tblInd w:w="-152" w:type="dxa"/>
        <w:tblLook w:val="04A0"/>
      </w:tblPr>
      <w:tblGrid>
        <w:gridCol w:w="594"/>
        <w:gridCol w:w="3288"/>
        <w:gridCol w:w="1266"/>
        <w:gridCol w:w="1266"/>
        <w:gridCol w:w="1266"/>
        <w:gridCol w:w="1266"/>
        <w:gridCol w:w="1266"/>
      </w:tblGrid>
      <w:tr w:rsidR="006E4CBC" w:rsidRPr="000A2CF1" w:rsidTr="001943C9">
        <w:trPr>
          <w:trHeight w:val="645"/>
        </w:trPr>
        <w:tc>
          <w:tcPr>
            <w:tcW w:w="594" w:type="dxa"/>
            <w:tcBorders>
              <w:top w:val="single" w:sz="8" w:space="0" w:color="auto"/>
              <w:left w:val="single" w:sz="8" w:space="0" w:color="auto"/>
              <w:bottom w:val="single" w:sz="8" w:space="0" w:color="auto"/>
              <w:right w:val="nil"/>
            </w:tcBorders>
            <w:shd w:val="clear" w:color="auto" w:fill="auto"/>
            <w:noWrap/>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 п/п</w:t>
            </w:r>
          </w:p>
        </w:tc>
        <w:tc>
          <w:tcPr>
            <w:tcW w:w="32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E4CBC" w:rsidRPr="000A2CF1" w:rsidRDefault="006E4CBC" w:rsidP="006E4CBC">
            <w:pPr>
              <w:spacing w:after="0" w:line="276" w:lineRule="auto"/>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Наименование поселения</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2023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2024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2025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2026год, тыс. руб.</w:t>
            </w:r>
          </w:p>
        </w:tc>
        <w:tc>
          <w:tcPr>
            <w:tcW w:w="1266" w:type="dxa"/>
            <w:tcBorders>
              <w:top w:val="single" w:sz="8" w:space="0" w:color="auto"/>
              <w:left w:val="nil"/>
              <w:bottom w:val="single" w:sz="8" w:space="0" w:color="auto"/>
              <w:right w:val="single" w:sz="8" w:space="0" w:color="auto"/>
            </w:tcBorders>
            <w:shd w:val="clear" w:color="auto" w:fill="auto"/>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2027 год, тыс. руб.</w:t>
            </w:r>
          </w:p>
        </w:tc>
      </w:tr>
      <w:tr w:rsidR="000A2CF1" w:rsidRPr="000A2CF1" w:rsidTr="001943C9">
        <w:trPr>
          <w:trHeight w:val="315"/>
        </w:trPr>
        <w:tc>
          <w:tcPr>
            <w:tcW w:w="594" w:type="dxa"/>
            <w:tcBorders>
              <w:top w:val="nil"/>
              <w:left w:val="single" w:sz="8" w:space="0" w:color="auto"/>
              <w:bottom w:val="single" w:sz="4" w:space="0" w:color="auto"/>
              <w:right w:val="nil"/>
            </w:tcBorders>
            <w:shd w:val="clear" w:color="auto" w:fill="auto"/>
            <w:noWrap/>
            <w:vAlign w:val="center"/>
            <w:hideMark/>
          </w:tcPr>
          <w:p w:rsidR="000A2CF1" w:rsidRPr="000A2CF1" w:rsidRDefault="000A2CF1" w:rsidP="001943C9">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1</w:t>
            </w:r>
          </w:p>
        </w:tc>
        <w:tc>
          <w:tcPr>
            <w:tcW w:w="3288" w:type="dxa"/>
            <w:tcBorders>
              <w:top w:val="nil"/>
              <w:left w:val="single" w:sz="8" w:space="0" w:color="auto"/>
              <w:bottom w:val="single" w:sz="4" w:space="0" w:color="auto"/>
              <w:right w:val="single" w:sz="8" w:space="0" w:color="auto"/>
            </w:tcBorders>
            <w:shd w:val="clear" w:color="auto" w:fill="auto"/>
            <w:noWrap/>
            <w:vAlign w:val="center"/>
            <w:hideMark/>
          </w:tcPr>
          <w:p w:rsidR="000A2CF1" w:rsidRPr="000A2CF1" w:rsidRDefault="000A2CF1" w:rsidP="001943C9">
            <w:pPr>
              <w:spacing w:after="0" w:line="276" w:lineRule="auto"/>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Волчихинский сельсовет Волчихинского района Алтайского края</w:t>
            </w:r>
          </w:p>
        </w:tc>
        <w:tc>
          <w:tcPr>
            <w:tcW w:w="1266" w:type="dxa"/>
            <w:tcBorders>
              <w:top w:val="single" w:sz="8" w:space="0" w:color="auto"/>
              <w:left w:val="single" w:sz="4" w:space="0" w:color="auto"/>
              <w:bottom w:val="single" w:sz="4" w:space="0" w:color="auto"/>
              <w:right w:val="single" w:sz="4" w:space="0" w:color="auto"/>
            </w:tcBorders>
            <w:shd w:val="clear" w:color="000000" w:fill="FFFFFF" w:themeFill="background1"/>
            <w:noWrap/>
            <w:vAlign w:val="center"/>
            <w:hideMark/>
          </w:tcPr>
          <w:p w:rsidR="000A2CF1" w:rsidRPr="000A2CF1" w:rsidRDefault="000A2CF1">
            <w:pPr>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19 217,32</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0A2CF1" w:rsidRPr="000A2CF1" w:rsidRDefault="000A2CF1">
            <w:pPr>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19 828,99</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0A2CF1" w:rsidRPr="000A2CF1" w:rsidRDefault="000A2CF1">
            <w:pPr>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20 450,06</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0A2CF1" w:rsidRPr="000A2CF1" w:rsidRDefault="000A2CF1">
            <w:pPr>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21 090,93</w:t>
            </w:r>
          </w:p>
        </w:tc>
        <w:tc>
          <w:tcPr>
            <w:tcW w:w="1266" w:type="dxa"/>
            <w:tcBorders>
              <w:top w:val="single" w:sz="8" w:space="0" w:color="auto"/>
              <w:left w:val="nil"/>
              <w:bottom w:val="single" w:sz="4" w:space="0" w:color="auto"/>
              <w:right w:val="single" w:sz="4" w:space="0" w:color="auto"/>
            </w:tcBorders>
            <w:shd w:val="clear" w:color="000000" w:fill="FFFFFF" w:themeFill="background1"/>
            <w:noWrap/>
            <w:vAlign w:val="center"/>
            <w:hideMark/>
          </w:tcPr>
          <w:p w:rsidR="000A2CF1" w:rsidRPr="000A2CF1" w:rsidRDefault="000A2CF1">
            <w:pPr>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21 752,24</w:t>
            </w:r>
          </w:p>
        </w:tc>
      </w:tr>
      <w:tr w:rsidR="006E4CBC" w:rsidRPr="000A2CF1" w:rsidTr="006E4CBC">
        <w:trPr>
          <w:trHeight w:val="495"/>
        </w:trPr>
        <w:tc>
          <w:tcPr>
            <w:tcW w:w="594" w:type="dxa"/>
            <w:tcBorders>
              <w:top w:val="nil"/>
              <w:left w:val="single" w:sz="8" w:space="0" w:color="auto"/>
              <w:bottom w:val="single" w:sz="8" w:space="0" w:color="auto"/>
              <w:right w:val="nil"/>
            </w:tcBorders>
            <w:shd w:val="clear" w:color="auto" w:fill="auto"/>
            <w:noWrap/>
            <w:vAlign w:val="center"/>
            <w:hideMark/>
          </w:tcPr>
          <w:p w:rsidR="006E4CBC" w:rsidRPr="000A2CF1" w:rsidRDefault="006E4CBC" w:rsidP="006E4CBC">
            <w:pPr>
              <w:spacing w:after="0" w:line="276" w:lineRule="auto"/>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2</w:t>
            </w:r>
          </w:p>
        </w:tc>
        <w:tc>
          <w:tcPr>
            <w:tcW w:w="3288" w:type="dxa"/>
            <w:tcBorders>
              <w:top w:val="nil"/>
              <w:left w:val="single" w:sz="8" w:space="0" w:color="auto"/>
              <w:bottom w:val="single" w:sz="8" w:space="0" w:color="auto"/>
              <w:right w:val="single" w:sz="8" w:space="0" w:color="auto"/>
            </w:tcBorders>
            <w:shd w:val="clear" w:color="auto" w:fill="auto"/>
            <w:vAlign w:val="center"/>
            <w:hideMark/>
          </w:tcPr>
          <w:p w:rsidR="006E4CBC" w:rsidRPr="000A2CF1" w:rsidRDefault="006E4CBC" w:rsidP="006E4CBC">
            <w:pPr>
              <w:spacing w:after="0" w:line="276" w:lineRule="auto"/>
              <w:rPr>
                <w:rFonts w:ascii="Times New Roman" w:eastAsia="Times New Roman" w:hAnsi="Times New Roman"/>
                <w:b/>
                <w:bCs/>
                <w:color w:val="000000"/>
                <w:sz w:val="26"/>
                <w:szCs w:val="26"/>
              </w:rPr>
            </w:pPr>
            <w:r w:rsidRPr="000A2CF1">
              <w:rPr>
                <w:rFonts w:ascii="Times New Roman" w:eastAsia="Times New Roman" w:hAnsi="Times New Roman"/>
                <w:b/>
                <w:bCs/>
                <w:color w:val="000000"/>
                <w:sz w:val="26"/>
                <w:szCs w:val="26"/>
              </w:rPr>
              <w:t>Итого по муниципальному образованию по 5-летке</w:t>
            </w:r>
          </w:p>
        </w:tc>
        <w:tc>
          <w:tcPr>
            <w:tcW w:w="6330" w:type="dxa"/>
            <w:gridSpan w:val="5"/>
            <w:tcBorders>
              <w:top w:val="single" w:sz="8" w:space="0" w:color="auto"/>
              <w:left w:val="nil"/>
              <w:bottom w:val="single" w:sz="8" w:space="0" w:color="auto"/>
              <w:right w:val="single" w:sz="8" w:space="0" w:color="000000"/>
            </w:tcBorders>
            <w:shd w:val="clear" w:color="auto" w:fill="auto"/>
            <w:noWrap/>
            <w:vAlign w:val="center"/>
            <w:hideMark/>
          </w:tcPr>
          <w:p w:rsidR="000A2CF1" w:rsidRPr="000A2CF1" w:rsidRDefault="000A2CF1" w:rsidP="000A2CF1">
            <w:pPr>
              <w:jc w:val="center"/>
              <w:rPr>
                <w:rFonts w:ascii="Times New Roman" w:eastAsia="Times New Roman" w:hAnsi="Times New Roman"/>
                <w:color w:val="000000"/>
                <w:sz w:val="26"/>
                <w:szCs w:val="26"/>
              </w:rPr>
            </w:pPr>
            <w:r w:rsidRPr="000A2CF1">
              <w:rPr>
                <w:rFonts w:ascii="Times New Roman" w:eastAsia="Times New Roman" w:hAnsi="Times New Roman"/>
                <w:color w:val="000000"/>
                <w:sz w:val="26"/>
                <w:szCs w:val="26"/>
              </w:rPr>
              <w:t>102 339,55</w:t>
            </w:r>
          </w:p>
          <w:p w:rsidR="006E4CBC" w:rsidRPr="000A2CF1" w:rsidRDefault="006E4CBC" w:rsidP="006E4CBC">
            <w:pPr>
              <w:spacing w:after="0" w:line="276" w:lineRule="auto"/>
              <w:jc w:val="center"/>
              <w:rPr>
                <w:rFonts w:ascii="Times New Roman" w:eastAsia="Times New Roman" w:hAnsi="Times New Roman"/>
                <w:color w:val="000000"/>
                <w:sz w:val="26"/>
                <w:szCs w:val="26"/>
              </w:rPr>
            </w:pPr>
          </w:p>
        </w:tc>
      </w:tr>
    </w:tbl>
    <w:p w:rsidR="00393BDD" w:rsidRPr="000A2CF1" w:rsidRDefault="00393BDD" w:rsidP="00393BDD">
      <w:pPr>
        <w:suppressAutoHyphens/>
        <w:spacing w:after="0" w:line="276" w:lineRule="auto"/>
        <w:ind w:left="-426" w:firstLine="709"/>
        <w:jc w:val="both"/>
        <w:rPr>
          <w:rFonts w:ascii="Times New Roman" w:eastAsia="Arial Unicode MS" w:hAnsi="Times New Roman"/>
          <w:sz w:val="28"/>
          <w:szCs w:val="28"/>
          <w:lang w:bidi="ru-RU"/>
        </w:rPr>
      </w:pPr>
    </w:p>
    <w:p w:rsidR="00F66EE6" w:rsidRDefault="00F66EE6" w:rsidP="00393BDD">
      <w:pPr>
        <w:suppressAutoHyphens/>
        <w:spacing w:after="0" w:line="276" w:lineRule="auto"/>
        <w:ind w:left="-426" w:firstLine="709"/>
        <w:jc w:val="both"/>
        <w:rPr>
          <w:rFonts w:ascii="Times New Roman" w:eastAsia="Arial Unicode MS" w:hAnsi="Times New Roman"/>
          <w:sz w:val="28"/>
          <w:szCs w:val="28"/>
          <w:lang w:bidi="ru-RU"/>
        </w:rPr>
      </w:pPr>
    </w:p>
    <w:p w:rsidR="00B0080F" w:rsidRDefault="00B0080F" w:rsidP="00393BDD">
      <w:pPr>
        <w:suppressAutoHyphens/>
        <w:spacing w:after="0" w:line="276" w:lineRule="auto"/>
        <w:ind w:left="-426" w:firstLine="709"/>
        <w:jc w:val="both"/>
        <w:rPr>
          <w:rFonts w:ascii="Times New Roman" w:eastAsia="Arial Unicode MS" w:hAnsi="Times New Roman"/>
          <w:sz w:val="28"/>
          <w:szCs w:val="28"/>
          <w:lang w:bidi="ru-RU"/>
        </w:rPr>
      </w:pPr>
    </w:p>
    <w:p w:rsidR="00B0080F" w:rsidRDefault="00B0080F" w:rsidP="00393BDD">
      <w:pPr>
        <w:suppressAutoHyphens/>
        <w:spacing w:after="0" w:line="276" w:lineRule="auto"/>
        <w:ind w:left="-426" w:firstLine="709"/>
        <w:jc w:val="both"/>
        <w:rPr>
          <w:rFonts w:ascii="Times New Roman" w:eastAsia="Arial Unicode MS" w:hAnsi="Times New Roman"/>
          <w:sz w:val="28"/>
          <w:szCs w:val="28"/>
          <w:lang w:bidi="ru-RU"/>
        </w:rPr>
      </w:pPr>
    </w:p>
    <w:p w:rsidR="00B0080F" w:rsidRDefault="00B0080F" w:rsidP="00393BDD">
      <w:pPr>
        <w:suppressAutoHyphens/>
        <w:spacing w:after="0" w:line="276" w:lineRule="auto"/>
        <w:ind w:left="-426" w:firstLine="709"/>
        <w:jc w:val="both"/>
        <w:rPr>
          <w:rFonts w:ascii="Times New Roman" w:eastAsia="Arial Unicode MS" w:hAnsi="Times New Roman"/>
          <w:sz w:val="28"/>
          <w:szCs w:val="28"/>
          <w:lang w:bidi="ru-RU"/>
        </w:rPr>
      </w:pPr>
    </w:p>
    <w:p w:rsidR="00B0080F" w:rsidRDefault="00B0080F" w:rsidP="00393BDD">
      <w:pPr>
        <w:suppressAutoHyphens/>
        <w:spacing w:after="0" w:line="276" w:lineRule="auto"/>
        <w:ind w:left="-426" w:firstLine="709"/>
        <w:jc w:val="both"/>
        <w:rPr>
          <w:rFonts w:ascii="Times New Roman" w:eastAsia="Arial Unicode MS" w:hAnsi="Times New Roman"/>
          <w:sz w:val="28"/>
          <w:szCs w:val="28"/>
          <w:lang w:bidi="ru-RU"/>
        </w:rPr>
      </w:pPr>
    </w:p>
    <w:p w:rsidR="00B0080F" w:rsidRPr="000A2CF1" w:rsidRDefault="00B0080F" w:rsidP="00393BDD">
      <w:pPr>
        <w:suppressAutoHyphens/>
        <w:spacing w:after="0" w:line="276" w:lineRule="auto"/>
        <w:ind w:left="-426" w:firstLine="709"/>
        <w:jc w:val="both"/>
        <w:rPr>
          <w:rFonts w:ascii="Times New Roman" w:eastAsia="Arial Unicode MS" w:hAnsi="Times New Roman"/>
          <w:sz w:val="28"/>
          <w:szCs w:val="28"/>
          <w:lang w:bidi="ru-RU"/>
        </w:rPr>
      </w:pPr>
    </w:p>
    <w:p w:rsidR="00393BDD" w:rsidRPr="006A1A9C" w:rsidRDefault="00393BDD" w:rsidP="00393BDD">
      <w:pPr>
        <w:suppressAutoHyphens/>
        <w:spacing w:after="0" w:line="276" w:lineRule="auto"/>
        <w:ind w:left="-426" w:firstLine="709"/>
        <w:jc w:val="right"/>
        <w:rPr>
          <w:rFonts w:ascii="Times New Roman" w:eastAsia="Arial Unicode MS" w:hAnsi="Times New Roman"/>
          <w:b/>
          <w:sz w:val="28"/>
          <w:szCs w:val="28"/>
          <w:lang w:bidi="ru-RU"/>
        </w:rPr>
      </w:pPr>
      <w:r w:rsidRPr="000A2CF1">
        <w:rPr>
          <w:rFonts w:ascii="Times New Roman" w:eastAsia="Arial Unicode MS" w:hAnsi="Times New Roman"/>
          <w:b/>
          <w:sz w:val="28"/>
          <w:szCs w:val="28"/>
          <w:lang w:bidi="ru-RU"/>
        </w:rPr>
        <w:t>Таблица</w:t>
      </w:r>
      <w:r w:rsidR="0061656B">
        <w:rPr>
          <w:rFonts w:ascii="Times New Roman" w:eastAsia="Arial Unicode MS" w:hAnsi="Times New Roman"/>
          <w:b/>
          <w:sz w:val="28"/>
          <w:szCs w:val="28"/>
          <w:lang w:bidi="ru-RU"/>
        </w:rPr>
        <w:t>2</w:t>
      </w:r>
      <w:r w:rsidR="00B0080F">
        <w:rPr>
          <w:rFonts w:ascii="Times New Roman" w:eastAsia="Arial Unicode MS" w:hAnsi="Times New Roman"/>
          <w:b/>
          <w:sz w:val="28"/>
          <w:szCs w:val="28"/>
          <w:lang w:bidi="ru-RU"/>
        </w:rPr>
        <w:t>3</w:t>
      </w:r>
      <w:r w:rsidRPr="006A1A9C">
        <w:rPr>
          <w:rFonts w:ascii="Times New Roman" w:eastAsia="Arial Unicode MS" w:hAnsi="Times New Roman"/>
          <w:b/>
          <w:sz w:val="28"/>
          <w:szCs w:val="28"/>
          <w:lang w:bidi="ru-RU"/>
        </w:rPr>
        <w:t>.</w:t>
      </w:r>
    </w:p>
    <w:p w:rsidR="00393BDD" w:rsidRDefault="00393BDD" w:rsidP="00393BDD">
      <w:pPr>
        <w:suppressAutoHyphens/>
        <w:spacing w:after="0" w:line="276" w:lineRule="auto"/>
        <w:ind w:left="-426" w:firstLine="709"/>
        <w:jc w:val="center"/>
        <w:rPr>
          <w:rFonts w:ascii="Times New Roman" w:eastAsia="Arial Unicode MS" w:hAnsi="Times New Roman"/>
          <w:b/>
          <w:sz w:val="28"/>
          <w:szCs w:val="28"/>
          <w:u w:val="single"/>
          <w:lang w:bidi="ru-RU"/>
        </w:rPr>
      </w:pPr>
      <w:r w:rsidRPr="006A1A9C">
        <w:rPr>
          <w:rFonts w:ascii="Times New Roman" w:eastAsia="Arial Unicode MS" w:hAnsi="Times New Roman"/>
          <w:b/>
          <w:sz w:val="28"/>
          <w:szCs w:val="28"/>
          <w:lang w:bidi="ru-RU"/>
        </w:rPr>
        <w:t xml:space="preserve">Финансирование мероприятий по развитию транспортной инфраструктуры </w:t>
      </w:r>
      <w:r w:rsidR="006E4CBC">
        <w:rPr>
          <w:rFonts w:ascii="Times New Roman" w:eastAsia="Arial Unicode MS" w:hAnsi="Times New Roman"/>
          <w:b/>
          <w:sz w:val="28"/>
          <w:szCs w:val="28"/>
          <w:lang w:bidi="ru-RU"/>
        </w:rPr>
        <w:t>Волчихинского сельсовета</w:t>
      </w:r>
      <w:r w:rsidRPr="006A1A9C">
        <w:rPr>
          <w:rFonts w:ascii="Times New Roman" w:eastAsia="Arial Unicode MS" w:hAnsi="Times New Roman"/>
          <w:b/>
          <w:sz w:val="28"/>
          <w:szCs w:val="28"/>
          <w:lang w:bidi="ru-RU"/>
        </w:rPr>
        <w:t xml:space="preserve"> на 2028-2032 годы по </w:t>
      </w:r>
      <w:r w:rsidRPr="006A1A9C">
        <w:rPr>
          <w:rFonts w:ascii="Times New Roman" w:eastAsia="Arial Unicode MS" w:hAnsi="Times New Roman"/>
          <w:b/>
          <w:sz w:val="28"/>
          <w:szCs w:val="28"/>
          <w:u w:val="single"/>
          <w:lang w:bidi="ru-RU"/>
        </w:rPr>
        <w:t xml:space="preserve">оптимальному варианту, </w:t>
      </w:r>
      <w:r w:rsidR="00C62C88">
        <w:rPr>
          <w:rFonts w:ascii="Times New Roman" w:eastAsia="Arial Unicode MS" w:hAnsi="Times New Roman"/>
          <w:b/>
          <w:sz w:val="28"/>
          <w:szCs w:val="28"/>
          <w:u w:val="single"/>
          <w:lang w:bidi="ru-RU"/>
        </w:rPr>
        <w:br/>
      </w:r>
      <w:r w:rsidRPr="006A1A9C">
        <w:rPr>
          <w:rFonts w:ascii="Times New Roman" w:eastAsia="Arial Unicode MS" w:hAnsi="Times New Roman"/>
          <w:b/>
          <w:sz w:val="28"/>
          <w:szCs w:val="28"/>
          <w:u w:val="single"/>
          <w:lang w:bidi="ru-RU"/>
        </w:rPr>
        <w:t>тыс. руб.</w:t>
      </w:r>
    </w:p>
    <w:p w:rsidR="00EF3931" w:rsidRDefault="00EF3931" w:rsidP="00393BDD">
      <w:pPr>
        <w:suppressAutoHyphens/>
        <w:spacing w:after="0" w:line="276" w:lineRule="auto"/>
        <w:ind w:left="-426" w:firstLine="709"/>
        <w:jc w:val="center"/>
        <w:rPr>
          <w:rFonts w:ascii="Times New Roman" w:eastAsia="Arial Unicode MS" w:hAnsi="Times New Roman"/>
          <w:b/>
          <w:sz w:val="28"/>
          <w:szCs w:val="28"/>
          <w:u w:val="single"/>
          <w:lang w:bidi="ru-RU"/>
        </w:rPr>
      </w:pPr>
    </w:p>
    <w:tbl>
      <w:tblPr>
        <w:tblW w:w="10212" w:type="dxa"/>
        <w:tblInd w:w="-152" w:type="dxa"/>
        <w:tblLook w:val="04A0"/>
      </w:tblPr>
      <w:tblGrid>
        <w:gridCol w:w="594"/>
        <w:gridCol w:w="3288"/>
        <w:gridCol w:w="1266"/>
        <w:gridCol w:w="1266"/>
        <w:gridCol w:w="1266"/>
        <w:gridCol w:w="1266"/>
        <w:gridCol w:w="1266"/>
      </w:tblGrid>
      <w:tr w:rsidR="00EF3931" w:rsidRPr="00B46F3E" w:rsidTr="009C3BF3">
        <w:trPr>
          <w:trHeight w:val="645"/>
        </w:trPr>
        <w:tc>
          <w:tcPr>
            <w:tcW w:w="594" w:type="dxa"/>
            <w:tcBorders>
              <w:top w:val="single" w:sz="8" w:space="0" w:color="auto"/>
              <w:left w:val="single" w:sz="8" w:space="0" w:color="auto"/>
              <w:bottom w:val="single" w:sz="8" w:space="0" w:color="auto"/>
              <w:right w:val="nil"/>
            </w:tcBorders>
            <w:shd w:val="clear" w:color="auto" w:fill="auto"/>
            <w:noWrap/>
            <w:vAlign w:val="center"/>
            <w:hideMark/>
          </w:tcPr>
          <w:p w:rsidR="00EF3931" w:rsidRPr="00D75D10" w:rsidRDefault="00EF3931" w:rsidP="009C3BF3">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lastRenderedPageBreak/>
              <w:t>№ п/п</w:t>
            </w:r>
          </w:p>
        </w:tc>
        <w:tc>
          <w:tcPr>
            <w:tcW w:w="32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F3931" w:rsidRPr="00D75D10" w:rsidRDefault="00EF3931" w:rsidP="009C3BF3">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Наименование поселения</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EF3931" w:rsidRPr="00D75D10" w:rsidRDefault="00EF3931" w:rsidP="009C3BF3">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2028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EF3931" w:rsidRPr="00D75D10" w:rsidRDefault="00EF3931" w:rsidP="00EF3931">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2029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EF3931" w:rsidRPr="00D75D10" w:rsidRDefault="00EF3931" w:rsidP="00EF3931">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2030 год, тыс. руб.</w:t>
            </w:r>
          </w:p>
        </w:tc>
        <w:tc>
          <w:tcPr>
            <w:tcW w:w="1266" w:type="dxa"/>
            <w:tcBorders>
              <w:top w:val="single" w:sz="8" w:space="0" w:color="auto"/>
              <w:left w:val="nil"/>
              <w:bottom w:val="single" w:sz="8" w:space="0" w:color="auto"/>
              <w:right w:val="single" w:sz="4" w:space="0" w:color="auto"/>
            </w:tcBorders>
            <w:shd w:val="clear" w:color="auto" w:fill="auto"/>
            <w:vAlign w:val="center"/>
            <w:hideMark/>
          </w:tcPr>
          <w:p w:rsidR="00EF3931" w:rsidRPr="00D75D10" w:rsidRDefault="00EF3931" w:rsidP="00EF3931">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2031 год, тыс. руб.</w:t>
            </w:r>
          </w:p>
        </w:tc>
        <w:tc>
          <w:tcPr>
            <w:tcW w:w="1266" w:type="dxa"/>
            <w:tcBorders>
              <w:top w:val="single" w:sz="8" w:space="0" w:color="auto"/>
              <w:left w:val="nil"/>
              <w:bottom w:val="single" w:sz="8" w:space="0" w:color="auto"/>
              <w:right w:val="single" w:sz="8" w:space="0" w:color="auto"/>
            </w:tcBorders>
            <w:shd w:val="clear" w:color="auto" w:fill="auto"/>
            <w:vAlign w:val="center"/>
            <w:hideMark/>
          </w:tcPr>
          <w:p w:rsidR="00EF3931" w:rsidRPr="00D75D10" w:rsidRDefault="00EF3931" w:rsidP="00EF3931">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2032 год, тыс. руб.</w:t>
            </w:r>
          </w:p>
        </w:tc>
      </w:tr>
      <w:tr w:rsidR="00FD3F7E" w:rsidRPr="00B46F3E" w:rsidTr="00FD3F7E">
        <w:trPr>
          <w:trHeight w:val="315"/>
        </w:trPr>
        <w:tc>
          <w:tcPr>
            <w:tcW w:w="594" w:type="dxa"/>
            <w:tcBorders>
              <w:top w:val="nil"/>
              <w:left w:val="single" w:sz="8" w:space="0" w:color="auto"/>
              <w:bottom w:val="single" w:sz="4" w:space="0" w:color="auto"/>
              <w:right w:val="nil"/>
            </w:tcBorders>
            <w:shd w:val="clear" w:color="auto" w:fill="auto"/>
            <w:noWrap/>
            <w:vAlign w:val="center"/>
            <w:hideMark/>
          </w:tcPr>
          <w:p w:rsidR="00FD3F7E" w:rsidRPr="00D75D10" w:rsidRDefault="00FD3F7E" w:rsidP="00FD3F7E">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1</w:t>
            </w:r>
          </w:p>
        </w:tc>
        <w:tc>
          <w:tcPr>
            <w:tcW w:w="3288" w:type="dxa"/>
            <w:tcBorders>
              <w:top w:val="nil"/>
              <w:left w:val="single" w:sz="8" w:space="0" w:color="auto"/>
              <w:bottom w:val="single" w:sz="4" w:space="0" w:color="auto"/>
              <w:right w:val="single" w:sz="8" w:space="0" w:color="auto"/>
            </w:tcBorders>
            <w:shd w:val="clear" w:color="auto" w:fill="auto"/>
            <w:noWrap/>
            <w:vAlign w:val="center"/>
            <w:hideMark/>
          </w:tcPr>
          <w:p w:rsidR="00FD3F7E" w:rsidRPr="00D75D10" w:rsidRDefault="00FD3F7E" w:rsidP="00FD3F7E">
            <w:pPr>
              <w:spacing w:after="0" w:line="276" w:lineRule="auto"/>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Волчихинский сельсовет Волчихинского района Алтайского края</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DA6F4B"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27 771,42</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DA6F4B"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28 660,41</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DA6F4B"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29 563,06</w:t>
            </w:r>
          </w:p>
        </w:tc>
        <w:tc>
          <w:tcPr>
            <w:tcW w:w="1266" w:type="dxa"/>
            <w:tcBorders>
              <w:top w:val="nil"/>
              <w:left w:val="nil"/>
              <w:bottom w:val="single" w:sz="4" w:space="0" w:color="auto"/>
              <w:right w:val="single" w:sz="4" w:space="0" w:color="auto"/>
            </w:tcBorders>
            <w:shd w:val="clear" w:color="auto" w:fill="auto"/>
            <w:noWrap/>
            <w:vAlign w:val="center"/>
            <w:hideMark/>
          </w:tcPr>
          <w:p w:rsidR="00FD3F7E" w:rsidRPr="00DA6F4B"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30 494,49</w:t>
            </w:r>
          </w:p>
        </w:tc>
        <w:tc>
          <w:tcPr>
            <w:tcW w:w="1266" w:type="dxa"/>
            <w:tcBorders>
              <w:top w:val="nil"/>
              <w:left w:val="nil"/>
              <w:bottom w:val="single" w:sz="4" w:space="0" w:color="auto"/>
              <w:right w:val="single" w:sz="8" w:space="0" w:color="auto"/>
            </w:tcBorders>
            <w:shd w:val="clear" w:color="auto" w:fill="auto"/>
            <w:noWrap/>
            <w:vAlign w:val="center"/>
            <w:hideMark/>
          </w:tcPr>
          <w:p w:rsidR="00FD3F7E" w:rsidRPr="00DA6F4B"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31 455,62</w:t>
            </w:r>
          </w:p>
        </w:tc>
      </w:tr>
      <w:tr w:rsidR="00FD3F7E" w:rsidRPr="00B46F3E" w:rsidTr="00FD3F7E">
        <w:trPr>
          <w:trHeight w:val="495"/>
        </w:trPr>
        <w:tc>
          <w:tcPr>
            <w:tcW w:w="594" w:type="dxa"/>
            <w:tcBorders>
              <w:top w:val="nil"/>
              <w:left w:val="single" w:sz="8" w:space="0" w:color="auto"/>
              <w:bottom w:val="single" w:sz="8" w:space="0" w:color="auto"/>
              <w:right w:val="nil"/>
            </w:tcBorders>
            <w:shd w:val="clear" w:color="auto" w:fill="auto"/>
            <w:noWrap/>
            <w:vAlign w:val="center"/>
            <w:hideMark/>
          </w:tcPr>
          <w:p w:rsidR="00FD3F7E" w:rsidRPr="00D75D10" w:rsidRDefault="00FD3F7E" w:rsidP="00FD3F7E">
            <w:pPr>
              <w:spacing w:after="0" w:line="276" w:lineRule="auto"/>
              <w:jc w:val="center"/>
              <w:rPr>
                <w:rFonts w:ascii="Times New Roman" w:eastAsia="Times New Roman" w:hAnsi="Times New Roman"/>
                <w:color w:val="000000"/>
                <w:sz w:val="26"/>
                <w:szCs w:val="26"/>
              </w:rPr>
            </w:pPr>
            <w:r w:rsidRPr="00D75D10">
              <w:rPr>
                <w:rFonts w:ascii="Times New Roman" w:eastAsia="Times New Roman" w:hAnsi="Times New Roman"/>
                <w:color w:val="000000"/>
                <w:sz w:val="26"/>
                <w:szCs w:val="26"/>
              </w:rPr>
              <w:t>2</w:t>
            </w:r>
          </w:p>
        </w:tc>
        <w:tc>
          <w:tcPr>
            <w:tcW w:w="3288" w:type="dxa"/>
            <w:tcBorders>
              <w:top w:val="nil"/>
              <w:left w:val="single" w:sz="8" w:space="0" w:color="auto"/>
              <w:bottom w:val="single" w:sz="8" w:space="0" w:color="auto"/>
              <w:right w:val="single" w:sz="8" w:space="0" w:color="auto"/>
            </w:tcBorders>
            <w:shd w:val="clear" w:color="auto" w:fill="auto"/>
            <w:vAlign w:val="center"/>
            <w:hideMark/>
          </w:tcPr>
          <w:p w:rsidR="00FD3F7E" w:rsidRPr="00D75D10" w:rsidRDefault="00FD3F7E" w:rsidP="00FD3F7E">
            <w:pPr>
              <w:spacing w:after="0" w:line="276" w:lineRule="auto"/>
              <w:rPr>
                <w:rFonts w:ascii="Times New Roman" w:eastAsia="Times New Roman" w:hAnsi="Times New Roman"/>
                <w:b/>
                <w:bCs/>
                <w:color w:val="000000"/>
                <w:sz w:val="26"/>
                <w:szCs w:val="26"/>
              </w:rPr>
            </w:pPr>
            <w:r w:rsidRPr="00D75D10">
              <w:rPr>
                <w:rFonts w:ascii="Times New Roman" w:eastAsia="Times New Roman" w:hAnsi="Times New Roman"/>
                <w:b/>
                <w:bCs/>
                <w:color w:val="000000"/>
                <w:sz w:val="26"/>
                <w:szCs w:val="26"/>
              </w:rPr>
              <w:t>Итого по муниципальному образованию по 5-летке</w:t>
            </w:r>
          </w:p>
        </w:tc>
        <w:tc>
          <w:tcPr>
            <w:tcW w:w="6330" w:type="dxa"/>
            <w:gridSpan w:val="5"/>
            <w:tcBorders>
              <w:top w:val="single" w:sz="8" w:space="0" w:color="auto"/>
              <w:left w:val="nil"/>
              <w:bottom w:val="single" w:sz="8" w:space="0" w:color="auto"/>
              <w:right w:val="single" w:sz="8" w:space="0" w:color="000000"/>
            </w:tcBorders>
            <w:shd w:val="clear" w:color="auto" w:fill="auto"/>
            <w:noWrap/>
            <w:vAlign w:val="center"/>
            <w:hideMark/>
          </w:tcPr>
          <w:p w:rsidR="00FD3F7E" w:rsidRPr="00DA6F4B" w:rsidRDefault="00FD3F7E" w:rsidP="00FD3F7E">
            <w:pPr>
              <w:jc w:val="center"/>
              <w:rPr>
                <w:rFonts w:ascii="Times New Roman" w:eastAsia="Times New Roman" w:hAnsi="Times New Roman"/>
                <w:color w:val="000000"/>
                <w:sz w:val="26"/>
                <w:szCs w:val="26"/>
              </w:rPr>
            </w:pPr>
            <w:r w:rsidRPr="00FD3F7E">
              <w:rPr>
                <w:rFonts w:ascii="Times New Roman" w:eastAsia="Times New Roman" w:hAnsi="Times New Roman"/>
                <w:color w:val="000000"/>
                <w:sz w:val="26"/>
                <w:szCs w:val="26"/>
              </w:rPr>
              <w:t>147 945,01</w:t>
            </w:r>
          </w:p>
        </w:tc>
      </w:tr>
    </w:tbl>
    <w:p w:rsidR="00393BDD" w:rsidRPr="00B46F3E" w:rsidRDefault="00393BDD" w:rsidP="00393BDD">
      <w:pPr>
        <w:suppressAutoHyphens/>
        <w:spacing w:before="120" w:after="120" w:line="432" w:lineRule="atLeast"/>
        <w:ind w:left="-426" w:firstLine="709"/>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 xml:space="preserve">Рекомендуется к реализации оптимальный вариант развития транспортной инфраструктуры, так как он предусматривает комплексное развитие системы дорожного движения </w:t>
      </w:r>
      <w:r w:rsidR="00EF3931">
        <w:rPr>
          <w:rFonts w:ascii="Times New Roman" w:eastAsia="Arial Unicode MS" w:hAnsi="Times New Roman"/>
          <w:color w:val="000000"/>
          <w:sz w:val="28"/>
          <w:szCs w:val="28"/>
          <w:lang w:eastAsia="ru-RU"/>
        </w:rPr>
        <w:t>Волчихинского сельсовета</w:t>
      </w:r>
      <w:r w:rsidRPr="00B46F3E">
        <w:rPr>
          <w:rFonts w:ascii="Times New Roman" w:eastAsia="Arial Unicode MS" w:hAnsi="Times New Roman"/>
          <w:color w:val="000000"/>
          <w:sz w:val="28"/>
          <w:szCs w:val="28"/>
          <w:lang w:eastAsia="ru-RU"/>
        </w:rPr>
        <w:t>, а также полное расходование средств местного бюджета на реализацию мероприятий по:</w:t>
      </w:r>
    </w:p>
    <w:p w:rsidR="00393BDD" w:rsidRPr="00B46F3E" w:rsidRDefault="00393BDD" w:rsidP="00393BDD">
      <w:pPr>
        <w:pStyle w:val="a4"/>
        <w:numPr>
          <w:ilvl w:val="0"/>
          <w:numId w:val="26"/>
        </w:numPr>
        <w:suppressAutoHyphens/>
        <w:spacing w:before="120" w:after="120" w:line="432" w:lineRule="atLeast"/>
        <w:ind w:left="0" w:firstLine="643"/>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развитию транспортной инфраструктуры по видам транспорта;</w:t>
      </w:r>
    </w:p>
    <w:p w:rsidR="00393BDD" w:rsidRPr="00B46F3E" w:rsidRDefault="00393BDD" w:rsidP="00393BDD">
      <w:pPr>
        <w:pStyle w:val="a4"/>
        <w:numPr>
          <w:ilvl w:val="0"/>
          <w:numId w:val="26"/>
        </w:numPr>
        <w:suppressAutoHyphens/>
        <w:spacing w:before="120" w:after="120" w:line="432" w:lineRule="atLeast"/>
        <w:ind w:left="0" w:firstLine="643"/>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развитию транспорта общего пользования;</w:t>
      </w:r>
    </w:p>
    <w:p w:rsidR="00393BDD" w:rsidRPr="00B46F3E" w:rsidRDefault="00393BDD" w:rsidP="00393BDD">
      <w:pPr>
        <w:pStyle w:val="a4"/>
        <w:numPr>
          <w:ilvl w:val="0"/>
          <w:numId w:val="26"/>
        </w:numPr>
        <w:suppressAutoHyphens/>
        <w:spacing w:before="120" w:after="120" w:line="432" w:lineRule="atLeast"/>
        <w:ind w:left="0" w:firstLine="643"/>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развитию инфраструктуры для автомобильного транспорта, включая развитие парковочного пространства;</w:t>
      </w:r>
    </w:p>
    <w:p w:rsidR="00393BDD" w:rsidRPr="00B46F3E" w:rsidRDefault="00393BDD" w:rsidP="00393BDD">
      <w:pPr>
        <w:pStyle w:val="a4"/>
        <w:numPr>
          <w:ilvl w:val="0"/>
          <w:numId w:val="26"/>
        </w:numPr>
        <w:suppressAutoHyphens/>
        <w:spacing w:before="120" w:after="120" w:line="432" w:lineRule="atLeast"/>
        <w:ind w:left="0" w:firstLine="643"/>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развитию инфраструктуры для пешеходного и велосипедного движения;</w:t>
      </w:r>
    </w:p>
    <w:p w:rsidR="00393BDD" w:rsidRPr="00B46F3E" w:rsidRDefault="00393BDD" w:rsidP="00393BDD">
      <w:pPr>
        <w:pStyle w:val="a4"/>
        <w:numPr>
          <w:ilvl w:val="0"/>
          <w:numId w:val="26"/>
        </w:numPr>
        <w:suppressAutoHyphens/>
        <w:spacing w:before="120" w:after="120" w:line="432" w:lineRule="atLeast"/>
        <w:ind w:left="0" w:firstLine="643"/>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развитию инфраструктуры для грузового транспорта, транспортных средств коммунальных и дорожных служб;</w:t>
      </w:r>
    </w:p>
    <w:p w:rsidR="00393BDD" w:rsidRDefault="00393BDD" w:rsidP="00393BDD">
      <w:pPr>
        <w:pStyle w:val="a4"/>
        <w:numPr>
          <w:ilvl w:val="0"/>
          <w:numId w:val="26"/>
        </w:numPr>
        <w:suppressAutoHyphens/>
        <w:spacing w:before="120" w:after="120" w:line="432" w:lineRule="atLeast"/>
        <w:ind w:left="0" w:firstLine="643"/>
        <w:jc w:val="both"/>
        <w:rPr>
          <w:rFonts w:ascii="Times New Roman" w:eastAsia="Arial Unicode MS" w:hAnsi="Times New Roman"/>
          <w:color w:val="000000"/>
          <w:sz w:val="28"/>
          <w:szCs w:val="28"/>
          <w:lang w:eastAsia="ru-RU"/>
        </w:rPr>
      </w:pPr>
      <w:r w:rsidRPr="00B46F3E">
        <w:rPr>
          <w:rFonts w:ascii="Times New Roman" w:eastAsia="Arial Unicode MS" w:hAnsi="Times New Roman"/>
          <w:color w:val="000000"/>
          <w:sz w:val="28"/>
          <w:szCs w:val="28"/>
          <w:lang w:eastAsia="ru-RU"/>
        </w:rPr>
        <w:t>повышению безопасности дорожного движения.</w:t>
      </w: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pPr>
    </w:p>
    <w:p w:rsidR="00057079" w:rsidRDefault="00057079" w:rsidP="00057079">
      <w:pPr>
        <w:pStyle w:val="a4"/>
        <w:suppressAutoHyphens/>
        <w:spacing w:before="120" w:after="120" w:line="432" w:lineRule="atLeast"/>
        <w:ind w:left="643"/>
        <w:jc w:val="both"/>
        <w:rPr>
          <w:rFonts w:ascii="Times New Roman" w:eastAsia="Arial Unicode MS" w:hAnsi="Times New Roman"/>
          <w:b/>
          <w:color w:val="000000"/>
          <w:sz w:val="28"/>
          <w:szCs w:val="28"/>
          <w:lang w:eastAsia="ru-RU"/>
        </w:rPr>
        <w:sectPr w:rsidR="00057079" w:rsidSect="00ED60D6">
          <w:pgSz w:w="11907" w:h="16839" w:code="9"/>
          <w:pgMar w:top="1021" w:right="850"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57079" w:rsidRDefault="004011A0" w:rsidP="004011A0">
      <w:pPr>
        <w:pStyle w:val="a4"/>
        <w:suppressAutoHyphens/>
        <w:spacing w:before="120" w:after="120" w:line="432" w:lineRule="atLeast"/>
        <w:ind w:left="0"/>
        <w:jc w:val="both"/>
        <w:rPr>
          <w:rFonts w:ascii="Times New Roman" w:eastAsia="Arial Unicode MS" w:hAnsi="Times New Roman"/>
          <w:b/>
          <w:color w:val="000000"/>
          <w:sz w:val="28"/>
          <w:szCs w:val="28"/>
          <w:lang w:eastAsia="ru-RU"/>
        </w:rPr>
      </w:pPr>
      <w:r>
        <w:rPr>
          <w:noProof/>
          <w:lang w:eastAsia="ru-RU"/>
        </w:rPr>
        <w:lastRenderedPageBreak/>
        <w:drawing>
          <wp:inline distT="0" distB="0" distL="0" distR="0">
            <wp:extent cx="9372600" cy="5518235"/>
            <wp:effectExtent l="0" t="0" r="0" b="635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9379865" cy="5522512"/>
                    </a:xfrm>
                    <a:prstGeom prst="rect">
                      <a:avLst/>
                    </a:prstGeom>
                  </pic:spPr>
                </pic:pic>
              </a:graphicData>
            </a:graphic>
          </wp:inline>
        </w:drawing>
      </w:r>
    </w:p>
    <w:p w:rsidR="00057079" w:rsidRPr="00057079" w:rsidRDefault="00616F81" w:rsidP="00057079">
      <w:pPr>
        <w:pStyle w:val="a4"/>
        <w:suppressAutoHyphens/>
        <w:spacing w:before="120" w:after="120" w:line="432" w:lineRule="atLeast"/>
        <w:ind w:left="643"/>
        <w:jc w:val="center"/>
        <w:rPr>
          <w:rFonts w:ascii="Times New Roman" w:eastAsia="Arial Unicode MS" w:hAnsi="Times New Roman"/>
          <w:b/>
          <w:color w:val="000000"/>
          <w:sz w:val="28"/>
          <w:szCs w:val="28"/>
          <w:lang w:eastAsia="ru-RU"/>
        </w:rPr>
      </w:pPr>
      <w:r w:rsidRPr="00057079">
        <w:rPr>
          <w:rFonts w:ascii="Times New Roman" w:eastAsia="Arial Unicode MS" w:hAnsi="Times New Roman"/>
          <w:b/>
          <w:color w:val="000000"/>
          <w:sz w:val="28"/>
          <w:szCs w:val="28"/>
          <w:lang w:eastAsia="ru-RU"/>
        </w:rPr>
        <w:t xml:space="preserve">Рисунок </w:t>
      </w:r>
      <w:r w:rsidR="00B0080F">
        <w:rPr>
          <w:rFonts w:ascii="Times New Roman" w:eastAsia="Arial Unicode MS" w:hAnsi="Times New Roman"/>
          <w:b/>
          <w:color w:val="000000"/>
          <w:sz w:val="28"/>
          <w:szCs w:val="28"/>
          <w:lang w:eastAsia="ru-RU"/>
        </w:rPr>
        <w:t>55</w:t>
      </w:r>
      <w:r>
        <w:rPr>
          <w:rFonts w:ascii="Times New Roman" w:eastAsia="Arial Unicode MS" w:hAnsi="Times New Roman"/>
          <w:b/>
          <w:color w:val="000000"/>
          <w:sz w:val="28"/>
          <w:szCs w:val="28"/>
          <w:lang w:eastAsia="ru-RU"/>
        </w:rPr>
        <w:t xml:space="preserve">. </w:t>
      </w:r>
      <w:r w:rsidR="00057079">
        <w:rPr>
          <w:rFonts w:ascii="Times New Roman" w:eastAsia="Arial Unicode MS" w:hAnsi="Times New Roman"/>
          <w:b/>
          <w:color w:val="000000"/>
          <w:sz w:val="28"/>
          <w:szCs w:val="28"/>
          <w:lang w:eastAsia="ru-RU"/>
        </w:rPr>
        <w:t>Схема реконструктивно – планировочных мероприятий на 2018.</w:t>
      </w:r>
    </w:p>
    <w:p w:rsidR="00057079" w:rsidRDefault="00057079" w:rsidP="00057079">
      <w:pPr>
        <w:pStyle w:val="a4"/>
        <w:suppressAutoHyphens/>
        <w:spacing w:before="120" w:after="120" w:line="432" w:lineRule="atLeast"/>
        <w:ind w:left="643"/>
        <w:jc w:val="both"/>
        <w:rPr>
          <w:rFonts w:ascii="Times New Roman" w:eastAsia="Arial Unicode MS" w:hAnsi="Times New Roman"/>
          <w:color w:val="000000"/>
          <w:sz w:val="28"/>
          <w:szCs w:val="28"/>
          <w:lang w:eastAsia="ru-RU"/>
        </w:rPr>
        <w:sectPr w:rsidR="00057079" w:rsidSect="00057079">
          <w:pgSz w:w="16839" w:h="11907" w:orient="landscape" w:code="9"/>
          <w:pgMar w:top="992" w:right="102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57079" w:rsidRDefault="004011A0" w:rsidP="004011A0">
      <w:pPr>
        <w:pStyle w:val="a4"/>
        <w:suppressAutoHyphens/>
        <w:spacing w:before="120" w:after="120" w:line="432" w:lineRule="atLeast"/>
        <w:ind w:left="0"/>
        <w:jc w:val="center"/>
        <w:rPr>
          <w:rFonts w:ascii="Times New Roman" w:eastAsia="Arial Unicode MS" w:hAnsi="Times New Roman"/>
          <w:b/>
          <w:color w:val="000000"/>
          <w:sz w:val="28"/>
          <w:szCs w:val="28"/>
          <w:lang w:eastAsia="ru-RU"/>
        </w:rPr>
      </w:pPr>
      <w:r>
        <w:rPr>
          <w:noProof/>
          <w:lang w:eastAsia="ru-RU"/>
        </w:rPr>
        <w:lastRenderedPageBreak/>
        <w:drawing>
          <wp:inline distT="0" distB="0" distL="0" distR="0">
            <wp:extent cx="9456224" cy="5499735"/>
            <wp:effectExtent l="0" t="0" r="0" b="5715"/>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9481343" cy="5514344"/>
                    </a:xfrm>
                    <a:prstGeom prst="rect">
                      <a:avLst/>
                    </a:prstGeom>
                  </pic:spPr>
                </pic:pic>
              </a:graphicData>
            </a:graphic>
          </wp:inline>
        </w:drawing>
      </w:r>
    </w:p>
    <w:p w:rsidR="00057079" w:rsidRPr="00057079" w:rsidRDefault="00057079" w:rsidP="00057079">
      <w:pPr>
        <w:pStyle w:val="a4"/>
        <w:suppressAutoHyphens/>
        <w:spacing w:before="120" w:after="120" w:line="432" w:lineRule="atLeast"/>
        <w:ind w:left="643"/>
        <w:jc w:val="center"/>
        <w:rPr>
          <w:rFonts w:ascii="Times New Roman" w:eastAsia="Arial Unicode MS" w:hAnsi="Times New Roman"/>
          <w:b/>
          <w:color w:val="000000"/>
          <w:sz w:val="28"/>
          <w:szCs w:val="28"/>
          <w:lang w:eastAsia="ru-RU"/>
        </w:rPr>
      </w:pPr>
      <w:r w:rsidRPr="00057079">
        <w:rPr>
          <w:rFonts w:ascii="Times New Roman" w:eastAsia="Arial Unicode MS" w:hAnsi="Times New Roman"/>
          <w:b/>
          <w:color w:val="000000"/>
          <w:sz w:val="28"/>
          <w:szCs w:val="28"/>
          <w:lang w:eastAsia="ru-RU"/>
        </w:rPr>
        <w:t xml:space="preserve">Рисунок </w:t>
      </w:r>
      <w:r w:rsidR="00B0080F">
        <w:rPr>
          <w:rFonts w:ascii="Times New Roman" w:eastAsia="Arial Unicode MS" w:hAnsi="Times New Roman"/>
          <w:b/>
          <w:color w:val="000000"/>
          <w:sz w:val="28"/>
          <w:szCs w:val="28"/>
          <w:lang w:eastAsia="ru-RU"/>
        </w:rPr>
        <w:t>56</w:t>
      </w:r>
      <w:r w:rsidR="00616F81">
        <w:rPr>
          <w:rFonts w:ascii="Times New Roman" w:eastAsia="Arial Unicode MS" w:hAnsi="Times New Roman"/>
          <w:b/>
          <w:color w:val="000000"/>
          <w:sz w:val="28"/>
          <w:szCs w:val="28"/>
          <w:lang w:eastAsia="ru-RU"/>
        </w:rPr>
        <w:t xml:space="preserve">. </w:t>
      </w:r>
      <w:r>
        <w:rPr>
          <w:rFonts w:ascii="Times New Roman" w:eastAsia="Arial Unicode MS" w:hAnsi="Times New Roman"/>
          <w:b/>
          <w:color w:val="000000"/>
          <w:sz w:val="28"/>
          <w:szCs w:val="28"/>
          <w:lang w:eastAsia="ru-RU"/>
        </w:rPr>
        <w:t>Схема реконструктивно – планировочных мероприятий на 2019.</w:t>
      </w:r>
    </w:p>
    <w:p w:rsidR="00057079" w:rsidRDefault="00057079" w:rsidP="003E508C">
      <w:pPr>
        <w:pStyle w:val="1"/>
        <w:jc w:val="both"/>
        <w:rPr>
          <w:rFonts w:ascii="Times New Roman" w:hAnsi="Times New Roman" w:cs="Times New Roman"/>
          <w:color w:val="000000" w:themeColor="text1"/>
        </w:rPr>
        <w:sectPr w:rsidR="00057079" w:rsidSect="00057079">
          <w:pgSz w:w="16839" w:h="11907" w:orient="landscape" w:code="9"/>
          <w:pgMar w:top="992" w:right="102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23" w:name="_Toc525142514"/>
    </w:p>
    <w:p w:rsidR="003E508C" w:rsidRPr="003E508C" w:rsidRDefault="003E508C" w:rsidP="003E508C">
      <w:pPr>
        <w:pStyle w:val="1"/>
        <w:jc w:val="both"/>
        <w:rPr>
          <w:rFonts w:ascii="Times New Roman" w:hAnsi="Times New Roman" w:cs="Times New Roman"/>
          <w:color w:val="000000" w:themeColor="text1"/>
        </w:rPr>
      </w:pPr>
      <w:r w:rsidRPr="003E508C">
        <w:rPr>
          <w:rFonts w:ascii="Times New Roman" w:hAnsi="Times New Roman" w:cs="Times New Roman"/>
          <w:color w:val="000000" w:themeColor="text1"/>
        </w:rPr>
        <w:lastRenderedPageBreak/>
        <w:t>2.2. Разработка предложений по оптимизации организации дорожного движения на рассматриваемых транспортных узлах.</w:t>
      </w:r>
      <w:bookmarkEnd w:id="23"/>
    </w:p>
    <w:p w:rsidR="00F168C0" w:rsidRPr="0061656B"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Задачи по определению узких мест транспортной системы и оценкеэффективности мероприятий по ее организации позволяет решать транспортное </w:t>
      </w:r>
      <w:r w:rsidRPr="0061656B">
        <w:rPr>
          <w:rFonts w:ascii="Times New Roman" w:hAnsi="Times New Roman"/>
          <w:sz w:val="28"/>
          <w:szCs w:val="28"/>
        </w:rPr>
        <w:t>микромоделирование</w:t>
      </w:r>
      <w:r w:rsidR="004A0DCC" w:rsidRPr="0061656B">
        <w:rPr>
          <w:rFonts w:ascii="Times New Roman" w:hAnsi="Times New Roman"/>
          <w:sz w:val="28"/>
          <w:szCs w:val="28"/>
        </w:rPr>
        <w:t xml:space="preserve"> (</w:t>
      </w:r>
      <w:r w:rsidR="0061656B" w:rsidRPr="0061656B">
        <w:rPr>
          <w:rFonts w:ascii="Times New Roman" w:hAnsi="Times New Roman"/>
          <w:sz w:val="28"/>
          <w:szCs w:val="28"/>
        </w:rPr>
        <w:t xml:space="preserve">подробное описание процесса создания модели представлено в разделе </w:t>
      </w:r>
      <w:r w:rsidR="0061656B" w:rsidRPr="0061656B">
        <w:rPr>
          <w:rFonts w:ascii="Times New Roman" w:hAnsi="Times New Roman"/>
          <w:color w:val="000000" w:themeColor="text1"/>
        </w:rPr>
        <w:t>3</w:t>
      </w:r>
      <w:r w:rsidR="0061656B" w:rsidRPr="0061656B">
        <w:rPr>
          <w:rFonts w:ascii="Times New Roman" w:hAnsi="Times New Roman"/>
          <w:sz w:val="28"/>
          <w:szCs w:val="28"/>
        </w:rPr>
        <w:t>.1. Оценка, сравнение и выбор предлагаемого к реализации варианта на основании результатов прогнозирования параметров дорожного движения, в том числе с использованием программных средств и математического моделирования</w:t>
      </w:r>
      <w:r w:rsidR="004A0DCC" w:rsidRPr="0061656B">
        <w:rPr>
          <w:rFonts w:ascii="Times New Roman" w:hAnsi="Times New Roman"/>
          <w:sz w:val="28"/>
          <w:szCs w:val="28"/>
        </w:rPr>
        <w:t>)</w:t>
      </w:r>
      <w:r w:rsidRPr="0061656B">
        <w:rPr>
          <w:rFonts w:ascii="Times New Roman" w:hAnsi="Times New Roman"/>
          <w:sz w:val="28"/>
          <w:szCs w:val="28"/>
        </w:rPr>
        <w:t xml:space="preserve">.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В рамках данного подхода создается микромодель исследуемого участка, проводится проверка ее адекватности, определяются критерии оценки различных вариантов организации дорожного движения, проводится оптимизация исходной модели для максимального приближения моделируемой ситуации к реальной. Микромоделирование позволяет воссоздавать реальные ситуации в максимальном приближении к действительности и проводить транспортные исследования оперативно и действенно.</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Основными компонентами микромодели являются:</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масштабированная графическая основа, представляющая моделируемый участок;</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xml:space="preserve"> - конфигурация дорожной сети с разметкой и дорожными знаками;</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xml:space="preserve"> - состав и интенсивность транспортных потоков на всех входах дорожной сети; </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маршрутная сеть с распределенной по типу ТС относительной нагрузкой.</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Многие важные транспортно-технические параметры наглядно отображаются в окнах или выводятся в файлы или базы данных, к примеру, распределение времени в пути и распределение времени задержки, дифференцированные по группам пользователей.</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Модель транспортного потока определяет модель поведения за впереди идущим с целью отображения движения в колонне за впереди идущим транспортным средством по одной полосе движения, а также модель смены полосы движения.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lastRenderedPageBreak/>
        <w:t xml:space="preserve">Транспортные средства перемещаются в сети с помощью модели транспортного потока. Качество модели транспортного потока оказывает существенное влияние на качество имитации. В отличие от более простых моделей, в которых за основу берутся постоянные скорости и неизменное поведение следования за впереди идущими транспортными средствами.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Модель следования за впереди идущим была принята эталонной после многочисленных эмпирических исследований.</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На первом этапе микромоделирования решаются такие задачи как изучение и анализ исходной информации и документации, уточнение имеющейся информации (план - схемы, карты и пр.), определение недостающей информации, разработка плана съемки ключевых элементов моделируемого участка и расчета транспортных потоков, проходящих через район моделирования.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Далее осуществляется построение микромодели анализируемого участка и ввод всей необходимой информации.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После построения микромодели осуществляется первоначальное моделирование с целью измерения параметров разработанной модели для последующих процедур оценки адекватности и калибровки. Процедура оценки адекватности модели и ее калибровки состоит из проверки ряда основополагающих факторов:</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визуальное отсутствие столкновения транспортных средств (проезд через друг друга) при пересекающихся потоках;</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визуальное отсутствие пропадания транспортных средств при движении по маршрутам с одного отрезка на другой;</w:t>
      </w:r>
    </w:p>
    <w:p w:rsidR="00F168C0" w:rsidRPr="00B46F3E" w:rsidRDefault="00F168C0" w:rsidP="00F168C0">
      <w:pPr>
        <w:spacing w:before="120" w:after="120" w:line="432" w:lineRule="atLeast"/>
        <w:jc w:val="both"/>
        <w:rPr>
          <w:rFonts w:ascii="Times New Roman" w:hAnsi="Times New Roman"/>
          <w:sz w:val="28"/>
          <w:szCs w:val="28"/>
        </w:rPr>
      </w:pPr>
      <w:r w:rsidRPr="00B46F3E">
        <w:rPr>
          <w:rFonts w:ascii="Times New Roman" w:hAnsi="Times New Roman"/>
          <w:sz w:val="28"/>
          <w:szCs w:val="28"/>
        </w:rPr>
        <w:t>-  контроль   внесенных исходн</w:t>
      </w:r>
      <w:r w:rsidR="00531E6B">
        <w:rPr>
          <w:rFonts w:ascii="Times New Roman" w:hAnsi="Times New Roman"/>
          <w:sz w:val="28"/>
          <w:szCs w:val="28"/>
        </w:rPr>
        <w:t xml:space="preserve">ых данных (состав транспортного </w:t>
      </w:r>
      <w:r w:rsidRPr="00B46F3E">
        <w:rPr>
          <w:rFonts w:ascii="Times New Roman" w:hAnsi="Times New Roman"/>
          <w:sz w:val="28"/>
          <w:szCs w:val="28"/>
        </w:rPr>
        <w:t>потока, интенсивности входящих потоков, распределение по маршрутам, расписания движения ОТ, время ожидания на остановках ОТ и т.д.).</w:t>
      </w:r>
    </w:p>
    <w:p w:rsidR="00F168C0" w:rsidRPr="00B46F3E" w:rsidRDefault="00F168C0" w:rsidP="00FE7CF4">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После осуществления процедур калибровки получается микр</w:t>
      </w:r>
      <w:r w:rsidR="00FE7CF4">
        <w:rPr>
          <w:rFonts w:ascii="Times New Roman" w:hAnsi="Times New Roman"/>
          <w:sz w:val="28"/>
          <w:szCs w:val="28"/>
        </w:rPr>
        <w:t xml:space="preserve">омодель, </w:t>
      </w:r>
      <w:r w:rsidRPr="00B46F3E">
        <w:rPr>
          <w:rFonts w:ascii="Times New Roman" w:hAnsi="Times New Roman"/>
          <w:sz w:val="28"/>
          <w:szCs w:val="28"/>
        </w:rPr>
        <w:t xml:space="preserve">адекватно отражающая реальную транспортную ситуацию на анализируемом участке УДС. Следующим шагом в построении модели является анализ параметров дорожного движения.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lastRenderedPageBreak/>
        <w:t xml:space="preserve">Для проведения данного анализа необходимо включить в модель различные датчики и детекторы, которые позволят получить данные о средней скорости, плотности и загрузке транспортных потоков, длине заторов и времени в пути на подъездах к пересечениям.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После анализа полученных данных можно делать вывод о необходимости введения мероприятий по оптимизации дорожного движения или о ее отсутствии.</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На следующем этапе моделирования была проведена симуляция функционирования транспортной сети, проверка адекватности построенной модели и ее калибровка.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После проверки модели производится ее итоговая симуляция и запись информации с измерительных пунктов.</w:t>
      </w:r>
    </w:p>
    <w:p w:rsidR="00F168C0" w:rsidRPr="00B46F3E" w:rsidRDefault="00F168C0" w:rsidP="00F168C0">
      <w:pPr>
        <w:pStyle w:val="1"/>
        <w:numPr>
          <w:ilvl w:val="2"/>
          <w:numId w:val="15"/>
        </w:numPr>
        <w:spacing w:before="120" w:after="120" w:line="276" w:lineRule="auto"/>
        <w:ind w:left="0" w:firstLine="0"/>
        <w:jc w:val="both"/>
        <w:rPr>
          <w:rFonts w:ascii="Times New Roman" w:hAnsi="Times New Roman" w:cs="Times New Roman"/>
          <w:color w:val="auto"/>
        </w:rPr>
      </w:pPr>
      <w:bookmarkStart w:id="24" w:name="_Toc521933042"/>
      <w:bookmarkStart w:id="25" w:name="_Toc525142515"/>
      <w:r w:rsidRPr="00B46F3E">
        <w:rPr>
          <w:rFonts w:ascii="Times New Roman" w:hAnsi="Times New Roman" w:cs="Times New Roman"/>
          <w:color w:val="auto"/>
        </w:rPr>
        <w:t>Расчет перераспределения транспортных потоков в ключевых</w:t>
      </w:r>
      <w:r w:rsidRPr="00B46F3E">
        <w:rPr>
          <w:rFonts w:ascii="Times New Roman" w:hAnsi="Times New Roman" w:cs="Times New Roman"/>
          <w:color w:val="auto"/>
        </w:rPr>
        <w:br/>
        <w:t>транспортных узлах на основании планов развития улично-дорожной сети</w:t>
      </w:r>
      <w:bookmarkEnd w:id="24"/>
      <w:bookmarkEnd w:id="25"/>
    </w:p>
    <w:p w:rsidR="00F168C0" w:rsidRPr="00B46F3E" w:rsidRDefault="00F168C0" w:rsidP="00F168C0">
      <w:pPr>
        <w:pStyle w:val="a4"/>
        <w:spacing w:before="120" w:after="120" w:line="432" w:lineRule="atLeast"/>
        <w:ind w:left="0" w:firstLine="709"/>
        <w:jc w:val="both"/>
        <w:rPr>
          <w:rFonts w:ascii="Times New Roman" w:hAnsi="Times New Roman"/>
          <w:sz w:val="28"/>
          <w:szCs w:val="28"/>
        </w:rPr>
      </w:pPr>
      <w:r w:rsidRPr="00B46F3E">
        <w:rPr>
          <w:rFonts w:ascii="Times New Roman" w:hAnsi="Times New Roman"/>
          <w:sz w:val="28"/>
          <w:szCs w:val="28"/>
        </w:rPr>
        <w:t xml:space="preserve">Расчет перераспределения транспортного потока в ключевых транспортных узлах на территории </w:t>
      </w:r>
      <w:r w:rsidR="007F4423">
        <w:rPr>
          <w:rFonts w:ascii="Times New Roman" w:hAnsi="Times New Roman"/>
          <w:sz w:val="28"/>
          <w:szCs w:val="28"/>
        </w:rPr>
        <w:t>Волчихинского сельсовета</w:t>
      </w:r>
      <w:r w:rsidRPr="00B46F3E">
        <w:rPr>
          <w:rFonts w:ascii="Times New Roman" w:hAnsi="Times New Roman"/>
          <w:sz w:val="28"/>
          <w:szCs w:val="28"/>
        </w:rPr>
        <w:t xml:space="preserve"> проводился с учетом планов развития и изменения транспортного спроса с помощью обучающей процедуры. Обучающая процедура была разработана профессором Лозе и описана в учебнике Schnabel, Lohse (1997). </w:t>
      </w:r>
    </w:p>
    <w:p w:rsidR="00F168C0" w:rsidRPr="00B46F3E" w:rsidRDefault="00F168C0" w:rsidP="00F168C0">
      <w:pPr>
        <w:pStyle w:val="a4"/>
        <w:spacing w:before="120" w:after="120" w:line="432" w:lineRule="atLeast"/>
        <w:ind w:left="0" w:firstLine="709"/>
        <w:jc w:val="both"/>
        <w:rPr>
          <w:rFonts w:ascii="Times New Roman" w:hAnsi="Times New Roman"/>
          <w:sz w:val="28"/>
          <w:szCs w:val="28"/>
        </w:rPr>
      </w:pPr>
      <w:r w:rsidRPr="00B46F3E">
        <w:rPr>
          <w:rFonts w:ascii="Times New Roman" w:hAnsi="Times New Roman"/>
          <w:sz w:val="28"/>
          <w:szCs w:val="28"/>
        </w:rPr>
        <w:t xml:space="preserve">Эта процедура отображает «процесс обучения», во время которого участники движения при использовании сети постоянно получают новую информацию, и исходя из нее, принимают новые решения. Исходя из перераспределения все-или-ничего, водители учитывают информацию последней поездки при новом поиске пути. </w:t>
      </w:r>
    </w:p>
    <w:p w:rsidR="00F168C0" w:rsidRPr="00B46F3E" w:rsidRDefault="00F168C0" w:rsidP="00F168C0">
      <w:pPr>
        <w:pStyle w:val="a4"/>
        <w:spacing w:before="120" w:after="120" w:line="432" w:lineRule="atLeast"/>
        <w:ind w:left="0" w:firstLine="709"/>
        <w:jc w:val="both"/>
        <w:rPr>
          <w:rFonts w:ascii="Times New Roman" w:hAnsi="Times New Roman"/>
          <w:sz w:val="28"/>
          <w:szCs w:val="28"/>
        </w:rPr>
      </w:pPr>
      <w:r w:rsidRPr="00B46F3E">
        <w:rPr>
          <w:rFonts w:ascii="Times New Roman" w:hAnsi="Times New Roman"/>
          <w:sz w:val="28"/>
          <w:szCs w:val="28"/>
        </w:rPr>
        <w:t>В итеративном процессе идет многократный поиск кратчайших путей, причем сопротивление для поиска путей выводится из сопротивления при актуальной нагрузке и последнего предполагаемого сопротивления. В каждом отдельном шаге общий объем транспортного потока перераспределяется на самые короткие найденные пути. В первом шаге итерации учитываются только сопротивления сети в ненагруженном состоянии (как 100 % перераспределение наилучших путей).</w:t>
      </w:r>
    </w:p>
    <w:p w:rsidR="00F168C0" w:rsidRPr="00B46F3E" w:rsidRDefault="00F168C0" w:rsidP="00F168C0">
      <w:pPr>
        <w:pStyle w:val="a4"/>
        <w:spacing w:before="120" w:after="120" w:line="432" w:lineRule="atLeast"/>
        <w:ind w:left="0" w:firstLine="709"/>
        <w:jc w:val="both"/>
        <w:rPr>
          <w:rFonts w:ascii="Times New Roman" w:hAnsi="Times New Roman"/>
          <w:sz w:val="28"/>
          <w:szCs w:val="28"/>
        </w:rPr>
      </w:pPr>
      <w:r w:rsidRPr="00B46F3E">
        <w:rPr>
          <w:rFonts w:ascii="Times New Roman" w:hAnsi="Times New Roman"/>
          <w:sz w:val="28"/>
          <w:szCs w:val="28"/>
        </w:rPr>
        <w:lastRenderedPageBreak/>
        <w:t xml:space="preserve"> Расчет сопротивления в каждом последующем шаге итерации происходит с ранее рассчитанными средними сопротивлениями и сопротивлениями на основе актуальной нагрузки, это значит, каждый шаг итерации n опирается на сопротивления, установленные с помощью n-1. Перераспределение матрицы корреспонденций на сеть соответствует частоте, с которой был найден путь.</w:t>
      </w:r>
    </w:p>
    <w:p w:rsidR="00F168C0" w:rsidRPr="00B46F3E" w:rsidRDefault="00F168C0" w:rsidP="00F168C0">
      <w:pPr>
        <w:pStyle w:val="a4"/>
        <w:spacing w:before="120" w:after="120" w:line="432" w:lineRule="atLeast"/>
        <w:ind w:left="0" w:firstLine="709"/>
        <w:jc w:val="both"/>
        <w:rPr>
          <w:rFonts w:ascii="Times New Roman" w:hAnsi="Times New Roman"/>
          <w:sz w:val="28"/>
          <w:szCs w:val="28"/>
        </w:rPr>
      </w:pPr>
      <w:r w:rsidRPr="00B46F3E">
        <w:rPr>
          <w:rFonts w:ascii="Times New Roman" w:hAnsi="Times New Roman"/>
          <w:sz w:val="28"/>
          <w:szCs w:val="28"/>
        </w:rPr>
        <w:t xml:space="preserve"> Процедура прекращается только тогда, когда предполагаемое время, положенное в основу выбора путей поездки, и время движения, получаемое на основе путей поездки в нагруженной сети, с достаточной точностью соответствуют друг другу; это стабильное состояние в транспортной сети </w:t>
      </w:r>
      <w:r>
        <w:rPr>
          <w:rFonts w:ascii="Times New Roman" w:hAnsi="Times New Roman"/>
          <w:sz w:val="28"/>
          <w:szCs w:val="28"/>
        </w:rPr>
        <w:br/>
      </w:r>
      <w:r w:rsidRPr="00B46F3E">
        <w:rPr>
          <w:rFonts w:ascii="Times New Roman" w:hAnsi="Times New Roman"/>
          <w:sz w:val="28"/>
          <w:szCs w:val="28"/>
        </w:rPr>
        <w:t xml:space="preserve">с большой вероятностью соответствует поведению участников движения при выборе путей. </w:t>
      </w:r>
    </w:p>
    <w:p w:rsidR="00F168C0" w:rsidRPr="00B46F3E" w:rsidRDefault="00F168C0" w:rsidP="00F168C0">
      <w:pPr>
        <w:pStyle w:val="a4"/>
        <w:spacing w:before="120" w:after="120" w:line="432" w:lineRule="atLeast"/>
        <w:ind w:left="0" w:firstLine="709"/>
        <w:jc w:val="both"/>
        <w:rPr>
          <w:rFonts w:ascii="Times New Roman" w:hAnsi="Times New Roman"/>
          <w:sz w:val="28"/>
          <w:szCs w:val="28"/>
        </w:rPr>
      </w:pPr>
      <w:r w:rsidRPr="00B46F3E">
        <w:rPr>
          <w:rFonts w:ascii="Times New Roman" w:hAnsi="Times New Roman"/>
          <w:sz w:val="28"/>
          <w:szCs w:val="28"/>
        </w:rPr>
        <w:t>При расчете предполагаемого времени поездки для каждого отрезка для следующего шага итерации n+1 время поездки, предполагаемое для n, прибавляется к разнице между действительным временем поездки, рассчитанным в шаге итерации n (на основе функций CR), и временем поездки, предполагаемым для n. Эта разница умножается на значение DELTA (0,15...0,5), что приводит к уменьшению колебаний. Это можно представить в виде следующей формулы: T S (n+1) = T S(n) + DELT A x (T M(n) - T S(n)), где: T S(n) - время поездки, предполагаемое для шага итерации n; T S(n+1) - время поездки, предполагаемое для следующего шага итерации n+1; T M(n) - действительное время поездки, рассчитанное в шаге итерации n. Условие отмены выводится из достаточного соответствия предполагаемого времени поездки для шагов итерации n и n-1 и действительного времени поездки, установленном в шаге итерации n, которое определяется переменным параметром точности ЭПСИЛОН.</w:t>
      </w:r>
    </w:p>
    <w:p w:rsidR="00F168C0" w:rsidRPr="00B46F3E" w:rsidRDefault="00F168C0" w:rsidP="00F168C0">
      <w:pPr>
        <w:pStyle w:val="1"/>
        <w:numPr>
          <w:ilvl w:val="2"/>
          <w:numId w:val="15"/>
        </w:numPr>
        <w:spacing w:before="120" w:after="120" w:line="276" w:lineRule="auto"/>
        <w:ind w:left="0" w:firstLine="0"/>
        <w:jc w:val="both"/>
        <w:rPr>
          <w:rFonts w:ascii="Times New Roman" w:hAnsi="Times New Roman" w:cs="Times New Roman"/>
          <w:color w:val="auto"/>
        </w:rPr>
      </w:pPr>
      <w:bookmarkStart w:id="26" w:name="_Toc521933043"/>
      <w:bookmarkStart w:id="27" w:name="_Toc525142516"/>
      <w:r w:rsidRPr="00B46F3E">
        <w:rPr>
          <w:rFonts w:ascii="Times New Roman" w:hAnsi="Times New Roman" w:cs="Times New Roman"/>
          <w:color w:val="auto"/>
        </w:rPr>
        <w:t>Расчет времени в пути, а так же распределение средней скорости</w:t>
      </w:r>
      <w:r w:rsidRPr="00B46F3E">
        <w:rPr>
          <w:rFonts w:ascii="Times New Roman" w:hAnsi="Times New Roman" w:cs="Times New Roman"/>
          <w:color w:val="auto"/>
        </w:rPr>
        <w:br/>
        <w:t>транспортного потока в моделируемых ключевых транспортных узлах</w:t>
      </w:r>
      <w:bookmarkEnd w:id="26"/>
      <w:bookmarkEnd w:id="27"/>
    </w:p>
    <w:p w:rsidR="00F168C0" w:rsidRPr="00B46F3E" w:rsidRDefault="00F168C0" w:rsidP="00F168C0">
      <w:pPr>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t>На основе данных, полученных с помощью датчиков, проводится анализ транспортной ситуации и проблем, возникающих на пересечении. Полученная схема распределения скорости движения характерна для свободного перемещения на ненагруженном пересечении.</w:t>
      </w:r>
    </w:p>
    <w:p w:rsidR="00F168C0" w:rsidRPr="00B46F3E" w:rsidRDefault="00F168C0" w:rsidP="00F168C0">
      <w:pPr>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lastRenderedPageBreak/>
        <w:t>Существенное снижение скорости на данном транспортном узле происходит только при выполнении маневра поворота. На подъездах к пересечению движение не затруднено.</w:t>
      </w:r>
    </w:p>
    <w:p w:rsidR="00F168C0" w:rsidRPr="00B46F3E" w:rsidRDefault="00F168C0" w:rsidP="00F168C0">
      <w:pPr>
        <w:pStyle w:val="1"/>
        <w:numPr>
          <w:ilvl w:val="2"/>
          <w:numId w:val="15"/>
        </w:numPr>
        <w:spacing w:before="120" w:after="120" w:line="276" w:lineRule="auto"/>
        <w:ind w:left="0" w:firstLine="0"/>
        <w:jc w:val="both"/>
        <w:rPr>
          <w:rFonts w:ascii="Times New Roman" w:hAnsi="Times New Roman" w:cs="Times New Roman"/>
          <w:color w:val="auto"/>
        </w:rPr>
      </w:pPr>
      <w:bookmarkStart w:id="28" w:name="_Toc521933044"/>
      <w:bookmarkStart w:id="29" w:name="_Toc525142517"/>
      <w:r w:rsidRPr="00B46F3E">
        <w:rPr>
          <w:rFonts w:ascii="Times New Roman" w:hAnsi="Times New Roman" w:cs="Times New Roman"/>
          <w:color w:val="auto"/>
        </w:rPr>
        <w:t>Анализ полученных результатов с определением оптимального варианта организации дорожного движения в ключевых транспортных узлах</w:t>
      </w:r>
      <w:bookmarkEnd w:id="28"/>
      <w:bookmarkEnd w:id="29"/>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Анализ времени в пути транспортных средств показал, что среднее время проезда пересечения транспортным средством составляет </w:t>
      </w:r>
      <w:r w:rsidRPr="0003344C">
        <w:rPr>
          <w:rFonts w:ascii="Times New Roman" w:hAnsi="Times New Roman"/>
          <w:sz w:val="28"/>
          <w:szCs w:val="28"/>
        </w:rPr>
        <w:t>от 6,28 до 7,38 секунд, с</w:t>
      </w:r>
      <w:r w:rsidRPr="00B46F3E">
        <w:rPr>
          <w:rFonts w:ascii="Times New Roman" w:hAnsi="Times New Roman"/>
          <w:sz w:val="28"/>
          <w:szCs w:val="28"/>
        </w:rPr>
        <w:t xml:space="preserve"> учетом действующего скоростного режима и конфигурации узла, полученные значения свидетельствует об отсутствии заторов на пересечении. </w:t>
      </w:r>
    </w:p>
    <w:p w:rsidR="00F168C0" w:rsidRPr="00B46F3E" w:rsidRDefault="00F168C0" w:rsidP="00F168C0">
      <w:pPr>
        <w:spacing w:before="120" w:after="120" w:line="432" w:lineRule="atLeast"/>
        <w:ind w:firstLine="708"/>
        <w:jc w:val="both"/>
        <w:rPr>
          <w:rFonts w:ascii="Times New Roman" w:hAnsi="Times New Roman"/>
          <w:sz w:val="28"/>
          <w:szCs w:val="28"/>
        </w:rPr>
      </w:pPr>
      <w:r w:rsidRPr="00B46F3E">
        <w:rPr>
          <w:rFonts w:ascii="Times New Roman" w:hAnsi="Times New Roman"/>
          <w:sz w:val="28"/>
          <w:szCs w:val="28"/>
        </w:rPr>
        <w:t xml:space="preserve">Модели интенсивности дорожного движения в ключевых транспортных узлах </w:t>
      </w:r>
      <w:r w:rsidR="007F4423">
        <w:rPr>
          <w:rFonts w:ascii="Times New Roman" w:hAnsi="Times New Roman"/>
          <w:sz w:val="28"/>
          <w:szCs w:val="28"/>
        </w:rPr>
        <w:t>Волчихинского сельсовета</w:t>
      </w:r>
      <w:r w:rsidRPr="00B46F3E">
        <w:rPr>
          <w:rFonts w:ascii="Times New Roman" w:hAnsi="Times New Roman"/>
          <w:sz w:val="28"/>
          <w:szCs w:val="28"/>
        </w:rPr>
        <w:t xml:space="preserve">: </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sidRPr="00B46F3E">
        <w:rPr>
          <w:rStyle w:val="fontstyle01"/>
          <w:rFonts w:ascii="Times New Roman" w:hAnsi="Times New Roman"/>
          <w:sz w:val="28"/>
          <w:szCs w:val="28"/>
        </w:rPr>
        <w:t>Транспортный узел 1 «</w:t>
      </w:r>
      <w:r w:rsidRPr="00047655">
        <w:rPr>
          <w:rFonts w:ascii="Times New Roman" w:hAnsi="Times New Roman"/>
          <w:color w:val="000000"/>
          <w:sz w:val="28"/>
          <w:szCs w:val="28"/>
        </w:rPr>
        <w:t>Перекресток Свердлова-Ветеранов ВОВ</w:t>
      </w:r>
      <w:r w:rsidRPr="00B46F3E">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sidRPr="00B46F3E">
        <w:rPr>
          <w:rStyle w:val="fontstyle01"/>
          <w:rFonts w:ascii="Times New Roman" w:hAnsi="Times New Roman"/>
          <w:sz w:val="28"/>
          <w:szCs w:val="28"/>
        </w:rPr>
        <w:t xml:space="preserve">Транспортный узел </w:t>
      </w:r>
      <w:r>
        <w:rPr>
          <w:rStyle w:val="fontstyle01"/>
          <w:rFonts w:ascii="Times New Roman" w:hAnsi="Times New Roman"/>
          <w:sz w:val="28"/>
          <w:szCs w:val="28"/>
        </w:rPr>
        <w:t>2</w:t>
      </w:r>
      <w:r w:rsidRPr="00B46F3E">
        <w:rPr>
          <w:rStyle w:val="fontstyle01"/>
          <w:rFonts w:ascii="Times New Roman" w:hAnsi="Times New Roman"/>
          <w:sz w:val="28"/>
          <w:szCs w:val="28"/>
        </w:rPr>
        <w:t xml:space="preserve"> «</w:t>
      </w:r>
      <w:r w:rsidRPr="00047655">
        <w:rPr>
          <w:rFonts w:ascii="Times New Roman" w:hAnsi="Times New Roman"/>
          <w:color w:val="000000"/>
          <w:sz w:val="28"/>
          <w:szCs w:val="28"/>
        </w:rPr>
        <w:t>Перекресток Свердлова-Ленина</w:t>
      </w:r>
      <w:r w:rsidRPr="00B46F3E">
        <w:rPr>
          <w:rStyle w:val="fontstyle01"/>
          <w:rFonts w:ascii="Times New Roman" w:hAnsi="Times New Roman"/>
          <w:sz w:val="28"/>
          <w:szCs w:val="28"/>
        </w:rPr>
        <w:t>»</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sidRPr="00B46F3E">
        <w:rPr>
          <w:rStyle w:val="fontstyle01"/>
          <w:rFonts w:ascii="Times New Roman" w:hAnsi="Times New Roman"/>
          <w:sz w:val="28"/>
          <w:szCs w:val="28"/>
        </w:rPr>
        <w:t xml:space="preserve">Транспортный узел </w:t>
      </w:r>
      <w:r>
        <w:rPr>
          <w:rStyle w:val="fontstyle01"/>
          <w:rFonts w:ascii="Times New Roman" w:hAnsi="Times New Roman"/>
          <w:sz w:val="28"/>
          <w:szCs w:val="28"/>
        </w:rPr>
        <w:t>3</w:t>
      </w:r>
      <w:r w:rsidRPr="00B46F3E">
        <w:rPr>
          <w:rStyle w:val="fontstyle01"/>
          <w:rFonts w:ascii="Times New Roman" w:hAnsi="Times New Roman"/>
          <w:sz w:val="28"/>
          <w:szCs w:val="28"/>
        </w:rPr>
        <w:t xml:space="preserve"> «</w:t>
      </w:r>
      <w:r w:rsidRPr="00047655">
        <w:rPr>
          <w:rFonts w:ascii="Times New Roman" w:hAnsi="Times New Roman"/>
          <w:color w:val="000000"/>
          <w:sz w:val="28"/>
          <w:szCs w:val="28"/>
        </w:rPr>
        <w:t>Перекресток 1-го Мая- Горького</w:t>
      </w:r>
      <w:r w:rsidRPr="00B46F3E">
        <w:rPr>
          <w:rStyle w:val="fontstyle01"/>
          <w:rFonts w:ascii="Times New Roman" w:hAnsi="Times New Roman"/>
          <w:sz w:val="28"/>
          <w:szCs w:val="28"/>
        </w:rPr>
        <w:t>»</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sidRPr="00B46F3E">
        <w:rPr>
          <w:rStyle w:val="fontstyle01"/>
          <w:rFonts w:ascii="Times New Roman" w:hAnsi="Times New Roman"/>
          <w:sz w:val="28"/>
          <w:szCs w:val="28"/>
        </w:rPr>
        <w:t xml:space="preserve">Транспортный узел </w:t>
      </w:r>
      <w:r>
        <w:rPr>
          <w:rStyle w:val="fontstyle01"/>
          <w:rFonts w:ascii="Times New Roman" w:hAnsi="Times New Roman"/>
          <w:sz w:val="28"/>
          <w:szCs w:val="28"/>
        </w:rPr>
        <w:t>4</w:t>
      </w:r>
      <w:r w:rsidRPr="00B46F3E">
        <w:rPr>
          <w:rStyle w:val="fontstyle01"/>
          <w:rFonts w:ascii="Times New Roman" w:hAnsi="Times New Roman"/>
          <w:sz w:val="28"/>
          <w:szCs w:val="28"/>
        </w:rPr>
        <w:t xml:space="preserve"> «</w:t>
      </w:r>
      <w:r w:rsidRPr="00047655">
        <w:rPr>
          <w:rFonts w:ascii="Times New Roman" w:hAnsi="Times New Roman"/>
          <w:color w:val="000000"/>
          <w:sz w:val="28"/>
          <w:szCs w:val="28"/>
        </w:rPr>
        <w:t>Перекресток 1-го Мая-О. Кошевого</w:t>
      </w:r>
      <w:r w:rsidRPr="00B46F3E">
        <w:rPr>
          <w:rStyle w:val="fontstyle01"/>
          <w:rFonts w:ascii="Times New Roman" w:hAnsi="Times New Roman"/>
          <w:sz w:val="28"/>
          <w:szCs w:val="28"/>
        </w:rPr>
        <w:t>»</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sidRPr="00B46F3E">
        <w:rPr>
          <w:rStyle w:val="fontstyle01"/>
          <w:rFonts w:ascii="Times New Roman" w:hAnsi="Times New Roman"/>
          <w:sz w:val="28"/>
          <w:szCs w:val="28"/>
        </w:rPr>
        <w:t xml:space="preserve">Транспортный узел </w:t>
      </w:r>
      <w:r>
        <w:rPr>
          <w:rStyle w:val="fontstyle01"/>
          <w:rFonts w:ascii="Times New Roman" w:hAnsi="Times New Roman"/>
          <w:sz w:val="28"/>
          <w:szCs w:val="28"/>
        </w:rPr>
        <w:t>5</w:t>
      </w:r>
      <w:r w:rsidRPr="00B46F3E">
        <w:rPr>
          <w:rStyle w:val="fontstyle01"/>
          <w:rFonts w:ascii="Times New Roman" w:hAnsi="Times New Roman"/>
          <w:sz w:val="28"/>
          <w:szCs w:val="28"/>
        </w:rPr>
        <w:t xml:space="preserve"> «</w:t>
      </w:r>
      <w:r w:rsidRPr="00047655">
        <w:rPr>
          <w:rFonts w:ascii="Times New Roman" w:hAnsi="Times New Roman"/>
          <w:color w:val="000000"/>
          <w:sz w:val="28"/>
          <w:szCs w:val="28"/>
        </w:rPr>
        <w:t>Перекресток Ленина-Крупской</w:t>
      </w:r>
      <w:r w:rsidRPr="00B46F3E">
        <w:rPr>
          <w:rStyle w:val="fontstyle01"/>
          <w:rFonts w:ascii="Times New Roman" w:hAnsi="Times New Roman"/>
          <w:sz w:val="28"/>
          <w:szCs w:val="28"/>
        </w:rPr>
        <w:t>»</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Pr>
          <w:rStyle w:val="fontstyle01"/>
          <w:rFonts w:ascii="Times New Roman" w:hAnsi="Times New Roman"/>
          <w:sz w:val="28"/>
          <w:szCs w:val="28"/>
        </w:rPr>
        <w:t>Транспортный узел 6 «</w:t>
      </w:r>
      <w:r w:rsidRPr="00047655">
        <w:rPr>
          <w:rFonts w:ascii="Times New Roman" w:hAnsi="Times New Roman"/>
          <w:color w:val="000000"/>
          <w:sz w:val="28"/>
          <w:szCs w:val="28"/>
        </w:rPr>
        <w:t>Перекресток Ленина – Титова</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Pr>
          <w:rStyle w:val="fontstyle01"/>
          <w:rFonts w:ascii="Times New Roman" w:hAnsi="Times New Roman"/>
          <w:sz w:val="28"/>
          <w:szCs w:val="28"/>
        </w:rPr>
        <w:t>Транспортный узел 7 «</w:t>
      </w:r>
      <w:r w:rsidRPr="00047655">
        <w:rPr>
          <w:rFonts w:ascii="Times New Roman" w:hAnsi="Times New Roman"/>
          <w:color w:val="000000"/>
          <w:sz w:val="28"/>
          <w:szCs w:val="28"/>
        </w:rPr>
        <w:t>Перекресток Ленина – Горького</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Pr>
          <w:rStyle w:val="fontstyle01"/>
          <w:rFonts w:ascii="Times New Roman" w:hAnsi="Times New Roman"/>
          <w:sz w:val="28"/>
          <w:szCs w:val="28"/>
        </w:rPr>
        <w:t>Транспортный узел 8 «</w:t>
      </w:r>
      <w:r w:rsidRPr="00047655">
        <w:rPr>
          <w:rFonts w:ascii="Times New Roman" w:hAnsi="Times New Roman"/>
          <w:color w:val="000000"/>
          <w:sz w:val="28"/>
          <w:szCs w:val="28"/>
        </w:rPr>
        <w:t>Перекресток Ветеранов ВОВ-Крупской</w:t>
      </w:r>
      <w:r>
        <w:rPr>
          <w:rStyle w:val="fontstyle01"/>
          <w:rFonts w:ascii="Times New Roman" w:hAnsi="Times New Roman"/>
          <w:sz w:val="28"/>
          <w:szCs w:val="28"/>
        </w:rPr>
        <w:t>»;</w:t>
      </w:r>
    </w:p>
    <w:p w:rsidR="00F168C0" w:rsidRDefault="00F168C0" w:rsidP="003270C3">
      <w:pPr>
        <w:pStyle w:val="a4"/>
        <w:numPr>
          <w:ilvl w:val="0"/>
          <w:numId w:val="22"/>
        </w:numPr>
        <w:tabs>
          <w:tab w:val="left" w:pos="567"/>
        </w:tabs>
        <w:spacing w:before="120" w:after="120" w:line="432" w:lineRule="atLeast"/>
        <w:ind w:left="0" w:firstLine="360"/>
        <w:jc w:val="both"/>
        <w:rPr>
          <w:rStyle w:val="fontstyle01"/>
          <w:rFonts w:ascii="Times New Roman" w:hAnsi="Times New Roman"/>
          <w:sz w:val="28"/>
          <w:szCs w:val="28"/>
        </w:rPr>
      </w:pPr>
      <w:r>
        <w:rPr>
          <w:rStyle w:val="fontstyle01"/>
          <w:rFonts w:ascii="Times New Roman" w:hAnsi="Times New Roman"/>
          <w:sz w:val="28"/>
          <w:szCs w:val="28"/>
        </w:rPr>
        <w:t>Транспортный узел 9 «</w:t>
      </w:r>
      <w:r w:rsidRPr="00047655">
        <w:rPr>
          <w:rFonts w:ascii="Times New Roman" w:hAnsi="Times New Roman"/>
          <w:color w:val="000000"/>
          <w:sz w:val="28"/>
          <w:szCs w:val="28"/>
        </w:rPr>
        <w:t>Перекресток дороги от с. Волчиха в с. Правда с ул. Береговой с. Правда</w:t>
      </w:r>
      <w:r>
        <w:rPr>
          <w:rStyle w:val="fontstyle01"/>
          <w:rFonts w:ascii="Times New Roman" w:hAnsi="Times New Roman"/>
          <w:sz w:val="28"/>
          <w:szCs w:val="28"/>
        </w:rPr>
        <w:t>»;</w:t>
      </w:r>
    </w:p>
    <w:p w:rsidR="00F168C0" w:rsidRPr="00F168C0" w:rsidRDefault="00F168C0" w:rsidP="003270C3">
      <w:pPr>
        <w:pStyle w:val="a4"/>
        <w:numPr>
          <w:ilvl w:val="0"/>
          <w:numId w:val="22"/>
        </w:numPr>
        <w:tabs>
          <w:tab w:val="left" w:pos="567"/>
        </w:tabs>
        <w:spacing w:before="120" w:after="120" w:line="432" w:lineRule="atLeast"/>
        <w:ind w:left="0" w:firstLine="360"/>
        <w:jc w:val="both"/>
        <w:rPr>
          <w:rFonts w:ascii="Times New Roman" w:hAnsi="Times New Roman"/>
          <w:color w:val="000000"/>
          <w:sz w:val="28"/>
          <w:szCs w:val="28"/>
        </w:rPr>
      </w:pPr>
      <w:r>
        <w:rPr>
          <w:rStyle w:val="fontstyle01"/>
          <w:rFonts w:ascii="Times New Roman" w:hAnsi="Times New Roman"/>
          <w:sz w:val="28"/>
          <w:szCs w:val="28"/>
        </w:rPr>
        <w:t>Транспортный узел 10 «</w:t>
      </w:r>
      <w:r w:rsidRPr="00047655">
        <w:rPr>
          <w:rFonts w:ascii="Times New Roman" w:hAnsi="Times New Roman"/>
          <w:color w:val="000000"/>
          <w:sz w:val="28"/>
          <w:szCs w:val="28"/>
        </w:rPr>
        <w:t>Перекресток дороги от с. Волчиха п. Плодосовхоз с ул. Мичурина п. Плодосовхоз</w:t>
      </w:r>
      <w:r>
        <w:rPr>
          <w:rFonts w:ascii="Times New Roman" w:hAnsi="Times New Roman"/>
          <w:color w:val="000000"/>
          <w:sz w:val="28"/>
          <w:szCs w:val="28"/>
        </w:rPr>
        <w:t xml:space="preserve">» </w:t>
      </w:r>
      <w:r w:rsidRPr="00F168C0">
        <w:rPr>
          <w:rFonts w:ascii="Times New Roman" w:hAnsi="Times New Roman"/>
          <w:sz w:val="28"/>
          <w:szCs w:val="28"/>
        </w:rPr>
        <w:t>представлены на рисунках .</w:t>
      </w:r>
    </w:p>
    <w:p w:rsidR="00F168C0" w:rsidRPr="00B46F3E" w:rsidRDefault="00F168C0" w:rsidP="00F168C0">
      <w:pPr>
        <w:spacing w:after="0" w:line="276" w:lineRule="auto"/>
        <w:ind w:firstLine="708"/>
        <w:jc w:val="both"/>
        <w:rPr>
          <w:rFonts w:ascii="Times New Roman" w:hAnsi="Times New Roman"/>
          <w:sz w:val="28"/>
          <w:szCs w:val="28"/>
        </w:rPr>
      </w:pPr>
    </w:p>
    <w:p w:rsidR="00A33EC0" w:rsidRDefault="00A33EC0" w:rsidP="00A33EC0">
      <w:pPr>
        <w:spacing w:after="0" w:line="276" w:lineRule="auto"/>
        <w:jc w:val="center"/>
        <w:rPr>
          <w:rFonts w:ascii="Times New Roman" w:hAnsi="Times New Roman"/>
          <w:b/>
          <w:sz w:val="28"/>
          <w:szCs w:val="28"/>
        </w:rPr>
      </w:pPr>
      <w:r w:rsidRPr="00A33EC0">
        <w:rPr>
          <w:rFonts w:ascii="Times New Roman" w:hAnsi="Times New Roman"/>
          <w:b/>
          <w:noProof/>
          <w:sz w:val="28"/>
          <w:szCs w:val="28"/>
          <w:lang w:eastAsia="ru-RU"/>
        </w:rPr>
        <w:lastRenderedPageBreak/>
        <w:drawing>
          <wp:inline distT="0" distB="0" distL="0" distR="0">
            <wp:extent cx="5220586" cy="3910423"/>
            <wp:effectExtent l="57150" t="57150" r="56515" b="52070"/>
            <wp:docPr id="54" name="Рисунок 54" descr="\\tsk-fileserv-01.tsk-mosenergo.ru\ОИО\ТСК-Мосэнерго (АУ)\ПЭО\Документы отдела\Натарова\Разное\КСОДД\Волчиха\Фото\Модели узлов\Т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sk-fileserv-01.tsk-mosenergo.ru\ОИО\ТСК-Мосэнерго (АУ)\ПЭО\Документы отдела\Натарова\Разное\КСОДД\Волчиха\Фото\Модели узлов\ТР 1.jpg"/>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65150" cy="3943803"/>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F168C0" w:rsidRPr="00A33EC0" w:rsidRDefault="0061656B" w:rsidP="00A33EC0">
      <w:pPr>
        <w:spacing w:after="0" w:line="276" w:lineRule="auto"/>
        <w:jc w:val="center"/>
        <w:rPr>
          <w:rStyle w:val="fontstyle01"/>
          <w:rFonts w:ascii="Times New Roman" w:hAnsi="Times New Roman"/>
          <w:b/>
          <w:sz w:val="28"/>
          <w:szCs w:val="28"/>
        </w:rPr>
      </w:pPr>
      <w:r>
        <w:rPr>
          <w:rFonts w:ascii="Times New Roman" w:hAnsi="Times New Roman"/>
          <w:b/>
          <w:sz w:val="28"/>
          <w:szCs w:val="28"/>
        </w:rPr>
        <w:t xml:space="preserve">Рисунок </w:t>
      </w:r>
      <w:r w:rsidR="00B0080F">
        <w:rPr>
          <w:rFonts w:ascii="Times New Roman" w:hAnsi="Times New Roman"/>
          <w:b/>
          <w:sz w:val="28"/>
          <w:szCs w:val="28"/>
        </w:rPr>
        <w:t>57</w:t>
      </w:r>
      <w:r w:rsidR="00F168C0" w:rsidRPr="00A33EC0">
        <w:rPr>
          <w:rFonts w:ascii="Times New Roman" w:hAnsi="Times New Roman"/>
          <w:b/>
          <w:sz w:val="28"/>
          <w:szCs w:val="28"/>
        </w:rPr>
        <w:t>. Модель интенсивности дорожного движения</w:t>
      </w:r>
      <w:r w:rsidR="00F168C0" w:rsidRPr="00A33EC0">
        <w:rPr>
          <w:rStyle w:val="fontstyle01"/>
          <w:rFonts w:ascii="Times New Roman" w:hAnsi="Times New Roman"/>
          <w:b/>
          <w:sz w:val="28"/>
          <w:szCs w:val="28"/>
        </w:rPr>
        <w:t xml:space="preserve"> в транспортном узле 1 «</w:t>
      </w:r>
      <w:r w:rsidR="00A33EC0" w:rsidRPr="00A33EC0">
        <w:rPr>
          <w:rFonts w:ascii="Times New Roman" w:hAnsi="Times New Roman"/>
          <w:b/>
          <w:color w:val="000000"/>
          <w:sz w:val="28"/>
          <w:szCs w:val="28"/>
        </w:rPr>
        <w:t>Перекресток Свердлова-Ветеранов ВОВ</w:t>
      </w:r>
      <w:r w:rsidR="00F168C0" w:rsidRPr="00A33EC0">
        <w:rPr>
          <w:rStyle w:val="fontstyle01"/>
          <w:rFonts w:ascii="Times New Roman" w:hAnsi="Times New Roman"/>
          <w:b/>
          <w:sz w:val="28"/>
          <w:szCs w:val="28"/>
        </w:rPr>
        <w:t>»</w:t>
      </w:r>
    </w:p>
    <w:p w:rsidR="00F168C0" w:rsidRPr="00B46F3E" w:rsidRDefault="00F168C0" w:rsidP="00F168C0">
      <w:pPr>
        <w:spacing w:after="0" w:line="276" w:lineRule="auto"/>
        <w:jc w:val="both"/>
        <w:rPr>
          <w:rStyle w:val="fontstyle01"/>
          <w:rFonts w:ascii="Times New Roman" w:hAnsi="Times New Roman"/>
          <w:sz w:val="28"/>
          <w:szCs w:val="28"/>
        </w:rPr>
      </w:pPr>
    </w:p>
    <w:p w:rsidR="00F168C0" w:rsidRPr="00B46F3E" w:rsidRDefault="00A33EC0" w:rsidP="00A33EC0">
      <w:pPr>
        <w:spacing w:after="0" w:line="276" w:lineRule="auto"/>
        <w:jc w:val="center"/>
        <w:rPr>
          <w:rStyle w:val="fontstyle01"/>
          <w:rFonts w:ascii="Times New Roman" w:hAnsi="Times New Roman"/>
          <w:sz w:val="28"/>
          <w:szCs w:val="28"/>
        </w:rPr>
      </w:pPr>
      <w:r w:rsidRPr="00A33EC0">
        <w:rPr>
          <w:rStyle w:val="fontstyle01"/>
          <w:rFonts w:ascii="Times New Roman" w:hAnsi="Times New Roman"/>
          <w:noProof/>
          <w:sz w:val="28"/>
          <w:szCs w:val="28"/>
          <w:lang w:eastAsia="ru-RU"/>
        </w:rPr>
        <w:drawing>
          <wp:inline distT="0" distB="0" distL="0" distR="0">
            <wp:extent cx="4932935" cy="3343275"/>
            <wp:effectExtent l="57150" t="57150" r="58420" b="47625"/>
            <wp:docPr id="55" name="Рисунок 55" descr="\\tsk-fileserv-01.tsk-mosenergo.ru\ОИО\ТСК-Мосэнерго (АУ)\ПЭО\Документы отдела\Натарова\Разное\КСОДД\Волчиха\Фото\Модели узлов\Т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sk-fileserv-01.tsk-mosenergo.ru\ОИО\ТСК-Мосэнерго (АУ)\ПЭО\Документы отдела\Натарова\Разное\КСОДД\Волчиха\Фото\Модели узлов\ТР 2.jpg"/>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1030" cy="3355539"/>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F168C0" w:rsidRPr="00A33EC0" w:rsidRDefault="00F168C0" w:rsidP="00F168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58</w:t>
      </w:r>
      <w:r w:rsidRPr="00386908">
        <w:rPr>
          <w:rFonts w:ascii="Times New Roman" w:hAnsi="Times New Roman"/>
          <w:b/>
          <w:sz w:val="28"/>
          <w:szCs w:val="28"/>
        </w:rPr>
        <w:t>. Модель интенсивности дорожного движения</w:t>
      </w:r>
      <w:r w:rsidRPr="00386908">
        <w:rPr>
          <w:rStyle w:val="fontstyle01"/>
          <w:rFonts w:ascii="Times New Roman" w:hAnsi="Times New Roman"/>
          <w:b/>
          <w:sz w:val="28"/>
          <w:szCs w:val="28"/>
        </w:rPr>
        <w:t xml:space="preserve"> в транспортном </w:t>
      </w:r>
      <w:r w:rsidRPr="00A33EC0">
        <w:rPr>
          <w:rStyle w:val="fontstyle01"/>
          <w:rFonts w:ascii="Times New Roman" w:hAnsi="Times New Roman"/>
          <w:b/>
          <w:sz w:val="28"/>
          <w:szCs w:val="28"/>
        </w:rPr>
        <w:t>узле 2 «</w:t>
      </w:r>
      <w:r w:rsidR="00A33EC0" w:rsidRPr="00A33EC0">
        <w:rPr>
          <w:rFonts w:ascii="Times New Roman" w:hAnsi="Times New Roman"/>
          <w:b/>
          <w:color w:val="000000"/>
          <w:sz w:val="28"/>
          <w:szCs w:val="28"/>
        </w:rPr>
        <w:t>Перекресток Свердлова-Ленина</w:t>
      </w:r>
      <w:r w:rsidRPr="00A33EC0">
        <w:rPr>
          <w:rStyle w:val="fontstyle01"/>
          <w:rFonts w:ascii="Times New Roman" w:hAnsi="Times New Roman"/>
          <w:b/>
          <w:sz w:val="28"/>
          <w:szCs w:val="28"/>
        </w:rPr>
        <w:t>»</w:t>
      </w:r>
    </w:p>
    <w:p w:rsidR="00F168C0" w:rsidRPr="00A33EC0" w:rsidRDefault="00F168C0" w:rsidP="00F168C0">
      <w:pPr>
        <w:spacing w:after="0" w:line="276" w:lineRule="auto"/>
        <w:jc w:val="both"/>
        <w:rPr>
          <w:rStyle w:val="fontstyle01"/>
          <w:rFonts w:ascii="Times New Roman" w:hAnsi="Times New Roman"/>
          <w:b/>
          <w:sz w:val="28"/>
          <w:szCs w:val="28"/>
        </w:rPr>
      </w:pPr>
    </w:p>
    <w:p w:rsidR="00F168C0" w:rsidRPr="00B46F3E" w:rsidRDefault="00A33EC0" w:rsidP="00A33EC0">
      <w:pPr>
        <w:tabs>
          <w:tab w:val="left" w:pos="567"/>
        </w:tabs>
        <w:spacing w:after="0" w:line="276" w:lineRule="auto"/>
        <w:ind w:left="360"/>
        <w:jc w:val="center"/>
        <w:rPr>
          <w:rStyle w:val="fontstyle01"/>
          <w:rFonts w:ascii="Times New Roman" w:hAnsi="Times New Roman"/>
          <w:sz w:val="28"/>
          <w:szCs w:val="28"/>
        </w:rPr>
      </w:pPr>
      <w:r w:rsidRPr="00A33EC0">
        <w:rPr>
          <w:rStyle w:val="fontstyle01"/>
          <w:rFonts w:ascii="Times New Roman" w:hAnsi="Times New Roman"/>
          <w:noProof/>
          <w:sz w:val="28"/>
          <w:szCs w:val="28"/>
          <w:lang w:eastAsia="ru-RU"/>
        </w:rPr>
        <w:lastRenderedPageBreak/>
        <w:drawing>
          <wp:inline distT="0" distB="0" distL="0" distR="0">
            <wp:extent cx="4805390" cy="3955312"/>
            <wp:effectExtent l="57150" t="57150" r="52705" b="45720"/>
            <wp:docPr id="56" name="Рисунок 56" descr="\\tsk-fileserv-01.tsk-mosenergo.ru\ОИО\ТСК-Мосэнерго (АУ)\ПЭО\Документы отдела\Натарова\Разное\КСОДД\Волчиха\Фото\Модели узлов\Т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sk-fileserv-01.tsk-mosenergo.ru\ОИО\ТСК-Мосэнерго (АУ)\ПЭО\Документы отдела\Натарова\Разное\КСОДД\Волчиха\Фото\Модели узлов\ТР 3.jp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17606" cy="3965367"/>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F168C0" w:rsidRPr="00A33EC0" w:rsidRDefault="00F168C0" w:rsidP="00F168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59</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3 «</w:t>
      </w:r>
      <w:r w:rsidR="00A33EC0" w:rsidRPr="00A33EC0">
        <w:rPr>
          <w:rFonts w:ascii="Times New Roman" w:hAnsi="Times New Roman"/>
          <w:b/>
          <w:color w:val="000000"/>
          <w:sz w:val="28"/>
          <w:szCs w:val="28"/>
        </w:rPr>
        <w:t>Перекресток 1-го Мая- Горького</w:t>
      </w:r>
      <w:r w:rsidRPr="00A33EC0">
        <w:rPr>
          <w:rStyle w:val="fontstyle01"/>
          <w:rFonts w:ascii="Times New Roman" w:hAnsi="Times New Roman"/>
          <w:b/>
          <w:sz w:val="28"/>
          <w:szCs w:val="28"/>
        </w:rPr>
        <w:t>»</w:t>
      </w:r>
    </w:p>
    <w:p w:rsidR="00F168C0" w:rsidRPr="00B46F3E" w:rsidRDefault="00A33EC0" w:rsidP="00A33EC0">
      <w:pPr>
        <w:tabs>
          <w:tab w:val="left" w:pos="567"/>
        </w:tabs>
        <w:spacing w:after="0" w:line="276" w:lineRule="auto"/>
        <w:ind w:left="360"/>
        <w:jc w:val="center"/>
        <w:rPr>
          <w:rStyle w:val="fontstyle01"/>
          <w:rFonts w:ascii="Times New Roman" w:hAnsi="Times New Roman"/>
          <w:sz w:val="28"/>
          <w:szCs w:val="28"/>
        </w:rPr>
      </w:pPr>
      <w:r w:rsidRPr="00A33EC0">
        <w:rPr>
          <w:rStyle w:val="fontstyle01"/>
          <w:rFonts w:ascii="Times New Roman" w:hAnsi="Times New Roman"/>
          <w:noProof/>
          <w:sz w:val="28"/>
          <w:szCs w:val="28"/>
          <w:lang w:eastAsia="ru-RU"/>
        </w:rPr>
        <w:drawing>
          <wp:inline distT="0" distB="0" distL="0" distR="0">
            <wp:extent cx="4999845" cy="3457575"/>
            <wp:effectExtent l="57150" t="57150" r="48895" b="47625"/>
            <wp:docPr id="57" name="Рисунок 57" descr="\\tsk-fileserv-01.tsk-mosenergo.ru\ОИО\ТСК-Мосэнерго (АУ)\ПЭО\Документы отдела\Натарова\Разное\КСОДД\Волчиха\Фото\Модели узлов\Т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sk-fileserv-01.tsk-mosenergo.ru\ОИО\ТСК-Мосэнерго (АУ)\ПЭО\Документы отдела\Натарова\Разное\КСОДД\Волчиха\Фото\Модели узлов\ТР 4.jpg"/>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5975" cy="3468729"/>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Default="00A33EC0" w:rsidP="00F168C0">
      <w:pPr>
        <w:tabs>
          <w:tab w:val="left" w:pos="567"/>
        </w:tabs>
        <w:spacing w:after="0" w:line="276" w:lineRule="auto"/>
        <w:ind w:left="360"/>
        <w:jc w:val="center"/>
        <w:rPr>
          <w:rFonts w:ascii="Times New Roman" w:hAnsi="Times New Roman"/>
          <w:b/>
          <w:sz w:val="28"/>
          <w:szCs w:val="28"/>
        </w:rPr>
      </w:pPr>
    </w:p>
    <w:p w:rsidR="00F168C0" w:rsidRPr="00A33EC0" w:rsidRDefault="00F168C0" w:rsidP="00F168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60</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4 «</w:t>
      </w:r>
      <w:r w:rsidR="00A33EC0" w:rsidRPr="00A33EC0">
        <w:rPr>
          <w:rFonts w:ascii="Times New Roman" w:hAnsi="Times New Roman"/>
          <w:b/>
          <w:color w:val="000000"/>
          <w:sz w:val="28"/>
          <w:szCs w:val="28"/>
        </w:rPr>
        <w:t>Перекресток 1-го Мая-О. Кошевого</w:t>
      </w:r>
      <w:r w:rsidRPr="00A33EC0">
        <w:rPr>
          <w:rStyle w:val="fontstyle01"/>
          <w:rFonts w:ascii="Times New Roman" w:hAnsi="Times New Roman"/>
          <w:b/>
          <w:sz w:val="28"/>
          <w:szCs w:val="28"/>
        </w:rPr>
        <w:t>»</w:t>
      </w:r>
    </w:p>
    <w:p w:rsidR="00F168C0" w:rsidRPr="00B46F3E" w:rsidRDefault="00A33EC0" w:rsidP="00A33EC0">
      <w:pPr>
        <w:tabs>
          <w:tab w:val="left" w:pos="567"/>
        </w:tabs>
        <w:spacing w:after="0" w:line="276" w:lineRule="auto"/>
        <w:ind w:left="360"/>
        <w:jc w:val="center"/>
        <w:rPr>
          <w:rStyle w:val="fontstyle01"/>
          <w:rFonts w:ascii="Times New Roman" w:hAnsi="Times New Roman"/>
          <w:sz w:val="28"/>
          <w:szCs w:val="28"/>
        </w:rPr>
      </w:pPr>
      <w:r w:rsidRPr="00A33EC0">
        <w:rPr>
          <w:rStyle w:val="fontstyle01"/>
          <w:rFonts w:ascii="Times New Roman" w:hAnsi="Times New Roman"/>
          <w:noProof/>
          <w:sz w:val="28"/>
          <w:szCs w:val="28"/>
          <w:lang w:eastAsia="ru-RU"/>
        </w:rPr>
        <w:lastRenderedPageBreak/>
        <w:drawing>
          <wp:inline distT="0" distB="0" distL="0" distR="0">
            <wp:extent cx="5018567" cy="3747768"/>
            <wp:effectExtent l="57150" t="57150" r="48895" b="62865"/>
            <wp:docPr id="58" name="Рисунок 58" descr="\\tsk-fileserv-01.tsk-mosenergo.ru\ОИО\ТСК-Мосэнерго (АУ)\ПЭО\Документы отдела\Натарова\Разное\КСОДД\Волчиха\Фото\Модели узлов\ТР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sk-fileserv-01.tsk-mosenergo.ru\ОИО\ТСК-Мосэнерго (АУ)\ПЭО\Документы отдела\Натарова\Разное\КСОДД\Волчиха\Фото\Модели узлов\ТР 5.jpg"/>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63293" cy="3781169"/>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P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61</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5 «</w:t>
      </w:r>
      <w:r w:rsidRPr="00A33EC0">
        <w:rPr>
          <w:rFonts w:ascii="Times New Roman" w:hAnsi="Times New Roman"/>
          <w:b/>
          <w:color w:val="000000"/>
          <w:sz w:val="28"/>
          <w:szCs w:val="28"/>
        </w:rPr>
        <w:t>Перекресток Ленина-Крупской</w:t>
      </w:r>
      <w:r w:rsidRPr="00A33EC0">
        <w:rPr>
          <w:rStyle w:val="fontstyle01"/>
          <w:rFonts w:ascii="Times New Roman" w:hAnsi="Times New Roman"/>
          <w:b/>
          <w:sz w:val="28"/>
          <w:szCs w:val="28"/>
        </w:rPr>
        <w:t>»</w:t>
      </w:r>
    </w:p>
    <w:p w:rsidR="00F168C0" w:rsidRDefault="00F168C0" w:rsidP="00F168C0">
      <w:pPr>
        <w:spacing w:after="0" w:line="276" w:lineRule="auto"/>
        <w:ind w:left="360"/>
        <w:jc w:val="both"/>
        <w:rPr>
          <w:rFonts w:ascii="Times New Roman" w:hAnsi="Times New Roman"/>
          <w:b/>
          <w:sz w:val="28"/>
          <w:szCs w:val="28"/>
        </w:rPr>
      </w:pPr>
    </w:p>
    <w:p w:rsidR="00A33EC0" w:rsidRDefault="00A33EC0" w:rsidP="00A33EC0">
      <w:pPr>
        <w:tabs>
          <w:tab w:val="left" w:pos="567"/>
        </w:tabs>
        <w:spacing w:after="0" w:line="276" w:lineRule="auto"/>
        <w:ind w:left="360"/>
        <w:jc w:val="center"/>
        <w:rPr>
          <w:rFonts w:ascii="Times New Roman" w:hAnsi="Times New Roman"/>
          <w:b/>
          <w:sz w:val="28"/>
          <w:szCs w:val="28"/>
        </w:rPr>
      </w:pPr>
      <w:r w:rsidRPr="00A33EC0">
        <w:rPr>
          <w:rFonts w:ascii="Times New Roman" w:hAnsi="Times New Roman"/>
          <w:b/>
          <w:noProof/>
          <w:sz w:val="28"/>
          <w:szCs w:val="28"/>
          <w:lang w:eastAsia="ru-RU"/>
        </w:rPr>
        <w:drawing>
          <wp:inline distT="0" distB="0" distL="0" distR="0">
            <wp:extent cx="4996815" cy="3448050"/>
            <wp:effectExtent l="57150" t="57150" r="51435" b="57150"/>
            <wp:docPr id="59" name="Рисунок 59" descr="\\tsk-fileserv-01.tsk-mosenergo.ru\ОИО\ТСК-Мосэнерго (АУ)\ПЭО\Документы отдела\Натарова\Разное\КСОДД\Волчиха\Фото\Модели узлов\ТР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sk-fileserv-01.tsk-mosenergo.ru\ОИО\ТСК-Мосэнерго (АУ)\ПЭО\Документы отдела\Натарова\Разное\КСОДД\Волчиха\Фото\Модели узлов\ТР 6.jpg"/>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0985" cy="3457828"/>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Default="00A33EC0" w:rsidP="00A33EC0">
      <w:pPr>
        <w:tabs>
          <w:tab w:val="left" w:pos="567"/>
        </w:tabs>
        <w:spacing w:after="0" w:line="276" w:lineRule="auto"/>
        <w:ind w:left="360"/>
        <w:jc w:val="center"/>
        <w:rPr>
          <w:rFonts w:ascii="Times New Roman" w:hAnsi="Times New Roman"/>
          <w:b/>
          <w:sz w:val="28"/>
          <w:szCs w:val="28"/>
        </w:rPr>
      </w:pPr>
    </w:p>
    <w:p w:rsidR="00A33EC0" w:rsidRP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62</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6 «</w:t>
      </w:r>
      <w:r w:rsidRPr="00A33EC0">
        <w:rPr>
          <w:rFonts w:ascii="Times New Roman" w:hAnsi="Times New Roman"/>
          <w:b/>
          <w:color w:val="000000"/>
          <w:sz w:val="28"/>
          <w:szCs w:val="28"/>
        </w:rPr>
        <w:t>Перекресток Ленина – Титова</w:t>
      </w:r>
      <w:r w:rsidRPr="00A33EC0">
        <w:rPr>
          <w:rStyle w:val="fontstyle01"/>
          <w:rFonts w:ascii="Times New Roman" w:hAnsi="Times New Roman"/>
          <w:b/>
          <w:sz w:val="28"/>
          <w:szCs w:val="28"/>
        </w:rPr>
        <w:t>»</w:t>
      </w:r>
    </w:p>
    <w:p w:rsidR="00A33EC0" w:rsidRDefault="00A33EC0" w:rsidP="00F168C0">
      <w:pPr>
        <w:spacing w:after="0" w:line="276" w:lineRule="auto"/>
        <w:ind w:left="360"/>
        <w:jc w:val="both"/>
        <w:rPr>
          <w:rFonts w:ascii="Times New Roman" w:hAnsi="Times New Roman"/>
          <w:b/>
          <w:sz w:val="28"/>
          <w:szCs w:val="28"/>
        </w:rPr>
      </w:pPr>
    </w:p>
    <w:p w:rsidR="00A33EC0" w:rsidRDefault="00A33EC0" w:rsidP="00A33EC0">
      <w:pPr>
        <w:tabs>
          <w:tab w:val="left" w:pos="567"/>
        </w:tabs>
        <w:spacing w:after="0" w:line="276" w:lineRule="auto"/>
        <w:ind w:left="360"/>
        <w:jc w:val="center"/>
        <w:rPr>
          <w:rFonts w:ascii="Times New Roman" w:hAnsi="Times New Roman"/>
          <w:b/>
          <w:sz w:val="28"/>
          <w:szCs w:val="28"/>
        </w:rPr>
      </w:pPr>
      <w:r w:rsidRPr="00A33EC0">
        <w:rPr>
          <w:rFonts w:ascii="Times New Roman" w:hAnsi="Times New Roman"/>
          <w:b/>
          <w:noProof/>
          <w:sz w:val="28"/>
          <w:szCs w:val="28"/>
          <w:lang w:eastAsia="ru-RU"/>
        </w:rPr>
        <w:drawing>
          <wp:inline distT="0" distB="0" distL="0" distR="0">
            <wp:extent cx="4938853" cy="3561550"/>
            <wp:effectExtent l="57150" t="57150" r="52705" b="58420"/>
            <wp:docPr id="60" name="Рисунок 60" descr="\\tsk-fileserv-01.tsk-mosenergo.ru\ОИО\ТСК-Мосэнерго (АУ)\ПЭО\Документы отдела\Натарова\Разное\КСОДД\Волчиха\Фото\Модели узлов\ТР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sk-fileserv-01.tsk-mosenergo.ru\ОИО\ТСК-Мосэнерго (АУ)\ПЭО\Документы отдела\Натарова\Разное\КСОДД\Волчиха\Фото\Модели узлов\ТР 7.jpg"/>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2225" cy="3592827"/>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Default="00A33EC0" w:rsidP="00A33EC0">
      <w:pPr>
        <w:tabs>
          <w:tab w:val="left" w:pos="567"/>
        </w:tabs>
        <w:spacing w:after="0" w:line="276" w:lineRule="auto"/>
        <w:ind w:left="360"/>
        <w:jc w:val="center"/>
        <w:rPr>
          <w:rFonts w:ascii="Times New Roman" w:hAnsi="Times New Roman"/>
          <w:b/>
          <w:sz w:val="28"/>
          <w:szCs w:val="28"/>
        </w:rPr>
      </w:pPr>
    </w:p>
    <w:p w:rsid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63</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7 «</w:t>
      </w:r>
      <w:r w:rsidRPr="00A33EC0">
        <w:rPr>
          <w:rFonts w:ascii="Times New Roman" w:hAnsi="Times New Roman"/>
          <w:b/>
          <w:color w:val="000000"/>
          <w:sz w:val="28"/>
          <w:szCs w:val="28"/>
        </w:rPr>
        <w:t>Перекресток Ленина – Горького</w:t>
      </w:r>
      <w:r w:rsidRPr="00A33EC0">
        <w:rPr>
          <w:rStyle w:val="fontstyle01"/>
          <w:rFonts w:ascii="Times New Roman" w:hAnsi="Times New Roman"/>
          <w:b/>
          <w:sz w:val="28"/>
          <w:szCs w:val="28"/>
        </w:rPr>
        <w:t>»</w:t>
      </w:r>
    </w:p>
    <w:p w:rsid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A33EC0">
        <w:rPr>
          <w:rStyle w:val="fontstyle01"/>
          <w:rFonts w:ascii="Times New Roman" w:hAnsi="Times New Roman"/>
          <w:b/>
          <w:noProof/>
          <w:sz w:val="28"/>
          <w:szCs w:val="28"/>
          <w:lang w:eastAsia="ru-RU"/>
        </w:rPr>
        <w:drawing>
          <wp:inline distT="0" distB="0" distL="0" distR="0">
            <wp:extent cx="5082238" cy="3629025"/>
            <wp:effectExtent l="57150" t="57150" r="61595" b="47625"/>
            <wp:docPr id="61" name="Рисунок 61" descr="\\tsk-fileserv-01.tsk-mosenergo.ru\ОИО\ТСК-Мосэнерго (АУ)\ПЭО\Документы отдела\Натарова\Разное\КСОДД\Волчиха\Фото\Модели узлов\ТР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sk-fileserv-01.tsk-mosenergo.ru\ОИО\ТСК-Мосэнерго (АУ)\ПЭО\Документы отдела\Натарова\Разное\КСОДД\Волчиха\Фото\Модели узлов\ТР 8.jp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21165" cy="3656821"/>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P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64</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8 «</w:t>
      </w:r>
      <w:r w:rsidRPr="00A33EC0">
        <w:rPr>
          <w:rFonts w:ascii="Times New Roman" w:hAnsi="Times New Roman"/>
          <w:b/>
          <w:color w:val="000000"/>
          <w:sz w:val="28"/>
          <w:szCs w:val="28"/>
        </w:rPr>
        <w:t>Перекресток Ветеранов ВОВ-Крупской</w:t>
      </w:r>
      <w:r w:rsidRPr="00A33EC0">
        <w:rPr>
          <w:rStyle w:val="fontstyle01"/>
          <w:rFonts w:ascii="Times New Roman" w:hAnsi="Times New Roman"/>
          <w:b/>
          <w:sz w:val="28"/>
          <w:szCs w:val="28"/>
        </w:rPr>
        <w:t>»</w:t>
      </w:r>
    </w:p>
    <w:p w:rsidR="00A33EC0" w:rsidRDefault="00A33EC0" w:rsidP="00A33EC0">
      <w:pPr>
        <w:tabs>
          <w:tab w:val="left" w:pos="567"/>
        </w:tabs>
        <w:spacing w:after="0" w:line="276" w:lineRule="auto"/>
        <w:ind w:left="360"/>
        <w:jc w:val="center"/>
        <w:rPr>
          <w:rFonts w:ascii="Times New Roman" w:hAnsi="Times New Roman"/>
          <w:b/>
          <w:sz w:val="28"/>
          <w:szCs w:val="28"/>
        </w:rPr>
      </w:pPr>
    </w:p>
    <w:p w:rsidR="00A33EC0" w:rsidRDefault="001A42F2" w:rsidP="00A33EC0">
      <w:pPr>
        <w:tabs>
          <w:tab w:val="left" w:pos="567"/>
        </w:tabs>
        <w:spacing w:after="0" w:line="276" w:lineRule="auto"/>
        <w:ind w:left="360"/>
        <w:jc w:val="center"/>
        <w:rPr>
          <w:rFonts w:ascii="Times New Roman" w:hAnsi="Times New Roman"/>
          <w:b/>
          <w:sz w:val="28"/>
          <w:szCs w:val="28"/>
        </w:rPr>
      </w:pPr>
      <w:r w:rsidRPr="001A42F2">
        <w:rPr>
          <w:rFonts w:ascii="Times New Roman" w:hAnsi="Times New Roman"/>
          <w:b/>
          <w:noProof/>
          <w:sz w:val="28"/>
          <w:szCs w:val="28"/>
          <w:lang w:eastAsia="ru-RU"/>
        </w:rPr>
        <w:drawing>
          <wp:inline distT="0" distB="0" distL="0" distR="0">
            <wp:extent cx="5165842" cy="3763926"/>
            <wp:effectExtent l="57150" t="57150" r="53975" b="46355"/>
            <wp:docPr id="62" name="Рисунок 62" descr="\\tsk-fileserv-01.tsk-mosenergo.ru\ОИО\ТСК-Мосэнерго (АУ)\ПЭО\Документы отдела\Натарова\Разное\КСОДД\Волчиха\Фото\Модели узлов\ТР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sk-fileserv-01.tsk-mosenergo.ru\ОИО\ТСК-Мосэнерго (АУ)\ПЭО\Документы отдела\Натарова\Разное\КСОДД\Волчиха\Фото\Модели узлов\ТР 9.jp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00329" cy="3789054"/>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386908">
        <w:rPr>
          <w:rFonts w:ascii="Times New Roman" w:hAnsi="Times New Roman"/>
          <w:b/>
          <w:sz w:val="28"/>
          <w:szCs w:val="28"/>
        </w:rPr>
        <w:t xml:space="preserve">Рисунок </w:t>
      </w:r>
      <w:r w:rsidR="00B0080F">
        <w:rPr>
          <w:rFonts w:ascii="Times New Roman" w:hAnsi="Times New Roman"/>
          <w:b/>
          <w:sz w:val="28"/>
          <w:szCs w:val="28"/>
        </w:rPr>
        <w:t>65</w:t>
      </w:r>
      <w:r w:rsidRPr="00386908">
        <w:rPr>
          <w:rFonts w:ascii="Times New Roman" w:hAnsi="Times New Roman"/>
          <w:b/>
          <w:sz w:val="28"/>
          <w:szCs w:val="28"/>
        </w:rPr>
        <w:t xml:space="preserve">. </w:t>
      </w:r>
      <w:r w:rsidRPr="00A33EC0">
        <w:rPr>
          <w:rFonts w:ascii="Times New Roman" w:hAnsi="Times New Roman"/>
          <w:b/>
          <w:sz w:val="28"/>
          <w:szCs w:val="28"/>
        </w:rPr>
        <w:t>Модель интенсивности дорожного движения</w:t>
      </w:r>
      <w:r w:rsidRPr="00A33EC0">
        <w:rPr>
          <w:rStyle w:val="fontstyle01"/>
          <w:rFonts w:ascii="Times New Roman" w:hAnsi="Times New Roman"/>
          <w:b/>
          <w:sz w:val="28"/>
          <w:szCs w:val="28"/>
        </w:rPr>
        <w:t xml:space="preserve"> в транспортном узле 9 «</w:t>
      </w:r>
      <w:r w:rsidRPr="00A33EC0">
        <w:rPr>
          <w:rFonts w:ascii="Times New Roman" w:hAnsi="Times New Roman"/>
          <w:b/>
          <w:color w:val="000000"/>
          <w:sz w:val="28"/>
          <w:szCs w:val="28"/>
        </w:rPr>
        <w:t>Перекресток дороги от с. Волчиха в с. Правда с ул. Береговой с. Правда</w:t>
      </w:r>
      <w:r w:rsidRPr="00A33EC0">
        <w:rPr>
          <w:rStyle w:val="fontstyle01"/>
          <w:rFonts w:ascii="Times New Roman" w:hAnsi="Times New Roman"/>
          <w:b/>
          <w:sz w:val="28"/>
          <w:szCs w:val="28"/>
        </w:rPr>
        <w:t>»</w:t>
      </w:r>
    </w:p>
    <w:p w:rsidR="001A42F2" w:rsidRPr="00A33EC0" w:rsidRDefault="001A42F2" w:rsidP="00A33EC0">
      <w:pPr>
        <w:tabs>
          <w:tab w:val="left" w:pos="567"/>
        </w:tabs>
        <w:spacing w:after="0" w:line="276" w:lineRule="auto"/>
        <w:ind w:left="360"/>
        <w:jc w:val="center"/>
        <w:rPr>
          <w:rStyle w:val="fontstyle01"/>
          <w:rFonts w:ascii="Times New Roman" w:hAnsi="Times New Roman"/>
          <w:b/>
          <w:sz w:val="28"/>
          <w:szCs w:val="28"/>
        </w:rPr>
      </w:pPr>
      <w:r w:rsidRPr="001A42F2">
        <w:rPr>
          <w:rStyle w:val="fontstyle01"/>
          <w:rFonts w:ascii="Times New Roman" w:hAnsi="Times New Roman"/>
          <w:b/>
          <w:noProof/>
          <w:sz w:val="28"/>
          <w:szCs w:val="28"/>
          <w:lang w:eastAsia="ru-RU"/>
        </w:rPr>
        <w:drawing>
          <wp:inline distT="0" distB="0" distL="0" distR="0">
            <wp:extent cx="5124450" cy="3209925"/>
            <wp:effectExtent l="57150" t="57150" r="57150" b="47625"/>
            <wp:docPr id="63" name="Рисунок 63" descr="\\tsk-fileserv-01.tsk-mosenergo.ru\ОИО\ТСК-Мосэнерго (АУ)\ПЭО\Документы отдела\Натарова\Разное\КСОДД\Волчиха\Фото\Модели узлов\ТР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sk-fileserv-01.tsk-mosenergo.ru\ОИО\ТСК-Мосэнерго (АУ)\ПЭО\Документы отдела\Натарова\Разное\КСОДД\Волчиха\Фото\Модели узлов\ТР 10.jp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55000" cy="3229061"/>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A33EC0" w:rsidRPr="00A33EC0" w:rsidRDefault="00A33EC0" w:rsidP="00A33EC0">
      <w:pPr>
        <w:tabs>
          <w:tab w:val="left" w:pos="567"/>
        </w:tabs>
        <w:spacing w:after="0" w:line="276" w:lineRule="auto"/>
        <w:ind w:left="360"/>
        <w:jc w:val="center"/>
        <w:rPr>
          <w:rStyle w:val="fontstyle01"/>
          <w:rFonts w:ascii="Times New Roman" w:hAnsi="Times New Roman"/>
          <w:b/>
          <w:sz w:val="28"/>
          <w:szCs w:val="28"/>
        </w:rPr>
      </w:pPr>
      <w:r w:rsidRPr="00A33EC0">
        <w:rPr>
          <w:rFonts w:ascii="Times New Roman" w:hAnsi="Times New Roman"/>
          <w:b/>
          <w:sz w:val="28"/>
          <w:szCs w:val="28"/>
        </w:rPr>
        <w:t xml:space="preserve">Рисунок </w:t>
      </w:r>
      <w:r w:rsidR="00B0080F">
        <w:rPr>
          <w:rFonts w:ascii="Times New Roman" w:hAnsi="Times New Roman"/>
          <w:b/>
          <w:sz w:val="28"/>
          <w:szCs w:val="28"/>
        </w:rPr>
        <w:t>66</w:t>
      </w:r>
      <w:r w:rsidRPr="00A33EC0">
        <w:rPr>
          <w:rFonts w:ascii="Times New Roman" w:hAnsi="Times New Roman"/>
          <w:b/>
          <w:sz w:val="28"/>
          <w:szCs w:val="28"/>
        </w:rPr>
        <w:t>. Модель интенсивности дорожного движения</w:t>
      </w:r>
      <w:r w:rsidRPr="00A33EC0">
        <w:rPr>
          <w:rStyle w:val="fontstyle01"/>
          <w:rFonts w:ascii="Times New Roman" w:hAnsi="Times New Roman"/>
          <w:b/>
          <w:sz w:val="28"/>
          <w:szCs w:val="28"/>
        </w:rPr>
        <w:t xml:space="preserve"> в транспортном узле 10 «</w:t>
      </w:r>
      <w:r w:rsidRPr="00A33EC0">
        <w:rPr>
          <w:rFonts w:ascii="Times New Roman" w:hAnsi="Times New Roman"/>
          <w:b/>
          <w:color w:val="000000"/>
          <w:sz w:val="28"/>
          <w:szCs w:val="28"/>
        </w:rPr>
        <w:t>Перекресток дороги от с. Волчиха п. Плодосовхоз с ул. Мичурина п. Плодосовхоз</w:t>
      </w:r>
      <w:r w:rsidRPr="00A33EC0">
        <w:rPr>
          <w:rStyle w:val="fontstyle01"/>
          <w:rFonts w:ascii="Times New Roman" w:hAnsi="Times New Roman"/>
          <w:b/>
          <w:sz w:val="28"/>
          <w:szCs w:val="28"/>
        </w:rPr>
        <w:t>»</w:t>
      </w:r>
    </w:p>
    <w:p w:rsidR="00F168C0" w:rsidRPr="00B46F3E" w:rsidRDefault="00F168C0" w:rsidP="00F168C0">
      <w:pPr>
        <w:spacing w:before="120" w:after="120" w:line="432" w:lineRule="atLeast"/>
        <w:ind w:firstLine="709"/>
        <w:jc w:val="both"/>
        <w:rPr>
          <w:rFonts w:ascii="Times New Roman" w:hAnsi="Times New Roman"/>
          <w:sz w:val="28"/>
          <w:szCs w:val="28"/>
        </w:rPr>
      </w:pPr>
      <w:r w:rsidRPr="00B46F3E">
        <w:rPr>
          <w:rFonts w:ascii="Times New Roman" w:hAnsi="Times New Roman"/>
          <w:sz w:val="28"/>
          <w:szCs w:val="28"/>
        </w:rPr>
        <w:lastRenderedPageBreak/>
        <w:t xml:space="preserve">На основе результатов, полученных с измерителей, очереди не выявлены. В результате анализа не выявлены транспортные проблемы, так как интенсивности транспортных потоков имеют низкие значения, что не порождает транспортных проблем. </w:t>
      </w:r>
    </w:p>
    <w:p w:rsidR="003E508C" w:rsidRPr="003E508C" w:rsidRDefault="003E508C" w:rsidP="003E508C">
      <w:pPr>
        <w:pStyle w:val="1"/>
        <w:jc w:val="both"/>
        <w:rPr>
          <w:rFonts w:ascii="Times New Roman" w:hAnsi="Times New Roman" w:cs="Times New Roman"/>
          <w:color w:val="000000" w:themeColor="text1"/>
        </w:rPr>
      </w:pPr>
      <w:bookmarkStart w:id="30" w:name="_Toc525142518"/>
      <w:r w:rsidRPr="003E508C">
        <w:rPr>
          <w:rFonts w:ascii="Times New Roman" w:hAnsi="Times New Roman" w:cs="Times New Roman"/>
          <w:color w:val="000000" w:themeColor="text1"/>
        </w:rPr>
        <w:t>Раздел 3. Разработка мероприятий в рамках Комплексной схемы организации дорожного движения на территории Волчихинского сельсовета на прогнозные периоды</w:t>
      </w:r>
      <w:bookmarkEnd w:id="30"/>
    </w:p>
    <w:p w:rsidR="003E508C" w:rsidRDefault="003E508C" w:rsidP="003E508C">
      <w:pPr>
        <w:pStyle w:val="1"/>
        <w:spacing w:before="0" w:line="276" w:lineRule="auto"/>
        <w:jc w:val="both"/>
        <w:rPr>
          <w:rFonts w:ascii="Times New Roman" w:hAnsi="Times New Roman" w:cs="Times New Roman"/>
          <w:color w:val="000000" w:themeColor="text1"/>
        </w:rPr>
      </w:pPr>
      <w:bookmarkStart w:id="31" w:name="_Toc525142519"/>
      <w:r w:rsidRPr="003E508C">
        <w:rPr>
          <w:rFonts w:ascii="Times New Roman" w:hAnsi="Times New Roman" w:cs="Times New Roman"/>
          <w:color w:val="000000" w:themeColor="text1"/>
        </w:rPr>
        <w:t>3.1. Оценка, сравнение и выбор предлагаемого к реализации варианта на основании результатов прогнозирования параметров дорожного движения, в том числе с использованием программных средств и математического моделирования.</w:t>
      </w:r>
      <w:bookmarkEnd w:id="31"/>
    </w:p>
    <w:p w:rsidR="004A0DCC" w:rsidRPr="002F3075" w:rsidRDefault="004A0DCC" w:rsidP="00B053A8">
      <w:pPr>
        <w:spacing w:after="0" w:line="432" w:lineRule="atLeast"/>
        <w:ind w:firstLine="709"/>
        <w:jc w:val="both"/>
        <w:rPr>
          <w:rFonts w:ascii="Times New Roman" w:hAnsi="Times New Roman"/>
          <w:sz w:val="28"/>
        </w:rPr>
      </w:pPr>
      <w:r w:rsidRPr="002F3075">
        <w:rPr>
          <w:rFonts w:ascii="Times New Roman" w:hAnsi="Times New Roman"/>
          <w:sz w:val="28"/>
        </w:rPr>
        <w:t>Прогнозирование развития транспортной инфраструктуры</w:t>
      </w:r>
      <w:r w:rsidR="002F3075">
        <w:rPr>
          <w:rFonts w:ascii="Times New Roman" w:hAnsi="Times New Roman"/>
          <w:sz w:val="28"/>
        </w:rPr>
        <w:t xml:space="preserve"> Волчихинского сельсовета в</w:t>
      </w:r>
      <w:r w:rsidRPr="002F3075">
        <w:rPr>
          <w:rFonts w:ascii="Times New Roman" w:hAnsi="Times New Roman"/>
          <w:sz w:val="28"/>
        </w:rPr>
        <w:t xml:space="preserve"> ключевых узлах, согласованных с Адм</w:t>
      </w:r>
      <w:r w:rsidR="002F3075">
        <w:rPr>
          <w:rFonts w:ascii="Times New Roman" w:hAnsi="Times New Roman"/>
          <w:sz w:val="28"/>
        </w:rPr>
        <w:t xml:space="preserve">инистрацией </w:t>
      </w:r>
      <w:r w:rsidR="002F3075" w:rsidRPr="002F3075">
        <w:rPr>
          <w:rFonts w:ascii="Times New Roman" w:hAnsi="Times New Roman"/>
          <w:sz w:val="28"/>
        </w:rPr>
        <w:t>Волчихинского Сельсовета Волчихинского района Алтайского края</w:t>
      </w:r>
      <w:r w:rsidR="002F3075">
        <w:rPr>
          <w:rFonts w:ascii="Times New Roman" w:hAnsi="Times New Roman"/>
          <w:sz w:val="28"/>
        </w:rPr>
        <w:t>,</w:t>
      </w:r>
      <w:r w:rsidRPr="002F3075">
        <w:rPr>
          <w:rFonts w:ascii="Times New Roman" w:hAnsi="Times New Roman"/>
          <w:sz w:val="28"/>
        </w:rPr>
        <w:t xml:space="preserve"> производилось с использованием программных средств и математического моделирования.</w:t>
      </w:r>
    </w:p>
    <w:p w:rsidR="004A0DCC" w:rsidRPr="002F3075" w:rsidRDefault="004A0DCC" w:rsidP="00B053A8">
      <w:pPr>
        <w:spacing w:before="120" w:after="120" w:line="432" w:lineRule="atLeast"/>
        <w:ind w:firstLine="709"/>
        <w:jc w:val="both"/>
        <w:rPr>
          <w:rFonts w:ascii="Times New Roman" w:hAnsi="Times New Roman"/>
          <w:sz w:val="28"/>
        </w:rPr>
      </w:pPr>
      <w:r w:rsidRPr="002F3075">
        <w:rPr>
          <w:rFonts w:ascii="Times New Roman" w:hAnsi="Times New Roman"/>
          <w:sz w:val="28"/>
        </w:rPr>
        <w:t xml:space="preserve">В процессе работы применялось программное обеспечение </w:t>
      </w:r>
      <w:r w:rsidR="002F3075">
        <w:rPr>
          <w:rFonts w:ascii="Times New Roman" w:hAnsi="Times New Roman"/>
          <w:sz w:val="28"/>
          <w:szCs w:val="28"/>
        </w:rPr>
        <w:t xml:space="preserve">компании </w:t>
      </w:r>
      <w:r w:rsidR="002F3075" w:rsidRPr="00E82A8F">
        <w:rPr>
          <w:rFonts w:ascii="Times New Roman" w:hAnsi="Times New Roman"/>
          <w:sz w:val="28"/>
          <w:szCs w:val="28"/>
        </w:rPr>
        <w:t>PTV</w:t>
      </w:r>
      <w:r w:rsidR="002F3075">
        <w:rPr>
          <w:rFonts w:ascii="Times New Roman" w:hAnsi="Times New Roman"/>
          <w:sz w:val="28"/>
          <w:szCs w:val="28"/>
        </w:rPr>
        <w:t xml:space="preserve"> А+С.</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xml:space="preserve">С помощью программного продукта компании PTV А+С </w:t>
      </w:r>
      <w:r>
        <w:rPr>
          <w:rFonts w:ascii="Times New Roman" w:hAnsi="Times New Roman"/>
          <w:sz w:val="28"/>
          <w:szCs w:val="28"/>
        </w:rPr>
        <w:t>создана</w:t>
      </w:r>
      <w:r w:rsidRPr="002F3075">
        <w:rPr>
          <w:rFonts w:ascii="Times New Roman" w:hAnsi="Times New Roman"/>
          <w:sz w:val="28"/>
          <w:szCs w:val="28"/>
        </w:rPr>
        <w:t xml:space="preserve"> имитационн</w:t>
      </w:r>
      <w:r>
        <w:rPr>
          <w:rFonts w:ascii="Times New Roman" w:hAnsi="Times New Roman"/>
          <w:sz w:val="28"/>
          <w:szCs w:val="28"/>
        </w:rPr>
        <w:t>ая</w:t>
      </w:r>
      <w:r w:rsidRPr="002F3075">
        <w:rPr>
          <w:rFonts w:ascii="Times New Roman" w:hAnsi="Times New Roman"/>
          <w:sz w:val="28"/>
          <w:szCs w:val="28"/>
        </w:rPr>
        <w:t xml:space="preserve"> модель пересечения ул. Свердлова и ул. Ветеранов ВОВ в Селе Волчиха.</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Разработа</w:t>
      </w:r>
      <w:r>
        <w:rPr>
          <w:rFonts w:ascii="Times New Roman" w:hAnsi="Times New Roman"/>
          <w:sz w:val="28"/>
          <w:szCs w:val="28"/>
        </w:rPr>
        <w:t>на</w:t>
      </w:r>
      <w:r w:rsidRPr="002F3075">
        <w:rPr>
          <w:rFonts w:ascii="Times New Roman" w:hAnsi="Times New Roman"/>
          <w:sz w:val="28"/>
          <w:szCs w:val="28"/>
        </w:rPr>
        <w:t xml:space="preserve"> микроскопическ</w:t>
      </w:r>
      <w:r>
        <w:rPr>
          <w:rFonts w:ascii="Times New Roman" w:hAnsi="Times New Roman"/>
          <w:sz w:val="28"/>
          <w:szCs w:val="28"/>
        </w:rPr>
        <w:t>ая</w:t>
      </w:r>
      <w:r w:rsidRPr="002F3075">
        <w:rPr>
          <w:rFonts w:ascii="Times New Roman" w:hAnsi="Times New Roman"/>
          <w:sz w:val="28"/>
          <w:szCs w:val="28"/>
        </w:rPr>
        <w:t xml:space="preserve"> модель имитации движения транспортных потоков, включая как индивидуальный транспорт различного состава, так и общественный транспорт. Имитация движения транспорта осуществляется для различных граничных условий, таких как: специализация полос движения, разделение транспортного потока по составу, регулирование светосигнальных установок светофоров, а также определение абсолютных и относительных показателей индивидуального и общественного транспорта. Модель позволяет определять основные показатели транспортного потока и оценивать качество организации движения.</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bCs/>
          <w:iCs/>
          <w:sz w:val="28"/>
          <w:szCs w:val="28"/>
        </w:rPr>
        <w:t>Основные задачи, решаемые с помощью данного программного продукта:</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выбор оптимальной схемы организации движения на перекрестке и оценка пропускной способности для каждого варианта;</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lastRenderedPageBreak/>
        <w:t>- анализ пропускной способности и движения в зоне остановочных пунктов с учетом приоритета общественного транспорта;</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моделирование и оптимизация работы светофорных объектов;</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прогнозирование «узких» мест в движении и возникновения заторовых ситуаций. </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Система имитации состоит из двух отдельных программ, которые взаимодействуют друг с другом с помощью интерфейса, в котором происходит обмен данными измерений детекторов и данными о состояниях систем регулирования.  Результат имитации — это анимация движения транспорта в виде графики в режиме реального времени и последующая выдача всевозможных транспортно-технических параметров, таких как, например, распределение времени в пути и времени ожидания, дифференцированных по группам пользователей.</w:t>
      </w:r>
    </w:p>
    <w:p w:rsidR="002F3075" w:rsidRPr="002F3075" w:rsidRDefault="002F3075" w:rsidP="00143554">
      <w:pPr>
        <w:tabs>
          <w:tab w:val="left" w:pos="6663"/>
        </w:tabs>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xml:space="preserve">Существенным для точности системы имитации является качество модели потока транспортного движения, т.е. метода, с помощью которого рассчитывается передвижение транспортных средств в сети. В отличие от более простых моделей, в которых за основу берутся постоянные скорости и неизменное поведение следования за впереди идущими транспортными средствами, </w:t>
      </w:r>
      <w:r w:rsidR="000C1A35" w:rsidRPr="002F3075">
        <w:rPr>
          <w:rFonts w:ascii="Times New Roman" w:hAnsi="Times New Roman"/>
          <w:sz w:val="28"/>
          <w:szCs w:val="28"/>
        </w:rPr>
        <w:t xml:space="preserve">системы имитации </w:t>
      </w:r>
      <w:r w:rsidRPr="002F3075">
        <w:rPr>
          <w:rFonts w:ascii="Times New Roman" w:hAnsi="Times New Roman"/>
          <w:sz w:val="28"/>
          <w:szCs w:val="28"/>
        </w:rPr>
        <w:t xml:space="preserve">использует психофизиологическую модель восприятия </w:t>
      </w:r>
      <w:r w:rsidRPr="002F3075">
        <w:rPr>
          <w:rFonts w:ascii="Times New Roman" w:hAnsi="Times New Roman"/>
          <w:bCs/>
          <w:sz w:val="28"/>
          <w:szCs w:val="28"/>
        </w:rPr>
        <w:t>WIEDEMANN</w:t>
      </w:r>
      <w:r w:rsidRPr="002F3075">
        <w:rPr>
          <w:rFonts w:ascii="Times New Roman" w:hAnsi="Times New Roman"/>
          <w:sz w:val="28"/>
          <w:szCs w:val="28"/>
        </w:rPr>
        <w:t>`а (1974 г., 1999 г.). Основная идея модели заключается в том, что водитель ТС, движущегося с более высокой скоростью, начинает тормозить при достижении своего индивидуального порога восприятия относительно удаленности от впереди идущего, когда дистанция до него начинает восприниматься им как слишком маленькая. Так как он не может точно оценить скорость впереди идущего ТС, то его скорость будет падать ниже скорости впереди идущего ТС до тех пор, пока он не начнет снова немного ускоряться после достижения своего порога восприятия, когда он начнет воспринимать возникшую между ним и впереди идущим ТС дистанцию как слишком большую. Это ведет к постоянному легкому ускорению и замедлению. С помощью функций распределения для скорости и дистанции имитируется различное поведение водителей.</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xml:space="preserve">Модель </w:t>
      </w:r>
      <w:r w:rsidRPr="002F3075">
        <w:rPr>
          <w:rFonts w:ascii="Times New Roman" w:hAnsi="Times New Roman"/>
          <w:bCs/>
          <w:sz w:val="28"/>
          <w:szCs w:val="28"/>
        </w:rPr>
        <w:t>WIEDEMANN</w:t>
      </w:r>
      <w:r w:rsidRPr="002F3075">
        <w:rPr>
          <w:rFonts w:ascii="Times New Roman" w:hAnsi="Times New Roman"/>
          <w:sz w:val="28"/>
          <w:szCs w:val="28"/>
        </w:rPr>
        <w:t xml:space="preserve">`а, являясь «психо-физической», </w:t>
      </w:r>
      <w:r w:rsidR="00B053A8">
        <w:rPr>
          <w:rFonts w:ascii="Times New Roman" w:hAnsi="Times New Roman"/>
          <w:sz w:val="28"/>
          <w:szCs w:val="28"/>
        </w:rPr>
        <w:t>имеет преимущества</w:t>
      </w:r>
      <w:r w:rsidRPr="002F3075">
        <w:rPr>
          <w:rFonts w:ascii="Times New Roman" w:hAnsi="Times New Roman"/>
          <w:sz w:val="28"/>
          <w:szCs w:val="28"/>
        </w:rPr>
        <w:t xml:space="preserve"> по количеству учитываемых факторов в моделировании транспортного потока на </w:t>
      </w:r>
      <w:r w:rsidRPr="002F3075">
        <w:rPr>
          <w:rFonts w:ascii="Times New Roman" w:hAnsi="Times New Roman"/>
          <w:sz w:val="28"/>
          <w:szCs w:val="28"/>
        </w:rPr>
        <w:lastRenderedPageBreak/>
        <w:t>микроуровне. После многочисленных эмпирических исследований эта модель стала эталонной. Более актуальные измерения доказывают, что изменившаяся за последние годы манера езды и технические возможности транспортных средств корректно отображаются в данной модели.</w:t>
      </w:r>
    </w:p>
    <w:p w:rsidR="002F3075" w:rsidRP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 xml:space="preserve">Имитационное моделирование, представляет собой мощный </w:t>
      </w:r>
      <w:r w:rsidR="00143554" w:rsidRPr="002F3075">
        <w:rPr>
          <w:rFonts w:ascii="Times New Roman" w:hAnsi="Times New Roman"/>
          <w:sz w:val="28"/>
          <w:szCs w:val="28"/>
        </w:rPr>
        <w:t>инструмент для</w:t>
      </w:r>
      <w:r w:rsidRPr="002F3075">
        <w:rPr>
          <w:rFonts w:ascii="Times New Roman" w:hAnsi="Times New Roman"/>
          <w:sz w:val="28"/>
          <w:szCs w:val="28"/>
        </w:rPr>
        <w:t xml:space="preserve"> оценки и анализа движения транспортных и пешеходных потоков. </w:t>
      </w:r>
    </w:p>
    <w:p w:rsidR="002F3075" w:rsidRDefault="002F3075" w:rsidP="002F3075">
      <w:pPr>
        <w:spacing w:before="120" w:after="120" w:line="432" w:lineRule="atLeast"/>
        <w:ind w:left="-170" w:right="-170" w:firstLine="567"/>
        <w:jc w:val="both"/>
        <w:rPr>
          <w:rFonts w:ascii="Times New Roman" w:hAnsi="Times New Roman"/>
          <w:sz w:val="28"/>
          <w:szCs w:val="28"/>
        </w:rPr>
      </w:pPr>
      <w:r w:rsidRPr="002F3075">
        <w:rPr>
          <w:rFonts w:ascii="Times New Roman" w:hAnsi="Times New Roman"/>
          <w:sz w:val="28"/>
          <w:szCs w:val="28"/>
        </w:rPr>
        <w:t>Таким образом можно осуществить с помощью данного программного продукта:</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оценк</w:t>
      </w:r>
      <w:r w:rsidR="000C1A35">
        <w:rPr>
          <w:rFonts w:ascii="Times New Roman" w:hAnsi="Times New Roman"/>
          <w:sz w:val="28"/>
          <w:szCs w:val="28"/>
          <w:lang w:eastAsia="ru-RU"/>
        </w:rPr>
        <w:t>у</w:t>
      </w:r>
      <w:r w:rsidRPr="00143554">
        <w:rPr>
          <w:rFonts w:ascii="Times New Roman" w:hAnsi="Times New Roman"/>
          <w:sz w:val="28"/>
          <w:szCs w:val="28"/>
          <w:lang w:eastAsia="ru-RU"/>
        </w:rPr>
        <w:t xml:space="preserve"> влияния типа пересечения дорог на пропускную способность (нерегулируемый перекрёсток, регулируемый перекрёсток, круговое движение, ж/д переезд, развязка в разных уровнях);</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проектирование, тестирование и оценк</w:t>
      </w:r>
      <w:r w:rsidR="000C1A35">
        <w:rPr>
          <w:rFonts w:ascii="Times New Roman" w:hAnsi="Times New Roman"/>
          <w:sz w:val="28"/>
          <w:szCs w:val="28"/>
          <w:lang w:eastAsia="ru-RU"/>
        </w:rPr>
        <w:t>у</w:t>
      </w:r>
      <w:r w:rsidRPr="00143554">
        <w:rPr>
          <w:rFonts w:ascii="Times New Roman" w:hAnsi="Times New Roman"/>
          <w:sz w:val="28"/>
          <w:szCs w:val="28"/>
          <w:lang w:eastAsia="ru-RU"/>
        </w:rPr>
        <w:t xml:space="preserve"> влияния режима работы светофора на характер транспортного потока;</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оценк</w:t>
      </w:r>
      <w:r w:rsidR="000C1A35">
        <w:rPr>
          <w:rFonts w:ascii="Times New Roman" w:hAnsi="Times New Roman"/>
          <w:sz w:val="28"/>
          <w:szCs w:val="28"/>
          <w:lang w:eastAsia="ru-RU"/>
        </w:rPr>
        <w:t>у</w:t>
      </w:r>
      <w:r w:rsidRPr="00143554">
        <w:rPr>
          <w:rFonts w:ascii="Times New Roman" w:hAnsi="Times New Roman"/>
          <w:sz w:val="28"/>
          <w:szCs w:val="28"/>
          <w:lang w:eastAsia="ru-RU"/>
        </w:rPr>
        <w:t xml:space="preserve"> транспортной эффекти</w:t>
      </w:r>
      <w:r w:rsidR="00143554">
        <w:rPr>
          <w:rFonts w:ascii="Times New Roman" w:hAnsi="Times New Roman"/>
          <w:sz w:val="28"/>
          <w:szCs w:val="28"/>
          <w:lang w:eastAsia="ru-RU"/>
        </w:rPr>
        <w:t>вности предложенных мероприятий;</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анализ управления дорожным движением на автострадах и улицах, контроль за направлениями движения как на отдельных полосах, так и на всей проезжей части дороги;</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 xml:space="preserve">анализ возможности предоставления приоритета общественному транспорту и </w:t>
      </w:r>
      <w:r w:rsidR="00143554" w:rsidRPr="00143554">
        <w:rPr>
          <w:rFonts w:ascii="Times New Roman" w:hAnsi="Times New Roman"/>
          <w:sz w:val="28"/>
          <w:szCs w:val="28"/>
          <w:lang w:eastAsia="ru-RU"/>
        </w:rPr>
        <w:t>мероприятия,</w:t>
      </w:r>
      <w:r w:rsidRPr="00143554">
        <w:rPr>
          <w:rFonts w:ascii="Times New Roman" w:hAnsi="Times New Roman"/>
          <w:sz w:val="28"/>
          <w:szCs w:val="28"/>
          <w:lang w:eastAsia="ru-RU"/>
        </w:rPr>
        <w:t xml:space="preserve"> направленные на приоритетный пропуск трамваев;</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анализ влияния управления движением на ситуацию в транспортной сети (регулирование притока транспорта, изменение расстояния между вынужденными остановками транспорта, проверка подъездов, организация одностороннего движения и полос для движения общественного транспорта)</w:t>
      </w:r>
      <w:r w:rsidR="00143554">
        <w:rPr>
          <w:rFonts w:ascii="Times New Roman" w:hAnsi="Times New Roman"/>
          <w:sz w:val="28"/>
          <w:szCs w:val="28"/>
          <w:lang w:eastAsia="ru-RU"/>
        </w:rPr>
        <w:t>;</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анализ пропускной способности больших транспортных сетей (например, сети автомагистралей или улично-дорожной сети) при динамическом перераспределении транспортных потоков (это необходимо, например, при планиро</w:t>
      </w:r>
      <w:r w:rsidR="00143554">
        <w:rPr>
          <w:rFonts w:ascii="Times New Roman" w:hAnsi="Times New Roman"/>
          <w:sz w:val="28"/>
          <w:szCs w:val="28"/>
          <w:lang w:eastAsia="ru-RU"/>
        </w:rPr>
        <w:t>вании перехватывающих парковок);</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анализ мер по регулированию движения в железнодорожном транспорте и при организации стоянок ожидания (например, там</w:t>
      </w:r>
      <w:r w:rsidR="00143554">
        <w:rPr>
          <w:rFonts w:ascii="Times New Roman" w:hAnsi="Times New Roman"/>
          <w:sz w:val="28"/>
          <w:szCs w:val="28"/>
          <w:lang w:eastAsia="ru-RU"/>
        </w:rPr>
        <w:t>оженных пунктов);</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детальная имитация движ</w:t>
      </w:r>
      <w:r w:rsidR="00143554">
        <w:rPr>
          <w:rFonts w:ascii="Times New Roman" w:hAnsi="Times New Roman"/>
          <w:sz w:val="28"/>
          <w:szCs w:val="28"/>
          <w:lang w:eastAsia="ru-RU"/>
        </w:rPr>
        <w:t>ения каждого участника движения;</w:t>
      </w:r>
    </w:p>
    <w:p w:rsidR="002F3075"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t xml:space="preserve">моделирование остановок общественного транспорта и станций метрополитена, причём </w:t>
      </w:r>
      <w:r w:rsidR="00143554">
        <w:rPr>
          <w:rFonts w:ascii="Times New Roman" w:hAnsi="Times New Roman"/>
          <w:sz w:val="28"/>
          <w:szCs w:val="28"/>
          <w:lang w:eastAsia="ru-RU"/>
        </w:rPr>
        <w:t>учитывается их взаимное влияние;</w:t>
      </w:r>
    </w:p>
    <w:p w:rsidR="002F3075" w:rsidRPr="00143554" w:rsidRDefault="002F3075" w:rsidP="00143554">
      <w:pPr>
        <w:pStyle w:val="a4"/>
        <w:numPr>
          <w:ilvl w:val="0"/>
          <w:numId w:val="36"/>
        </w:numPr>
        <w:spacing w:before="120" w:after="120" w:line="432" w:lineRule="atLeast"/>
        <w:ind w:left="0" w:right="-170" w:firstLine="426"/>
        <w:jc w:val="both"/>
        <w:rPr>
          <w:rFonts w:ascii="Times New Roman" w:hAnsi="Times New Roman"/>
          <w:sz w:val="28"/>
          <w:szCs w:val="28"/>
        </w:rPr>
      </w:pPr>
      <w:r w:rsidRPr="00143554">
        <w:rPr>
          <w:rFonts w:ascii="Times New Roman" w:hAnsi="Times New Roman"/>
          <w:sz w:val="28"/>
          <w:szCs w:val="28"/>
          <w:lang w:eastAsia="ru-RU"/>
        </w:rPr>
        <w:lastRenderedPageBreak/>
        <w:t>расчет аналитических показателей (более 50 различных оценок и аналитических коэффициентов), построение графика (в Microsoft Excel) временной загрузки сети и т.п.</w:t>
      </w:r>
    </w:p>
    <w:p w:rsidR="000B0474" w:rsidRDefault="000B0474" w:rsidP="002F3075">
      <w:pPr>
        <w:spacing w:before="120" w:after="120" w:line="432" w:lineRule="atLeast"/>
        <w:ind w:right="-170" w:firstLine="397"/>
        <w:jc w:val="both"/>
        <w:rPr>
          <w:rFonts w:ascii="Times New Roman" w:hAnsi="Times New Roman"/>
          <w:sz w:val="28"/>
          <w:szCs w:val="28"/>
        </w:rPr>
      </w:pPr>
      <w:r>
        <w:rPr>
          <w:rFonts w:ascii="Times New Roman" w:hAnsi="Times New Roman"/>
          <w:sz w:val="28"/>
          <w:szCs w:val="28"/>
          <w:lang w:eastAsia="ru-RU"/>
        </w:rPr>
        <w:t>Для проведения и</w:t>
      </w:r>
      <w:r w:rsidRPr="002F3075">
        <w:rPr>
          <w:rFonts w:ascii="Times New Roman" w:hAnsi="Times New Roman"/>
          <w:sz w:val="28"/>
          <w:szCs w:val="28"/>
        </w:rPr>
        <w:t>митационно</w:t>
      </w:r>
      <w:r>
        <w:rPr>
          <w:rFonts w:ascii="Times New Roman" w:hAnsi="Times New Roman"/>
          <w:sz w:val="28"/>
          <w:szCs w:val="28"/>
        </w:rPr>
        <w:t>го</w:t>
      </w:r>
      <w:r w:rsidRPr="002F3075">
        <w:rPr>
          <w:rFonts w:ascii="Times New Roman" w:hAnsi="Times New Roman"/>
          <w:sz w:val="28"/>
          <w:szCs w:val="28"/>
        </w:rPr>
        <w:t xml:space="preserve"> моделировани</w:t>
      </w:r>
      <w:r>
        <w:rPr>
          <w:rFonts w:ascii="Times New Roman" w:hAnsi="Times New Roman"/>
          <w:sz w:val="28"/>
          <w:szCs w:val="28"/>
        </w:rPr>
        <w:t>я выбраны три транспортных узла на территории Волчихинского сельсовета:</w:t>
      </w:r>
    </w:p>
    <w:p w:rsidR="000B0474" w:rsidRPr="00B048BA" w:rsidRDefault="000B0474" w:rsidP="000B0474">
      <w:pPr>
        <w:pStyle w:val="a4"/>
        <w:numPr>
          <w:ilvl w:val="0"/>
          <w:numId w:val="37"/>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Свердлова и ул. Ветеранов ВОВ) – 144 ед./час</w:t>
      </w:r>
      <w:r>
        <w:rPr>
          <w:rFonts w:ascii="Times New Roman" w:hAnsi="Times New Roman"/>
          <w:sz w:val="28"/>
          <w:szCs w:val="28"/>
        </w:rPr>
        <w:t>;</w:t>
      </w:r>
    </w:p>
    <w:p w:rsidR="000B0474" w:rsidRPr="00B048BA" w:rsidRDefault="000B0474" w:rsidP="000B0474">
      <w:pPr>
        <w:pStyle w:val="a4"/>
        <w:numPr>
          <w:ilvl w:val="0"/>
          <w:numId w:val="37"/>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Свердлова и ул. Ленина) - 252 ед./час</w:t>
      </w:r>
      <w:r>
        <w:rPr>
          <w:rFonts w:ascii="Times New Roman" w:hAnsi="Times New Roman"/>
          <w:sz w:val="28"/>
          <w:szCs w:val="28"/>
        </w:rPr>
        <w:t>;</w:t>
      </w:r>
    </w:p>
    <w:p w:rsidR="000B0474" w:rsidRPr="00B048BA" w:rsidRDefault="000B0474" w:rsidP="000B0474">
      <w:pPr>
        <w:pStyle w:val="a4"/>
        <w:numPr>
          <w:ilvl w:val="0"/>
          <w:numId w:val="37"/>
        </w:numPr>
        <w:autoSpaceDE w:val="0"/>
        <w:autoSpaceDN w:val="0"/>
        <w:adjustRightInd w:val="0"/>
        <w:spacing w:before="120" w:after="120" w:line="432" w:lineRule="atLeast"/>
        <w:jc w:val="both"/>
        <w:rPr>
          <w:rFonts w:ascii="Times New Roman" w:hAnsi="Times New Roman"/>
          <w:sz w:val="28"/>
          <w:szCs w:val="28"/>
        </w:rPr>
      </w:pPr>
      <w:r w:rsidRPr="00B048BA">
        <w:rPr>
          <w:rFonts w:ascii="Times New Roman" w:hAnsi="Times New Roman"/>
          <w:sz w:val="28"/>
          <w:szCs w:val="28"/>
        </w:rPr>
        <w:t>Село Волчиха (пересечение ул. Ленина и ул. Крупской) – 281 ед./час</w:t>
      </w:r>
      <w:r>
        <w:rPr>
          <w:rFonts w:ascii="Times New Roman" w:hAnsi="Times New Roman"/>
          <w:sz w:val="28"/>
          <w:szCs w:val="28"/>
        </w:rPr>
        <w:t>;</w:t>
      </w:r>
    </w:p>
    <w:p w:rsidR="002F3075" w:rsidRPr="002F3075" w:rsidRDefault="000B0474" w:rsidP="002F3075">
      <w:pPr>
        <w:spacing w:before="120" w:after="120" w:line="432" w:lineRule="atLeast"/>
        <w:ind w:right="-170" w:firstLine="397"/>
        <w:jc w:val="both"/>
        <w:rPr>
          <w:rFonts w:ascii="Times New Roman" w:hAnsi="Times New Roman"/>
          <w:sz w:val="28"/>
          <w:szCs w:val="28"/>
          <w:lang w:eastAsia="ru-RU"/>
        </w:rPr>
      </w:pPr>
      <w:r w:rsidRPr="002F3075">
        <w:rPr>
          <w:rFonts w:ascii="Times New Roman" w:hAnsi="Times New Roman"/>
          <w:sz w:val="28"/>
          <w:szCs w:val="28"/>
          <w:lang w:eastAsia="ru-RU"/>
        </w:rPr>
        <w:t>Модель перекрестка</w:t>
      </w:r>
      <w:r w:rsidRPr="00B048BA">
        <w:rPr>
          <w:rFonts w:ascii="Times New Roman" w:hAnsi="Times New Roman"/>
          <w:sz w:val="28"/>
          <w:szCs w:val="28"/>
          <w:lang w:eastAsia="ru-RU"/>
        </w:rPr>
        <w:t>пересечени</w:t>
      </w:r>
      <w:r>
        <w:rPr>
          <w:rFonts w:ascii="Times New Roman" w:hAnsi="Times New Roman"/>
          <w:sz w:val="28"/>
          <w:szCs w:val="28"/>
          <w:lang w:eastAsia="ru-RU"/>
        </w:rPr>
        <w:t>я</w:t>
      </w:r>
      <w:r w:rsidRPr="00B048BA">
        <w:rPr>
          <w:rFonts w:ascii="Times New Roman" w:hAnsi="Times New Roman"/>
          <w:sz w:val="28"/>
          <w:szCs w:val="28"/>
          <w:lang w:eastAsia="ru-RU"/>
        </w:rPr>
        <w:t xml:space="preserve"> ул. Свердлова и ул. Ветеранов ВОВ</w:t>
      </w:r>
      <w:r w:rsidR="002F3075" w:rsidRPr="002F3075">
        <w:rPr>
          <w:rFonts w:ascii="Times New Roman" w:hAnsi="Times New Roman"/>
          <w:sz w:val="28"/>
          <w:szCs w:val="28"/>
          <w:lang w:eastAsia="ru-RU"/>
        </w:rPr>
        <w:t xml:space="preserve"> представлена на рисунке </w:t>
      </w:r>
      <w:r w:rsidR="00B0080F">
        <w:rPr>
          <w:rFonts w:ascii="Times New Roman" w:hAnsi="Times New Roman"/>
          <w:sz w:val="28"/>
          <w:szCs w:val="28"/>
          <w:lang w:eastAsia="ru-RU"/>
        </w:rPr>
        <w:t>67</w:t>
      </w:r>
      <w:r w:rsidR="002F3075" w:rsidRPr="002F3075">
        <w:rPr>
          <w:rFonts w:ascii="Times New Roman" w:hAnsi="Times New Roman"/>
          <w:sz w:val="28"/>
          <w:szCs w:val="28"/>
          <w:lang w:eastAsia="ru-RU"/>
        </w:rPr>
        <w:t xml:space="preserve"> и </w:t>
      </w:r>
      <w:r w:rsidR="00B0080F">
        <w:rPr>
          <w:rFonts w:ascii="Times New Roman" w:hAnsi="Times New Roman"/>
          <w:sz w:val="28"/>
          <w:szCs w:val="28"/>
          <w:lang w:eastAsia="ru-RU"/>
        </w:rPr>
        <w:t>68</w:t>
      </w:r>
      <w:r w:rsidR="002F3075" w:rsidRPr="002F3075">
        <w:rPr>
          <w:rFonts w:ascii="Times New Roman" w:hAnsi="Times New Roman"/>
          <w:sz w:val="28"/>
          <w:szCs w:val="28"/>
          <w:lang w:eastAsia="ru-RU"/>
        </w:rPr>
        <w:t xml:space="preserve">: </w:t>
      </w:r>
    </w:p>
    <w:p w:rsidR="002F3075" w:rsidRPr="002F3075" w:rsidRDefault="002F3075" w:rsidP="002F3075">
      <w:pPr>
        <w:spacing w:before="120" w:after="120" w:line="432" w:lineRule="atLeast"/>
        <w:ind w:right="-170" w:firstLine="397"/>
        <w:jc w:val="center"/>
        <w:rPr>
          <w:rFonts w:ascii="Times New Roman" w:hAnsi="Times New Roman"/>
          <w:sz w:val="28"/>
          <w:szCs w:val="28"/>
          <w:lang w:eastAsia="ru-RU"/>
        </w:rPr>
      </w:pPr>
      <w:r w:rsidRPr="002F3075">
        <w:rPr>
          <w:noProof/>
          <w:lang w:eastAsia="ru-RU"/>
        </w:rPr>
        <w:drawing>
          <wp:inline distT="0" distB="0" distL="0" distR="0">
            <wp:extent cx="3752850" cy="2393893"/>
            <wp:effectExtent l="57150" t="57150" r="57150" b="450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cstate="print"/>
                    <a:srcRect b="9169"/>
                    <a:stretch/>
                  </pic:blipFill>
                  <pic:spPr bwMode="auto">
                    <a:xfrm>
                      <a:off x="0" y="0"/>
                      <a:ext cx="3775303" cy="2408215"/>
                    </a:xfrm>
                    <a:prstGeom prst="rect">
                      <a:avLst/>
                    </a:prstGeom>
                    <a:ln>
                      <a:noFill/>
                    </a:ln>
                    <a:scene3d>
                      <a:camera prst="orthographicFront"/>
                      <a:lightRig rig="threePt" dir="t"/>
                    </a:scene3d>
                    <a:sp3d contourW="12700">
                      <a:contourClr>
                        <a:schemeClr val="tx1"/>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2F3075" w:rsidRPr="002F3075" w:rsidRDefault="0061656B" w:rsidP="002F3075">
      <w:pPr>
        <w:spacing w:before="120" w:after="120" w:line="432" w:lineRule="atLeast"/>
        <w:ind w:firstLine="567"/>
        <w:jc w:val="center"/>
        <w:rPr>
          <w:rFonts w:ascii="Times New Roman" w:hAnsi="Times New Roman"/>
          <w:b/>
          <w:sz w:val="26"/>
          <w:szCs w:val="26"/>
        </w:rPr>
      </w:pPr>
      <w:r>
        <w:rPr>
          <w:rFonts w:ascii="Times New Roman" w:hAnsi="Times New Roman"/>
          <w:b/>
          <w:bCs/>
          <w:sz w:val="26"/>
          <w:szCs w:val="26"/>
        </w:rPr>
        <w:t xml:space="preserve">Рисунок </w:t>
      </w:r>
      <w:r w:rsidR="00B0080F">
        <w:rPr>
          <w:rFonts w:ascii="Times New Roman" w:hAnsi="Times New Roman"/>
          <w:b/>
          <w:bCs/>
          <w:sz w:val="26"/>
          <w:szCs w:val="26"/>
        </w:rPr>
        <w:t>67</w:t>
      </w:r>
      <w:r w:rsidR="002F3075" w:rsidRPr="002F3075">
        <w:rPr>
          <w:rFonts w:ascii="Times New Roman" w:hAnsi="Times New Roman"/>
          <w:b/>
          <w:bCs/>
          <w:sz w:val="26"/>
          <w:szCs w:val="26"/>
        </w:rPr>
        <w:t xml:space="preserve"> – Макет исследуемого объекта</w:t>
      </w:r>
    </w:p>
    <w:p w:rsidR="002F3075" w:rsidRPr="002F3075" w:rsidRDefault="002F3075" w:rsidP="00143554">
      <w:pPr>
        <w:spacing w:before="120" w:after="120" w:line="432" w:lineRule="atLeast"/>
        <w:ind w:firstLine="567"/>
        <w:jc w:val="center"/>
        <w:rPr>
          <w:rFonts w:ascii="Times New Roman" w:hAnsi="Times New Roman"/>
          <w:sz w:val="28"/>
          <w:szCs w:val="28"/>
        </w:rPr>
      </w:pPr>
      <w:r w:rsidRPr="002F3075">
        <w:rPr>
          <w:noProof/>
          <w:lang w:eastAsia="ru-RU"/>
        </w:rPr>
        <w:drawing>
          <wp:inline distT="0" distB="0" distL="0" distR="0">
            <wp:extent cx="4699591" cy="2169197"/>
            <wp:effectExtent l="57150" t="57150" r="44450" b="5969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stretch>
                      <a:fillRect/>
                    </a:stretch>
                  </pic:blipFill>
                  <pic:spPr>
                    <a:xfrm>
                      <a:off x="0" y="0"/>
                      <a:ext cx="4709480" cy="2173762"/>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173BB1">
      <w:pPr>
        <w:spacing w:after="0" w:line="432" w:lineRule="atLeast"/>
        <w:ind w:firstLine="567"/>
        <w:jc w:val="center"/>
        <w:rPr>
          <w:rFonts w:ascii="Times New Roman" w:hAnsi="Times New Roman"/>
          <w:sz w:val="28"/>
          <w:szCs w:val="28"/>
        </w:rPr>
      </w:pPr>
      <w:r w:rsidRPr="002F3075">
        <w:rPr>
          <w:noProof/>
          <w:lang w:eastAsia="ru-RU"/>
        </w:rPr>
        <w:lastRenderedPageBreak/>
        <w:drawing>
          <wp:inline distT="0" distB="0" distL="0" distR="0">
            <wp:extent cx="5940425" cy="2726055"/>
            <wp:effectExtent l="57150" t="57150" r="60325" b="55245"/>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stretch>
                      <a:fillRect/>
                    </a:stretch>
                  </pic:blipFill>
                  <pic:spPr>
                    <a:xfrm>
                      <a:off x="0" y="0"/>
                      <a:ext cx="5940425" cy="2726055"/>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173BB1">
      <w:pPr>
        <w:spacing w:after="0" w:line="432" w:lineRule="atLeast"/>
        <w:ind w:firstLine="567"/>
        <w:jc w:val="center"/>
        <w:rPr>
          <w:rFonts w:ascii="Times New Roman" w:hAnsi="Times New Roman"/>
          <w:b/>
          <w:sz w:val="26"/>
          <w:szCs w:val="26"/>
        </w:rPr>
      </w:pPr>
      <w:r w:rsidRPr="002F3075">
        <w:rPr>
          <w:rFonts w:ascii="Times New Roman" w:hAnsi="Times New Roman"/>
          <w:b/>
          <w:bCs/>
          <w:sz w:val="26"/>
          <w:szCs w:val="26"/>
        </w:rPr>
        <w:t xml:space="preserve">Рисунок </w:t>
      </w:r>
      <w:r w:rsidR="00B0080F">
        <w:rPr>
          <w:rFonts w:ascii="Times New Roman" w:hAnsi="Times New Roman"/>
          <w:b/>
          <w:bCs/>
          <w:sz w:val="26"/>
          <w:szCs w:val="26"/>
        </w:rPr>
        <w:t>68</w:t>
      </w:r>
      <w:r w:rsidRPr="002F3075">
        <w:rPr>
          <w:rFonts w:ascii="Times New Roman" w:hAnsi="Times New Roman"/>
          <w:b/>
          <w:bCs/>
          <w:sz w:val="26"/>
          <w:szCs w:val="26"/>
        </w:rPr>
        <w:t xml:space="preserve"> – Модель исследуемого объекта</w:t>
      </w:r>
    </w:p>
    <w:p w:rsidR="002F3075" w:rsidRPr="002F3075" w:rsidRDefault="00E53726" w:rsidP="002F3075">
      <w:pPr>
        <w:spacing w:before="120" w:after="120" w:line="432" w:lineRule="atLeast"/>
        <w:ind w:firstLine="567"/>
        <w:jc w:val="both"/>
        <w:rPr>
          <w:rFonts w:ascii="Times New Roman" w:hAnsi="Times New Roman"/>
          <w:sz w:val="28"/>
          <w:szCs w:val="28"/>
        </w:rPr>
      </w:pPr>
      <w:r>
        <w:rPr>
          <w:rFonts w:ascii="Times New Roman" w:hAnsi="Times New Roman"/>
          <w:sz w:val="28"/>
          <w:szCs w:val="28"/>
        </w:rPr>
        <w:t>И</w:t>
      </w:r>
      <w:r w:rsidR="00143554" w:rsidRPr="002F3075">
        <w:rPr>
          <w:rFonts w:ascii="Times New Roman" w:hAnsi="Times New Roman"/>
          <w:sz w:val="28"/>
          <w:szCs w:val="28"/>
        </w:rPr>
        <w:t>митаци</w:t>
      </w:r>
      <w:r>
        <w:rPr>
          <w:rFonts w:ascii="Times New Roman" w:hAnsi="Times New Roman"/>
          <w:sz w:val="28"/>
          <w:szCs w:val="28"/>
        </w:rPr>
        <w:t>я</w:t>
      </w:r>
      <w:r w:rsidR="00143554" w:rsidRPr="002F3075">
        <w:rPr>
          <w:rFonts w:ascii="Times New Roman" w:hAnsi="Times New Roman"/>
          <w:sz w:val="28"/>
          <w:szCs w:val="28"/>
        </w:rPr>
        <w:t xml:space="preserve"> движения</w:t>
      </w:r>
      <w:r w:rsidR="002F3075" w:rsidRPr="002F3075">
        <w:rPr>
          <w:rFonts w:ascii="Times New Roman" w:hAnsi="Times New Roman"/>
          <w:sz w:val="28"/>
          <w:szCs w:val="28"/>
        </w:rPr>
        <w:t xml:space="preserve"> транспортных средств через данный перекресток</w:t>
      </w:r>
      <w:r w:rsidR="003B3D5E">
        <w:rPr>
          <w:rFonts w:ascii="Times New Roman" w:hAnsi="Times New Roman"/>
          <w:sz w:val="28"/>
          <w:szCs w:val="28"/>
        </w:rPr>
        <w:t xml:space="preserve">была </w:t>
      </w:r>
      <w:r>
        <w:rPr>
          <w:rFonts w:ascii="Times New Roman" w:hAnsi="Times New Roman"/>
          <w:sz w:val="28"/>
          <w:szCs w:val="28"/>
        </w:rPr>
        <w:t>произведена</w:t>
      </w:r>
      <w:r w:rsidR="002F3075" w:rsidRPr="002F3075">
        <w:rPr>
          <w:rFonts w:ascii="Times New Roman" w:hAnsi="Times New Roman"/>
          <w:sz w:val="28"/>
          <w:szCs w:val="28"/>
        </w:rPr>
        <w:t xml:space="preserve"> в наиболее загруженное время, согласно проведенному обследованию наиболее интенсивный транспортный поток в период времени с 17.00 до 18.00. После проведения имитации </w:t>
      </w:r>
      <w:r w:rsidR="003B3D5E">
        <w:rPr>
          <w:rFonts w:ascii="Times New Roman" w:hAnsi="Times New Roman"/>
          <w:sz w:val="28"/>
          <w:szCs w:val="28"/>
        </w:rPr>
        <w:t>были получены</w:t>
      </w:r>
      <w:r w:rsidR="002F3075" w:rsidRPr="002F3075">
        <w:rPr>
          <w:rFonts w:ascii="Times New Roman" w:hAnsi="Times New Roman"/>
          <w:sz w:val="28"/>
          <w:szCs w:val="28"/>
        </w:rPr>
        <w:t xml:space="preserve"> основные параметры </w:t>
      </w:r>
      <w:r w:rsidR="00143554" w:rsidRPr="002F3075">
        <w:rPr>
          <w:rFonts w:ascii="Times New Roman" w:hAnsi="Times New Roman"/>
          <w:sz w:val="28"/>
          <w:szCs w:val="28"/>
        </w:rPr>
        <w:t>транспортного потока</w:t>
      </w:r>
      <w:r w:rsidR="002F3075" w:rsidRPr="002F3075">
        <w:rPr>
          <w:rFonts w:ascii="Times New Roman" w:hAnsi="Times New Roman"/>
          <w:sz w:val="28"/>
          <w:szCs w:val="28"/>
        </w:rPr>
        <w:t xml:space="preserve"> в заданный промежуток времени, </w:t>
      </w:r>
      <w:r w:rsidR="003B3D5E">
        <w:rPr>
          <w:rFonts w:ascii="Times New Roman" w:hAnsi="Times New Roman"/>
          <w:sz w:val="28"/>
          <w:szCs w:val="28"/>
        </w:rPr>
        <w:t xml:space="preserve">представленные в </w:t>
      </w:r>
      <w:r w:rsidR="00143554" w:rsidRPr="002F3075">
        <w:rPr>
          <w:rFonts w:ascii="Times New Roman" w:hAnsi="Times New Roman"/>
          <w:sz w:val="28"/>
          <w:szCs w:val="28"/>
        </w:rPr>
        <w:t>таблице</w:t>
      </w:r>
      <w:r w:rsidR="0061656B">
        <w:rPr>
          <w:rFonts w:ascii="Times New Roman" w:hAnsi="Times New Roman"/>
          <w:sz w:val="28"/>
          <w:szCs w:val="28"/>
        </w:rPr>
        <w:t>2</w:t>
      </w:r>
      <w:r w:rsidR="00B0080F">
        <w:rPr>
          <w:rFonts w:ascii="Times New Roman" w:hAnsi="Times New Roman"/>
          <w:sz w:val="28"/>
          <w:szCs w:val="28"/>
        </w:rPr>
        <w:t>4</w:t>
      </w:r>
      <w:r w:rsidR="002F3075" w:rsidRPr="002F3075">
        <w:rPr>
          <w:rFonts w:ascii="Times New Roman" w:hAnsi="Times New Roman"/>
          <w:sz w:val="28"/>
          <w:szCs w:val="28"/>
        </w:rPr>
        <w:t>.</w:t>
      </w:r>
    </w:p>
    <w:p w:rsidR="0061656B" w:rsidRDefault="002F3075" w:rsidP="0061656B">
      <w:pPr>
        <w:spacing w:before="120" w:after="120" w:line="432" w:lineRule="atLeast"/>
        <w:jc w:val="right"/>
        <w:rPr>
          <w:rFonts w:ascii="Times New Roman" w:hAnsi="Times New Roman"/>
          <w:sz w:val="24"/>
          <w:szCs w:val="24"/>
        </w:rPr>
      </w:pPr>
      <w:commentRangeStart w:id="32"/>
      <w:r w:rsidRPr="002F3075">
        <w:rPr>
          <w:rFonts w:ascii="Times New Roman" w:hAnsi="Times New Roman"/>
          <w:sz w:val="28"/>
          <w:szCs w:val="28"/>
        </w:rPr>
        <w:t xml:space="preserve">Таблица </w:t>
      </w:r>
      <w:r w:rsidR="00B0080F">
        <w:rPr>
          <w:rFonts w:ascii="Times New Roman" w:hAnsi="Times New Roman"/>
          <w:sz w:val="28"/>
          <w:szCs w:val="28"/>
        </w:rPr>
        <w:t>24</w:t>
      </w:r>
      <w:r w:rsidR="004614C3">
        <w:rPr>
          <w:rFonts w:ascii="Times New Roman" w:hAnsi="Times New Roman"/>
          <w:sz w:val="28"/>
          <w:szCs w:val="28"/>
        </w:rPr>
        <w:t>.</w:t>
      </w:r>
      <w:r w:rsidRPr="002F3075">
        <w:rPr>
          <w:rFonts w:ascii="Times New Roman" w:hAnsi="Times New Roman"/>
          <w:sz w:val="24"/>
          <w:szCs w:val="24"/>
        </w:rPr>
        <w:softHyphen/>
      </w:r>
    </w:p>
    <w:p w:rsidR="002F3075" w:rsidRPr="002F3075" w:rsidRDefault="002F3075" w:rsidP="0061656B">
      <w:pPr>
        <w:spacing w:before="120" w:after="120" w:line="432" w:lineRule="atLeast"/>
        <w:jc w:val="center"/>
        <w:rPr>
          <w:rFonts w:ascii="Times New Roman" w:hAnsi="Times New Roman"/>
          <w:b/>
          <w:sz w:val="28"/>
          <w:szCs w:val="28"/>
          <w:lang w:val="be-BY" w:eastAsia="be-BY"/>
        </w:rPr>
      </w:pPr>
      <w:r w:rsidRPr="002F3075">
        <w:rPr>
          <w:rFonts w:ascii="Times New Roman" w:hAnsi="Times New Roman"/>
          <w:b/>
          <w:sz w:val="28"/>
          <w:szCs w:val="28"/>
          <w:lang w:val="be-BY" w:eastAsia="be-BY"/>
        </w:rPr>
        <w:t>Основные параметры транспортного потока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7"/>
        <w:gridCol w:w="453"/>
        <w:gridCol w:w="823"/>
        <w:gridCol w:w="588"/>
        <w:gridCol w:w="539"/>
        <w:gridCol w:w="709"/>
        <w:gridCol w:w="709"/>
        <w:gridCol w:w="773"/>
        <w:gridCol w:w="629"/>
        <w:gridCol w:w="771"/>
        <w:gridCol w:w="563"/>
        <w:gridCol w:w="563"/>
        <w:gridCol w:w="650"/>
        <w:gridCol w:w="744"/>
      </w:tblGrid>
      <w:tr w:rsidR="002F3075" w:rsidRPr="002F3075" w:rsidTr="00173BB1">
        <w:trPr>
          <w:trHeight w:val="205"/>
          <w:jc w:val="center"/>
        </w:trPr>
        <w:tc>
          <w:tcPr>
            <w:tcW w:w="859" w:type="pct"/>
            <w:vMerge w:val="restar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Время</w:t>
            </w:r>
          </w:p>
        </w:tc>
        <w:tc>
          <w:tcPr>
            <w:tcW w:w="4141" w:type="pct"/>
            <w:gridSpan w:val="13"/>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Параметры</w:t>
            </w:r>
          </w:p>
        </w:tc>
      </w:tr>
      <w:tr w:rsidR="002F3075" w:rsidRPr="002F3075" w:rsidTr="00173BB1">
        <w:trPr>
          <w:trHeight w:val="349"/>
          <w:jc w:val="center"/>
        </w:trPr>
        <w:tc>
          <w:tcPr>
            <w:tcW w:w="859" w:type="pct"/>
            <w:vMerge/>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p>
        </w:tc>
        <w:tc>
          <w:tcPr>
            <w:tcW w:w="2234" w:type="pct"/>
            <w:gridSpan w:val="7"/>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Общее время задержки, с</w:t>
            </w:r>
          </w:p>
        </w:tc>
        <w:tc>
          <w:tcPr>
            <w:tcW w:w="1907" w:type="pct"/>
            <w:gridSpan w:val="6"/>
            <w:shd w:val="clear" w:color="auto" w:fill="auto"/>
            <w:noWrap/>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Количество остановок, ед.</w:t>
            </w:r>
          </w:p>
        </w:tc>
      </w:tr>
      <w:tr w:rsidR="002F3075" w:rsidRPr="002F3075" w:rsidTr="0061656B">
        <w:trPr>
          <w:trHeight w:val="600"/>
          <w:jc w:val="center"/>
        </w:trPr>
        <w:tc>
          <w:tcPr>
            <w:tcW w:w="859" w:type="pct"/>
            <w:vMerge/>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p>
        </w:tc>
        <w:tc>
          <w:tcPr>
            <w:tcW w:w="220"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М</w:t>
            </w:r>
          </w:p>
        </w:tc>
        <w:tc>
          <w:tcPr>
            <w:tcW w:w="400"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Л</w:t>
            </w:r>
          </w:p>
        </w:tc>
        <w:tc>
          <w:tcPr>
            <w:tcW w:w="28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Г</w:t>
            </w:r>
          </w:p>
        </w:tc>
        <w:tc>
          <w:tcPr>
            <w:tcW w:w="262"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П</w:t>
            </w:r>
          </w:p>
        </w:tc>
        <w:tc>
          <w:tcPr>
            <w:tcW w:w="34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О</w:t>
            </w:r>
          </w:p>
        </w:tc>
        <w:tc>
          <w:tcPr>
            <w:tcW w:w="34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С</w:t>
            </w:r>
          </w:p>
        </w:tc>
        <w:tc>
          <w:tcPr>
            <w:tcW w:w="37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Пеш.</w:t>
            </w:r>
          </w:p>
        </w:tc>
        <w:tc>
          <w:tcPr>
            <w:tcW w:w="30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М</w:t>
            </w:r>
          </w:p>
        </w:tc>
        <w:tc>
          <w:tcPr>
            <w:tcW w:w="37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Л</w:t>
            </w:r>
          </w:p>
        </w:tc>
        <w:tc>
          <w:tcPr>
            <w:tcW w:w="274"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Г</w:t>
            </w:r>
          </w:p>
        </w:tc>
        <w:tc>
          <w:tcPr>
            <w:tcW w:w="274"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П</w:t>
            </w:r>
          </w:p>
        </w:tc>
        <w:tc>
          <w:tcPr>
            <w:tcW w:w="31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О</w:t>
            </w:r>
          </w:p>
        </w:tc>
        <w:tc>
          <w:tcPr>
            <w:tcW w:w="362"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color w:val="000000"/>
                <w:lang w:val="be-BY" w:eastAsia="be-BY"/>
              </w:rPr>
            </w:pPr>
            <w:r w:rsidRPr="002F3075">
              <w:rPr>
                <w:rFonts w:ascii="Times New Roman" w:hAnsi="Times New Roman"/>
                <w:color w:val="000000"/>
                <w:lang w:val="be-BY" w:eastAsia="be-BY"/>
              </w:rPr>
              <w:t>С</w:t>
            </w:r>
          </w:p>
        </w:tc>
      </w:tr>
      <w:tr w:rsidR="002F3075" w:rsidRPr="002F3075" w:rsidTr="0061656B">
        <w:trPr>
          <w:trHeight w:val="330"/>
          <w:jc w:val="center"/>
        </w:trPr>
        <w:tc>
          <w:tcPr>
            <w:tcW w:w="859" w:type="pct"/>
            <w:shd w:val="clear" w:color="auto" w:fill="auto"/>
            <w:noWrap/>
            <w:vAlign w:val="center"/>
            <w:hideMark/>
          </w:tcPr>
          <w:p w:rsidR="002F3075" w:rsidRPr="002F3075" w:rsidRDefault="002F3075" w:rsidP="002F3075">
            <w:pPr>
              <w:spacing w:before="120" w:after="120" w:line="432" w:lineRule="atLeast"/>
              <w:jc w:val="center"/>
              <w:rPr>
                <w:rFonts w:ascii="Times New Roman" w:hAnsi="Times New Roman"/>
                <w:lang w:val="en-US" w:eastAsia="be-BY"/>
              </w:rPr>
            </w:pPr>
            <w:r w:rsidRPr="002F3075">
              <w:rPr>
                <w:rFonts w:ascii="Times New Roman" w:hAnsi="Times New Roman"/>
                <w:lang w:val="en-US" w:eastAsia="be-BY"/>
              </w:rPr>
              <w:t>17-18</w:t>
            </w:r>
          </w:p>
        </w:tc>
        <w:tc>
          <w:tcPr>
            <w:tcW w:w="220"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400"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78.4</w:t>
            </w:r>
          </w:p>
        </w:tc>
        <w:tc>
          <w:tcPr>
            <w:tcW w:w="28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0.3</w:t>
            </w:r>
          </w:p>
        </w:tc>
        <w:tc>
          <w:tcPr>
            <w:tcW w:w="262"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4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1.4</w:t>
            </w:r>
          </w:p>
        </w:tc>
        <w:tc>
          <w:tcPr>
            <w:tcW w:w="34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7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0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7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2</w:t>
            </w:r>
          </w:p>
        </w:tc>
        <w:tc>
          <w:tcPr>
            <w:tcW w:w="274"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274"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1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62"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r>
    </w:tbl>
    <w:commentRangeEnd w:id="32"/>
    <w:p w:rsidR="00B053A8" w:rsidRDefault="002F3075" w:rsidP="00B053A8">
      <w:pPr>
        <w:autoSpaceDE w:val="0"/>
        <w:autoSpaceDN w:val="0"/>
        <w:adjustRightInd w:val="0"/>
        <w:ind w:firstLine="709"/>
        <w:rPr>
          <w:rFonts w:ascii="Times New Roman" w:hAnsi="Times New Roman"/>
          <w:sz w:val="28"/>
          <w:szCs w:val="28"/>
        </w:rPr>
      </w:pPr>
      <w:r w:rsidRPr="002F3075">
        <w:rPr>
          <w:sz w:val="16"/>
          <w:szCs w:val="16"/>
        </w:rPr>
        <w:commentReference w:id="32"/>
      </w:r>
      <w:r w:rsidR="00B053A8">
        <w:rPr>
          <w:rFonts w:ascii="Times New Roman" w:hAnsi="Times New Roman"/>
          <w:sz w:val="28"/>
          <w:szCs w:val="28"/>
        </w:rPr>
        <w:t>где:</w:t>
      </w:r>
    </w:p>
    <w:p w:rsidR="00B053A8" w:rsidRDefault="00B053A8" w:rsidP="00B053A8">
      <w:pPr>
        <w:autoSpaceDE w:val="0"/>
        <w:autoSpaceDN w:val="0"/>
        <w:adjustRightInd w:val="0"/>
        <w:ind w:firstLine="709"/>
        <w:rPr>
          <w:rFonts w:ascii="Times New Roman" w:hAnsi="Times New Roman"/>
          <w:sz w:val="28"/>
          <w:szCs w:val="28"/>
        </w:rPr>
      </w:pPr>
      <w:r>
        <w:rPr>
          <w:rFonts w:ascii="Times New Roman" w:hAnsi="Times New Roman"/>
          <w:sz w:val="28"/>
          <w:szCs w:val="28"/>
        </w:rPr>
        <w:t>Л – легковые автомобили;</w:t>
      </w:r>
    </w:p>
    <w:p w:rsidR="00B053A8" w:rsidRDefault="00B053A8" w:rsidP="00B053A8">
      <w:pPr>
        <w:autoSpaceDE w:val="0"/>
        <w:autoSpaceDN w:val="0"/>
        <w:adjustRightInd w:val="0"/>
        <w:ind w:firstLine="709"/>
        <w:rPr>
          <w:rFonts w:ascii="Times New Roman" w:hAnsi="Times New Roman"/>
          <w:sz w:val="28"/>
          <w:szCs w:val="28"/>
        </w:rPr>
      </w:pPr>
      <w:r>
        <w:rPr>
          <w:rFonts w:ascii="Times New Roman" w:hAnsi="Times New Roman"/>
          <w:sz w:val="28"/>
          <w:szCs w:val="28"/>
        </w:rPr>
        <w:t>Г – грузовые автомобили;</w:t>
      </w:r>
    </w:p>
    <w:p w:rsidR="00B053A8" w:rsidRDefault="00B053A8" w:rsidP="00B053A8">
      <w:pPr>
        <w:autoSpaceDE w:val="0"/>
        <w:autoSpaceDN w:val="0"/>
        <w:adjustRightInd w:val="0"/>
        <w:ind w:firstLine="709"/>
        <w:rPr>
          <w:rFonts w:ascii="Times New Roman" w:hAnsi="Times New Roman"/>
          <w:sz w:val="28"/>
          <w:szCs w:val="28"/>
        </w:rPr>
      </w:pPr>
      <w:r>
        <w:rPr>
          <w:rFonts w:ascii="Times New Roman" w:hAnsi="Times New Roman"/>
          <w:sz w:val="28"/>
          <w:szCs w:val="28"/>
        </w:rPr>
        <w:t>М – мототехника;</w:t>
      </w:r>
    </w:p>
    <w:p w:rsidR="00B053A8" w:rsidRDefault="00B053A8" w:rsidP="00B053A8">
      <w:pPr>
        <w:autoSpaceDE w:val="0"/>
        <w:autoSpaceDN w:val="0"/>
        <w:adjustRightInd w:val="0"/>
        <w:ind w:firstLine="709"/>
        <w:rPr>
          <w:rFonts w:ascii="Times New Roman" w:hAnsi="Times New Roman"/>
          <w:sz w:val="28"/>
          <w:szCs w:val="28"/>
        </w:rPr>
      </w:pPr>
      <w:r>
        <w:rPr>
          <w:rFonts w:ascii="Times New Roman" w:hAnsi="Times New Roman"/>
          <w:sz w:val="28"/>
          <w:szCs w:val="28"/>
        </w:rPr>
        <w:t>П – автопоезда;</w:t>
      </w:r>
    </w:p>
    <w:p w:rsidR="00B053A8" w:rsidRDefault="00B053A8" w:rsidP="00B053A8">
      <w:pPr>
        <w:autoSpaceDE w:val="0"/>
        <w:autoSpaceDN w:val="0"/>
        <w:adjustRightInd w:val="0"/>
        <w:ind w:firstLine="709"/>
        <w:rPr>
          <w:rFonts w:ascii="Times New Roman" w:hAnsi="Times New Roman"/>
          <w:sz w:val="28"/>
          <w:szCs w:val="28"/>
        </w:rPr>
      </w:pPr>
      <w:r>
        <w:rPr>
          <w:rFonts w:ascii="Times New Roman" w:hAnsi="Times New Roman"/>
          <w:sz w:val="28"/>
          <w:szCs w:val="28"/>
        </w:rPr>
        <w:t>О – общественный транспорт;</w:t>
      </w:r>
    </w:p>
    <w:p w:rsidR="00B053A8" w:rsidRPr="00C044D0" w:rsidRDefault="00B053A8" w:rsidP="00B053A8">
      <w:pPr>
        <w:autoSpaceDE w:val="0"/>
        <w:autoSpaceDN w:val="0"/>
        <w:adjustRightInd w:val="0"/>
        <w:ind w:firstLine="709"/>
        <w:rPr>
          <w:rFonts w:ascii="Times New Roman" w:hAnsi="Times New Roman"/>
          <w:sz w:val="28"/>
          <w:szCs w:val="28"/>
        </w:rPr>
      </w:pPr>
      <w:r>
        <w:rPr>
          <w:rFonts w:ascii="Times New Roman" w:hAnsi="Times New Roman"/>
          <w:sz w:val="28"/>
          <w:szCs w:val="28"/>
        </w:rPr>
        <w:lastRenderedPageBreak/>
        <w:t xml:space="preserve">С - </w:t>
      </w:r>
      <w:r w:rsidRPr="00B053A8">
        <w:rPr>
          <w:rFonts w:ascii="Times New Roman" w:hAnsi="Times New Roman"/>
          <w:sz w:val="28"/>
          <w:szCs w:val="28"/>
        </w:rPr>
        <w:t>сочлененное транспортное средство</w:t>
      </w:r>
    </w:p>
    <w:p w:rsidR="002F3075" w:rsidRPr="002F3075" w:rsidRDefault="003B3D5E" w:rsidP="002F3075">
      <w:pPr>
        <w:spacing w:before="120" w:after="120" w:line="432" w:lineRule="atLeast"/>
        <w:ind w:firstLine="567"/>
        <w:jc w:val="both"/>
        <w:rPr>
          <w:rFonts w:ascii="Times New Roman" w:hAnsi="Times New Roman"/>
          <w:bCs/>
          <w:sz w:val="28"/>
          <w:szCs w:val="28"/>
        </w:rPr>
      </w:pPr>
      <w:r>
        <w:rPr>
          <w:rFonts w:ascii="Times New Roman" w:hAnsi="Times New Roman"/>
          <w:bCs/>
          <w:sz w:val="28"/>
          <w:szCs w:val="28"/>
        </w:rPr>
        <w:t>Из анализа</w:t>
      </w:r>
      <w:r w:rsidR="002F3075" w:rsidRPr="002F3075">
        <w:rPr>
          <w:rFonts w:ascii="Times New Roman" w:hAnsi="Times New Roman"/>
          <w:bCs/>
          <w:sz w:val="28"/>
          <w:szCs w:val="28"/>
        </w:rPr>
        <w:t xml:space="preserve"> полученных результатов следует, что в основном задержки приходятся на легковые автомобили – 78,4 с</w:t>
      </w:r>
      <w:r w:rsidR="00E53726">
        <w:rPr>
          <w:rFonts w:ascii="Times New Roman" w:hAnsi="Times New Roman"/>
          <w:bCs/>
          <w:sz w:val="28"/>
          <w:szCs w:val="28"/>
        </w:rPr>
        <w:t>.</w:t>
      </w:r>
      <w:r w:rsidR="002F3075" w:rsidRPr="002F3075">
        <w:rPr>
          <w:rFonts w:ascii="Times New Roman" w:hAnsi="Times New Roman"/>
          <w:bCs/>
          <w:sz w:val="28"/>
          <w:szCs w:val="28"/>
        </w:rPr>
        <w:t xml:space="preserve"> за данный период измерения (пиковый период), количество остановок, так же приходятся на легковые автомобили – 2 ед. Данное показатели свидетельствуют о том, в целом движение через рассматриваемое пересечение свободно и заторовых ситуаций не возникает.</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С помощью программного продукта </w:t>
      </w:r>
      <w:r w:rsidRPr="002F3075">
        <w:rPr>
          <w:rFonts w:ascii="Times New Roman" w:hAnsi="Times New Roman"/>
          <w:sz w:val="28"/>
          <w:szCs w:val="28"/>
          <w:lang w:val="en-US"/>
        </w:rPr>
        <w:t>PTV</w:t>
      </w:r>
      <w:r w:rsidRPr="002F3075">
        <w:rPr>
          <w:rFonts w:ascii="Times New Roman" w:hAnsi="Times New Roman"/>
          <w:sz w:val="28"/>
          <w:szCs w:val="28"/>
        </w:rPr>
        <w:t xml:space="preserve"> А+С, </w:t>
      </w:r>
      <w:r w:rsidR="00E53726">
        <w:rPr>
          <w:rFonts w:ascii="Times New Roman" w:hAnsi="Times New Roman"/>
          <w:sz w:val="28"/>
          <w:szCs w:val="28"/>
        </w:rPr>
        <w:t>рассмотрены</w:t>
      </w:r>
      <w:r w:rsidRPr="002F3075">
        <w:rPr>
          <w:rFonts w:ascii="Times New Roman" w:hAnsi="Times New Roman"/>
          <w:sz w:val="28"/>
          <w:szCs w:val="28"/>
        </w:rPr>
        <w:t xml:space="preserve"> температурные графики: плотности, скорости, нагрузки ТС и пешеходов, на исследуемом объекте в период времени с 17 до 18 часов.</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Температурный график – это график, в котором каждому диапазону измеряемых значений, соответствует своя цветовая гамма. </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Температурный график плотности транспортных средств и пешеходов представлен на рисунке </w:t>
      </w:r>
      <w:r w:rsidR="00B0080F">
        <w:rPr>
          <w:rFonts w:ascii="Times New Roman" w:hAnsi="Times New Roman"/>
          <w:sz w:val="28"/>
          <w:szCs w:val="28"/>
        </w:rPr>
        <w:t>69</w:t>
      </w:r>
      <w:r w:rsidR="00173BB1">
        <w:rPr>
          <w:rFonts w:ascii="Times New Roman" w:hAnsi="Times New Roman"/>
          <w:sz w:val="28"/>
          <w:szCs w:val="28"/>
        </w:rPr>
        <w:t>.</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2847975" cy="2028825"/>
            <wp:effectExtent l="0" t="0" r="9525" b="9525"/>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stretch>
                      <a:fillRect/>
                    </a:stretch>
                  </pic:blipFill>
                  <pic:spPr>
                    <a:xfrm>
                      <a:off x="0" y="0"/>
                      <a:ext cx="2847975" cy="2028825"/>
                    </a:xfrm>
                    <a:prstGeom prst="rect">
                      <a:avLst/>
                    </a:prstGeom>
                  </pic:spPr>
                </pic:pic>
              </a:graphicData>
            </a:graphic>
          </wp:inline>
        </w:drawing>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4730059" cy="2390775"/>
            <wp:effectExtent l="57150" t="57150" r="52070" b="47625"/>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stretch>
                      <a:fillRect/>
                    </a:stretch>
                  </pic:blipFill>
                  <pic:spPr>
                    <a:xfrm>
                      <a:off x="0" y="0"/>
                      <a:ext cx="4741199" cy="2396406"/>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b/>
          <w:sz w:val="26"/>
          <w:szCs w:val="26"/>
        </w:rPr>
      </w:pPr>
      <w:r w:rsidRPr="002F3075">
        <w:rPr>
          <w:rFonts w:ascii="Times New Roman" w:hAnsi="Times New Roman"/>
          <w:b/>
          <w:sz w:val="26"/>
          <w:szCs w:val="26"/>
        </w:rPr>
        <w:t xml:space="preserve">Рисунок </w:t>
      </w:r>
      <w:r w:rsidR="00B0080F">
        <w:rPr>
          <w:rFonts w:ascii="Times New Roman" w:hAnsi="Times New Roman"/>
          <w:b/>
          <w:sz w:val="26"/>
          <w:szCs w:val="26"/>
        </w:rPr>
        <w:t>69</w:t>
      </w:r>
      <w:r w:rsidR="00524D1F">
        <w:rPr>
          <w:rFonts w:ascii="Times New Roman" w:hAnsi="Times New Roman"/>
          <w:b/>
          <w:sz w:val="26"/>
          <w:szCs w:val="26"/>
        </w:rPr>
        <w:t>.</w:t>
      </w:r>
      <w:r w:rsidRPr="002F3075">
        <w:rPr>
          <w:rFonts w:ascii="Times New Roman" w:hAnsi="Times New Roman"/>
          <w:b/>
          <w:sz w:val="26"/>
          <w:szCs w:val="26"/>
        </w:rPr>
        <w:t xml:space="preserve"> Плотность транспортного и пешеходного потока</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lastRenderedPageBreak/>
        <w:t>Из графика плотности транспортного потока следует, что плотность транспортного потока очень низка и в среднем составляет 2-3 автомобиля на 1 км автодороги.</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Температурный график скорости транспортных средств и пешеходов представлен на рисунке </w:t>
      </w:r>
      <w:r w:rsidR="00B0080F">
        <w:rPr>
          <w:rFonts w:ascii="Times New Roman" w:hAnsi="Times New Roman"/>
          <w:sz w:val="28"/>
          <w:szCs w:val="28"/>
        </w:rPr>
        <w:t>70</w:t>
      </w:r>
      <w:r w:rsidRPr="002F3075">
        <w:rPr>
          <w:rFonts w:ascii="Times New Roman" w:hAnsi="Times New Roman"/>
          <w:sz w:val="28"/>
          <w:szCs w:val="28"/>
        </w:rPr>
        <w:t>.</w:t>
      </w:r>
    </w:p>
    <w:p w:rsidR="002F3075" w:rsidRPr="002F3075" w:rsidRDefault="002F3075" w:rsidP="002F3075">
      <w:pPr>
        <w:spacing w:before="120" w:after="120" w:line="432" w:lineRule="atLeast"/>
        <w:ind w:firstLine="567"/>
        <w:jc w:val="both"/>
        <w:rPr>
          <w:rFonts w:ascii="Times New Roman" w:hAnsi="Times New Roman"/>
          <w:sz w:val="28"/>
          <w:szCs w:val="28"/>
        </w:rPr>
      </w:pP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2886075" cy="1466850"/>
            <wp:effectExtent l="0" t="0" r="9525"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886075" cy="1466850"/>
                    </a:xfrm>
                    <a:prstGeom prst="rect">
                      <a:avLst/>
                    </a:prstGeom>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sz w:val="28"/>
          <w:szCs w:val="28"/>
        </w:rPr>
      </w:pPr>
      <w:r w:rsidRPr="002F3075">
        <w:rPr>
          <w:noProof/>
          <w:lang w:eastAsia="ru-RU"/>
        </w:rPr>
        <w:drawing>
          <wp:inline distT="0" distB="0" distL="0" distR="0">
            <wp:extent cx="5752374" cy="3248025"/>
            <wp:effectExtent l="57150" t="57150" r="58420" b="47625"/>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stretch>
                      <a:fillRect/>
                    </a:stretch>
                  </pic:blipFill>
                  <pic:spPr>
                    <a:xfrm>
                      <a:off x="0" y="0"/>
                      <a:ext cx="5759609" cy="3252110"/>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2F3075">
      <w:pPr>
        <w:shd w:val="clear" w:color="auto" w:fill="FFFFFF"/>
        <w:spacing w:before="120" w:after="120" w:line="432" w:lineRule="atLeast"/>
        <w:ind w:firstLine="567"/>
        <w:jc w:val="center"/>
        <w:rPr>
          <w:rFonts w:ascii="Times New Roman" w:hAnsi="Times New Roman"/>
          <w:b/>
          <w:sz w:val="26"/>
          <w:szCs w:val="26"/>
        </w:rPr>
      </w:pPr>
      <w:r w:rsidRPr="002F3075">
        <w:rPr>
          <w:rFonts w:ascii="Times New Roman" w:hAnsi="Times New Roman"/>
          <w:b/>
          <w:sz w:val="26"/>
          <w:szCs w:val="26"/>
        </w:rPr>
        <w:t>Рисунок</w:t>
      </w:r>
      <w:r w:rsidR="00B0080F">
        <w:rPr>
          <w:rFonts w:ascii="Times New Roman" w:hAnsi="Times New Roman"/>
          <w:b/>
          <w:sz w:val="26"/>
          <w:szCs w:val="26"/>
        </w:rPr>
        <w:t>70</w:t>
      </w:r>
      <w:r w:rsidR="00524D1F">
        <w:rPr>
          <w:rFonts w:ascii="Times New Roman" w:hAnsi="Times New Roman"/>
          <w:b/>
          <w:sz w:val="26"/>
          <w:szCs w:val="26"/>
        </w:rPr>
        <w:t>.</w:t>
      </w:r>
      <w:r w:rsidRPr="002F3075">
        <w:rPr>
          <w:rFonts w:ascii="Times New Roman" w:hAnsi="Times New Roman"/>
          <w:b/>
          <w:sz w:val="26"/>
          <w:szCs w:val="26"/>
        </w:rPr>
        <w:t xml:space="preserve"> Скорость транспортного и пешеходного потока</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Из графика скорости транспортных средств </w:t>
      </w:r>
      <w:r w:rsidR="00E53726">
        <w:rPr>
          <w:rFonts w:ascii="Times New Roman" w:hAnsi="Times New Roman"/>
          <w:sz w:val="28"/>
          <w:szCs w:val="28"/>
        </w:rPr>
        <w:t>следует</w:t>
      </w:r>
      <w:r w:rsidRPr="002F3075">
        <w:rPr>
          <w:rFonts w:ascii="Times New Roman" w:hAnsi="Times New Roman"/>
          <w:sz w:val="28"/>
          <w:szCs w:val="28"/>
        </w:rPr>
        <w:t>, что скорость проезда данного перекрестка в среднем составляет 50 км/ч, только при осуществлении маневра – поворота налево с ул. Мирный поселок на ул. Ветеранов ВОВ, скорость снижается до предела 24-36 км/ч, поскольку при осуществлении данного маневра, необходимо уступить дорогу всем ТС осуществляющих движение по смежным направлениям.</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lastRenderedPageBreak/>
        <w:t xml:space="preserve">Температурный график нагрузки транспортных средств и пешеходов представлен на рисунке </w:t>
      </w:r>
      <w:r w:rsidR="00B0080F">
        <w:rPr>
          <w:rFonts w:ascii="Times New Roman" w:hAnsi="Times New Roman"/>
          <w:sz w:val="28"/>
          <w:szCs w:val="28"/>
        </w:rPr>
        <w:t>71</w:t>
      </w:r>
      <w:r w:rsidR="0061656B">
        <w:rPr>
          <w:rFonts w:ascii="Times New Roman" w:hAnsi="Times New Roman"/>
          <w:sz w:val="28"/>
          <w:szCs w:val="28"/>
        </w:rPr>
        <w:t>.</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2924175" cy="1933575"/>
            <wp:effectExtent l="0" t="0" r="9525" b="9525"/>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2924175" cy="1933575"/>
                    </a:xfrm>
                    <a:prstGeom prst="rect">
                      <a:avLst/>
                    </a:prstGeom>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b/>
          <w:sz w:val="26"/>
          <w:szCs w:val="26"/>
        </w:rPr>
      </w:pPr>
      <w:r w:rsidRPr="002F3075">
        <w:rPr>
          <w:noProof/>
          <w:lang w:eastAsia="ru-RU"/>
        </w:rPr>
        <w:drawing>
          <wp:inline distT="0" distB="0" distL="0" distR="0">
            <wp:extent cx="4806315" cy="2524125"/>
            <wp:effectExtent l="57150" t="57150" r="51435" b="47625"/>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stretch>
                      <a:fillRect/>
                    </a:stretch>
                  </pic:blipFill>
                  <pic:spPr>
                    <a:xfrm>
                      <a:off x="0" y="0"/>
                      <a:ext cx="4836353" cy="2539900"/>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b/>
          <w:sz w:val="26"/>
          <w:szCs w:val="26"/>
        </w:rPr>
      </w:pPr>
      <w:r w:rsidRPr="002F3075">
        <w:rPr>
          <w:rFonts w:ascii="Times New Roman" w:hAnsi="Times New Roman"/>
          <w:b/>
          <w:sz w:val="26"/>
          <w:szCs w:val="26"/>
        </w:rPr>
        <w:t xml:space="preserve">Рисунок </w:t>
      </w:r>
      <w:r w:rsidR="00B0080F">
        <w:rPr>
          <w:rFonts w:ascii="Times New Roman" w:hAnsi="Times New Roman"/>
          <w:b/>
          <w:sz w:val="26"/>
          <w:szCs w:val="26"/>
        </w:rPr>
        <w:t>71</w:t>
      </w:r>
      <w:r w:rsidR="00524D1F">
        <w:rPr>
          <w:rFonts w:ascii="Times New Roman" w:hAnsi="Times New Roman"/>
          <w:b/>
          <w:sz w:val="26"/>
          <w:szCs w:val="26"/>
        </w:rPr>
        <w:t>.</w:t>
      </w:r>
      <w:r w:rsidRPr="002F3075">
        <w:rPr>
          <w:rFonts w:ascii="Times New Roman" w:hAnsi="Times New Roman"/>
          <w:b/>
          <w:sz w:val="26"/>
          <w:szCs w:val="26"/>
        </w:rPr>
        <w:t xml:space="preserve"> Нагрузка транспортного и пешеходного потока</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Из графика нагрузки транспортных средств следует, что нагрузка</w:t>
      </w:r>
      <w:r w:rsidR="00E66B27">
        <w:rPr>
          <w:rFonts w:ascii="Times New Roman" w:hAnsi="Times New Roman"/>
          <w:sz w:val="28"/>
          <w:szCs w:val="28"/>
        </w:rPr>
        <w:t xml:space="preserve"> на</w:t>
      </w:r>
      <w:r w:rsidRPr="002F3075">
        <w:rPr>
          <w:rFonts w:ascii="Times New Roman" w:hAnsi="Times New Roman"/>
          <w:sz w:val="28"/>
          <w:szCs w:val="28"/>
        </w:rPr>
        <w:t xml:space="preserve"> улично-дорожную сеть на данном перекрестке в среднем составляет от 62 до 125 автомобилей в час. В целом нагрузка на УДС расположена равномерно. Более всего загружена улица Свердлова, у которой нагрузка составляет от 125 до 187 авт/ч. </w:t>
      </w:r>
    </w:p>
    <w:p w:rsidR="002F3075" w:rsidRPr="002F3075" w:rsidRDefault="002F3075" w:rsidP="002F3075">
      <w:pPr>
        <w:shd w:val="clear" w:color="auto" w:fill="FFFFFF"/>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С учетом прогнозных значений (перспективой) </w:t>
      </w:r>
      <w:r w:rsidR="003C1A1E">
        <w:rPr>
          <w:rFonts w:ascii="Times New Roman" w:hAnsi="Times New Roman"/>
          <w:sz w:val="28"/>
          <w:szCs w:val="28"/>
        </w:rPr>
        <w:t xml:space="preserve">и сложившейся тенденции к увеличению уровня автомобилизации </w:t>
      </w:r>
      <w:r w:rsidRPr="002F3075">
        <w:rPr>
          <w:rFonts w:ascii="Times New Roman" w:hAnsi="Times New Roman"/>
          <w:sz w:val="28"/>
          <w:szCs w:val="28"/>
        </w:rPr>
        <w:t>на 2025 год увелич</w:t>
      </w:r>
      <w:r w:rsidR="00E66B27">
        <w:rPr>
          <w:rFonts w:ascii="Times New Roman" w:hAnsi="Times New Roman"/>
          <w:sz w:val="28"/>
          <w:szCs w:val="28"/>
        </w:rPr>
        <w:t>ена</w:t>
      </w:r>
      <w:r w:rsidRPr="002F3075">
        <w:rPr>
          <w:rFonts w:ascii="Times New Roman" w:hAnsi="Times New Roman"/>
          <w:sz w:val="28"/>
          <w:szCs w:val="28"/>
        </w:rPr>
        <w:t xml:space="preserve"> интенсивность транспортного потока</w:t>
      </w:r>
      <w:r w:rsidR="00DC60A9">
        <w:rPr>
          <w:rFonts w:ascii="Times New Roman" w:hAnsi="Times New Roman"/>
          <w:sz w:val="28"/>
          <w:szCs w:val="28"/>
        </w:rPr>
        <w:t xml:space="preserve"> в исследуемом транспортном узле </w:t>
      </w:r>
      <w:r w:rsidR="00DC60A9" w:rsidRPr="002F3075">
        <w:rPr>
          <w:rFonts w:ascii="Times New Roman" w:hAnsi="Times New Roman"/>
          <w:sz w:val="28"/>
          <w:szCs w:val="28"/>
        </w:rPr>
        <w:t>на</w:t>
      </w:r>
      <w:r w:rsidRPr="002F3075">
        <w:rPr>
          <w:rFonts w:ascii="Times New Roman" w:hAnsi="Times New Roman"/>
          <w:sz w:val="28"/>
          <w:szCs w:val="28"/>
        </w:rPr>
        <w:t xml:space="preserve"> 10%.</w:t>
      </w:r>
    </w:p>
    <w:p w:rsidR="002F3075" w:rsidRPr="002F3075" w:rsidRDefault="003C1A1E" w:rsidP="002F3075">
      <w:pPr>
        <w:spacing w:before="120" w:after="120" w:line="432" w:lineRule="atLeast"/>
        <w:ind w:firstLine="567"/>
        <w:jc w:val="both"/>
        <w:rPr>
          <w:rFonts w:ascii="Times New Roman" w:hAnsi="Times New Roman"/>
          <w:sz w:val="28"/>
          <w:szCs w:val="28"/>
        </w:rPr>
      </w:pPr>
      <w:r>
        <w:rPr>
          <w:rFonts w:ascii="Times New Roman" w:hAnsi="Times New Roman"/>
          <w:sz w:val="28"/>
          <w:szCs w:val="28"/>
        </w:rPr>
        <w:t>Произведена</w:t>
      </w:r>
      <w:r w:rsidRPr="002F3075">
        <w:rPr>
          <w:rFonts w:ascii="Times New Roman" w:hAnsi="Times New Roman"/>
          <w:sz w:val="28"/>
          <w:szCs w:val="28"/>
        </w:rPr>
        <w:t>имитаци</w:t>
      </w:r>
      <w:r>
        <w:rPr>
          <w:rFonts w:ascii="Times New Roman" w:hAnsi="Times New Roman"/>
          <w:sz w:val="28"/>
          <w:szCs w:val="28"/>
        </w:rPr>
        <w:t>я</w:t>
      </w:r>
      <w:r w:rsidRPr="002F3075">
        <w:rPr>
          <w:rFonts w:ascii="Times New Roman" w:hAnsi="Times New Roman"/>
          <w:sz w:val="28"/>
          <w:szCs w:val="28"/>
        </w:rPr>
        <w:t xml:space="preserve"> движения</w:t>
      </w:r>
      <w:r w:rsidR="002F3075" w:rsidRPr="002F3075">
        <w:rPr>
          <w:rFonts w:ascii="Times New Roman" w:hAnsi="Times New Roman"/>
          <w:sz w:val="28"/>
          <w:szCs w:val="28"/>
        </w:rPr>
        <w:t xml:space="preserve"> транспортных средств через данный перекресток с прогнозной интенсивностью транспортного потока. После </w:t>
      </w:r>
      <w:r w:rsidR="002F3075" w:rsidRPr="002F3075">
        <w:rPr>
          <w:rFonts w:ascii="Times New Roman" w:hAnsi="Times New Roman"/>
          <w:sz w:val="28"/>
          <w:szCs w:val="28"/>
        </w:rPr>
        <w:lastRenderedPageBreak/>
        <w:t xml:space="preserve">проведения имитации </w:t>
      </w:r>
      <w:r>
        <w:rPr>
          <w:rFonts w:ascii="Times New Roman" w:hAnsi="Times New Roman"/>
          <w:sz w:val="28"/>
          <w:szCs w:val="28"/>
        </w:rPr>
        <w:t>сняты</w:t>
      </w:r>
      <w:r w:rsidR="002F3075" w:rsidRPr="002F3075">
        <w:rPr>
          <w:rFonts w:ascii="Times New Roman" w:hAnsi="Times New Roman"/>
          <w:sz w:val="28"/>
          <w:szCs w:val="28"/>
        </w:rPr>
        <w:t xml:space="preserve"> основные параметры </w:t>
      </w:r>
      <w:r w:rsidRPr="002F3075">
        <w:rPr>
          <w:rFonts w:ascii="Times New Roman" w:hAnsi="Times New Roman"/>
          <w:sz w:val="28"/>
          <w:szCs w:val="28"/>
        </w:rPr>
        <w:t>транспортного потока</w:t>
      </w:r>
      <w:r w:rsidR="002F3075" w:rsidRPr="002F3075">
        <w:rPr>
          <w:rFonts w:ascii="Times New Roman" w:hAnsi="Times New Roman"/>
          <w:sz w:val="28"/>
          <w:szCs w:val="28"/>
        </w:rPr>
        <w:t xml:space="preserve"> в заданный промежуток времени, результаты предоставлены </w:t>
      </w:r>
      <w:r w:rsidRPr="002F3075">
        <w:rPr>
          <w:rFonts w:ascii="Times New Roman" w:hAnsi="Times New Roman"/>
          <w:sz w:val="28"/>
          <w:szCs w:val="28"/>
        </w:rPr>
        <w:t>в таблице</w:t>
      </w:r>
      <w:r w:rsidR="00E611D9">
        <w:rPr>
          <w:rFonts w:ascii="Times New Roman" w:hAnsi="Times New Roman"/>
          <w:sz w:val="28"/>
          <w:szCs w:val="28"/>
        </w:rPr>
        <w:t>25</w:t>
      </w:r>
      <w:r w:rsidR="002F3075" w:rsidRPr="002F3075">
        <w:rPr>
          <w:rFonts w:ascii="Times New Roman" w:hAnsi="Times New Roman"/>
          <w:sz w:val="28"/>
          <w:szCs w:val="28"/>
        </w:rPr>
        <w:t>.</w:t>
      </w:r>
    </w:p>
    <w:p w:rsidR="0061656B" w:rsidRPr="0061656B" w:rsidRDefault="002F3075" w:rsidP="0061656B">
      <w:pPr>
        <w:spacing w:before="120" w:after="120" w:line="432" w:lineRule="atLeast"/>
        <w:jc w:val="right"/>
        <w:rPr>
          <w:rFonts w:ascii="Times New Roman" w:hAnsi="Times New Roman"/>
          <w:sz w:val="28"/>
          <w:szCs w:val="28"/>
        </w:rPr>
      </w:pPr>
      <w:r w:rsidRPr="00AF6C42">
        <w:rPr>
          <w:rFonts w:ascii="Times New Roman" w:hAnsi="Times New Roman"/>
          <w:b/>
          <w:sz w:val="28"/>
          <w:szCs w:val="28"/>
        </w:rPr>
        <w:t xml:space="preserve">Таблица </w:t>
      </w:r>
      <w:r w:rsidR="00E611D9">
        <w:rPr>
          <w:rFonts w:ascii="Times New Roman" w:hAnsi="Times New Roman"/>
          <w:b/>
          <w:sz w:val="28"/>
          <w:szCs w:val="28"/>
        </w:rPr>
        <w:t>25</w:t>
      </w:r>
      <w:r w:rsidR="00AF6C42">
        <w:rPr>
          <w:rFonts w:ascii="Times New Roman" w:hAnsi="Times New Roman"/>
          <w:b/>
          <w:sz w:val="28"/>
          <w:szCs w:val="28"/>
        </w:rPr>
        <w:t>.</w:t>
      </w:r>
      <w:r w:rsidRPr="002F3075">
        <w:rPr>
          <w:rFonts w:ascii="Times New Roman" w:hAnsi="Times New Roman"/>
          <w:sz w:val="28"/>
          <w:szCs w:val="28"/>
        </w:rPr>
        <w:softHyphen/>
      </w:r>
    </w:p>
    <w:p w:rsidR="002F3075" w:rsidRPr="002F3075" w:rsidRDefault="002F3075" w:rsidP="0061656B">
      <w:pPr>
        <w:spacing w:before="120" w:after="120" w:line="432" w:lineRule="atLeast"/>
        <w:jc w:val="center"/>
        <w:rPr>
          <w:rFonts w:ascii="Times New Roman" w:hAnsi="Times New Roman"/>
          <w:b/>
          <w:sz w:val="28"/>
          <w:szCs w:val="28"/>
          <w:lang w:val="be-BY" w:eastAsia="be-BY"/>
        </w:rPr>
      </w:pPr>
      <w:r w:rsidRPr="002F3075">
        <w:rPr>
          <w:rFonts w:ascii="Times New Roman" w:hAnsi="Times New Roman"/>
          <w:b/>
          <w:sz w:val="28"/>
          <w:szCs w:val="28"/>
          <w:lang w:val="be-BY" w:eastAsia="be-BY"/>
        </w:rPr>
        <w:t>Основные параметры транспортного потока с перспективой на 2025 год</w:t>
      </w:r>
      <w:r w:rsidR="00AF6C42">
        <w:rPr>
          <w:rFonts w:ascii="Times New Roman" w:hAnsi="Times New Roman"/>
          <w:b/>
          <w:sz w:val="28"/>
          <w:szCs w:val="28"/>
          <w:lang w:val="be-BY" w:eastAsia="be-BY"/>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5"/>
        <w:gridCol w:w="453"/>
        <w:gridCol w:w="825"/>
        <w:gridCol w:w="588"/>
        <w:gridCol w:w="539"/>
        <w:gridCol w:w="709"/>
        <w:gridCol w:w="709"/>
        <w:gridCol w:w="771"/>
        <w:gridCol w:w="629"/>
        <w:gridCol w:w="771"/>
        <w:gridCol w:w="563"/>
        <w:gridCol w:w="563"/>
        <w:gridCol w:w="650"/>
        <w:gridCol w:w="746"/>
      </w:tblGrid>
      <w:tr w:rsidR="002F3075" w:rsidRPr="002F3075" w:rsidTr="00E611D9">
        <w:trPr>
          <w:trHeight w:val="379"/>
          <w:jc w:val="center"/>
        </w:trPr>
        <w:tc>
          <w:tcPr>
            <w:tcW w:w="858" w:type="pct"/>
            <w:vMerge w:val="restar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Время</w:t>
            </w:r>
          </w:p>
        </w:tc>
        <w:tc>
          <w:tcPr>
            <w:tcW w:w="4142" w:type="pct"/>
            <w:gridSpan w:val="13"/>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Параметры</w:t>
            </w:r>
          </w:p>
        </w:tc>
      </w:tr>
      <w:tr w:rsidR="002F3075" w:rsidRPr="002F3075" w:rsidTr="006E4925">
        <w:trPr>
          <w:trHeight w:val="405"/>
          <w:jc w:val="center"/>
        </w:trPr>
        <w:tc>
          <w:tcPr>
            <w:tcW w:w="858" w:type="pct"/>
            <w:vMerge/>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p>
        </w:tc>
        <w:tc>
          <w:tcPr>
            <w:tcW w:w="2234" w:type="pct"/>
            <w:gridSpan w:val="7"/>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Общее время задержки, с</w:t>
            </w:r>
          </w:p>
        </w:tc>
        <w:tc>
          <w:tcPr>
            <w:tcW w:w="1908" w:type="pct"/>
            <w:gridSpan w:val="6"/>
            <w:shd w:val="clear" w:color="auto" w:fill="auto"/>
            <w:noWrap/>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Количество остановок, ед.</w:t>
            </w:r>
          </w:p>
        </w:tc>
      </w:tr>
      <w:tr w:rsidR="002F3075" w:rsidRPr="002F3075" w:rsidTr="006E4925">
        <w:trPr>
          <w:trHeight w:val="600"/>
          <w:jc w:val="center"/>
        </w:trPr>
        <w:tc>
          <w:tcPr>
            <w:tcW w:w="858" w:type="pct"/>
            <w:vMerge/>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p>
        </w:tc>
        <w:tc>
          <w:tcPr>
            <w:tcW w:w="220"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М</w:t>
            </w:r>
          </w:p>
        </w:tc>
        <w:tc>
          <w:tcPr>
            <w:tcW w:w="401"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Л</w:t>
            </w:r>
          </w:p>
        </w:tc>
        <w:tc>
          <w:tcPr>
            <w:tcW w:w="28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Г</w:t>
            </w:r>
          </w:p>
        </w:tc>
        <w:tc>
          <w:tcPr>
            <w:tcW w:w="262"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П</w:t>
            </w:r>
          </w:p>
        </w:tc>
        <w:tc>
          <w:tcPr>
            <w:tcW w:w="34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О</w:t>
            </w:r>
          </w:p>
        </w:tc>
        <w:tc>
          <w:tcPr>
            <w:tcW w:w="34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С</w:t>
            </w:r>
          </w:p>
        </w:tc>
        <w:tc>
          <w:tcPr>
            <w:tcW w:w="37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Пеш.</w:t>
            </w:r>
          </w:p>
        </w:tc>
        <w:tc>
          <w:tcPr>
            <w:tcW w:w="30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М</w:t>
            </w:r>
          </w:p>
        </w:tc>
        <w:tc>
          <w:tcPr>
            <w:tcW w:w="375"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Л</w:t>
            </w:r>
          </w:p>
        </w:tc>
        <w:tc>
          <w:tcPr>
            <w:tcW w:w="274"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Г</w:t>
            </w:r>
          </w:p>
        </w:tc>
        <w:tc>
          <w:tcPr>
            <w:tcW w:w="274"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П</w:t>
            </w:r>
          </w:p>
        </w:tc>
        <w:tc>
          <w:tcPr>
            <w:tcW w:w="316"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О</w:t>
            </w:r>
          </w:p>
        </w:tc>
        <w:tc>
          <w:tcPr>
            <w:tcW w:w="363" w:type="pct"/>
            <w:shd w:val="clear" w:color="auto" w:fill="auto"/>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С</w:t>
            </w:r>
          </w:p>
        </w:tc>
      </w:tr>
      <w:tr w:rsidR="002F3075" w:rsidRPr="002F3075" w:rsidTr="006E4925">
        <w:trPr>
          <w:trHeight w:val="330"/>
          <w:jc w:val="center"/>
        </w:trPr>
        <w:tc>
          <w:tcPr>
            <w:tcW w:w="858" w:type="pct"/>
            <w:shd w:val="clear" w:color="auto" w:fill="auto"/>
            <w:noWrap/>
            <w:vAlign w:val="center"/>
            <w:hideMark/>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17-18</w:t>
            </w:r>
          </w:p>
        </w:tc>
        <w:tc>
          <w:tcPr>
            <w:tcW w:w="220"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401"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133.3</w:t>
            </w:r>
          </w:p>
        </w:tc>
        <w:tc>
          <w:tcPr>
            <w:tcW w:w="28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0.8</w:t>
            </w:r>
          </w:p>
        </w:tc>
        <w:tc>
          <w:tcPr>
            <w:tcW w:w="262"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4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2.1</w:t>
            </w:r>
          </w:p>
        </w:tc>
        <w:tc>
          <w:tcPr>
            <w:tcW w:w="34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7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lang w:val="be-BY" w:eastAsia="be-BY"/>
              </w:rPr>
            </w:pPr>
            <w:r w:rsidRPr="002F3075">
              <w:rPr>
                <w:rFonts w:ascii="Times New Roman" w:hAnsi="Times New Roman"/>
                <w:lang w:val="be-BY" w:eastAsia="be-BY"/>
              </w:rPr>
              <w:t>0</w:t>
            </w:r>
          </w:p>
        </w:tc>
        <w:tc>
          <w:tcPr>
            <w:tcW w:w="30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rPr>
            </w:pPr>
            <w:r w:rsidRPr="002F3075">
              <w:rPr>
                <w:rFonts w:ascii="Times New Roman" w:hAnsi="Times New Roman"/>
              </w:rPr>
              <w:t>0</w:t>
            </w:r>
          </w:p>
        </w:tc>
        <w:tc>
          <w:tcPr>
            <w:tcW w:w="375"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rPr>
            </w:pPr>
            <w:r w:rsidRPr="002F3075">
              <w:rPr>
                <w:rFonts w:ascii="Times New Roman" w:hAnsi="Times New Roman"/>
              </w:rPr>
              <w:t>0</w:t>
            </w:r>
          </w:p>
        </w:tc>
        <w:tc>
          <w:tcPr>
            <w:tcW w:w="274"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rPr>
            </w:pPr>
            <w:r w:rsidRPr="002F3075">
              <w:rPr>
                <w:rFonts w:ascii="Times New Roman" w:hAnsi="Times New Roman"/>
              </w:rPr>
              <w:t>0</w:t>
            </w:r>
          </w:p>
        </w:tc>
        <w:tc>
          <w:tcPr>
            <w:tcW w:w="274"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rPr>
            </w:pPr>
            <w:r w:rsidRPr="002F3075">
              <w:rPr>
                <w:rFonts w:ascii="Times New Roman" w:hAnsi="Times New Roman"/>
              </w:rPr>
              <w:t>0</w:t>
            </w:r>
          </w:p>
        </w:tc>
        <w:tc>
          <w:tcPr>
            <w:tcW w:w="316"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rPr>
            </w:pPr>
            <w:r w:rsidRPr="002F3075">
              <w:rPr>
                <w:rFonts w:ascii="Times New Roman" w:hAnsi="Times New Roman"/>
              </w:rPr>
              <w:t>0</w:t>
            </w:r>
          </w:p>
        </w:tc>
        <w:tc>
          <w:tcPr>
            <w:tcW w:w="363" w:type="pct"/>
            <w:shd w:val="clear" w:color="auto" w:fill="auto"/>
            <w:noWrap/>
            <w:vAlign w:val="center"/>
          </w:tcPr>
          <w:p w:rsidR="002F3075" w:rsidRPr="002F3075" w:rsidRDefault="002F3075" w:rsidP="002F3075">
            <w:pPr>
              <w:spacing w:before="120" w:after="120" w:line="432" w:lineRule="atLeast"/>
              <w:jc w:val="center"/>
              <w:rPr>
                <w:rFonts w:ascii="Times New Roman" w:hAnsi="Times New Roman"/>
              </w:rPr>
            </w:pPr>
            <w:r w:rsidRPr="002F3075">
              <w:rPr>
                <w:rFonts w:ascii="Times New Roman" w:hAnsi="Times New Roman"/>
              </w:rPr>
              <w:t>0</w:t>
            </w:r>
          </w:p>
        </w:tc>
      </w:tr>
    </w:tbl>
    <w:p w:rsidR="009E6081" w:rsidRPr="00120B89" w:rsidRDefault="009E6081" w:rsidP="009E6081">
      <w:pPr>
        <w:spacing w:before="120" w:after="120" w:line="432" w:lineRule="atLeast"/>
        <w:jc w:val="both"/>
        <w:rPr>
          <w:rFonts w:ascii="Times New Roman" w:hAnsi="Times New Roman"/>
          <w:bCs/>
          <w:sz w:val="28"/>
          <w:szCs w:val="28"/>
        </w:rPr>
      </w:pPr>
      <w:r w:rsidRPr="003C04EF">
        <w:rPr>
          <w:rFonts w:ascii="Times New Roman" w:hAnsi="Times New Roman"/>
          <w:bCs/>
          <w:noProof/>
          <w:sz w:val="28"/>
          <w:szCs w:val="28"/>
          <w:lang w:eastAsia="ru-RU"/>
        </w:rPr>
        <w:drawing>
          <wp:inline distT="0" distB="0" distL="0" distR="0">
            <wp:extent cx="3016250" cy="2361565"/>
            <wp:effectExtent l="57150" t="57150" r="50800" b="57785"/>
            <wp:docPr id="560" name="Рисунок 560" descr="C:\Users\Acer-K\Desktop\1\Новая папк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K\Desktop\1\Новая папка\1\1.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1161" cy="2396728"/>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3C04EF">
        <w:rPr>
          <w:rFonts w:ascii="Times New Roman" w:hAnsi="Times New Roman"/>
          <w:bCs/>
          <w:noProof/>
          <w:sz w:val="28"/>
          <w:szCs w:val="28"/>
          <w:lang w:eastAsia="ru-RU"/>
        </w:rPr>
        <w:drawing>
          <wp:inline distT="0" distB="0" distL="0" distR="0">
            <wp:extent cx="3076575" cy="2361565"/>
            <wp:effectExtent l="57150" t="57150" r="47625" b="57785"/>
            <wp:docPr id="561" name="Рисунок 561" descr="C:\Users\Acer-K\Desktop\1\Новая папка\1\uhe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K\Desktop\1\Новая папка\1\uhep.jpg"/>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8150" cy="2378126"/>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3C04EF">
        <w:rPr>
          <w:rFonts w:ascii="Times New Roman" w:hAnsi="Times New Roman"/>
          <w:bCs/>
          <w:noProof/>
          <w:sz w:val="28"/>
          <w:szCs w:val="28"/>
          <w:lang w:eastAsia="ru-RU"/>
        </w:rPr>
        <w:drawing>
          <wp:inline distT="0" distB="0" distL="0" distR="0">
            <wp:extent cx="3017224" cy="2552700"/>
            <wp:effectExtent l="57150" t="57150" r="50165" b="57150"/>
            <wp:docPr id="562" name="Рисунок 562" descr="C:\Users\Acer-K\Desktop\1\Новая папка\1\после увел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K\Desktop\1\Новая папка\1\после увел 2.jpg"/>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6347" cy="2585800"/>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120B89">
        <w:rPr>
          <w:rFonts w:ascii="Times New Roman" w:hAnsi="Times New Roman"/>
          <w:bCs/>
          <w:noProof/>
          <w:sz w:val="28"/>
          <w:szCs w:val="28"/>
          <w:lang w:eastAsia="ru-RU"/>
        </w:rPr>
        <w:drawing>
          <wp:inline distT="0" distB="0" distL="0" distR="0">
            <wp:extent cx="3057525" cy="2599690"/>
            <wp:effectExtent l="57150" t="57150" r="47625" b="48260"/>
            <wp:docPr id="571" name="Рисунок 571" descr="C:\Users\Acer-K\Desktop\1\Новая папка\1\после уве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cer-K\Desktop\1\Новая папка\1\после увел.jpg"/>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8075" cy="2600158"/>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p>
    <w:p w:rsidR="009E6081" w:rsidRPr="003C04EF" w:rsidRDefault="009E6081" w:rsidP="009E6081">
      <w:pPr>
        <w:spacing w:before="120" w:after="120" w:line="432" w:lineRule="atLeast"/>
        <w:ind w:firstLine="567"/>
        <w:jc w:val="center"/>
        <w:rPr>
          <w:rFonts w:ascii="Times New Roman" w:hAnsi="Times New Roman"/>
          <w:b/>
          <w:bCs/>
          <w:sz w:val="28"/>
          <w:szCs w:val="28"/>
        </w:rPr>
      </w:pPr>
      <w:r w:rsidRPr="003C04EF">
        <w:rPr>
          <w:rFonts w:ascii="Times New Roman" w:hAnsi="Times New Roman"/>
          <w:b/>
          <w:bCs/>
          <w:sz w:val="28"/>
          <w:szCs w:val="28"/>
        </w:rPr>
        <w:lastRenderedPageBreak/>
        <w:t>Рисунок</w:t>
      </w:r>
      <w:r w:rsidR="00E611D9">
        <w:rPr>
          <w:rFonts w:ascii="Times New Roman" w:hAnsi="Times New Roman"/>
          <w:b/>
          <w:bCs/>
          <w:sz w:val="28"/>
          <w:szCs w:val="28"/>
        </w:rPr>
        <w:t>72</w:t>
      </w:r>
      <w:r>
        <w:rPr>
          <w:rFonts w:ascii="Times New Roman" w:hAnsi="Times New Roman"/>
          <w:b/>
          <w:bCs/>
          <w:sz w:val="28"/>
          <w:szCs w:val="28"/>
        </w:rPr>
        <w:t>.</w:t>
      </w:r>
      <w:r w:rsidRPr="003C04EF">
        <w:rPr>
          <w:rFonts w:ascii="Times New Roman" w:hAnsi="Times New Roman"/>
          <w:b/>
          <w:sz w:val="28"/>
          <w:szCs w:val="28"/>
          <w:lang w:eastAsia="ru-RU"/>
        </w:rPr>
        <w:t xml:space="preserve"> Фрагменты видеоролика имитационной модели перекрестка пересечения ул. Свердлова и ул. Ветеранов ВОВ</w:t>
      </w:r>
    </w:p>
    <w:p w:rsidR="002F3075" w:rsidRPr="002F3075" w:rsidRDefault="002F3075" w:rsidP="006E4925">
      <w:pPr>
        <w:spacing w:before="120" w:after="120" w:line="432" w:lineRule="atLeast"/>
        <w:ind w:firstLine="709"/>
        <w:jc w:val="both"/>
        <w:rPr>
          <w:rFonts w:ascii="Times New Roman" w:hAnsi="Times New Roman"/>
          <w:bCs/>
          <w:sz w:val="28"/>
          <w:szCs w:val="28"/>
        </w:rPr>
      </w:pPr>
      <w:r w:rsidRPr="002F3075">
        <w:rPr>
          <w:rFonts w:ascii="Times New Roman" w:hAnsi="Times New Roman"/>
          <w:bCs/>
          <w:sz w:val="28"/>
          <w:szCs w:val="28"/>
        </w:rPr>
        <w:t>Из полученных результатов следует отметить, что в основном задержки приходятся на легковые автомобили – 133,3 с</w:t>
      </w:r>
      <w:r w:rsidR="00E66B27">
        <w:rPr>
          <w:rFonts w:ascii="Times New Roman" w:hAnsi="Times New Roman"/>
          <w:bCs/>
          <w:sz w:val="28"/>
          <w:szCs w:val="28"/>
        </w:rPr>
        <w:t>.</w:t>
      </w:r>
      <w:r w:rsidRPr="002F3075">
        <w:rPr>
          <w:rFonts w:ascii="Times New Roman" w:hAnsi="Times New Roman"/>
          <w:bCs/>
          <w:sz w:val="28"/>
          <w:szCs w:val="28"/>
        </w:rPr>
        <w:t xml:space="preserve">, за данный период измерения (пиковый период) остановок транспортных средств не зарегистрировано, </w:t>
      </w:r>
      <w:r w:rsidR="006E4925" w:rsidRPr="002F3075">
        <w:rPr>
          <w:rFonts w:ascii="Times New Roman" w:hAnsi="Times New Roman"/>
          <w:bCs/>
          <w:sz w:val="28"/>
          <w:szCs w:val="28"/>
        </w:rPr>
        <w:t>следовательно,</w:t>
      </w:r>
      <w:r w:rsidRPr="002F3075">
        <w:rPr>
          <w:rFonts w:ascii="Times New Roman" w:hAnsi="Times New Roman"/>
          <w:bCs/>
          <w:sz w:val="28"/>
          <w:szCs w:val="28"/>
        </w:rPr>
        <w:t xml:space="preserve"> все маневры на данном пересечении осуществлялись беспрепятственно.  Данное показатели свидетельствуют о том, в целом движение через рассматриваемое пересечение свободно и заторовых ситуаций не возникает. </w:t>
      </w:r>
      <w:r w:rsidR="00DC60A9">
        <w:rPr>
          <w:rFonts w:ascii="Times New Roman" w:hAnsi="Times New Roman"/>
          <w:bCs/>
          <w:sz w:val="28"/>
          <w:szCs w:val="28"/>
        </w:rPr>
        <w:t>Однако</w:t>
      </w:r>
      <w:r w:rsidRPr="002F3075">
        <w:rPr>
          <w:rFonts w:ascii="Times New Roman" w:hAnsi="Times New Roman"/>
          <w:bCs/>
          <w:sz w:val="28"/>
          <w:szCs w:val="28"/>
        </w:rPr>
        <w:t xml:space="preserve"> при увеличении интенсивности </w:t>
      </w:r>
      <w:r w:rsidR="003C1A1E" w:rsidRPr="002F3075">
        <w:rPr>
          <w:rFonts w:ascii="Times New Roman" w:hAnsi="Times New Roman"/>
          <w:bCs/>
          <w:sz w:val="28"/>
          <w:szCs w:val="28"/>
        </w:rPr>
        <w:t>на транспортный потокна 10</w:t>
      </w:r>
      <w:r w:rsidRPr="002F3075">
        <w:rPr>
          <w:rFonts w:ascii="Times New Roman" w:hAnsi="Times New Roman"/>
          <w:bCs/>
          <w:sz w:val="28"/>
          <w:szCs w:val="28"/>
        </w:rPr>
        <w:t xml:space="preserve"> %, задержки транспортных средств в среднем увеличиваются на 40 %.</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С помощью программного продукта </w:t>
      </w:r>
      <w:r w:rsidRPr="002F3075">
        <w:rPr>
          <w:rFonts w:ascii="Times New Roman" w:hAnsi="Times New Roman"/>
          <w:sz w:val="28"/>
          <w:szCs w:val="28"/>
          <w:lang w:val="en-US"/>
        </w:rPr>
        <w:t>PTV</w:t>
      </w:r>
      <w:r w:rsidRPr="002F3075">
        <w:rPr>
          <w:rFonts w:ascii="Times New Roman" w:hAnsi="Times New Roman"/>
          <w:sz w:val="28"/>
          <w:szCs w:val="28"/>
        </w:rPr>
        <w:t xml:space="preserve"> А+С, </w:t>
      </w:r>
      <w:r w:rsidR="00E66B27">
        <w:rPr>
          <w:rFonts w:ascii="Times New Roman" w:hAnsi="Times New Roman"/>
          <w:sz w:val="28"/>
          <w:szCs w:val="28"/>
        </w:rPr>
        <w:t>рас</w:t>
      </w:r>
      <w:r w:rsidR="00DC60A9">
        <w:rPr>
          <w:rFonts w:ascii="Times New Roman" w:hAnsi="Times New Roman"/>
          <w:sz w:val="28"/>
          <w:szCs w:val="28"/>
        </w:rPr>
        <w:t>смотрены</w:t>
      </w:r>
      <w:r w:rsidRPr="002F3075">
        <w:rPr>
          <w:rFonts w:ascii="Times New Roman" w:hAnsi="Times New Roman"/>
          <w:sz w:val="28"/>
          <w:szCs w:val="28"/>
        </w:rPr>
        <w:t xml:space="preserve"> температурные графики с учетом прогнозной интенсивности транспорта: плотности, скорости, нагрузки ТС и пешеходов, на исследуемом объекте в период времени с 17 до 18 часов.</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Температурный график плотности транспортных средств и пешеходов представлен на рисунке </w:t>
      </w:r>
      <w:r w:rsidR="00E611D9">
        <w:rPr>
          <w:rFonts w:ascii="Times New Roman" w:hAnsi="Times New Roman"/>
          <w:sz w:val="28"/>
          <w:szCs w:val="28"/>
        </w:rPr>
        <w:t>73</w:t>
      </w:r>
      <w:r w:rsidR="005E4894">
        <w:rPr>
          <w:rFonts w:ascii="Times New Roman" w:hAnsi="Times New Roman"/>
          <w:sz w:val="28"/>
          <w:szCs w:val="28"/>
        </w:rPr>
        <w:t>.</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2847975" cy="2028825"/>
            <wp:effectExtent l="0" t="0" r="9525" b="9525"/>
            <wp:docPr id="519" name="Рисунок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stretch>
                      <a:fillRect/>
                    </a:stretch>
                  </pic:blipFill>
                  <pic:spPr>
                    <a:xfrm>
                      <a:off x="0" y="0"/>
                      <a:ext cx="2847975" cy="2028825"/>
                    </a:xfrm>
                    <a:prstGeom prst="rect">
                      <a:avLst/>
                    </a:prstGeom>
                  </pic:spPr>
                </pic:pic>
              </a:graphicData>
            </a:graphic>
          </wp:inline>
        </w:drawing>
      </w:r>
    </w:p>
    <w:p w:rsidR="002F3075" w:rsidRPr="002F3075" w:rsidRDefault="002F3075" w:rsidP="004614C3">
      <w:pPr>
        <w:spacing w:before="120" w:after="120" w:line="432" w:lineRule="atLeast"/>
        <w:ind w:firstLine="567"/>
        <w:jc w:val="center"/>
        <w:rPr>
          <w:rFonts w:ascii="Times New Roman" w:hAnsi="Times New Roman"/>
          <w:sz w:val="28"/>
          <w:szCs w:val="28"/>
        </w:rPr>
      </w:pPr>
      <w:r w:rsidRPr="002F3075">
        <w:rPr>
          <w:noProof/>
          <w:lang w:eastAsia="ru-RU"/>
        </w:rPr>
        <w:lastRenderedPageBreak/>
        <w:drawing>
          <wp:inline distT="0" distB="0" distL="0" distR="0">
            <wp:extent cx="4664710" cy="2796363"/>
            <wp:effectExtent l="57150" t="57150" r="59690" b="61595"/>
            <wp:docPr id="520" name="Рисунок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4677023" cy="2803744"/>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b/>
          <w:sz w:val="26"/>
          <w:szCs w:val="26"/>
        </w:rPr>
      </w:pPr>
      <w:r w:rsidRPr="002F3075">
        <w:rPr>
          <w:rFonts w:ascii="Times New Roman" w:hAnsi="Times New Roman"/>
          <w:b/>
          <w:sz w:val="26"/>
          <w:szCs w:val="26"/>
        </w:rPr>
        <w:t xml:space="preserve">Рисунок </w:t>
      </w:r>
      <w:r w:rsidR="00E611D9">
        <w:rPr>
          <w:rFonts w:ascii="Times New Roman" w:hAnsi="Times New Roman"/>
          <w:b/>
          <w:sz w:val="26"/>
          <w:szCs w:val="26"/>
        </w:rPr>
        <w:t>73</w:t>
      </w:r>
      <w:r w:rsidR="004614C3">
        <w:rPr>
          <w:rFonts w:ascii="Times New Roman" w:hAnsi="Times New Roman"/>
          <w:b/>
          <w:sz w:val="26"/>
          <w:szCs w:val="26"/>
        </w:rPr>
        <w:t>.</w:t>
      </w:r>
      <w:r w:rsidRPr="002F3075">
        <w:rPr>
          <w:rFonts w:ascii="Times New Roman" w:hAnsi="Times New Roman"/>
          <w:b/>
          <w:sz w:val="26"/>
          <w:szCs w:val="26"/>
        </w:rPr>
        <w:t xml:space="preserve"> Плотность транспортного и пешеходного потока</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Из графика плотности транспортного потока следует, что плотность транспортного потока очень низка и в среднем составляет 3-4 автомобиля на 1 км автодороги.</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Температурный график скорости транспортных средств и пешеходов представлен на рисунке </w:t>
      </w:r>
      <w:r w:rsidR="00E611D9">
        <w:rPr>
          <w:rFonts w:ascii="Times New Roman" w:hAnsi="Times New Roman"/>
          <w:sz w:val="28"/>
          <w:szCs w:val="28"/>
        </w:rPr>
        <w:t>74</w:t>
      </w:r>
      <w:r w:rsidRPr="002F3075">
        <w:rPr>
          <w:rFonts w:ascii="Times New Roman" w:hAnsi="Times New Roman"/>
          <w:sz w:val="28"/>
          <w:szCs w:val="28"/>
        </w:rPr>
        <w:t>.</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2886075" cy="1466850"/>
            <wp:effectExtent l="0" t="0" r="9525" b="0"/>
            <wp:docPr id="521" name="Рисунок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886075" cy="1466850"/>
                    </a:xfrm>
                    <a:prstGeom prst="rect">
                      <a:avLst/>
                    </a:prstGeom>
                  </pic:spPr>
                </pic:pic>
              </a:graphicData>
            </a:graphic>
          </wp:inline>
        </w:drawing>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lastRenderedPageBreak/>
        <w:drawing>
          <wp:inline distT="0" distB="0" distL="0" distR="0">
            <wp:extent cx="5572125" cy="3533775"/>
            <wp:effectExtent l="57150" t="57150" r="47625" b="47625"/>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572125" cy="3533775"/>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2F3075">
      <w:pPr>
        <w:shd w:val="clear" w:color="auto" w:fill="FFFFFF"/>
        <w:spacing w:before="120" w:after="120" w:line="432" w:lineRule="atLeast"/>
        <w:ind w:firstLine="567"/>
        <w:jc w:val="center"/>
        <w:rPr>
          <w:rFonts w:ascii="Times New Roman" w:hAnsi="Times New Roman"/>
          <w:b/>
          <w:sz w:val="26"/>
          <w:szCs w:val="26"/>
        </w:rPr>
      </w:pPr>
      <w:r w:rsidRPr="002F3075">
        <w:rPr>
          <w:rFonts w:ascii="Times New Roman" w:hAnsi="Times New Roman"/>
          <w:b/>
          <w:sz w:val="26"/>
          <w:szCs w:val="26"/>
        </w:rPr>
        <w:t xml:space="preserve">Рисунок </w:t>
      </w:r>
      <w:r w:rsidR="00E611D9">
        <w:rPr>
          <w:rFonts w:ascii="Times New Roman" w:hAnsi="Times New Roman"/>
          <w:b/>
          <w:sz w:val="26"/>
          <w:szCs w:val="26"/>
        </w:rPr>
        <w:t>74</w:t>
      </w:r>
      <w:r w:rsidR="004614C3">
        <w:rPr>
          <w:rFonts w:ascii="Times New Roman" w:hAnsi="Times New Roman"/>
          <w:b/>
          <w:sz w:val="26"/>
          <w:szCs w:val="26"/>
        </w:rPr>
        <w:t>.</w:t>
      </w:r>
      <w:r w:rsidRPr="002F3075">
        <w:rPr>
          <w:rFonts w:ascii="Times New Roman" w:hAnsi="Times New Roman"/>
          <w:b/>
          <w:sz w:val="26"/>
          <w:szCs w:val="26"/>
        </w:rPr>
        <w:t xml:space="preserve"> Скорость транспортного и пешеходного потока</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Из графика скорости транспортных средств следует отметить, что скорость проезда данного перекрестка в среднем составляет 48 км/ч, </w:t>
      </w:r>
      <w:r w:rsidR="004201E9">
        <w:rPr>
          <w:rFonts w:ascii="Times New Roman" w:hAnsi="Times New Roman"/>
          <w:sz w:val="28"/>
          <w:szCs w:val="28"/>
        </w:rPr>
        <w:t xml:space="preserve">однако </w:t>
      </w:r>
      <w:r w:rsidRPr="002F3075">
        <w:rPr>
          <w:rFonts w:ascii="Times New Roman" w:hAnsi="Times New Roman"/>
          <w:sz w:val="28"/>
          <w:szCs w:val="28"/>
        </w:rPr>
        <w:t>при осуществлении маневра – поворота направо с ул. Мирный поселок на ул. Ветеранов ВОВ и с ул. Ветеранов ВОВ на ул.Свердлова, скорость снижается до предела 24-36 км/ч.</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Температурный график нагрузки транспортных средств и пешеходов представлен на рисунке </w:t>
      </w:r>
      <w:r w:rsidR="00E611D9">
        <w:rPr>
          <w:rFonts w:ascii="Times New Roman" w:hAnsi="Times New Roman"/>
          <w:sz w:val="28"/>
          <w:szCs w:val="28"/>
        </w:rPr>
        <w:t>75</w:t>
      </w:r>
      <w:r w:rsidR="003D27F5">
        <w:rPr>
          <w:rFonts w:ascii="Times New Roman" w:hAnsi="Times New Roman"/>
          <w:sz w:val="28"/>
          <w:szCs w:val="28"/>
        </w:rPr>
        <w:t>.</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noProof/>
          <w:lang w:eastAsia="ru-RU"/>
        </w:rPr>
        <w:drawing>
          <wp:inline distT="0" distB="0" distL="0" distR="0">
            <wp:extent cx="2924175" cy="2162175"/>
            <wp:effectExtent l="0" t="0" r="9525" b="9525"/>
            <wp:docPr id="523" name="Рисунок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2924175" cy="2162175"/>
                    </a:xfrm>
                    <a:prstGeom prst="rect">
                      <a:avLst/>
                    </a:prstGeom>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b/>
          <w:sz w:val="26"/>
          <w:szCs w:val="26"/>
        </w:rPr>
      </w:pPr>
      <w:r w:rsidRPr="002F3075">
        <w:rPr>
          <w:noProof/>
          <w:lang w:eastAsia="ru-RU"/>
        </w:rPr>
        <w:lastRenderedPageBreak/>
        <w:drawing>
          <wp:inline distT="0" distB="0" distL="0" distR="0">
            <wp:extent cx="5838825" cy="3838575"/>
            <wp:effectExtent l="57150" t="57150" r="47625" b="47625"/>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5838825" cy="3838575"/>
                    </a:xfrm>
                    <a:prstGeom prst="rect">
                      <a:avLst/>
                    </a:prstGeom>
                    <a:scene3d>
                      <a:camera prst="orthographicFront"/>
                      <a:lightRig rig="threePt" dir="t"/>
                    </a:scene3d>
                    <a:sp3d contourW="12700">
                      <a:contourClr>
                        <a:schemeClr val="tx1"/>
                      </a:contourClr>
                    </a:sp3d>
                  </pic:spPr>
                </pic:pic>
              </a:graphicData>
            </a:graphic>
          </wp:inline>
        </w:drawing>
      </w:r>
    </w:p>
    <w:p w:rsidR="002F3075" w:rsidRPr="002F3075" w:rsidRDefault="002F3075" w:rsidP="002F3075">
      <w:pPr>
        <w:spacing w:before="120" w:after="120" w:line="432" w:lineRule="atLeast"/>
        <w:ind w:firstLine="567"/>
        <w:jc w:val="center"/>
        <w:rPr>
          <w:rFonts w:ascii="Times New Roman" w:hAnsi="Times New Roman"/>
          <w:b/>
          <w:sz w:val="26"/>
          <w:szCs w:val="26"/>
        </w:rPr>
      </w:pPr>
      <w:r w:rsidRPr="002F3075">
        <w:rPr>
          <w:rFonts w:ascii="Times New Roman" w:hAnsi="Times New Roman"/>
          <w:b/>
          <w:sz w:val="26"/>
          <w:szCs w:val="26"/>
        </w:rPr>
        <w:t xml:space="preserve">Рисунок </w:t>
      </w:r>
      <w:r w:rsidR="00E611D9">
        <w:rPr>
          <w:rFonts w:ascii="Times New Roman" w:hAnsi="Times New Roman"/>
          <w:b/>
          <w:sz w:val="26"/>
          <w:szCs w:val="26"/>
        </w:rPr>
        <w:t>75</w:t>
      </w:r>
      <w:r w:rsidR="00616F81">
        <w:rPr>
          <w:rFonts w:ascii="Times New Roman" w:hAnsi="Times New Roman"/>
          <w:b/>
          <w:sz w:val="26"/>
          <w:szCs w:val="26"/>
        </w:rPr>
        <w:t xml:space="preserve">. </w:t>
      </w:r>
      <w:r w:rsidRPr="002F3075">
        <w:rPr>
          <w:rFonts w:ascii="Times New Roman" w:hAnsi="Times New Roman"/>
          <w:b/>
          <w:sz w:val="26"/>
          <w:szCs w:val="26"/>
        </w:rPr>
        <w:t>Нагрузка транспортного и пешеходного потока</w:t>
      </w:r>
    </w:p>
    <w:p w:rsidR="002F3075" w:rsidRPr="002F3075" w:rsidRDefault="002F3075" w:rsidP="002F3075">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Из графика нагрузки транспортных средств следует, что нагрузка</w:t>
      </w:r>
      <w:r w:rsidR="004201E9">
        <w:rPr>
          <w:rFonts w:ascii="Times New Roman" w:hAnsi="Times New Roman"/>
          <w:sz w:val="28"/>
          <w:szCs w:val="28"/>
        </w:rPr>
        <w:t xml:space="preserve"> на</w:t>
      </w:r>
      <w:r w:rsidRPr="002F3075">
        <w:rPr>
          <w:rFonts w:ascii="Times New Roman" w:hAnsi="Times New Roman"/>
          <w:sz w:val="28"/>
          <w:szCs w:val="28"/>
        </w:rPr>
        <w:t xml:space="preserve"> улично-дорожную сеть на данном перекрестке в среднем составляет от 62 до 125 автомобилей в час. В целом </w:t>
      </w:r>
      <w:r w:rsidR="004201E9">
        <w:rPr>
          <w:rFonts w:ascii="Times New Roman" w:hAnsi="Times New Roman"/>
          <w:sz w:val="28"/>
          <w:szCs w:val="28"/>
        </w:rPr>
        <w:t xml:space="preserve">распределение </w:t>
      </w:r>
      <w:r w:rsidR="004201E9" w:rsidRPr="002F3075">
        <w:rPr>
          <w:rFonts w:ascii="Times New Roman" w:hAnsi="Times New Roman"/>
          <w:sz w:val="28"/>
          <w:szCs w:val="28"/>
        </w:rPr>
        <w:t>нагрузк</w:t>
      </w:r>
      <w:r w:rsidR="004201E9">
        <w:rPr>
          <w:rFonts w:ascii="Times New Roman" w:hAnsi="Times New Roman"/>
          <w:sz w:val="28"/>
          <w:szCs w:val="28"/>
        </w:rPr>
        <w:t>и</w:t>
      </w:r>
      <w:r w:rsidRPr="002F3075">
        <w:rPr>
          <w:rFonts w:ascii="Times New Roman" w:hAnsi="Times New Roman"/>
          <w:sz w:val="28"/>
          <w:szCs w:val="28"/>
        </w:rPr>
        <w:t xml:space="preserve">на УДС равномерно. </w:t>
      </w:r>
      <w:r w:rsidR="004201E9">
        <w:rPr>
          <w:rFonts w:ascii="Times New Roman" w:hAnsi="Times New Roman"/>
          <w:sz w:val="28"/>
          <w:szCs w:val="28"/>
        </w:rPr>
        <w:t xml:space="preserve">Наиболее загружена </w:t>
      </w:r>
      <w:r w:rsidRPr="002F3075">
        <w:rPr>
          <w:rFonts w:ascii="Times New Roman" w:hAnsi="Times New Roman"/>
          <w:sz w:val="28"/>
          <w:szCs w:val="28"/>
        </w:rPr>
        <w:t xml:space="preserve">улица Свердлова, у которой нагрузка составляет от 125 до 187 </w:t>
      </w:r>
      <w:r w:rsidR="004201E9" w:rsidRPr="002F3075">
        <w:rPr>
          <w:rFonts w:ascii="Times New Roman" w:hAnsi="Times New Roman"/>
          <w:sz w:val="28"/>
          <w:szCs w:val="28"/>
        </w:rPr>
        <w:t>авт.</w:t>
      </w:r>
      <w:r w:rsidRPr="002F3075">
        <w:rPr>
          <w:rFonts w:ascii="Times New Roman" w:hAnsi="Times New Roman"/>
          <w:sz w:val="28"/>
          <w:szCs w:val="28"/>
        </w:rPr>
        <w:t xml:space="preserve">/ч. </w:t>
      </w:r>
    </w:p>
    <w:p w:rsidR="00C94FDA" w:rsidRDefault="002F3075" w:rsidP="00C94FDA">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Для визуальной оценки работы соответствующего пересечения</w:t>
      </w:r>
      <w:r w:rsidR="00DC60A9">
        <w:rPr>
          <w:rFonts w:ascii="Times New Roman" w:hAnsi="Times New Roman"/>
          <w:sz w:val="28"/>
          <w:szCs w:val="28"/>
        </w:rPr>
        <w:t xml:space="preserve"> п</w:t>
      </w:r>
      <w:r w:rsidR="00EC7AB4">
        <w:rPr>
          <w:rFonts w:ascii="Times New Roman" w:hAnsi="Times New Roman"/>
          <w:sz w:val="28"/>
          <w:szCs w:val="28"/>
        </w:rPr>
        <w:t xml:space="preserve">роанализированы </w:t>
      </w:r>
      <w:r w:rsidR="00C94FDA">
        <w:rPr>
          <w:rFonts w:ascii="Times New Roman" w:hAnsi="Times New Roman"/>
          <w:sz w:val="28"/>
          <w:szCs w:val="28"/>
        </w:rPr>
        <w:t>имитационные модели</w:t>
      </w:r>
      <w:r w:rsidR="005D6C63" w:rsidRPr="00B048BA">
        <w:rPr>
          <w:rFonts w:ascii="Times New Roman" w:hAnsi="Times New Roman"/>
          <w:sz w:val="28"/>
          <w:szCs w:val="28"/>
          <w:lang w:eastAsia="ru-RU"/>
        </w:rPr>
        <w:t>пересечени</w:t>
      </w:r>
      <w:r w:rsidR="005D6C63">
        <w:rPr>
          <w:rFonts w:ascii="Times New Roman" w:hAnsi="Times New Roman"/>
          <w:sz w:val="28"/>
          <w:szCs w:val="28"/>
          <w:lang w:eastAsia="ru-RU"/>
        </w:rPr>
        <w:t>я</w:t>
      </w:r>
      <w:r w:rsidR="005D6C63" w:rsidRPr="00B048BA">
        <w:rPr>
          <w:rFonts w:ascii="Times New Roman" w:hAnsi="Times New Roman"/>
          <w:sz w:val="28"/>
          <w:szCs w:val="28"/>
          <w:lang w:eastAsia="ru-RU"/>
        </w:rPr>
        <w:t xml:space="preserve"> ул. Свердлова и ул. Ветеранов ВОВ</w:t>
      </w:r>
      <w:r w:rsidR="005D6C63">
        <w:rPr>
          <w:rFonts w:ascii="Times New Roman" w:hAnsi="Times New Roman"/>
          <w:sz w:val="28"/>
          <w:szCs w:val="28"/>
          <w:lang w:eastAsia="ru-RU"/>
        </w:rPr>
        <w:t>:</w:t>
      </w:r>
    </w:p>
    <w:p w:rsidR="00C94FDA" w:rsidRDefault="007C10D7" w:rsidP="00C94FDA">
      <w:pPr>
        <w:pStyle w:val="a4"/>
        <w:numPr>
          <w:ilvl w:val="0"/>
          <w:numId w:val="38"/>
        </w:numPr>
        <w:spacing w:before="120" w:after="120" w:line="432" w:lineRule="atLeast"/>
        <w:jc w:val="both"/>
        <w:rPr>
          <w:rFonts w:ascii="Times New Roman" w:hAnsi="Times New Roman"/>
          <w:sz w:val="28"/>
          <w:szCs w:val="28"/>
        </w:rPr>
      </w:pPr>
      <w:r>
        <w:rPr>
          <w:rFonts w:ascii="Times New Roman" w:hAnsi="Times New Roman"/>
          <w:sz w:val="28"/>
          <w:szCs w:val="28"/>
        </w:rPr>
        <w:t xml:space="preserve">видеоролик 1 - </w:t>
      </w:r>
      <w:r w:rsidR="00C94FDA">
        <w:rPr>
          <w:rFonts w:ascii="Times New Roman" w:hAnsi="Times New Roman"/>
          <w:sz w:val="28"/>
          <w:szCs w:val="28"/>
        </w:rPr>
        <w:t xml:space="preserve">отражает сложившуюся </w:t>
      </w:r>
      <w:r w:rsidR="002F3075" w:rsidRPr="00C94FDA">
        <w:rPr>
          <w:rFonts w:ascii="Times New Roman" w:hAnsi="Times New Roman"/>
          <w:sz w:val="28"/>
          <w:szCs w:val="28"/>
        </w:rPr>
        <w:t>в настоящее время дорожно-транспортной обстановк</w:t>
      </w:r>
      <w:r w:rsidR="00C94FDA" w:rsidRPr="00C94FDA">
        <w:rPr>
          <w:rFonts w:ascii="Times New Roman" w:hAnsi="Times New Roman"/>
          <w:sz w:val="28"/>
          <w:szCs w:val="28"/>
        </w:rPr>
        <w:t>у</w:t>
      </w:r>
      <w:r w:rsidR="00C94FDA">
        <w:rPr>
          <w:rFonts w:ascii="Times New Roman" w:hAnsi="Times New Roman"/>
          <w:sz w:val="28"/>
          <w:szCs w:val="28"/>
        </w:rPr>
        <w:t>;</w:t>
      </w:r>
    </w:p>
    <w:p w:rsidR="00C94FDA" w:rsidRPr="00C94FDA" w:rsidRDefault="007C10D7" w:rsidP="00C94FDA">
      <w:pPr>
        <w:pStyle w:val="a4"/>
        <w:numPr>
          <w:ilvl w:val="0"/>
          <w:numId w:val="38"/>
        </w:numPr>
        <w:spacing w:before="120" w:after="120" w:line="432" w:lineRule="atLeast"/>
        <w:jc w:val="both"/>
        <w:rPr>
          <w:rFonts w:ascii="Times New Roman" w:hAnsi="Times New Roman"/>
          <w:sz w:val="28"/>
          <w:szCs w:val="28"/>
        </w:rPr>
      </w:pPr>
      <w:r>
        <w:rPr>
          <w:rFonts w:ascii="Times New Roman" w:hAnsi="Times New Roman"/>
          <w:sz w:val="28"/>
          <w:szCs w:val="28"/>
        </w:rPr>
        <w:t xml:space="preserve">видеоролик 2 - </w:t>
      </w:r>
      <w:r w:rsidR="00C94FDA" w:rsidRPr="00C94FDA">
        <w:rPr>
          <w:rFonts w:ascii="Times New Roman" w:hAnsi="Times New Roman"/>
          <w:sz w:val="28"/>
          <w:szCs w:val="28"/>
        </w:rPr>
        <w:t>отражает</w:t>
      </w:r>
      <w:r w:rsidR="00C94FDA">
        <w:rPr>
          <w:rFonts w:ascii="Times New Roman" w:hAnsi="Times New Roman"/>
          <w:sz w:val="28"/>
          <w:szCs w:val="28"/>
        </w:rPr>
        <w:t xml:space="preserve">прогнозную на 2025 год </w:t>
      </w:r>
      <w:r w:rsidR="00C94FDA" w:rsidRPr="00C94FDA">
        <w:rPr>
          <w:rFonts w:ascii="Times New Roman" w:hAnsi="Times New Roman"/>
          <w:sz w:val="28"/>
          <w:szCs w:val="28"/>
        </w:rPr>
        <w:t>дорожно-транспортную обстановку</w:t>
      </w:r>
      <w:r w:rsidR="00C94FDA">
        <w:rPr>
          <w:rFonts w:ascii="Times New Roman" w:hAnsi="Times New Roman"/>
          <w:sz w:val="28"/>
          <w:szCs w:val="28"/>
        </w:rPr>
        <w:t xml:space="preserve"> с увеличенной </w:t>
      </w:r>
      <w:r w:rsidR="002F3075" w:rsidRPr="00C94FDA">
        <w:rPr>
          <w:rFonts w:ascii="Times New Roman" w:hAnsi="Times New Roman"/>
          <w:sz w:val="28"/>
          <w:szCs w:val="28"/>
        </w:rPr>
        <w:t xml:space="preserve">интенсивностью транспортного потока.  </w:t>
      </w:r>
    </w:p>
    <w:p w:rsidR="002F3075" w:rsidRPr="00C94FDA" w:rsidRDefault="002F3075" w:rsidP="00C94FDA">
      <w:pPr>
        <w:spacing w:before="120" w:after="120" w:line="432" w:lineRule="atLeast"/>
        <w:ind w:firstLine="709"/>
        <w:jc w:val="both"/>
        <w:rPr>
          <w:rFonts w:ascii="Times New Roman" w:hAnsi="Times New Roman"/>
          <w:sz w:val="28"/>
          <w:szCs w:val="28"/>
        </w:rPr>
      </w:pPr>
      <w:r w:rsidRPr="00C94FDA">
        <w:rPr>
          <w:rFonts w:ascii="Times New Roman" w:hAnsi="Times New Roman"/>
          <w:sz w:val="28"/>
          <w:szCs w:val="28"/>
        </w:rPr>
        <w:t xml:space="preserve">На основании полученных объективных данных, можно сделать вывод, что в настоящее время на рассматриваемом пересечении отсутствуют транспортные проблемы, так как интенсивности транспортных потоков имеют низкие значения, что не порождает транспортных проблем. Данный вывод подтверждают результаты </w:t>
      </w:r>
      <w:r w:rsidRPr="00C94FDA">
        <w:rPr>
          <w:rFonts w:ascii="Times New Roman" w:hAnsi="Times New Roman"/>
          <w:sz w:val="28"/>
          <w:szCs w:val="28"/>
        </w:rPr>
        <w:lastRenderedPageBreak/>
        <w:t xml:space="preserve">полученные в ходе моделирования работы соответствующего пересечения, в частности такие показатели транспортного потока как задержки транспортного потока и остановки транспортных средств на пересечении, а также анализ тепловых графиков, который показывает, что складывающееся обстановка, даже с учетом перспективы соответствует действующим реалиям. </w:t>
      </w:r>
    </w:p>
    <w:p w:rsidR="000B0474" w:rsidRPr="000B0474" w:rsidRDefault="000B0474" w:rsidP="000B0474">
      <w:pPr>
        <w:spacing w:before="120" w:after="120" w:line="432" w:lineRule="atLeast"/>
        <w:ind w:right="-170" w:firstLine="397"/>
        <w:jc w:val="both"/>
        <w:rPr>
          <w:rFonts w:ascii="Times New Roman" w:hAnsi="Times New Roman"/>
          <w:b/>
          <w:sz w:val="28"/>
          <w:szCs w:val="28"/>
          <w:lang w:eastAsia="ru-RU"/>
        </w:rPr>
      </w:pPr>
      <w:r w:rsidRPr="002F3075">
        <w:rPr>
          <w:rFonts w:ascii="Times New Roman" w:hAnsi="Times New Roman"/>
          <w:sz w:val="28"/>
          <w:szCs w:val="28"/>
          <w:lang w:eastAsia="ru-RU"/>
        </w:rPr>
        <w:t>Модель перекрестка</w:t>
      </w:r>
      <w:r w:rsidRPr="00B048BA">
        <w:rPr>
          <w:rFonts w:ascii="Times New Roman" w:hAnsi="Times New Roman"/>
          <w:sz w:val="28"/>
          <w:szCs w:val="28"/>
        </w:rPr>
        <w:t>пересечени</w:t>
      </w:r>
      <w:r>
        <w:rPr>
          <w:rFonts w:ascii="Times New Roman" w:hAnsi="Times New Roman"/>
          <w:sz w:val="28"/>
          <w:szCs w:val="28"/>
        </w:rPr>
        <w:t>я</w:t>
      </w:r>
      <w:r w:rsidRPr="00B048BA">
        <w:rPr>
          <w:rFonts w:ascii="Times New Roman" w:hAnsi="Times New Roman"/>
          <w:sz w:val="28"/>
          <w:szCs w:val="28"/>
        </w:rPr>
        <w:t xml:space="preserve"> ул. Свердлова и ул. Ленина</w:t>
      </w:r>
      <w:r w:rsidRPr="002F3075">
        <w:rPr>
          <w:rFonts w:ascii="Times New Roman" w:hAnsi="Times New Roman"/>
          <w:sz w:val="28"/>
          <w:szCs w:val="28"/>
          <w:lang w:eastAsia="ru-RU"/>
        </w:rPr>
        <w:t xml:space="preserve"> представлена на рисунке </w:t>
      </w:r>
      <w:r w:rsidR="00E611D9">
        <w:rPr>
          <w:rFonts w:ascii="Times New Roman" w:hAnsi="Times New Roman"/>
          <w:b/>
          <w:sz w:val="28"/>
          <w:szCs w:val="28"/>
          <w:lang w:eastAsia="ru-RU"/>
        </w:rPr>
        <w:t>76</w:t>
      </w:r>
      <w:r w:rsidRPr="000B0474">
        <w:rPr>
          <w:rFonts w:ascii="Times New Roman" w:hAnsi="Times New Roman"/>
          <w:b/>
          <w:sz w:val="28"/>
          <w:szCs w:val="28"/>
          <w:lang w:eastAsia="ru-RU"/>
        </w:rPr>
        <w:t xml:space="preserve"> и </w:t>
      </w:r>
      <w:r w:rsidR="00E611D9">
        <w:rPr>
          <w:rFonts w:ascii="Times New Roman" w:hAnsi="Times New Roman"/>
          <w:b/>
          <w:sz w:val="28"/>
          <w:szCs w:val="28"/>
          <w:lang w:eastAsia="ru-RU"/>
        </w:rPr>
        <w:t>77</w:t>
      </w:r>
      <w:r w:rsidRPr="000B0474">
        <w:rPr>
          <w:rFonts w:ascii="Times New Roman" w:hAnsi="Times New Roman"/>
          <w:b/>
          <w:sz w:val="28"/>
          <w:szCs w:val="28"/>
          <w:lang w:eastAsia="ru-RU"/>
        </w:rPr>
        <w:t xml:space="preserve">: </w:t>
      </w:r>
    </w:p>
    <w:p w:rsidR="000B0474" w:rsidRDefault="000B0474" w:rsidP="000B0474">
      <w:pPr>
        <w:spacing w:after="0" w:line="300" w:lineRule="auto"/>
        <w:ind w:right="-170" w:firstLine="397"/>
        <w:jc w:val="center"/>
        <w:rPr>
          <w:rFonts w:ascii="Times New Roman" w:hAnsi="Times New Roman"/>
          <w:sz w:val="28"/>
          <w:szCs w:val="28"/>
          <w:lang w:eastAsia="ru-RU"/>
        </w:rPr>
      </w:pPr>
      <w:r>
        <w:rPr>
          <w:noProof/>
          <w:lang w:eastAsia="ru-RU"/>
        </w:rPr>
        <w:drawing>
          <wp:inline distT="0" distB="0" distL="0" distR="0">
            <wp:extent cx="5940425" cy="3639820"/>
            <wp:effectExtent l="57150" t="57150" r="60325" b="55880"/>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print"/>
                    <a:stretch>
                      <a:fillRect/>
                    </a:stretch>
                  </pic:blipFill>
                  <pic:spPr>
                    <a:xfrm>
                      <a:off x="0" y="0"/>
                      <a:ext cx="5940425" cy="3639820"/>
                    </a:xfrm>
                    <a:prstGeom prst="rect">
                      <a:avLst/>
                    </a:prstGeom>
                    <a:scene3d>
                      <a:camera prst="orthographicFront"/>
                      <a:lightRig rig="threePt" dir="t"/>
                    </a:scene3d>
                    <a:sp3d contourW="12700">
                      <a:contourClr>
                        <a:schemeClr val="tx1"/>
                      </a:contourClr>
                    </a:sp3d>
                  </pic:spPr>
                </pic:pic>
              </a:graphicData>
            </a:graphic>
          </wp:inline>
        </w:drawing>
      </w:r>
    </w:p>
    <w:p w:rsidR="000B0474" w:rsidRPr="00D402B5" w:rsidRDefault="000B0474" w:rsidP="000B0474">
      <w:pPr>
        <w:spacing w:after="0" w:line="300" w:lineRule="auto"/>
        <w:ind w:firstLine="567"/>
        <w:jc w:val="center"/>
        <w:rPr>
          <w:rFonts w:ascii="Times New Roman" w:hAnsi="Times New Roman"/>
          <w:b/>
          <w:sz w:val="26"/>
          <w:szCs w:val="26"/>
        </w:rPr>
      </w:pPr>
      <w:r w:rsidRPr="00D402B5">
        <w:rPr>
          <w:rFonts w:ascii="Times New Roman" w:hAnsi="Times New Roman"/>
          <w:b/>
          <w:bCs/>
          <w:sz w:val="26"/>
          <w:szCs w:val="26"/>
        </w:rPr>
        <w:t xml:space="preserve">Рисунок </w:t>
      </w:r>
      <w:r w:rsidR="00E611D9">
        <w:rPr>
          <w:rFonts w:ascii="Times New Roman" w:hAnsi="Times New Roman"/>
          <w:b/>
          <w:bCs/>
          <w:sz w:val="26"/>
          <w:szCs w:val="26"/>
        </w:rPr>
        <w:t>76</w:t>
      </w:r>
      <w:r w:rsidRPr="00D402B5">
        <w:rPr>
          <w:rFonts w:ascii="Times New Roman" w:hAnsi="Times New Roman"/>
          <w:b/>
          <w:bCs/>
          <w:sz w:val="26"/>
          <w:szCs w:val="26"/>
        </w:rPr>
        <w:t xml:space="preserve"> – </w:t>
      </w:r>
      <w:r>
        <w:rPr>
          <w:rFonts w:ascii="Times New Roman" w:hAnsi="Times New Roman"/>
          <w:b/>
          <w:bCs/>
          <w:sz w:val="26"/>
          <w:szCs w:val="26"/>
        </w:rPr>
        <w:t>Макет исследуемого объекта</w:t>
      </w:r>
    </w:p>
    <w:p w:rsidR="000B0474" w:rsidRDefault="000B0474" w:rsidP="000B0474">
      <w:pPr>
        <w:spacing w:after="0" w:line="300" w:lineRule="auto"/>
        <w:ind w:firstLine="567"/>
        <w:jc w:val="both"/>
        <w:rPr>
          <w:rFonts w:ascii="Times New Roman" w:hAnsi="Times New Roman"/>
          <w:sz w:val="28"/>
          <w:szCs w:val="28"/>
        </w:rPr>
      </w:pPr>
    </w:p>
    <w:p w:rsidR="000B0474" w:rsidRDefault="000B0474" w:rsidP="000B0474">
      <w:pPr>
        <w:spacing w:after="0" w:line="300" w:lineRule="auto"/>
        <w:ind w:firstLine="567"/>
        <w:jc w:val="both"/>
        <w:rPr>
          <w:rFonts w:ascii="Times New Roman" w:hAnsi="Times New Roman"/>
          <w:sz w:val="28"/>
          <w:szCs w:val="28"/>
        </w:rPr>
      </w:pPr>
      <w:r>
        <w:rPr>
          <w:noProof/>
          <w:lang w:eastAsia="ru-RU"/>
        </w:rPr>
        <w:lastRenderedPageBreak/>
        <w:drawing>
          <wp:inline distT="0" distB="0" distL="0" distR="0">
            <wp:extent cx="5940425" cy="3192780"/>
            <wp:effectExtent l="57150" t="57150" r="60325" b="45720"/>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stretch>
                      <a:fillRect/>
                    </a:stretch>
                  </pic:blipFill>
                  <pic:spPr>
                    <a:xfrm>
                      <a:off x="0" y="0"/>
                      <a:ext cx="5940425" cy="3192780"/>
                    </a:xfrm>
                    <a:prstGeom prst="rect">
                      <a:avLst/>
                    </a:prstGeom>
                    <a:scene3d>
                      <a:camera prst="orthographicFront"/>
                      <a:lightRig rig="threePt" dir="t"/>
                    </a:scene3d>
                    <a:sp3d contourW="12700">
                      <a:contourClr>
                        <a:schemeClr val="tx1"/>
                      </a:contourClr>
                    </a:sp3d>
                  </pic:spPr>
                </pic:pic>
              </a:graphicData>
            </a:graphic>
          </wp:inline>
        </w:drawing>
      </w:r>
    </w:p>
    <w:p w:rsidR="000B0474" w:rsidRDefault="000B0474" w:rsidP="000B0474">
      <w:pPr>
        <w:spacing w:after="0" w:line="300" w:lineRule="auto"/>
        <w:ind w:firstLine="567"/>
        <w:jc w:val="both"/>
        <w:rPr>
          <w:rFonts w:ascii="Times New Roman" w:hAnsi="Times New Roman"/>
          <w:sz w:val="28"/>
          <w:szCs w:val="28"/>
        </w:rPr>
      </w:pPr>
    </w:p>
    <w:p w:rsidR="000B0474" w:rsidRDefault="000B0474" w:rsidP="000B0474">
      <w:pPr>
        <w:spacing w:after="0" w:line="300" w:lineRule="auto"/>
        <w:ind w:firstLine="567"/>
        <w:jc w:val="both"/>
        <w:rPr>
          <w:rFonts w:ascii="Times New Roman" w:hAnsi="Times New Roman"/>
          <w:sz w:val="28"/>
          <w:szCs w:val="28"/>
        </w:rPr>
      </w:pPr>
      <w:r>
        <w:rPr>
          <w:noProof/>
          <w:lang w:eastAsia="ru-RU"/>
        </w:rPr>
        <w:drawing>
          <wp:inline distT="0" distB="0" distL="0" distR="0">
            <wp:extent cx="5940425" cy="3455670"/>
            <wp:effectExtent l="57150" t="57150" r="60325" b="4953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stretch>
                      <a:fillRect/>
                    </a:stretch>
                  </pic:blipFill>
                  <pic:spPr>
                    <a:xfrm>
                      <a:off x="0" y="0"/>
                      <a:ext cx="5940425" cy="3455670"/>
                    </a:xfrm>
                    <a:prstGeom prst="rect">
                      <a:avLst/>
                    </a:prstGeom>
                    <a:scene3d>
                      <a:camera prst="orthographicFront"/>
                      <a:lightRig rig="threePt" dir="t"/>
                    </a:scene3d>
                    <a:sp3d contourW="12700">
                      <a:contourClr>
                        <a:schemeClr val="tx1"/>
                      </a:contourClr>
                    </a:sp3d>
                  </pic:spPr>
                </pic:pic>
              </a:graphicData>
            </a:graphic>
          </wp:inline>
        </w:drawing>
      </w:r>
    </w:p>
    <w:p w:rsidR="000B0474" w:rsidRPr="00D402B5" w:rsidRDefault="000B0474" w:rsidP="000B0474">
      <w:pPr>
        <w:spacing w:after="0" w:line="300" w:lineRule="auto"/>
        <w:ind w:firstLine="567"/>
        <w:jc w:val="center"/>
        <w:rPr>
          <w:rFonts w:ascii="Times New Roman" w:hAnsi="Times New Roman"/>
          <w:b/>
          <w:sz w:val="26"/>
          <w:szCs w:val="26"/>
        </w:rPr>
      </w:pPr>
      <w:r w:rsidRPr="00D402B5">
        <w:rPr>
          <w:rFonts w:ascii="Times New Roman" w:hAnsi="Times New Roman"/>
          <w:b/>
          <w:bCs/>
          <w:sz w:val="26"/>
          <w:szCs w:val="26"/>
        </w:rPr>
        <w:t xml:space="preserve">Рисунок </w:t>
      </w:r>
      <w:r w:rsidR="00E611D9">
        <w:rPr>
          <w:rFonts w:ascii="Times New Roman" w:hAnsi="Times New Roman"/>
          <w:b/>
          <w:bCs/>
          <w:sz w:val="26"/>
          <w:szCs w:val="26"/>
        </w:rPr>
        <w:t>77</w:t>
      </w:r>
      <w:r w:rsidRPr="00D402B5">
        <w:rPr>
          <w:rFonts w:ascii="Times New Roman" w:hAnsi="Times New Roman"/>
          <w:b/>
          <w:bCs/>
          <w:sz w:val="26"/>
          <w:szCs w:val="26"/>
        </w:rPr>
        <w:t xml:space="preserve">– </w:t>
      </w:r>
      <w:r>
        <w:rPr>
          <w:rFonts w:ascii="Times New Roman" w:hAnsi="Times New Roman"/>
          <w:b/>
          <w:bCs/>
          <w:sz w:val="26"/>
          <w:szCs w:val="26"/>
        </w:rPr>
        <w:t>Модель исследуемого объекта</w:t>
      </w:r>
    </w:p>
    <w:p w:rsidR="006261FD" w:rsidRPr="002F3075" w:rsidRDefault="006261FD" w:rsidP="006261FD">
      <w:pPr>
        <w:shd w:val="clear" w:color="auto" w:fill="FFFFFF"/>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С учетом прогнозных значений (перспективой) </w:t>
      </w:r>
      <w:r>
        <w:rPr>
          <w:rFonts w:ascii="Times New Roman" w:hAnsi="Times New Roman"/>
          <w:sz w:val="28"/>
          <w:szCs w:val="28"/>
        </w:rPr>
        <w:t xml:space="preserve">и сложившейся тенденции к увеличению уровня автомобилизации </w:t>
      </w:r>
      <w:r w:rsidRPr="002F3075">
        <w:rPr>
          <w:rFonts w:ascii="Times New Roman" w:hAnsi="Times New Roman"/>
          <w:sz w:val="28"/>
          <w:szCs w:val="28"/>
        </w:rPr>
        <w:t>на 2025 год увелич</w:t>
      </w:r>
      <w:r>
        <w:rPr>
          <w:rFonts w:ascii="Times New Roman" w:hAnsi="Times New Roman"/>
          <w:sz w:val="28"/>
          <w:szCs w:val="28"/>
        </w:rPr>
        <w:t>ена</w:t>
      </w:r>
      <w:r w:rsidRPr="002F3075">
        <w:rPr>
          <w:rFonts w:ascii="Times New Roman" w:hAnsi="Times New Roman"/>
          <w:sz w:val="28"/>
          <w:szCs w:val="28"/>
        </w:rPr>
        <w:t xml:space="preserve"> интенсивность транспортного потока</w:t>
      </w:r>
      <w:r>
        <w:rPr>
          <w:rFonts w:ascii="Times New Roman" w:hAnsi="Times New Roman"/>
          <w:sz w:val="28"/>
          <w:szCs w:val="28"/>
        </w:rPr>
        <w:t xml:space="preserve"> в исследуемом транспортном узле </w:t>
      </w:r>
      <w:r w:rsidRPr="002F3075">
        <w:rPr>
          <w:rFonts w:ascii="Times New Roman" w:hAnsi="Times New Roman"/>
          <w:sz w:val="28"/>
          <w:szCs w:val="28"/>
        </w:rPr>
        <w:t>на 10%.</w:t>
      </w:r>
    </w:p>
    <w:p w:rsidR="000B0474" w:rsidRPr="00C2500D" w:rsidRDefault="005320D2" w:rsidP="000B0474">
      <w:pPr>
        <w:spacing w:after="0" w:line="300" w:lineRule="auto"/>
        <w:ind w:firstLine="567"/>
        <w:jc w:val="both"/>
        <w:rPr>
          <w:rFonts w:ascii="Times New Roman" w:hAnsi="Times New Roman"/>
          <w:sz w:val="28"/>
          <w:szCs w:val="28"/>
        </w:rPr>
      </w:pPr>
      <w:r>
        <w:rPr>
          <w:rFonts w:ascii="Times New Roman" w:hAnsi="Times New Roman"/>
          <w:sz w:val="28"/>
          <w:szCs w:val="28"/>
        </w:rPr>
        <w:t>Произведена</w:t>
      </w:r>
      <w:r w:rsidRPr="002F3075">
        <w:rPr>
          <w:rFonts w:ascii="Times New Roman" w:hAnsi="Times New Roman"/>
          <w:sz w:val="28"/>
          <w:szCs w:val="28"/>
        </w:rPr>
        <w:t xml:space="preserve"> имитаци</w:t>
      </w:r>
      <w:r>
        <w:rPr>
          <w:rFonts w:ascii="Times New Roman" w:hAnsi="Times New Roman"/>
          <w:sz w:val="28"/>
          <w:szCs w:val="28"/>
        </w:rPr>
        <w:t>я</w:t>
      </w:r>
      <w:r w:rsidRPr="002F3075">
        <w:rPr>
          <w:rFonts w:ascii="Times New Roman" w:hAnsi="Times New Roman"/>
          <w:sz w:val="28"/>
          <w:szCs w:val="28"/>
        </w:rPr>
        <w:t xml:space="preserve"> движения транспортных средств через данный перекресток с прогнозной интенсивностью транспортного потока. После </w:t>
      </w:r>
      <w:r w:rsidRPr="002F3075">
        <w:rPr>
          <w:rFonts w:ascii="Times New Roman" w:hAnsi="Times New Roman"/>
          <w:sz w:val="28"/>
          <w:szCs w:val="28"/>
        </w:rPr>
        <w:lastRenderedPageBreak/>
        <w:t xml:space="preserve">проведения имитации </w:t>
      </w:r>
      <w:r>
        <w:rPr>
          <w:rFonts w:ascii="Times New Roman" w:hAnsi="Times New Roman"/>
          <w:sz w:val="28"/>
          <w:szCs w:val="28"/>
        </w:rPr>
        <w:t>сняты</w:t>
      </w:r>
      <w:r w:rsidRPr="002F3075">
        <w:rPr>
          <w:rFonts w:ascii="Times New Roman" w:hAnsi="Times New Roman"/>
          <w:sz w:val="28"/>
          <w:szCs w:val="28"/>
        </w:rPr>
        <w:t xml:space="preserve"> основные параметры транспортного потока в заданный промежуток времени, результаты предоставлены в таблице</w:t>
      </w:r>
      <w:r w:rsidR="00E611D9">
        <w:rPr>
          <w:rFonts w:ascii="Times New Roman" w:hAnsi="Times New Roman"/>
          <w:sz w:val="28"/>
          <w:szCs w:val="28"/>
        </w:rPr>
        <w:t>26</w:t>
      </w:r>
      <w:r w:rsidR="000F255E">
        <w:rPr>
          <w:rFonts w:ascii="Times New Roman" w:hAnsi="Times New Roman"/>
          <w:sz w:val="28"/>
          <w:szCs w:val="28"/>
        </w:rPr>
        <w:t>.</w:t>
      </w:r>
    </w:p>
    <w:p w:rsidR="000B0474" w:rsidRPr="00C2500D" w:rsidRDefault="000B0474" w:rsidP="000B0474">
      <w:pPr>
        <w:spacing w:after="0" w:line="300" w:lineRule="auto"/>
        <w:ind w:firstLine="567"/>
        <w:jc w:val="both"/>
        <w:rPr>
          <w:rFonts w:ascii="Times New Roman" w:hAnsi="Times New Roman"/>
          <w:sz w:val="24"/>
          <w:szCs w:val="24"/>
        </w:rPr>
      </w:pPr>
    </w:p>
    <w:p w:rsidR="000F255E" w:rsidRPr="000F255E" w:rsidRDefault="000F255E" w:rsidP="000F255E">
      <w:pPr>
        <w:spacing w:after="0" w:line="300" w:lineRule="auto"/>
        <w:jc w:val="right"/>
        <w:rPr>
          <w:rFonts w:ascii="Times New Roman" w:hAnsi="Times New Roman"/>
          <w:b/>
          <w:sz w:val="28"/>
          <w:szCs w:val="28"/>
          <w:lang w:val="be-BY" w:eastAsia="be-BY"/>
        </w:rPr>
      </w:pPr>
      <w:r w:rsidRPr="000F255E">
        <w:rPr>
          <w:rFonts w:ascii="Times New Roman" w:hAnsi="Times New Roman"/>
          <w:sz w:val="28"/>
          <w:szCs w:val="28"/>
        </w:rPr>
        <w:t xml:space="preserve">Таблица </w:t>
      </w:r>
      <w:r w:rsidR="00E611D9">
        <w:rPr>
          <w:rFonts w:ascii="Times New Roman" w:hAnsi="Times New Roman"/>
          <w:sz w:val="28"/>
          <w:szCs w:val="28"/>
        </w:rPr>
        <w:t>26</w:t>
      </w:r>
      <w:r w:rsidRPr="000F255E">
        <w:rPr>
          <w:rFonts w:ascii="Times New Roman" w:hAnsi="Times New Roman"/>
          <w:sz w:val="28"/>
          <w:szCs w:val="28"/>
        </w:rPr>
        <w:softHyphen/>
      </w:r>
    </w:p>
    <w:p w:rsidR="000B0474" w:rsidRPr="000F255E" w:rsidRDefault="000B0474" w:rsidP="000F255E">
      <w:pPr>
        <w:spacing w:after="0" w:line="300" w:lineRule="auto"/>
        <w:jc w:val="center"/>
        <w:rPr>
          <w:rFonts w:ascii="Times New Roman" w:hAnsi="Times New Roman"/>
          <w:b/>
          <w:sz w:val="28"/>
          <w:szCs w:val="28"/>
          <w:lang w:val="be-BY" w:eastAsia="be-BY"/>
        </w:rPr>
      </w:pPr>
      <w:r w:rsidRPr="000F255E">
        <w:rPr>
          <w:rFonts w:ascii="Times New Roman" w:hAnsi="Times New Roman"/>
          <w:b/>
          <w:sz w:val="28"/>
          <w:szCs w:val="28"/>
          <w:lang w:val="be-BY" w:eastAsia="be-BY"/>
        </w:rPr>
        <w:t>Основные параметры транспортного потока с перспективой на 2025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7"/>
        <w:gridCol w:w="422"/>
        <w:gridCol w:w="761"/>
        <w:gridCol w:w="1176"/>
        <w:gridCol w:w="493"/>
        <w:gridCol w:w="664"/>
        <w:gridCol w:w="664"/>
        <w:gridCol w:w="730"/>
        <w:gridCol w:w="584"/>
        <w:gridCol w:w="726"/>
        <w:gridCol w:w="518"/>
        <w:gridCol w:w="518"/>
        <w:gridCol w:w="605"/>
        <w:gridCol w:w="703"/>
      </w:tblGrid>
      <w:tr w:rsidR="000B0474" w:rsidRPr="00C2500D" w:rsidTr="009E6081">
        <w:trPr>
          <w:trHeight w:val="375"/>
          <w:jc w:val="center"/>
        </w:trPr>
        <w:tc>
          <w:tcPr>
            <w:tcW w:w="835" w:type="pct"/>
            <w:vMerge w:val="restar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Время</w:t>
            </w:r>
          </w:p>
        </w:tc>
        <w:tc>
          <w:tcPr>
            <w:tcW w:w="4165" w:type="pct"/>
            <w:gridSpan w:val="13"/>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Параметры</w:t>
            </w:r>
          </w:p>
        </w:tc>
      </w:tr>
      <w:tr w:rsidR="000B0474" w:rsidRPr="00C2500D" w:rsidTr="009E6081">
        <w:trPr>
          <w:trHeight w:val="405"/>
          <w:jc w:val="center"/>
        </w:trPr>
        <w:tc>
          <w:tcPr>
            <w:tcW w:w="835" w:type="pct"/>
            <w:vMerge/>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p>
        </w:tc>
        <w:tc>
          <w:tcPr>
            <w:tcW w:w="2388" w:type="pct"/>
            <w:gridSpan w:val="7"/>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Pr>
                <w:rFonts w:ascii="Times New Roman" w:hAnsi="Times New Roman"/>
                <w:lang w:val="be-BY" w:eastAsia="be-BY"/>
              </w:rPr>
              <w:t>Общее время задержки, с</w:t>
            </w:r>
          </w:p>
        </w:tc>
        <w:tc>
          <w:tcPr>
            <w:tcW w:w="1776" w:type="pct"/>
            <w:gridSpan w:val="6"/>
            <w:shd w:val="clear" w:color="auto" w:fill="auto"/>
            <w:noWrap/>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Количество остановок, ед.</w:t>
            </w:r>
          </w:p>
        </w:tc>
      </w:tr>
      <w:tr w:rsidR="000B0474" w:rsidRPr="00C2500D" w:rsidTr="009E6081">
        <w:trPr>
          <w:trHeight w:val="600"/>
          <w:jc w:val="center"/>
        </w:trPr>
        <w:tc>
          <w:tcPr>
            <w:tcW w:w="835" w:type="pct"/>
            <w:vMerge/>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p>
        </w:tc>
        <w:tc>
          <w:tcPr>
            <w:tcW w:w="205"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М</w:t>
            </w:r>
          </w:p>
        </w:tc>
        <w:tc>
          <w:tcPr>
            <w:tcW w:w="370"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Л</w:t>
            </w:r>
          </w:p>
        </w:tc>
        <w:tc>
          <w:tcPr>
            <w:tcW w:w="572"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Г</w:t>
            </w:r>
          </w:p>
        </w:tc>
        <w:tc>
          <w:tcPr>
            <w:tcW w:w="240"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П</w:t>
            </w:r>
          </w:p>
        </w:tc>
        <w:tc>
          <w:tcPr>
            <w:tcW w:w="323"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О</w:t>
            </w:r>
          </w:p>
        </w:tc>
        <w:tc>
          <w:tcPr>
            <w:tcW w:w="323"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С</w:t>
            </w:r>
          </w:p>
        </w:tc>
        <w:tc>
          <w:tcPr>
            <w:tcW w:w="354"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Пеш.</w:t>
            </w:r>
          </w:p>
        </w:tc>
        <w:tc>
          <w:tcPr>
            <w:tcW w:w="284"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М</w:t>
            </w:r>
          </w:p>
        </w:tc>
        <w:tc>
          <w:tcPr>
            <w:tcW w:w="353"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Л</w:t>
            </w:r>
          </w:p>
        </w:tc>
        <w:tc>
          <w:tcPr>
            <w:tcW w:w="252"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Г</w:t>
            </w:r>
          </w:p>
        </w:tc>
        <w:tc>
          <w:tcPr>
            <w:tcW w:w="252"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П</w:t>
            </w:r>
          </w:p>
        </w:tc>
        <w:tc>
          <w:tcPr>
            <w:tcW w:w="294"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О</w:t>
            </w:r>
          </w:p>
        </w:tc>
        <w:tc>
          <w:tcPr>
            <w:tcW w:w="341" w:type="pct"/>
            <w:shd w:val="clear" w:color="auto" w:fill="auto"/>
            <w:vAlign w:val="center"/>
            <w:hideMark/>
          </w:tcPr>
          <w:p w:rsidR="000B0474" w:rsidRPr="00C2500D" w:rsidRDefault="000B0474" w:rsidP="00625E51">
            <w:pPr>
              <w:spacing w:after="0" w:line="300" w:lineRule="auto"/>
              <w:jc w:val="center"/>
              <w:rPr>
                <w:rFonts w:ascii="Times New Roman" w:hAnsi="Times New Roman"/>
                <w:lang w:val="be-BY" w:eastAsia="be-BY"/>
              </w:rPr>
            </w:pPr>
            <w:r w:rsidRPr="00C2500D">
              <w:rPr>
                <w:rFonts w:ascii="Times New Roman" w:hAnsi="Times New Roman"/>
                <w:lang w:val="be-BY" w:eastAsia="be-BY"/>
              </w:rPr>
              <w:t>С</w:t>
            </w:r>
          </w:p>
        </w:tc>
      </w:tr>
      <w:tr w:rsidR="000B0474" w:rsidRPr="00C2500D" w:rsidTr="009E6081">
        <w:trPr>
          <w:trHeight w:val="330"/>
          <w:jc w:val="center"/>
        </w:trPr>
        <w:tc>
          <w:tcPr>
            <w:tcW w:w="835" w:type="pct"/>
            <w:shd w:val="clear" w:color="auto" w:fill="auto"/>
            <w:noWrap/>
            <w:vAlign w:val="center"/>
            <w:hideMark/>
          </w:tcPr>
          <w:p w:rsidR="000B0474" w:rsidRPr="00C2500D" w:rsidRDefault="000B0474" w:rsidP="00625E51">
            <w:pPr>
              <w:spacing w:after="0" w:line="300" w:lineRule="auto"/>
              <w:jc w:val="center"/>
              <w:rPr>
                <w:rFonts w:ascii="Times New Roman" w:hAnsi="Times New Roman"/>
                <w:lang w:val="be-BY" w:eastAsia="be-BY"/>
              </w:rPr>
            </w:pPr>
            <w:r>
              <w:rPr>
                <w:rFonts w:ascii="Times New Roman" w:hAnsi="Times New Roman"/>
                <w:lang w:val="be-BY" w:eastAsia="be-BY"/>
              </w:rPr>
              <w:t>17-18</w:t>
            </w:r>
          </w:p>
        </w:tc>
        <w:tc>
          <w:tcPr>
            <w:tcW w:w="205"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370"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598.8</w:t>
            </w:r>
          </w:p>
        </w:tc>
        <w:tc>
          <w:tcPr>
            <w:tcW w:w="572"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29.331798</w:t>
            </w:r>
          </w:p>
        </w:tc>
        <w:tc>
          <w:tcPr>
            <w:tcW w:w="240"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323"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6.1</w:t>
            </w:r>
          </w:p>
        </w:tc>
        <w:tc>
          <w:tcPr>
            <w:tcW w:w="323"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354" w:type="pct"/>
            <w:shd w:val="clear" w:color="auto" w:fill="auto"/>
            <w:noWrap/>
            <w:vAlign w:val="center"/>
          </w:tcPr>
          <w:p w:rsidR="000B0474" w:rsidRPr="0099075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284" w:type="pct"/>
            <w:shd w:val="clear" w:color="auto" w:fill="auto"/>
            <w:noWrap/>
            <w:vAlign w:val="center"/>
          </w:tcPr>
          <w:p w:rsidR="000B0474" w:rsidRPr="00BE6ED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353" w:type="pct"/>
            <w:shd w:val="clear" w:color="auto" w:fill="auto"/>
            <w:noWrap/>
            <w:vAlign w:val="center"/>
          </w:tcPr>
          <w:p w:rsidR="000B0474" w:rsidRPr="00BE6ED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59</w:t>
            </w:r>
          </w:p>
        </w:tc>
        <w:tc>
          <w:tcPr>
            <w:tcW w:w="252" w:type="pct"/>
            <w:shd w:val="clear" w:color="auto" w:fill="auto"/>
            <w:noWrap/>
            <w:vAlign w:val="center"/>
          </w:tcPr>
          <w:p w:rsidR="000B0474" w:rsidRPr="00BE6ED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252" w:type="pct"/>
            <w:shd w:val="clear" w:color="auto" w:fill="auto"/>
            <w:noWrap/>
            <w:vAlign w:val="center"/>
          </w:tcPr>
          <w:p w:rsidR="000B0474" w:rsidRPr="00BE6ED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294" w:type="pct"/>
            <w:shd w:val="clear" w:color="auto" w:fill="auto"/>
            <w:noWrap/>
            <w:vAlign w:val="center"/>
          </w:tcPr>
          <w:p w:rsidR="000B0474" w:rsidRPr="00BE6ED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c>
          <w:tcPr>
            <w:tcW w:w="341" w:type="pct"/>
            <w:shd w:val="clear" w:color="auto" w:fill="auto"/>
            <w:noWrap/>
            <w:vAlign w:val="center"/>
          </w:tcPr>
          <w:p w:rsidR="000B0474" w:rsidRPr="00BE6ED7" w:rsidRDefault="000B0474" w:rsidP="00625E51">
            <w:pPr>
              <w:spacing w:after="0" w:line="300" w:lineRule="auto"/>
              <w:jc w:val="center"/>
              <w:rPr>
                <w:rFonts w:ascii="Times New Roman" w:hAnsi="Times New Roman"/>
                <w:lang w:val="be-BY" w:eastAsia="be-BY"/>
              </w:rPr>
            </w:pPr>
            <w:r w:rsidRPr="00BE6ED7">
              <w:rPr>
                <w:rFonts w:ascii="Times New Roman" w:hAnsi="Times New Roman"/>
                <w:lang w:val="be-BY" w:eastAsia="be-BY"/>
              </w:rPr>
              <w:t>0</w:t>
            </w:r>
          </w:p>
        </w:tc>
      </w:tr>
    </w:tbl>
    <w:p w:rsidR="009E6081" w:rsidRDefault="009E6081" w:rsidP="009E6081">
      <w:pPr>
        <w:spacing w:before="120" w:after="120" w:line="432" w:lineRule="atLeast"/>
        <w:rPr>
          <w:rFonts w:ascii="Times New Roman" w:hAnsi="Times New Roman"/>
          <w:b/>
          <w:bCs/>
          <w:sz w:val="28"/>
          <w:szCs w:val="28"/>
        </w:rPr>
      </w:pPr>
      <w:r w:rsidRPr="003E7853">
        <w:rPr>
          <w:rFonts w:ascii="Times New Roman" w:hAnsi="Times New Roman"/>
          <w:b/>
          <w:bCs/>
          <w:noProof/>
          <w:sz w:val="28"/>
          <w:szCs w:val="28"/>
          <w:lang w:eastAsia="ru-RU"/>
        </w:rPr>
        <w:drawing>
          <wp:inline distT="0" distB="0" distL="0" distR="0">
            <wp:extent cx="3095625" cy="2523490"/>
            <wp:effectExtent l="57150" t="57150" r="47625" b="48260"/>
            <wp:docPr id="567" name="Рисунок 567" descr="C:\Users\Acer-K\Desktop\1\Новая папк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K\Desktop\1\Новая папка\2\2.jpg"/>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40808" cy="2560322"/>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3E7853">
        <w:rPr>
          <w:rFonts w:ascii="Times New Roman" w:hAnsi="Times New Roman"/>
          <w:b/>
          <w:bCs/>
          <w:noProof/>
          <w:sz w:val="28"/>
          <w:szCs w:val="28"/>
          <w:lang w:eastAsia="ru-RU"/>
        </w:rPr>
        <w:drawing>
          <wp:inline distT="0" distB="0" distL="0" distR="0">
            <wp:extent cx="3057525" cy="2516623"/>
            <wp:effectExtent l="57150" t="57150" r="47625" b="55245"/>
            <wp:docPr id="568" name="Рисунок 568" descr="C:\Users\Acer-K\Desktop\1\Новая папк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er-K\Desktop\1\Новая папка\2\3.jpg"/>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7239" cy="2524618"/>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p>
    <w:p w:rsidR="009E6081" w:rsidRDefault="009E6081" w:rsidP="009E6081">
      <w:pPr>
        <w:spacing w:before="120" w:after="120" w:line="432" w:lineRule="atLeast"/>
        <w:rPr>
          <w:rFonts w:ascii="Times New Roman" w:hAnsi="Times New Roman"/>
          <w:b/>
          <w:bCs/>
          <w:sz w:val="28"/>
          <w:szCs w:val="28"/>
        </w:rPr>
      </w:pPr>
      <w:r w:rsidRPr="003E7853">
        <w:rPr>
          <w:rFonts w:ascii="Times New Roman" w:hAnsi="Times New Roman"/>
          <w:b/>
          <w:bCs/>
          <w:noProof/>
          <w:sz w:val="28"/>
          <w:szCs w:val="28"/>
          <w:lang w:eastAsia="ru-RU"/>
        </w:rPr>
        <w:drawing>
          <wp:inline distT="0" distB="0" distL="0" distR="0">
            <wp:extent cx="3114663" cy="2759710"/>
            <wp:effectExtent l="57150" t="57150" r="48260" b="59690"/>
            <wp:docPr id="569" name="Рисунок 569" descr="C:\Users\Acer-K\Desktop\1\Новая папка\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er-K\Desktop\1\Новая папка\2\1.jpg"/>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22831" cy="2766947"/>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3E7853">
        <w:rPr>
          <w:rFonts w:ascii="Times New Roman" w:hAnsi="Times New Roman"/>
          <w:b/>
          <w:bCs/>
          <w:noProof/>
          <w:sz w:val="28"/>
          <w:szCs w:val="28"/>
          <w:lang w:eastAsia="ru-RU"/>
        </w:rPr>
        <w:drawing>
          <wp:inline distT="0" distB="0" distL="0" distR="0">
            <wp:extent cx="3038475" cy="2771140"/>
            <wp:effectExtent l="57150" t="57150" r="47625" b="48260"/>
            <wp:docPr id="570" name="Рисунок 570" descr="C:\Users\Acer-K\Desktop\1\Новая папка\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cer-K\Desktop\1\Новая папка\2\4.jpg"/>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0486" cy="2782094"/>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p>
    <w:p w:rsidR="009E6081" w:rsidRPr="009E6081" w:rsidRDefault="009E6081" w:rsidP="009E6081">
      <w:pPr>
        <w:spacing w:before="120" w:after="120" w:line="432" w:lineRule="atLeast"/>
        <w:ind w:firstLine="567"/>
        <w:jc w:val="center"/>
        <w:rPr>
          <w:rFonts w:ascii="Times New Roman" w:hAnsi="Times New Roman"/>
          <w:b/>
          <w:bCs/>
          <w:sz w:val="28"/>
          <w:szCs w:val="28"/>
        </w:rPr>
      </w:pPr>
      <w:r w:rsidRPr="003C04EF">
        <w:rPr>
          <w:rFonts w:ascii="Times New Roman" w:hAnsi="Times New Roman"/>
          <w:b/>
          <w:bCs/>
          <w:sz w:val="28"/>
          <w:szCs w:val="28"/>
        </w:rPr>
        <w:t>Рисунок</w:t>
      </w:r>
      <w:r w:rsidR="00E611D9">
        <w:rPr>
          <w:rFonts w:ascii="Times New Roman" w:hAnsi="Times New Roman"/>
          <w:b/>
          <w:bCs/>
          <w:sz w:val="28"/>
          <w:szCs w:val="28"/>
        </w:rPr>
        <w:t>78</w:t>
      </w:r>
      <w:r>
        <w:rPr>
          <w:rFonts w:ascii="Times New Roman" w:hAnsi="Times New Roman"/>
          <w:b/>
          <w:bCs/>
          <w:sz w:val="28"/>
          <w:szCs w:val="28"/>
        </w:rPr>
        <w:t>.</w:t>
      </w:r>
      <w:r w:rsidRPr="003C04EF">
        <w:rPr>
          <w:rFonts w:ascii="Times New Roman" w:hAnsi="Times New Roman"/>
          <w:b/>
          <w:sz w:val="28"/>
          <w:szCs w:val="28"/>
          <w:lang w:eastAsia="ru-RU"/>
        </w:rPr>
        <w:t xml:space="preserve"> Фрагменты видеоролика имитационной модели перекрестка пересечения </w:t>
      </w:r>
      <w:r w:rsidRPr="006E4925">
        <w:rPr>
          <w:rFonts w:ascii="Times New Roman" w:hAnsi="Times New Roman"/>
          <w:b/>
          <w:sz w:val="28"/>
          <w:szCs w:val="28"/>
          <w:lang w:eastAsia="ru-RU"/>
        </w:rPr>
        <w:t>ул. Свердлова и ул. Ленина</w:t>
      </w:r>
    </w:p>
    <w:p w:rsidR="000B0474" w:rsidRDefault="000B0474" w:rsidP="000B0474">
      <w:pPr>
        <w:spacing w:after="0" w:line="300" w:lineRule="auto"/>
        <w:ind w:firstLine="567"/>
        <w:jc w:val="both"/>
        <w:rPr>
          <w:rFonts w:ascii="Times New Roman" w:hAnsi="Times New Roman"/>
          <w:bCs/>
          <w:sz w:val="28"/>
          <w:szCs w:val="28"/>
        </w:rPr>
      </w:pPr>
      <w:r w:rsidRPr="00AD1416">
        <w:rPr>
          <w:rFonts w:ascii="Times New Roman" w:hAnsi="Times New Roman"/>
          <w:bCs/>
          <w:sz w:val="28"/>
          <w:szCs w:val="28"/>
        </w:rPr>
        <w:lastRenderedPageBreak/>
        <w:t xml:space="preserve">Из полученных результатов следует ь, что в основном задержки приходятся </w:t>
      </w:r>
      <w:r w:rsidRPr="0050337D">
        <w:rPr>
          <w:rFonts w:ascii="Times New Roman" w:hAnsi="Times New Roman"/>
          <w:bCs/>
          <w:sz w:val="28"/>
          <w:szCs w:val="28"/>
        </w:rPr>
        <w:t xml:space="preserve">на легковые автомобили – </w:t>
      </w:r>
      <w:r w:rsidRPr="00BE6ED7">
        <w:rPr>
          <w:rFonts w:ascii="Times New Roman" w:hAnsi="Times New Roman"/>
          <w:bCs/>
          <w:sz w:val="28"/>
          <w:szCs w:val="28"/>
        </w:rPr>
        <w:t>598</w:t>
      </w:r>
      <w:r w:rsidRPr="0050337D">
        <w:rPr>
          <w:rFonts w:ascii="Times New Roman" w:hAnsi="Times New Roman"/>
          <w:bCs/>
          <w:sz w:val="28"/>
          <w:szCs w:val="28"/>
        </w:rPr>
        <w:t>,</w:t>
      </w:r>
      <w:r w:rsidRPr="00BE6ED7">
        <w:rPr>
          <w:rFonts w:ascii="Times New Roman" w:hAnsi="Times New Roman"/>
          <w:bCs/>
          <w:sz w:val="28"/>
          <w:szCs w:val="28"/>
        </w:rPr>
        <w:t>8</w:t>
      </w:r>
      <w:r w:rsidRPr="0050337D">
        <w:rPr>
          <w:rFonts w:ascii="Times New Roman" w:hAnsi="Times New Roman"/>
          <w:bCs/>
          <w:sz w:val="28"/>
          <w:szCs w:val="28"/>
        </w:rPr>
        <w:t xml:space="preserve"> с</w:t>
      </w:r>
      <w:r>
        <w:rPr>
          <w:rFonts w:ascii="Times New Roman" w:hAnsi="Times New Roman"/>
          <w:bCs/>
          <w:sz w:val="28"/>
          <w:szCs w:val="28"/>
        </w:rPr>
        <w:t>,</w:t>
      </w:r>
      <w:r w:rsidRPr="0050337D">
        <w:rPr>
          <w:rFonts w:ascii="Times New Roman" w:hAnsi="Times New Roman"/>
          <w:bCs/>
          <w:sz w:val="28"/>
          <w:szCs w:val="28"/>
        </w:rPr>
        <w:t xml:space="preserve"> за данный период измерения (пиковый период), </w:t>
      </w:r>
      <w:r>
        <w:rPr>
          <w:rFonts w:ascii="Times New Roman" w:hAnsi="Times New Roman"/>
          <w:bCs/>
          <w:sz w:val="28"/>
          <w:szCs w:val="28"/>
        </w:rPr>
        <w:t>зарегистрировано</w:t>
      </w:r>
      <w:r w:rsidRPr="00BE6ED7">
        <w:rPr>
          <w:rFonts w:ascii="Times New Roman" w:hAnsi="Times New Roman"/>
          <w:bCs/>
          <w:sz w:val="28"/>
          <w:szCs w:val="28"/>
        </w:rPr>
        <w:t xml:space="preserve"> 59</w:t>
      </w:r>
      <w:r w:rsidRPr="0050337D">
        <w:rPr>
          <w:rFonts w:ascii="Times New Roman" w:hAnsi="Times New Roman"/>
          <w:bCs/>
          <w:sz w:val="28"/>
          <w:szCs w:val="28"/>
        </w:rPr>
        <w:t xml:space="preserve"> остановок</w:t>
      </w:r>
      <w:r>
        <w:rPr>
          <w:rFonts w:ascii="Times New Roman" w:hAnsi="Times New Roman"/>
          <w:bCs/>
          <w:sz w:val="28"/>
          <w:szCs w:val="28"/>
        </w:rPr>
        <w:t xml:space="preserve"> транспортных средств</w:t>
      </w:r>
      <w:r w:rsidRPr="0050337D">
        <w:rPr>
          <w:rFonts w:ascii="Times New Roman" w:hAnsi="Times New Roman"/>
          <w:bCs/>
          <w:sz w:val="28"/>
          <w:szCs w:val="28"/>
        </w:rPr>
        <w:t>,</w:t>
      </w:r>
      <w:r>
        <w:rPr>
          <w:rFonts w:ascii="Times New Roman" w:hAnsi="Times New Roman"/>
          <w:bCs/>
          <w:sz w:val="28"/>
          <w:szCs w:val="28"/>
        </w:rPr>
        <w:t xml:space="preserve">в основном остановки транспортных средств связаны с осуществление маневра – поворот </w:t>
      </w:r>
      <w:r w:rsidR="005320D2">
        <w:rPr>
          <w:rFonts w:ascii="Times New Roman" w:hAnsi="Times New Roman"/>
          <w:bCs/>
          <w:sz w:val="28"/>
          <w:szCs w:val="28"/>
        </w:rPr>
        <w:t>налево.</w:t>
      </w:r>
      <w:r>
        <w:rPr>
          <w:rFonts w:ascii="Times New Roman" w:hAnsi="Times New Roman"/>
          <w:bCs/>
          <w:sz w:val="28"/>
          <w:szCs w:val="28"/>
        </w:rPr>
        <w:t xml:space="preserve">Данные показатели свидетельствуют о том, что в целом движение через рассматриваемое пересечение не затруднено и заторовых ситуаций не возникает. </w:t>
      </w:r>
    </w:p>
    <w:p w:rsidR="000B0474" w:rsidRDefault="000B0474" w:rsidP="000B0474">
      <w:pPr>
        <w:spacing w:after="0" w:line="300" w:lineRule="auto"/>
        <w:ind w:firstLine="567"/>
        <w:jc w:val="both"/>
        <w:rPr>
          <w:rFonts w:ascii="Times New Roman" w:hAnsi="Times New Roman"/>
          <w:sz w:val="28"/>
          <w:szCs w:val="28"/>
        </w:rPr>
      </w:pPr>
      <w:r w:rsidRPr="00172F0C">
        <w:rPr>
          <w:rFonts w:ascii="Times New Roman" w:hAnsi="Times New Roman"/>
          <w:sz w:val="28"/>
          <w:szCs w:val="28"/>
        </w:rPr>
        <w:t xml:space="preserve">С помощью программного продукта </w:t>
      </w:r>
      <w:r w:rsidRPr="00172F0C">
        <w:rPr>
          <w:rFonts w:ascii="Times New Roman" w:hAnsi="Times New Roman"/>
          <w:sz w:val="28"/>
          <w:szCs w:val="28"/>
          <w:lang w:val="en-US"/>
        </w:rPr>
        <w:t>PTV</w:t>
      </w:r>
      <w:r>
        <w:rPr>
          <w:rFonts w:ascii="Times New Roman" w:hAnsi="Times New Roman"/>
          <w:sz w:val="28"/>
          <w:szCs w:val="28"/>
        </w:rPr>
        <w:t>А+С</w:t>
      </w:r>
      <w:r w:rsidRPr="00172F0C">
        <w:rPr>
          <w:rFonts w:ascii="Times New Roman" w:hAnsi="Times New Roman"/>
          <w:sz w:val="28"/>
          <w:szCs w:val="28"/>
        </w:rPr>
        <w:t xml:space="preserve">, </w:t>
      </w:r>
      <w:r w:rsidR="000F255E">
        <w:rPr>
          <w:rFonts w:ascii="Times New Roman" w:hAnsi="Times New Roman"/>
          <w:sz w:val="28"/>
          <w:szCs w:val="28"/>
        </w:rPr>
        <w:t>рассмотрены</w:t>
      </w:r>
      <w:r w:rsidRPr="00172F0C">
        <w:rPr>
          <w:rFonts w:ascii="Times New Roman" w:hAnsi="Times New Roman"/>
          <w:sz w:val="28"/>
          <w:szCs w:val="28"/>
        </w:rPr>
        <w:t xml:space="preserve"> температурные графики</w:t>
      </w:r>
      <w:r>
        <w:rPr>
          <w:rFonts w:ascii="Times New Roman" w:hAnsi="Times New Roman"/>
          <w:sz w:val="28"/>
          <w:szCs w:val="28"/>
        </w:rPr>
        <w:t xml:space="preserve"> с учетом прогнозной интенсивности транспорта</w:t>
      </w:r>
      <w:r w:rsidRPr="00172F0C">
        <w:rPr>
          <w:rFonts w:ascii="Times New Roman" w:hAnsi="Times New Roman"/>
          <w:sz w:val="28"/>
          <w:szCs w:val="28"/>
        </w:rPr>
        <w:t xml:space="preserve">: </w:t>
      </w:r>
      <w:r w:rsidRPr="0050337D">
        <w:rPr>
          <w:rFonts w:ascii="Times New Roman" w:hAnsi="Times New Roman"/>
          <w:sz w:val="28"/>
          <w:szCs w:val="28"/>
        </w:rPr>
        <w:t>плотности, скорости, нагрузки ТС и пешеходов, на исследуемом объекте в период времени с 17 до 18 часов.</w:t>
      </w:r>
    </w:p>
    <w:p w:rsidR="000B0474" w:rsidRPr="00C2500D" w:rsidRDefault="000B0474" w:rsidP="000B0474">
      <w:pPr>
        <w:spacing w:after="0" w:line="300" w:lineRule="auto"/>
        <w:ind w:firstLine="567"/>
        <w:jc w:val="both"/>
        <w:rPr>
          <w:rFonts w:ascii="Times New Roman" w:hAnsi="Times New Roman"/>
          <w:sz w:val="28"/>
          <w:szCs w:val="28"/>
        </w:rPr>
      </w:pPr>
      <w:r w:rsidRPr="00C2500D">
        <w:rPr>
          <w:rFonts w:ascii="Times New Roman" w:hAnsi="Times New Roman"/>
          <w:sz w:val="28"/>
          <w:szCs w:val="28"/>
        </w:rPr>
        <w:t>Температурный график плотности транспортных средств и пе</w:t>
      </w:r>
      <w:r>
        <w:rPr>
          <w:rFonts w:ascii="Times New Roman" w:hAnsi="Times New Roman"/>
          <w:sz w:val="28"/>
          <w:szCs w:val="28"/>
        </w:rPr>
        <w:t xml:space="preserve">шеходов представлен на рисунке </w:t>
      </w:r>
      <w:r w:rsidR="00E611D9">
        <w:rPr>
          <w:rFonts w:ascii="Times New Roman" w:hAnsi="Times New Roman"/>
          <w:sz w:val="28"/>
          <w:szCs w:val="28"/>
        </w:rPr>
        <w:t>79</w:t>
      </w:r>
      <w:r w:rsidR="00173BB1">
        <w:rPr>
          <w:rFonts w:ascii="Times New Roman" w:hAnsi="Times New Roman"/>
          <w:sz w:val="28"/>
          <w:szCs w:val="28"/>
        </w:rPr>
        <w:t>.</w:t>
      </w:r>
    </w:p>
    <w:p w:rsidR="000B0474" w:rsidRDefault="000B0474" w:rsidP="000B0474">
      <w:pPr>
        <w:spacing w:after="0" w:line="300" w:lineRule="auto"/>
        <w:ind w:firstLine="567"/>
        <w:jc w:val="both"/>
        <w:rPr>
          <w:rFonts w:ascii="Times New Roman" w:hAnsi="Times New Roman"/>
          <w:sz w:val="28"/>
          <w:szCs w:val="28"/>
        </w:rPr>
      </w:pPr>
      <w:r w:rsidRPr="00C2500D">
        <w:rPr>
          <w:noProof/>
          <w:lang w:eastAsia="ru-RU"/>
        </w:rPr>
        <w:drawing>
          <wp:inline distT="0" distB="0" distL="0" distR="0">
            <wp:extent cx="2847975" cy="2028825"/>
            <wp:effectExtent l="0" t="0" r="9525" b="9525"/>
            <wp:docPr id="537" name="Рисунок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stretch>
                      <a:fillRect/>
                    </a:stretch>
                  </pic:blipFill>
                  <pic:spPr>
                    <a:xfrm>
                      <a:off x="0" y="0"/>
                      <a:ext cx="2847975" cy="2028825"/>
                    </a:xfrm>
                    <a:prstGeom prst="rect">
                      <a:avLst/>
                    </a:prstGeom>
                  </pic:spPr>
                </pic:pic>
              </a:graphicData>
            </a:graphic>
          </wp:inline>
        </w:drawing>
      </w:r>
    </w:p>
    <w:p w:rsidR="000B0474" w:rsidRPr="00C2500D" w:rsidRDefault="000B0474" w:rsidP="000B0474">
      <w:pPr>
        <w:spacing w:after="0" w:line="300" w:lineRule="auto"/>
        <w:ind w:firstLine="567"/>
        <w:jc w:val="both"/>
        <w:rPr>
          <w:rFonts w:ascii="Times New Roman" w:hAnsi="Times New Roman"/>
          <w:sz w:val="28"/>
          <w:szCs w:val="28"/>
        </w:rPr>
      </w:pPr>
    </w:p>
    <w:p w:rsidR="000B0474" w:rsidRPr="00C2500D" w:rsidRDefault="000B0474" w:rsidP="000B0474">
      <w:pPr>
        <w:spacing w:after="0" w:line="300" w:lineRule="auto"/>
        <w:ind w:firstLine="567"/>
        <w:jc w:val="both"/>
        <w:rPr>
          <w:rFonts w:ascii="Times New Roman" w:hAnsi="Times New Roman"/>
          <w:sz w:val="28"/>
          <w:szCs w:val="28"/>
        </w:rPr>
      </w:pPr>
      <w:r>
        <w:rPr>
          <w:noProof/>
          <w:lang w:eastAsia="ru-RU"/>
        </w:rPr>
        <w:lastRenderedPageBreak/>
        <w:drawing>
          <wp:inline distT="0" distB="0" distL="0" distR="0">
            <wp:extent cx="5940425" cy="3676650"/>
            <wp:effectExtent l="57150" t="57150" r="60325" b="57150"/>
            <wp:docPr id="538" name="Рисунок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print"/>
                    <a:stretch>
                      <a:fillRect/>
                    </a:stretch>
                  </pic:blipFill>
                  <pic:spPr>
                    <a:xfrm>
                      <a:off x="0" y="0"/>
                      <a:ext cx="5940425" cy="3676650"/>
                    </a:xfrm>
                    <a:prstGeom prst="rect">
                      <a:avLst/>
                    </a:prstGeom>
                    <a:scene3d>
                      <a:camera prst="orthographicFront"/>
                      <a:lightRig rig="threePt" dir="t"/>
                    </a:scene3d>
                    <a:sp3d contourW="12700">
                      <a:contourClr>
                        <a:schemeClr val="tx1"/>
                      </a:contourClr>
                    </a:sp3d>
                  </pic:spPr>
                </pic:pic>
              </a:graphicData>
            </a:graphic>
          </wp:inline>
        </w:drawing>
      </w:r>
    </w:p>
    <w:p w:rsidR="000B0474" w:rsidRPr="00C2500D" w:rsidRDefault="000B0474" w:rsidP="000B0474">
      <w:pPr>
        <w:spacing w:after="0" w:line="300" w:lineRule="auto"/>
        <w:ind w:firstLine="567"/>
        <w:jc w:val="center"/>
        <w:rPr>
          <w:rFonts w:ascii="Times New Roman" w:hAnsi="Times New Roman"/>
          <w:b/>
          <w:sz w:val="26"/>
          <w:szCs w:val="26"/>
        </w:rPr>
      </w:pPr>
      <w:r w:rsidRPr="00C2500D">
        <w:rPr>
          <w:rFonts w:ascii="Times New Roman" w:hAnsi="Times New Roman"/>
          <w:b/>
          <w:sz w:val="26"/>
          <w:szCs w:val="26"/>
        </w:rPr>
        <w:t xml:space="preserve">Рисунок </w:t>
      </w:r>
      <w:r w:rsidR="00E611D9">
        <w:rPr>
          <w:rFonts w:ascii="Times New Roman" w:hAnsi="Times New Roman"/>
          <w:b/>
          <w:sz w:val="26"/>
          <w:szCs w:val="26"/>
        </w:rPr>
        <w:t>79</w:t>
      </w:r>
      <w:r w:rsidR="004614C3">
        <w:rPr>
          <w:rFonts w:ascii="Times New Roman" w:hAnsi="Times New Roman"/>
          <w:b/>
          <w:sz w:val="26"/>
          <w:szCs w:val="26"/>
        </w:rPr>
        <w:t>.</w:t>
      </w:r>
      <w:r w:rsidRPr="00C2500D">
        <w:rPr>
          <w:rFonts w:ascii="Times New Roman" w:hAnsi="Times New Roman"/>
          <w:b/>
          <w:sz w:val="26"/>
          <w:szCs w:val="26"/>
        </w:rPr>
        <w:t xml:space="preserve"> Плотность транспортного и пешеходного потока</w:t>
      </w:r>
    </w:p>
    <w:p w:rsidR="000B0474" w:rsidRPr="00C2500D" w:rsidRDefault="000B0474" w:rsidP="000B0474">
      <w:pPr>
        <w:spacing w:after="0" w:line="300" w:lineRule="auto"/>
        <w:ind w:firstLine="567"/>
        <w:jc w:val="both"/>
        <w:rPr>
          <w:rFonts w:ascii="Times New Roman" w:hAnsi="Times New Roman"/>
          <w:sz w:val="28"/>
          <w:szCs w:val="28"/>
        </w:rPr>
      </w:pPr>
      <w:r w:rsidRPr="00C2500D">
        <w:rPr>
          <w:rFonts w:ascii="Times New Roman" w:hAnsi="Times New Roman"/>
          <w:sz w:val="28"/>
          <w:szCs w:val="28"/>
        </w:rPr>
        <w:t xml:space="preserve">Из графика плотности транспортного потока следует отметить, что плотность транспортного потока очень низка и в среднем составляет </w:t>
      </w:r>
      <w:r>
        <w:rPr>
          <w:rFonts w:ascii="Times New Roman" w:hAnsi="Times New Roman"/>
          <w:sz w:val="28"/>
          <w:szCs w:val="28"/>
        </w:rPr>
        <w:t>4-8</w:t>
      </w:r>
      <w:r w:rsidRPr="00C2500D">
        <w:rPr>
          <w:rFonts w:ascii="Times New Roman" w:hAnsi="Times New Roman"/>
          <w:sz w:val="28"/>
          <w:szCs w:val="28"/>
        </w:rPr>
        <w:t xml:space="preserve"> автомобил</w:t>
      </w:r>
      <w:r>
        <w:rPr>
          <w:rFonts w:ascii="Times New Roman" w:hAnsi="Times New Roman"/>
          <w:sz w:val="28"/>
          <w:szCs w:val="28"/>
        </w:rPr>
        <w:t>ей</w:t>
      </w:r>
      <w:r w:rsidRPr="00C2500D">
        <w:rPr>
          <w:rFonts w:ascii="Times New Roman" w:hAnsi="Times New Roman"/>
          <w:sz w:val="28"/>
          <w:szCs w:val="28"/>
        </w:rPr>
        <w:t xml:space="preserve"> на 1 км автодороги.</w:t>
      </w:r>
    </w:p>
    <w:p w:rsidR="000B0474" w:rsidRPr="00C2500D" w:rsidRDefault="000B0474" w:rsidP="000B0474">
      <w:pPr>
        <w:spacing w:after="0" w:line="300" w:lineRule="auto"/>
        <w:ind w:firstLine="567"/>
        <w:jc w:val="both"/>
        <w:rPr>
          <w:rFonts w:ascii="Times New Roman" w:hAnsi="Times New Roman"/>
          <w:sz w:val="28"/>
          <w:szCs w:val="28"/>
        </w:rPr>
      </w:pPr>
      <w:r w:rsidRPr="00C2500D">
        <w:rPr>
          <w:rFonts w:ascii="Times New Roman" w:hAnsi="Times New Roman"/>
          <w:sz w:val="28"/>
          <w:szCs w:val="28"/>
        </w:rPr>
        <w:t>Температурный график скорости транспортных средств и пе</w:t>
      </w:r>
      <w:r w:rsidR="00AE5458">
        <w:rPr>
          <w:rFonts w:ascii="Times New Roman" w:hAnsi="Times New Roman"/>
          <w:sz w:val="28"/>
          <w:szCs w:val="28"/>
        </w:rPr>
        <w:t xml:space="preserve">шеходов представлен на рисунке </w:t>
      </w:r>
      <w:r w:rsidR="00E611D9">
        <w:rPr>
          <w:rFonts w:ascii="Times New Roman" w:hAnsi="Times New Roman"/>
          <w:sz w:val="28"/>
          <w:szCs w:val="28"/>
        </w:rPr>
        <w:t>80</w:t>
      </w:r>
      <w:r w:rsidRPr="00C2500D">
        <w:rPr>
          <w:rFonts w:ascii="Times New Roman" w:hAnsi="Times New Roman"/>
          <w:sz w:val="28"/>
          <w:szCs w:val="28"/>
        </w:rPr>
        <w:t>.</w:t>
      </w:r>
    </w:p>
    <w:p w:rsidR="000B0474" w:rsidRPr="00C2500D" w:rsidRDefault="000B0474" w:rsidP="000B0474">
      <w:pPr>
        <w:spacing w:after="0" w:line="300" w:lineRule="auto"/>
        <w:ind w:firstLine="567"/>
        <w:jc w:val="both"/>
        <w:rPr>
          <w:rFonts w:ascii="Times New Roman" w:hAnsi="Times New Roman"/>
          <w:sz w:val="28"/>
          <w:szCs w:val="28"/>
        </w:rPr>
      </w:pPr>
    </w:p>
    <w:p w:rsidR="000B0474" w:rsidRDefault="000B0474" w:rsidP="000B0474">
      <w:pPr>
        <w:spacing w:after="0" w:line="300" w:lineRule="auto"/>
        <w:ind w:firstLine="567"/>
        <w:jc w:val="both"/>
        <w:rPr>
          <w:rFonts w:ascii="Times New Roman" w:hAnsi="Times New Roman"/>
          <w:sz w:val="28"/>
          <w:szCs w:val="28"/>
        </w:rPr>
      </w:pPr>
      <w:r w:rsidRPr="00C2500D">
        <w:rPr>
          <w:noProof/>
          <w:lang w:eastAsia="ru-RU"/>
        </w:rPr>
        <w:drawing>
          <wp:inline distT="0" distB="0" distL="0" distR="0">
            <wp:extent cx="2886075" cy="1466850"/>
            <wp:effectExtent l="0" t="0" r="9525" b="0"/>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886075" cy="1466850"/>
                    </a:xfrm>
                    <a:prstGeom prst="rect">
                      <a:avLst/>
                    </a:prstGeom>
                  </pic:spPr>
                </pic:pic>
              </a:graphicData>
            </a:graphic>
          </wp:inline>
        </w:drawing>
      </w:r>
    </w:p>
    <w:p w:rsidR="000B0474" w:rsidRPr="00C2500D" w:rsidRDefault="000B0474" w:rsidP="000B0474">
      <w:pPr>
        <w:spacing w:after="0" w:line="300" w:lineRule="auto"/>
        <w:ind w:firstLine="567"/>
        <w:jc w:val="both"/>
        <w:rPr>
          <w:rFonts w:ascii="Times New Roman" w:hAnsi="Times New Roman"/>
          <w:sz w:val="28"/>
          <w:szCs w:val="28"/>
        </w:rPr>
      </w:pPr>
    </w:p>
    <w:p w:rsidR="000B0474" w:rsidRPr="00C2500D" w:rsidRDefault="000B0474" w:rsidP="000B0474">
      <w:pPr>
        <w:spacing w:after="0" w:line="300" w:lineRule="auto"/>
        <w:jc w:val="center"/>
        <w:rPr>
          <w:rFonts w:ascii="Times New Roman" w:hAnsi="Times New Roman"/>
          <w:sz w:val="28"/>
          <w:szCs w:val="28"/>
        </w:rPr>
      </w:pPr>
      <w:r>
        <w:rPr>
          <w:noProof/>
          <w:lang w:eastAsia="ru-RU"/>
        </w:rPr>
        <w:lastRenderedPageBreak/>
        <w:drawing>
          <wp:inline distT="0" distB="0" distL="0" distR="0">
            <wp:extent cx="5940425" cy="2989580"/>
            <wp:effectExtent l="57150" t="57150" r="60325" b="5842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print"/>
                    <a:stretch>
                      <a:fillRect/>
                    </a:stretch>
                  </pic:blipFill>
                  <pic:spPr>
                    <a:xfrm>
                      <a:off x="0" y="0"/>
                      <a:ext cx="5940425" cy="2989580"/>
                    </a:xfrm>
                    <a:prstGeom prst="rect">
                      <a:avLst/>
                    </a:prstGeom>
                    <a:scene3d>
                      <a:camera prst="orthographicFront"/>
                      <a:lightRig rig="threePt" dir="t"/>
                    </a:scene3d>
                    <a:sp3d contourW="12700">
                      <a:contourClr>
                        <a:schemeClr val="bg2"/>
                      </a:contourClr>
                    </a:sp3d>
                  </pic:spPr>
                </pic:pic>
              </a:graphicData>
            </a:graphic>
          </wp:inline>
        </w:drawing>
      </w:r>
    </w:p>
    <w:p w:rsidR="000B0474" w:rsidRPr="00C2500D" w:rsidRDefault="000B0474" w:rsidP="000B0474">
      <w:pPr>
        <w:shd w:val="clear" w:color="auto" w:fill="FFFFFF"/>
        <w:spacing w:after="0" w:line="300" w:lineRule="auto"/>
        <w:ind w:firstLine="567"/>
        <w:jc w:val="center"/>
        <w:rPr>
          <w:rFonts w:ascii="Times New Roman" w:hAnsi="Times New Roman"/>
          <w:b/>
          <w:sz w:val="26"/>
          <w:szCs w:val="26"/>
        </w:rPr>
      </w:pPr>
      <w:r w:rsidRPr="00C2500D">
        <w:rPr>
          <w:rFonts w:ascii="Times New Roman" w:hAnsi="Times New Roman"/>
          <w:b/>
          <w:sz w:val="26"/>
          <w:szCs w:val="26"/>
        </w:rPr>
        <w:t xml:space="preserve">Рисунок </w:t>
      </w:r>
      <w:r w:rsidR="00E611D9">
        <w:rPr>
          <w:rFonts w:ascii="Times New Roman" w:hAnsi="Times New Roman"/>
          <w:b/>
          <w:sz w:val="26"/>
          <w:szCs w:val="26"/>
        </w:rPr>
        <w:t>80</w:t>
      </w:r>
      <w:r w:rsidR="004614C3">
        <w:rPr>
          <w:rFonts w:ascii="Times New Roman" w:hAnsi="Times New Roman"/>
          <w:b/>
          <w:sz w:val="26"/>
          <w:szCs w:val="26"/>
        </w:rPr>
        <w:t xml:space="preserve">. </w:t>
      </w:r>
      <w:r w:rsidRPr="00C2500D">
        <w:rPr>
          <w:rFonts w:ascii="Times New Roman" w:hAnsi="Times New Roman"/>
          <w:b/>
          <w:sz w:val="26"/>
          <w:szCs w:val="26"/>
        </w:rPr>
        <w:t>Скорость транспортного и пешеходного потока</w:t>
      </w:r>
    </w:p>
    <w:p w:rsidR="000B0474" w:rsidRPr="00C2500D" w:rsidRDefault="000B0474" w:rsidP="000B0474">
      <w:pPr>
        <w:shd w:val="clear" w:color="auto" w:fill="FFFFFF"/>
        <w:spacing w:after="0" w:line="300" w:lineRule="auto"/>
        <w:ind w:firstLine="567"/>
        <w:jc w:val="center"/>
        <w:rPr>
          <w:rFonts w:ascii="Times New Roman" w:hAnsi="Times New Roman"/>
          <w:b/>
          <w:sz w:val="26"/>
          <w:szCs w:val="26"/>
        </w:rPr>
      </w:pPr>
    </w:p>
    <w:p w:rsidR="000B0474" w:rsidRPr="00C2500D" w:rsidRDefault="000B0474" w:rsidP="000B0474">
      <w:pPr>
        <w:spacing w:after="0" w:line="300" w:lineRule="auto"/>
        <w:ind w:firstLine="567"/>
        <w:jc w:val="both"/>
        <w:rPr>
          <w:rFonts w:ascii="Times New Roman" w:hAnsi="Times New Roman"/>
          <w:sz w:val="28"/>
          <w:szCs w:val="28"/>
        </w:rPr>
      </w:pPr>
      <w:r w:rsidRPr="00C2500D">
        <w:rPr>
          <w:rFonts w:ascii="Times New Roman" w:hAnsi="Times New Roman"/>
          <w:sz w:val="28"/>
          <w:szCs w:val="28"/>
        </w:rPr>
        <w:t>Из графика скорости транспортных средств следует отметить, что скорость проезда данного пе</w:t>
      </w:r>
      <w:r>
        <w:rPr>
          <w:rFonts w:ascii="Times New Roman" w:hAnsi="Times New Roman"/>
          <w:sz w:val="28"/>
          <w:szCs w:val="28"/>
        </w:rPr>
        <w:t>рекрестка в среднем составляет 46</w:t>
      </w:r>
      <w:r w:rsidRPr="00C2500D">
        <w:rPr>
          <w:rFonts w:ascii="Times New Roman" w:hAnsi="Times New Roman"/>
          <w:sz w:val="28"/>
          <w:szCs w:val="28"/>
        </w:rPr>
        <w:t xml:space="preserve"> км/ч, только при осуществлении маневра – поворота </w:t>
      </w:r>
      <w:r>
        <w:rPr>
          <w:rFonts w:ascii="Times New Roman" w:hAnsi="Times New Roman"/>
          <w:sz w:val="28"/>
          <w:szCs w:val="28"/>
        </w:rPr>
        <w:t>направо и налево</w:t>
      </w:r>
      <w:r w:rsidRPr="00C2500D">
        <w:rPr>
          <w:rFonts w:ascii="Times New Roman" w:hAnsi="Times New Roman"/>
          <w:sz w:val="28"/>
          <w:szCs w:val="28"/>
        </w:rPr>
        <w:t xml:space="preserve"> с ул. </w:t>
      </w:r>
      <w:r>
        <w:rPr>
          <w:rFonts w:ascii="Times New Roman" w:hAnsi="Times New Roman"/>
          <w:sz w:val="28"/>
          <w:szCs w:val="28"/>
        </w:rPr>
        <w:t>Свердлова на ул. Ленина, скорость снижается до предела 12-24</w:t>
      </w:r>
      <w:r w:rsidRPr="00C2500D">
        <w:rPr>
          <w:rFonts w:ascii="Times New Roman" w:hAnsi="Times New Roman"/>
          <w:sz w:val="28"/>
          <w:szCs w:val="28"/>
        </w:rPr>
        <w:t xml:space="preserve"> км/ч</w:t>
      </w:r>
      <w:r>
        <w:rPr>
          <w:rFonts w:ascii="Times New Roman" w:hAnsi="Times New Roman"/>
          <w:sz w:val="28"/>
          <w:szCs w:val="28"/>
        </w:rPr>
        <w:t>.</w:t>
      </w:r>
    </w:p>
    <w:p w:rsidR="000B0474" w:rsidRPr="00C2500D" w:rsidRDefault="000B0474" w:rsidP="000B0474">
      <w:pPr>
        <w:spacing w:after="0" w:line="300" w:lineRule="auto"/>
        <w:ind w:firstLine="567"/>
        <w:jc w:val="both"/>
        <w:rPr>
          <w:rFonts w:ascii="Times New Roman" w:hAnsi="Times New Roman"/>
          <w:sz w:val="28"/>
          <w:szCs w:val="28"/>
        </w:rPr>
      </w:pPr>
      <w:r w:rsidRPr="00C2500D">
        <w:rPr>
          <w:rFonts w:ascii="Times New Roman" w:hAnsi="Times New Roman"/>
          <w:sz w:val="28"/>
          <w:szCs w:val="28"/>
        </w:rPr>
        <w:t xml:space="preserve">Температурный график нагрузки транспортных средств и пешеходов представлен на рисунке </w:t>
      </w:r>
      <w:r w:rsidR="00E611D9">
        <w:rPr>
          <w:rFonts w:ascii="Times New Roman" w:hAnsi="Times New Roman"/>
          <w:sz w:val="28"/>
          <w:szCs w:val="28"/>
        </w:rPr>
        <w:t>81</w:t>
      </w:r>
      <w:r w:rsidR="00AE5458">
        <w:rPr>
          <w:rFonts w:ascii="Times New Roman" w:hAnsi="Times New Roman"/>
          <w:sz w:val="28"/>
          <w:szCs w:val="28"/>
        </w:rPr>
        <w:t>.</w:t>
      </w:r>
    </w:p>
    <w:p w:rsidR="000B0474" w:rsidRDefault="000B0474" w:rsidP="000B0474">
      <w:pPr>
        <w:spacing w:after="0" w:line="300" w:lineRule="auto"/>
        <w:ind w:firstLine="567"/>
        <w:jc w:val="both"/>
        <w:rPr>
          <w:rFonts w:ascii="Times New Roman" w:hAnsi="Times New Roman"/>
          <w:sz w:val="28"/>
          <w:szCs w:val="28"/>
        </w:rPr>
      </w:pPr>
      <w:r w:rsidRPr="00C2500D">
        <w:rPr>
          <w:noProof/>
          <w:lang w:eastAsia="ru-RU"/>
        </w:rPr>
        <w:drawing>
          <wp:inline distT="0" distB="0" distL="0" distR="0">
            <wp:extent cx="2924175" cy="2162175"/>
            <wp:effectExtent l="0" t="0" r="9525" b="9525"/>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2924175" cy="2162175"/>
                    </a:xfrm>
                    <a:prstGeom prst="rect">
                      <a:avLst/>
                    </a:prstGeom>
                  </pic:spPr>
                </pic:pic>
              </a:graphicData>
            </a:graphic>
          </wp:inline>
        </w:drawing>
      </w:r>
    </w:p>
    <w:p w:rsidR="000B0474" w:rsidRPr="00C2500D" w:rsidRDefault="000B0474" w:rsidP="000B0474">
      <w:pPr>
        <w:spacing w:after="0" w:line="300" w:lineRule="auto"/>
        <w:ind w:firstLine="567"/>
        <w:jc w:val="both"/>
        <w:rPr>
          <w:rFonts w:ascii="Times New Roman" w:hAnsi="Times New Roman"/>
          <w:sz w:val="28"/>
          <w:szCs w:val="28"/>
        </w:rPr>
      </w:pPr>
      <w:r>
        <w:rPr>
          <w:noProof/>
          <w:lang w:eastAsia="ru-RU"/>
        </w:rPr>
        <w:lastRenderedPageBreak/>
        <w:drawing>
          <wp:inline distT="0" distB="0" distL="0" distR="0">
            <wp:extent cx="5940425" cy="3660775"/>
            <wp:effectExtent l="57150" t="57150" r="60325" b="53975"/>
            <wp:docPr id="542" name="Рисунок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stretch>
                      <a:fillRect/>
                    </a:stretch>
                  </pic:blipFill>
                  <pic:spPr>
                    <a:xfrm>
                      <a:off x="0" y="0"/>
                      <a:ext cx="5940425" cy="3660775"/>
                    </a:xfrm>
                    <a:prstGeom prst="rect">
                      <a:avLst/>
                    </a:prstGeom>
                    <a:scene3d>
                      <a:camera prst="orthographicFront"/>
                      <a:lightRig rig="threePt" dir="t"/>
                    </a:scene3d>
                    <a:sp3d contourW="12700">
                      <a:contourClr>
                        <a:schemeClr val="tx1"/>
                      </a:contourClr>
                    </a:sp3d>
                  </pic:spPr>
                </pic:pic>
              </a:graphicData>
            </a:graphic>
          </wp:inline>
        </w:drawing>
      </w:r>
    </w:p>
    <w:p w:rsidR="000B0474" w:rsidRPr="00C2500D" w:rsidRDefault="000B0474" w:rsidP="000B0474">
      <w:pPr>
        <w:spacing w:after="0" w:line="300" w:lineRule="auto"/>
        <w:ind w:firstLine="567"/>
        <w:jc w:val="center"/>
        <w:rPr>
          <w:rFonts w:ascii="Times New Roman" w:hAnsi="Times New Roman"/>
          <w:b/>
          <w:sz w:val="26"/>
          <w:szCs w:val="26"/>
        </w:rPr>
      </w:pPr>
      <w:r w:rsidRPr="00C2500D">
        <w:rPr>
          <w:rFonts w:ascii="Times New Roman" w:hAnsi="Times New Roman"/>
          <w:b/>
          <w:sz w:val="26"/>
          <w:szCs w:val="26"/>
        </w:rPr>
        <w:t xml:space="preserve">Рисунок </w:t>
      </w:r>
      <w:r w:rsidR="00E611D9">
        <w:rPr>
          <w:rFonts w:ascii="Times New Roman" w:hAnsi="Times New Roman"/>
          <w:b/>
          <w:sz w:val="26"/>
          <w:szCs w:val="26"/>
        </w:rPr>
        <w:t>81</w:t>
      </w:r>
      <w:r w:rsidR="004614C3">
        <w:rPr>
          <w:rFonts w:ascii="Times New Roman" w:hAnsi="Times New Roman"/>
          <w:b/>
          <w:sz w:val="26"/>
          <w:szCs w:val="26"/>
        </w:rPr>
        <w:t xml:space="preserve">. </w:t>
      </w:r>
      <w:r w:rsidRPr="00C2500D">
        <w:rPr>
          <w:rFonts w:ascii="Times New Roman" w:hAnsi="Times New Roman"/>
          <w:b/>
          <w:sz w:val="26"/>
          <w:szCs w:val="26"/>
        </w:rPr>
        <w:t>Нагрузка транспортного и пешеходного потока</w:t>
      </w:r>
    </w:p>
    <w:p w:rsidR="000B0474" w:rsidRPr="00C2500D" w:rsidRDefault="000B0474" w:rsidP="000B0474">
      <w:pPr>
        <w:spacing w:after="0" w:line="300" w:lineRule="auto"/>
        <w:ind w:firstLine="567"/>
        <w:jc w:val="both"/>
        <w:rPr>
          <w:rFonts w:ascii="Times New Roman" w:hAnsi="Times New Roman"/>
          <w:sz w:val="28"/>
          <w:szCs w:val="28"/>
        </w:rPr>
      </w:pPr>
      <w:r w:rsidRPr="00C2500D">
        <w:rPr>
          <w:rFonts w:ascii="Times New Roman" w:hAnsi="Times New Roman"/>
          <w:sz w:val="28"/>
          <w:szCs w:val="28"/>
        </w:rPr>
        <w:t>Из графика нагрузки транспортных средств следует, что нагрузка улично-дорожную сеть на данном перек</w:t>
      </w:r>
      <w:r>
        <w:rPr>
          <w:rFonts w:ascii="Times New Roman" w:hAnsi="Times New Roman"/>
          <w:sz w:val="28"/>
          <w:szCs w:val="28"/>
        </w:rPr>
        <w:t>рестке в среднем составляет от 200 до 250</w:t>
      </w:r>
      <w:r w:rsidRPr="00C2500D">
        <w:rPr>
          <w:rFonts w:ascii="Times New Roman" w:hAnsi="Times New Roman"/>
          <w:sz w:val="28"/>
          <w:szCs w:val="28"/>
        </w:rPr>
        <w:t xml:space="preserve"> автомобилей в час. В целом нагрузка на УДС расположена равномерно. Более всего загружена улица </w:t>
      </w:r>
      <w:r>
        <w:rPr>
          <w:rFonts w:ascii="Times New Roman" w:hAnsi="Times New Roman"/>
          <w:sz w:val="28"/>
          <w:szCs w:val="28"/>
        </w:rPr>
        <w:t>Ленина</w:t>
      </w:r>
      <w:r w:rsidRPr="00C2500D">
        <w:rPr>
          <w:rFonts w:ascii="Times New Roman" w:hAnsi="Times New Roman"/>
          <w:sz w:val="28"/>
          <w:szCs w:val="28"/>
        </w:rPr>
        <w:t xml:space="preserve">, у которой нагрузка составляет от </w:t>
      </w:r>
      <w:r>
        <w:rPr>
          <w:rFonts w:ascii="Times New Roman" w:hAnsi="Times New Roman"/>
          <w:sz w:val="28"/>
          <w:szCs w:val="28"/>
        </w:rPr>
        <w:t>250</w:t>
      </w:r>
      <w:r w:rsidRPr="00C2500D">
        <w:rPr>
          <w:rFonts w:ascii="Times New Roman" w:hAnsi="Times New Roman"/>
          <w:sz w:val="28"/>
          <w:szCs w:val="28"/>
        </w:rPr>
        <w:t xml:space="preserve"> до </w:t>
      </w:r>
      <w:r>
        <w:rPr>
          <w:rFonts w:ascii="Times New Roman" w:hAnsi="Times New Roman"/>
          <w:sz w:val="28"/>
          <w:szCs w:val="28"/>
        </w:rPr>
        <w:t xml:space="preserve">300 </w:t>
      </w:r>
      <w:r w:rsidRPr="00C2500D">
        <w:rPr>
          <w:rFonts w:ascii="Times New Roman" w:hAnsi="Times New Roman"/>
          <w:sz w:val="28"/>
          <w:szCs w:val="28"/>
        </w:rPr>
        <w:t xml:space="preserve">авт/ч. </w:t>
      </w:r>
    </w:p>
    <w:p w:rsidR="002E416E" w:rsidRDefault="002E416E" w:rsidP="002E416E">
      <w:pPr>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Для визуальной оценки работы соответствующего пересечения</w:t>
      </w:r>
      <w:r w:rsidR="00EC7AB4">
        <w:rPr>
          <w:rFonts w:ascii="Times New Roman" w:hAnsi="Times New Roman"/>
          <w:sz w:val="28"/>
          <w:szCs w:val="28"/>
        </w:rPr>
        <w:t>проанализированы</w:t>
      </w:r>
      <w:r>
        <w:rPr>
          <w:rFonts w:ascii="Times New Roman" w:hAnsi="Times New Roman"/>
          <w:sz w:val="28"/>
          <w:szCs w:val="28"/>
        </w:rPr>
        <w:t xml:space="preserve"> имитационные модели</w:t>
      </w:r>
      <w:r w:rsidR="005D6C63" w:rsidRPr="002F3075">
        <w:rPr>
          <w:rFonts w:ascii="Times New Roman" w:hAnsi="Times New Roman"/>
          <w:sz w:val="28"/>
          <w:szCs w:val="28"/>
          <w:lang w:eastAsia="ru-RU"/>
        </w:rPr>
        <w:t>перекрестка</w:t>
      </w:r>
      <w:r w:rsidR="005D6C63" w:rsidRPr="00B048BA">
        <w:rPr>
          <w:rFonts w:ascii="Times New Roman" w:hAnsi="Times New Roman"/>
          <w:sz w:val="28"/>
          <w:szCs w:val="28"/>
        </w:rPr>
        <w:t>пересечени</w:t>
      </w:r>
      <w:r w:rsidR="005D6C63">
        <w:rPr>
          <w:rFonts w:ascii="Times New Roman" w:hAnsi="Times New Roman"/>
          <w:sz w:val="28"/>
          <w:szCs w:val="28"/>
        </w:rPr>
        <w:t>я</w:t>
      </w:r>
      <w:r w:rsidR="005D6C63" w:rsidRPr="00B048BA">
        <w:rPr>
          <w:rFonts w:ascii="Times New Roman" w:hAnsi="Times New Roman"/>
          <w:sz w:val="28"/>
          <w:szCs w:val="28"/>
        </w:rPr>
        <w:t xml:space="preserve"> ул. Свердлова и ул. Ленина</w:t>
      </w:r>
      <w:r>
        <w:rPr>
          <w:rFonts w:ascii="Times New Roman" w:hAnsi="Times New Roman"/>
          <w:sz w:val="28"/>
          <w:szCs w:val="28"/>
        </w:rPr>
        <w:t>:</w:t>
      </w:r>
    </w:p>
    <w:p w:rsidR="002E416E" w:rsidRPr="002E416E" w:rsidRDefault="00D92FF8" w:rsidP="002E416E">
      <w:pPr>
        <w:pStyle w:val="a4"/>
        <w:numPr>
          <w:ilvl w:val="0"/>
          <w:numId w:val="39"/>
        </w:numPr>
        <w:spacing w:before="120" w:after="120" w:line="432" w:lineRule="atLeast"/>
        <w:jc w:val="both"/>
        <w:rPr>
          <w:rFonts w:ascii="Times New Roman" w:hAnsi="Times New Roman"/>
          <w:sz w:val="28"/>
          <w:szCs w:val="28"/>
        </w:rPr>
      </w:pPr>
      <w:r>
        <w:rPr>
          <w:rFonts w:ascii="Times New Roman" w:hAnsi="Times New Roman"/>
          <w:sz w:val="28"/>
          <w:szCs w:val="28"/>
        </w:rPr>
        <w:t>в</w:t>
      </w:r>
      <w:r w:rsidR="002E416E" w:rsidRPr="002E416E">
        <w:rPr>
          <w:rFonts w:ascii="Times New Roman" w:hAnsi="Times New Roman"/>
          <w:sz w:val="28"/>
          <w:szCs w:val="28"/>
        </w:rPr>
        <w:t xml:space="preserve">идеоролик </w:t>
      </w:r>
      <w:r w:rsidR="002E416E">
        <w:rPr>
          <w:rFonts w:ascii="Times New Roman" w:hAnsi="Times New Roman"/>
          <w:sz w:val="28"/>
          <w:szCs w:val="28"/>
        </w:rPr>
        <w:t>3</w:t>
      </w:r>
      <w:r w:rsidR="002E416E" w:rsidRPr="002E416E">
        <w:rPr>
          <w:rFonts w:ascii="Times New Roman" w:hAnsi="Times New Roman"/>
          <w:sz w:val="28"/>
          <w:szCs w:val="28"/>
        </w:rPr>
        <w:t xml:space="preserve"> – отражает сложившуюся в настоящее время дорожно-транспортной обстановку;</w:t>
      </w:r>
    </w:p>
    <w:p w:rsidR="002E416E" w:rsidRPr="00C94FDA" w:rsidRDefault="00D92FF8" w:rsidP="002E416E">
      <w:pPr>
        <w:pStyle w:val="a4"/>
        <w:numPr>
          <w:ilvl w:val="0"/>
          <w:numId w:val="39"/>
        </w:numPr>
        <w:spacing w:before="120" w:after="120" w:line="432" w:lineRule="atLeast"/>
        <w:jc w:val="both"/>
        <w:rPr>
          <w:rFonts w:ascii="Times New Roman" w:hAnsi="Times New Roman"/>
          <w:sz w:val="28"/>
          <w:szCs w:val="28"/>
        </w:rPr>
      </w:pPr>
      <w:r>
        <w:rPr>
          <w:rFonts w:ascii="Times New Roman" w:hAnsi="Times New Roman"/>
          <w:sz w:val="28"/>
          <w:szCs w:val="28"/>
        </w:rPr>
        <w:t>в</w:t>
      </w:r>
      <w:r w:rsidR="002E416E" w:rsidRPr="00C94FDA">
        <w:rPr>
          <w:rFonts w:ascii="Times New Roman" w:hAnsi="Times New Roman"/>
          <w:sz w:val="28"/>
          <w:szCs w:val="28"/>
        </w:rPr>
        <w:t xml:space="preserve">идеоролик </w:t>
      </w:r>
      <w:r w:rsidR="002E416E">
        <w:rPr>
          <w:rFonts w:ascii="Times New Roman" w:hAnsi="Times New Roman"/>
          <w:sz w:val="28"/>
          <w:szCs w:val="28"/>
        </w:rPr>
        <w:t>4</w:t>
      </w:r>
      <w:r w:rsidR="002E416E" w:rsidRPr="00C94FDA">
        <w:rPr>
          <w:rFonts w:ascii="Times New Roman" w:hAnsi="Times New Roman"/>
          <w:sz w:val="28"/>
          <w:szCs w:val="28"/>
        </w:rPr>
        <w:t xml:space="preserve"> - отражает </w:t>
      </w:r>
      <w:r w:rsidR="002E416E">
        <w:rPr>
          <w:rFonts w:ascii="Times New Roman" w:hAnsi="Times New Roman"/>
          <w:sz w:val="28"/>
          <w:szCs w:val="28"/>
        </w:rPr>
        <w:t xml:space="preserve">прогнозную на 2025 год </w:t>
      </w:r>
      <w:r w:rsidR="002E416E" w:rsidRPr="00C94FDA">
        <w:rPr>
          <w:rFonts w:ascii="Times New Roman" w:hAnsi="Times New Roman"/>
          <w:sz w:val="28"/>
          <w:szCs w:val="28"/>
        </w:rPr>
        <w:t>дорожно-транспортную обстановку</w:t>
      </w:r>
      <w:r w:rsidR="002E416E">
        <w:rPr>
          <w:rFonts w:ascii="Times New Roman" w:hAnsi="Times New Roman"/>
          <w:sz w:val="28"/>
          <w:szCs w:val="28"/>
        </w:rPr>
        <w:t xml:space="preserve"> с увеличенной </w:t>
      </w:r>
      <w:r w:rsidR="002E416E" w:rsidRPr="00C94FDA">
        <w:rPr>
          <w:rFonts w:ascii="Times New Roman" w:hAnsi="Times New Roman"/>
          <w:sz w:val="28"/>
          <w:szCs w:val="28"/>
        </w:rPr>
        <w:t xml:space="preserve">интенсивностью транспортного потока.  </w:t>
      </w:r>
    </w:p>
    <w:p w:rsidR="000B0474" w:rsidRDefault="000B0474" w:rsidP="000B0474">
      <w:pPr>
        <w:spacing w:before="120" w:after="120" w:line="432" w:lineRule="atLeast"/>
        <w:ind w:right="-170" w:firstLine="397"/>
        <w:jc w:val="both"/>
        <w:rPr>
          <w:rFonts w:ascii="Times New Roman" w:hAnsi="Times New Roman"/>
          <w:sz w:val="28"/>
          <w:szCs w:val="28"/>
          <w:lang w:eastAsia="ru-RU"/>
        </w:rPr>
      </w:pPr>
      <w:r>
        <w:rPr>
          <w:rFonts w:ascii="Times New Roman" w:hAnsi="Times New Roman"/>
          <w:sz w:val="28"/>
          <w:szCs w:val="28"/>
        </w:rPr>
        <w:t xml:space="preserve">На основании полученных объективных данных, можно сделать вывод, что в настоящее время на рассматриваемом пересеченииотсутствуют </w:t>
      </w:r>
      <w:r w:rsidRPr="00B46F3E">
        <w:rPr>
          <w:rFonts w:ascii="Times New Roman" w:hAnsi="Times New Roman"/>
          <w:sz w:val="28"/>
          <w:szCs w:val="28"/>
        </w:rPr>
        <w:t xml:space="preserve">транспортные проблемы, так как интенсивности транспортных потоков имеют низкие значения, что не порождает </w:t>
      </w:r>
      <w:r w:rsidRPr="002354B6">
        <w:rPr>
          <w:rFonts w:ascii="Times New Roman" w:hAnsi="Times New Roman"/>
          <w:sz w:val="28"/>
          <w:szCs w:val="28"/>
        </w:rPr>
        <w:t xml:space="preserve">транспортных проблем. Данный вывод подтверждают результаты полученные в ходе моделирования работы соответствующего пересечения, в частности такие показатели транспортного потока как задержки транспортного </w:t>
      </w:r>
      <w:r w:rsidRPr="002354B6">
        <w:rPr>
          <w:rFonts w:ascii="Times New Roman" w:hAnsi="Times New Roman"/>
          <w:sz w:val="28"/>
          <w:szCs w:val="28"/>
        </w:rPr>
        <w:lastRenderedPageBreak/>
        <w:t>потока и остановки транспортных средств на пересечении, а также анализ тепловых графиков, который показывает, что складывающееся обстановка, даже с учетом перспективы</w:t>
      </w:r>
      <w:r>
        <w:rPr>
          <w:rFonts w:ascii="Times New Roman" w:hAnsi="Times New Roman"/>
          <w:sz w:val="28"/>
          <w:szCs w:val="28"/>
        </w:rPr>
        <w:t xml:space="preserve"> соответствует действующим реалиям.</w:t>
      </w:r>
    </w:p>
    <w:p w:rsidR="000B0474" w:rsidRPr="000B0474" w:rsidRDefault="000B0474" w:rsidP="000B0474">
      <w:pPr>
        <w:spacing w:before="120" w:after="120" w:line="432" w:lineRule="atLeast"/>
        <w:ind w:right="-170" w:firstLine="397"/>
        <w:jc w:val="both"/>
        <w:rPr>
          <w:rFonts w:ascii="Times New Roman" w:hAnsi="Times New Roman"/>
          <w:b/>
          <w:sz w:val="28"/>
          <w:szCs w:val="28"/>
          <w:lang w:eastAsia="ru-RU"/>
        </w:rPr>
      </w:pPr>
      <w:r w:rsidRPr="002F3075">
        <w:rPr>
          <w:rFonts w:ascii="Times New Roman" w:hAnsi="Times New Roman"/>
          <w:sz w:val="28"/>
          <w:szCs w:val="28"/>
          <w:lang w:eastAsia="ru-RU"/>
        </w:rPr>
        <w:t>Модель перекрестка</w:t>
      </w:r>
      <w:r w:rsidRPr="00B048BA">
        <w:rPr>
          <w:rFonts w:ascii="Times New Roman" w:hAnsi="Times New Roman"/>
          <w:sz w:val="28"/>
          <w:szCs w:val="28"/>
        </w:rPr>
        <w:t>пересечени</w:t>
      </w:r>
      <w:r>
        <w:rPr>
          <w:rFonts w:ascii="Times New Roman" w:hAnsi="Times New Roman"/>
          <w:sz w:val="28"/>
          <w:szCs w:val="28"/>
        </w:rPr>
        <w:t>я</w:t>
      </w:r>
      <w:r w:rsidRPr="00B048BA">
        <w:rPr>
          <w:rFonts w:ascii="Times New Roman" w:hAnsi="Times New Roman"/>
          <w:sz w:val="28"/>
          <w:szCs w:val="28"/>
        </w:rPr>
        <w:t xml:space="preserve"> ул. Ленина и ул. Крупской</w:t>
      </w:r>
      <w:r w:rsidRPr="002F3075">
        <w:rPr>
          <w:rFonts w:ascii="Times New Roman" w:hAnsi="Times New Roman"/>
          <w:sz w:val="28"/>
          <w:szCs w:val="28"/>
          <w:lang w:eastAsia="ru-RU"/>
        </w:rPr>
        <w:t xml:space="preserve"> представлена на рисунке </w:t>
      </w:r>
      <w:r w:rsidR="00E611D9">
        <w:rPr>
          <w:rFonts w:ascii="Times New Roman" w:hAnsi="Times New Roman"/>
          <w:b/>
          <w:sz w:val="28"/>
          <w:szCs w:val="28"/>
          <w:lang w:eastAsia="ru-RU"/>
        </w:rPr>
        <w:t>82</w:t>
      </w:r>
      <w:r w:rsidRPr="000B0474">
        <w:rPr>
          <w:rFonts w:ascii="Times New Roman" w:hAnsi="Times New Roman"/>
          <w:b/>
          <w:sz w:val="28"/>
          <w:szCs w:val="28"/>
          <w:lang w:eastAsia="ru-RU"/>
        </w:rPr>
        <w:t xml:space="preserve"> и </w:t>
      </w:r>
      <w:r w:rsidR="00E611D9">
        <w:rPr>
          <w:rFonts w:ascii="Times New Roman" w:hAnsi="Times New Roman"/>
          <w:b/>
          <w:sz w:val="28"/>
          <w:szCs w:val="28"/>
          <w:lang w:eastAsia="ru-RU"/>
        </w:rPr>
        <w:t>83</w:t>
      </w:r>
      <w:r w:rsidRPr="000B0474">
        <w:rPr>
          <w:rFonts w:ascii="Times New Roman" w:hAnsi="Times New Roman"/>
          <w:b/>
          <w:sz w:val="28"/>
          <w:szCs w:val="28"/>
          <w:lang w:eastAsia="ru-RU"/>
        </w:rPr>
        <w:t xml:space="preserve">: </w:t>
      </w:r>
    </w:p>
    <w:p w:rsidR="000B0474" w:rsidRPr="000B0474" w:rsidRDefault="000B0474" w:rsidP="000B0474">
      <w:pPr>
        <w:spacing w:after="0" w:line="300" w:lineRule="auto"/>
        <w:ind w:right="-170" w:firstLine="397"/>
        <w:jc w:val="center"/>
        <w:rPr>
          <w:rFonts w:ascii="Times New Roman" w:hAnsi="Times New Roman"/>
          <w:sz w:val="28"/>
          <w:szCs w:val="28"/>
          <w:lang w:eastAsia="ru-RU"/>
        </w:rPr>
      </w:pPr>
      <w:r w:rsidRPr="000B0474">
        <w:rPr>
          <w:noProof/>
          <w:lang w:eastAsia="ru-RU"/>
        </w:rPr>
        <w:drawing>
          <wp:inline distT="0" distB="0" distL="0" distR="0">
            <wp:extent cx="5940425" cy="2848610"/>
            <wp:effectExtent l="57150" t="57150" r="60325" b="4699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stretch>
                      <a:fillRect/>
                    </a:stretch>
                  </pic:blipFill>
                  <pic:spPr>
                    <a:xfrm>
                      <a:off x="0" y="0"/>
                      <a:ext cx="5940425" cy="2848610"/>
                    </a:xfrm>
                    <a:prstGeom prst="rect">
                      <a:avLst/>
                    </a:prstGeom>
                    <a:scene3d>
                      <a:camera prst="orthographicFront"/>
                      <a:lightRig rig="threePt" dir="t"/>
                    </a:scene3d>
                    <a:sp3d contourW="12700">
                      <a:contourClr>
                        <a:schemeClr val="tx1"/>
                      </a:contourClr>
                    </a:sp3d>
                  </pic:spPr>
                </pic:pic>
              </a:graphicData>
            </a:graphic>
          </wp:inline>
        </w:drawing>
      </w:r>
    </w:p>
    <w:p w:rsidR="000B0474" w:rsidRPr="000B0474" w:rsidRDefault="000B0474" w:rsidP="000B0474">
      <w:pPr>
        <w:spacing w:after="0" w:line="300" w:lineRule="auto"/>
        <w:ind w:firstLine="567"/>
        <w:jc w:val="center"/>
        <w:rPr>
          <w:rFonts w:ascii="Times New Roman" w:hAnsi="Times New Roman"/>
          <w:b/>
          <w:sz w:val="26"/>
          <w:szCs w:val="26"/>
        </w:rPr>
      </w:pPr>
      <w:r w:rsidRPr="000B0474">
        <w:rPr>
          <w:rFonts w:ascii="Times New Roman" w:hAnsi="Times New Roman"/>
          <w:b/>
          <w:bCs/>
          <w:sz w:val="26"/>
          <w:szCs w:val="26"/>
        </w:rPr>
        <w:t xml:space="preserve">Рисунок </w:t>
      </w:r>
      <w:r w:rsidR="00E611D9">
        <w:rPr>
          <w:rFonts w:ascii="Times New Roman" w:hAnsi="Times New Roman"/>
          <w:b/>
          <w:bCs/>
          <w:sz w:val="26"/>
          <w:szCs w:val="26"/>
        </w:rPr>
        <w:t>82</w:t>
      </w:r>
      <w:r w:rsidR="004614C3">
        <w:rPr>
          <w:rFonts w:ascii="Times New Roman" w:hAnsi="Times New Roman"/>
          <w:b/>
          <w:bCs/>
          <w:sz w:val="26"/>
          <w:szCs w:val="26"/>
        </w:rPr>
        <w:t xml:space="preserve">. </w:t>
      </w:r>
      <w:r w:rsidRPr="000B0474">
        <w:rPr>
          <w:rFonts w:ascii="Times New Roman" w:hAnsi="Times New Roman"/>
          <w:b/>
          <w:bCs/>
          <w:sz w:val="26"/>
          <w:szCs w:val="26"/>
        </w:rPr>
        <w:t>Макет исследуемого объекта</w:t>
      </w:r>
    </w:p>
    <w:p w:rsidR="000B0474" w:rsidRPr="000B0474" w:rsidRDefault="000B0474" w:rsidP="000B0474">
      <w:pPr>
        <w:spacing w:after="0" w:line="300" w:lineRule="auto"/>
        <w:ind w:firstLine="567"/>
        <w:jc w:val="both"/>
        <w:rPr>
          <w:rFonts w:ascii="Times New Roman" w:hAnsi="Times New Roman"/>
          <w:sz w:val="28"/>
          <w:szCs w:val="28"/>
        </w:rPr>
      </w:pP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drawing>
          <wp:inline distT="0" distB="0" distL="0" distR="0">
            <wp:extent cx="5940425" cy="2625090"/>
            <wp:effectExtent l="0" t="0" r="3175" b="381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stretch>
                      <a:fillRect/>
                    </a:stretch>
                  </pic:blipFill>
                  <pic:spPr>
                    <a:xfrm>
                      <a:off x="0" y="0"/>
                      <a:ext cx="5940425" cy="2625090"/>
                    </a:xfrm>
                    <a:prstGeom prst="rect">
                      <a:avLst/>
                    </a:prstGeom>
                  </pic:spPr>
                </pic:pic>
              </a:graphicData>
            </a:graphic>
          </wp:inline>
        </w:drawing>
      </w:r>
    </w:p>
    <w:p w:rsidR="000B0474" w:rsidRPr="000B0474" w:rsidRDefault="000B0474" w:rsidP="000B0474">
      <w:pPr>
        <w:spacing w:after="0" w:line="300" w:lineRule="auto"/>
        <w:ind w:firstLine="567"/>
        <w:jc w:val="both"/>
        <w:rPr>
          <w:rFonts w:ascii="Times New Roman" w:hAnsi="Times New Roman"/>
          <w:sz w:val="28"/>
          <w:szCs w:val="28"/>
        </w:rPr>
      </w:pP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lastRenderedPageBreak/>
        <w:drawing>
          <wp:inline distT="0" distB="0" distL="0" distR="0">
            <wp:extent cx="5940425" cy="2353945"/>
            <wp:effectExtent l="0" t="0" r="3175" b="8255"/>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stretch>
                      <a:fillRect/>
                    </a:stretch>
                  </pic:blipFill>
                  <pic:spPr>
                    <a:xfrm>
                      <a:off x="0" y="0"/>
                      <a:ext cx="5940425" cy="2353945"/>
                    </a:xfrm>
                    <a:prstGeom prst="rect">
                      <a:avLst/>
                    </a:prstGeom>
                  </pic:spPr>
                </pic:pic>
              </a:graphicData>
            </a:graphic>
          </wp:inline>
        </w:drawing>
      </w:r>
    </w:p>
    <w:p w:rsidR="000B0474" w:rsidRPr="000B0474" w:rsidRDefault="000B0474" w:rsidP="000B0474">
      <w:pPr>
        <w:spacing w:after="0" w:line="300" w:lineRule="auto"/>
        <w:ind w:firstLine="567"/>
        <w:jc w:val="center"/>
        <w:rPr>
          <w:rFonts w:ascii="Times New Roman" w:hAnsi="Times New Roman"/>
          <w:b/>
          <w:bCs/>
          <w:sz w:val="26"/>
          <w:szCs w:val="26"/>
        </w:rPr>
      </w:pPr>
      <w:r w:rsidRPr="000B0474">
        <w:rPr>
          <w:noProof/>
          <w:lang w:eastAsia="ru-RU"/>
        </w:rPr>
        <w:drawing>
          <wp:inline distT="0" distB="0" distL="0" distR="0">
            <wp:extent cx="5940425" cy="2540000"/>
            <wp:effectExtent l="0" t="0" r="3175"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print"/>
                    <a:stretch>
                      <a:fillRect/>
                    </a:stretch>
                  </pic:blipFill>
                  <pic:spPr>
                    <a:xfrm>
                      <a:off x="0" y="0"/>
                      <a:ext cx="5940425" cy="2540000"/>
                    </a:xfrm>
                    <a:prstGeom prst="rect">
                      <a:avLst/>
                    </a:prstGeom>
                  </pic:spPr>
                </pic:pic>
              </a:graphicData>
            </a:graphic>
          </wp:inline>
        </w:drawing>
      </w:r>
    </w:p>
    <w:p w:rsidR="000B0474" w:rsidRPr="000B0474" w:rsidRDefault="000B0474" w:rsidP="000B0474">
      <w:pPr>
        <w:spacing w:after="0" w:line="300" w:lineRule="auto"/>
        <w:ind w:firstLine="567"/>
        <w:jc w:val="center"/>
        <w:rPr>
          <w:rFonts w:ascii="Times New Roman" w:hAnsi="Times New Roman"/>
          <w:b/>
          <w:sz w:val="26"/>
          <w:szCs w:val="26"/>
        </w:rPr>
      </w:pPr>
      <w:r w:rsidRPr="000B0474">
        <w:rPr>
          <w:rFonts w:ascii="Times New Roman" w:hAnsi="Times New Roman"/>
          <w:b/>
          <w:bCs/>
          <w:sz w:val="26"/>
          <w:szCs w:val="26"/>
        </w:rPr>
        <w:t xml:space="preserve">Рисунок </w:t>
      </w:r>
      <w:r w:rsidR="00E611D9">
        <w:rPr>
          <w:rFonts w:ascii="Times New Roman" w:hAnsi="Times New Roman"/>
          <w:b/>
          <w:bCs/>
          <w:sz w:val="26"/>
          <w:szCs w:val="26"/>
        </w:rPr>
        <w:t>83</w:t>
      </w:r>
      <w:r w:rsidR="004614C3">
        <w:rPr>
          <w:rFonts w:ascii="Times New Roman" w:hAnsi="Times New Roman"/>
          <w:b/>
          <w:bCs/>
          <w:sz w:val="26"/>
          <w:szCs w:val="26"/>
        </w:rPr>
        <w:t>.</w:t>
      </w:r>
      <w:r w:rsidRPr="000B0474">
        <w:rPr>
          <w:rFonts w:ascii="Times New Roman" w:hAnsi="Times New Roman"/>
          <w:b/>
          <w:bCs/>
          <w:sz w:val="26"/>
          <w:szCs w:val="26"/>
        </w:rPr>
        <w:t>Модель исследуемого объекта</w:t>
      </w:r>
    </w:p>
    <w:p w:rsidR="006261FD" w:rsidRPr="002F3075" w:rsidRDefault="006261FD" w:rsidP="006261FD">
      <w:pPr>
        <w:shd w:val="clear" w:color="auto" w:fill="FFFFFF"/>
        <w:spacing w:before="120" w:after="120" w:line="432" w:lineRule="atLeast"/>
        <w:ind w:firstLine="567"/>
        <w:jc w:val="both"/>
        <w:rPr>
          <w:rFonts w:ascii="Times New Roman" w:hAnsi="Times New Roman"/>
          <w:sz w:val="28"/>
          <w:szCs w:val="28"/>
        </w:rPr>
      </w:pPr>
      <w:r w:rsidRPr="002F3075">
        <w:rPr>
          <w:rFonts w:ascii="Times New Roman" w:hAnsi="Times New Roman"/>
          <w:sz w:val="28"/>
          <w:szCs w:val="28"/>
        </w:rPr>
        <w:t xml:space="preserve">С учетом прогнозных значений (перспективой) </w:t>
      </w:r>
      <w:r>
        <w:rPr>
          <w:rFonts w:ascii="Times New Roman" w:hAnsi="Times New Roman"/>
          <w:sz w:val="28"/>
          <w:szCs w:val="28"/>
        </w:rPr>
        <w:t xml:space="preserve">и сложившейся тенденции к увеличению уровня автомобилизации </w:t>
      </w:r>
      <w:r w:rsidRPr="002F3075">
        <w:rPr>
          <w:rFonts w:ascii="Times New Roman" w:hAnsi="Times New Roman"/>
          <w:sz w:val="28"/>
          <w:szCs w:val="28"/>
        </w:rPr>
        <w:t>на 2025 год увелич</w:t>
      </w:r>
      <w:r>
        <w:rPr>
          <w:rFonts w:ascii="Times New Roman" w:hAnsi="Times New Roman"/>
          <w:sz w:val="28"/>
          <w:szCs w:val="28"/>
        </w:rPr>
        <w:t>ена</w:t>
      </w:r>
      <w:r w:rsidRPr="002F3075">
        <w:rPr>
          <w:rFonts w:ascii="Times New Roman" w:hAnsi="Times New Roman"/>
          <w:sz w:val="28"/>
          <w:szCs w:val="28"/>
        </w:rPr>
        <w:t xml:space="preserve"> интенсивность транспортного потока</w:t>
      </w:r>
      <w:r>
        <w:rPr>
          <w:rFonts w:ascii="Times New Roman" w:hAnsi="Times New Roman"/>
          <w:sz w:val="28"/>
          <w:szCs w:val="28"/>
        </w:rPr>
        <w:t xml:space="preserve"> в исследуемом транспортном узле </w:t>
      </w:r>
      <w:r w:rsidRPr="002F3075">
        <w:rPr>
          <w:rFonts w:ascii="Times New Roman" w:hAnsi="Times New Roman"/>
          <w:sz w:val="28"/>
          <w:szCs w:val="28"/>
        </w:rPr>
        <w:t>на 10%.</w:t>
      </w:r>
    </w:p>
    <w:p w:rsidR="000B0474" w:rsidRPr="000B0474" w:rsidRDefault="005320D2" w:rsidP="000B0474">
      <w:pPr>
        <w:spacing w:after="0" w:line="300" w:lineRule="auto"/>
        <w:ind w:firstLine="567"/>
        <w:jc w:val="both"/>
        <w:rPr>
          <w:rFonts w:ascii="Times New Roman" w:hAnsi="Times New Roman"/>
          <w:sz w:val="28"/>
          <w:szCs w:val="28"/>
        </w:rPr>
      </w:pPr>
      <w:r>
        <w:rPr>
          <w:rFonts w:ascii="Times New Roman" w:hAnsi="Times New Roman"/>
          <w:sz w:val="28"/>
          <w:szCs w:val="28"/>
        </w:rPr>
        <w:t>Произведена</w:t>
      </w:r>
      <w:r w:rsidRPr="002F3075">
        <w:rPr>
          <w:rFonts w:ascii="Times New Roman" w:hAnsi="Times New Roman"/>
          <w:sz w:val="28"/>
          <w:szCs w:val="28"/>
        </w:rPr>
        <w:t xml:space="preserve"> имитаци</w:t>
      </w:r>
      <w:r>
        <w:rPr>
          <w:rFonts w:ascii="Times New Roman" w:hAnsi="Times New Roman"/>
          <w:sz w:val="28"/>
          <w:szCs w:val="28"/>
        </w:rPr>
        <w:t>я</w:t>
      </w:r>
      <w:r w:rsidRPr="002F3075">
        <w:rPr>
          <w:rFonts w:ascii="Times New Roman" w:hAnsi="Times New Roman"/>
          <w:sz w:val="28"/>
          <w:szCs w:val="28"/>
        </w:rPr>
        <w:t xml:space="preserve"> движения транспортных средств через данный перекресток с прогнозной интенсивностью транспортного потока. После проведения имитации </w:t>
      </w:r>
      <w:r>
        <w:rPr>
          <w:rFonts w:ascii="Times New Roman" w:hAnsi="Times New Roman"/>
          <w:sz w:val="28"/>
          <w:szCs w:val="28"/>
        </w:rPr>
        <w:t>сняты</w:t>
      </w:r>
      <w:r w:rsidRPr="002F3075">
        <w:rPr>
          <w:rFonts w:ascii="Times New Roman" w:hAnsi="Times New Roman"/>
          <w:sz w:val="28"/>
          <w:szCs w:val="28"/>
        </w:rPr>
        <w:t xml:space="preserve"> основные параметры транспортного потока в заданный промежуток времени, результаты предоставлены в таблице</w:t>
      </w:r>
      <w:r w:rsidR="00E611D9">
        <w:rPr>
          <w:rFonts w:ascii="Times New Roman" w:hAnsi="Times New Roman"/>
          <w:sz w:val="28"/>
          <w:szCs w:val="28"/>
        </w:rPr>
        <w:t>27</w:t>
      </w:r>
      <w:r w:rsidR="00177109">
        <w:rPr>
          <w:rFonts w:ascii="Times New Roman" w:hAnsi="Times New Roman"/>
          <w:sz w:val="28"/>
          <w:szCs w:val="28"/>
        </w:rPr>
        <w:t>.</w:t>
      </w:r>
    </w:p>
    <w:p w:rsidR="00177109" w:rsidRPr="00177109" w:rsidRDefault="000B0474" w:rsidP="00177109">
      <w:pPr>
        <w:spacing w:after="0" w:line="300" w:lineRule="auto"/>
        <w:jc w:val="right"/>
        <w:rPr>
          <w:rFonts w:ascii="Times New Roman" w:hAnsi="Times New Roman"/>
          <w:sz w:val="28"/>
          <w:szCs w:val="28"/>
        </w:rPr>
      </w:pPr>
      <w:r w:rsidRPr="000B0474">
        <w:rPr>
          <w:rFonts w:ascii="Times New Roman" w:hAnsi="Times New Roman"/>
          <w:sz w:val="28"/>
          <w:szCs w:val="28"/>
        </w:rPr>
        <w:t xml:space="preserve">Таблица </w:t>
      </w:r>
      <w:r w:rsidR="00E611D9">
        <w:rPr>
          <w:rFonts w:ascii="Times New Roman" w:hAnsi="Times New Roman"/>
          <w:sz w:val="28"/>
          <w:szCs w:val="28"/>
        </w:rPr>
        <w:t>27</w:t>
      </w:r>
    </w:p>
    <w:p w:rsidR="000B0474" w:rsidRPr="000B0474" w:rsidRDefault="000B0474" w:rsidP="00177109">
      <w:pPr>
        <w:spacing w:after="0" w:line="300" w:lineRule="auto"/>
        <w:jc w:val="center"/>
        <w:rPr>
          <w:rFonts w:ascii="Times New Roman" w:hAnsi="Times New Roman"/>
          <w:b/>
          <w:sz w:val="28"/>
          <w:szCs w:val="28"/>
          <w:lang w:val="be-BY" w:eastAsia="be-BY"/>
        </w:rPr>
      </w:pPr>
      <w:r w:rsidRPr="000B0474">
        <w:rPr>
          <w:rFonts w:ascii="Times New Roman" w:hAnsi="Times New Roman"/>
          <w:sz w:val="28"/>
          <w:szCs w:val="28"/>
        </w:rPr>
        <w:softHyphen/>
      </w:r>
      <w:r w:rsidRPr="000B0474">
        <w:rPr>
          <w:rFonts w:ascii="Times New Roman" w:hAnsi="Times New Roman"/>
          <w:b/>
          <w:sz w:val="28"/>
          <w:szCs w:val="28"/>
          <w:lang w:val="be-BY" w:eastAsia="be-BY"/>
        </w:rPr>
        <w:t>Основные параметры транспортного потока с перспективой на 2025 год</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6"/>
        <w:gridCol w:w="452"/>
        <w:gridCol w:w="781"/>
        <w:gridCol w:w="1267"/>
        <w:gridCol w:w="465"/>
        <w:gridCol w:w="652"/>
        <w:gridCol w:w="652"/>
        <w:gridCol w:w="771"/>
        <w:gridCol w:w="522"/>
        <w:gridCol w:w="716"/>
        <w:gridCol w:w="508"/>
        <w:gridCol w:w="508"/>
        <w:gridCol w:w="594"/>
        <w:gridCol w:w="687"/>
      </w:tblGrid>
      <w:tr w:rsidR="000B0474" w:rsidRPr="000B0474" w:rsidTr="00625E51">
        <w:trPr>
          <w:trHeight w:val="375"/>
          <w:jc w:val="center"/>
        </w:trPr>
        <w:tc>
          <w:tcPr>
            <w:tcW w:w="830" w:type="pct"/>
            <w:vMerge w:val="restar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Время</w:t>
            </w:r>
          </w:p>
        </w:tc>
        <w:tc>
          <w:tcPr>
            <w:tcW w:w="4170" w:type="pct"/>
            <w:gridSpan w:val="13"/>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Параметры</w:t>
            </w:r>
          </w:p>
        </w:tc>
      </w:tr>
      <w:tr w:rsidR="000B0474" w:rsidRPr="000B0474" w:rsidTr="009E6081">
        <w:trPr>
          <w:trHeight w:val="405"/>
          <w:jc w:val="center"/>
        </w:trPr>
        <w:tc>
          <w:tcPr>
            <w:tcW w:w="830" w:type="pct"/>
            <w:vMerge/>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p>
        </w:tc>
        <w:tc>
          <w:tcPr>
            <w:tcW w:w="2450" w:type="pct"/>
            <w:gridSpan w:val="7"/>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Общее время задержки, с</w:t>
            </w:r>
          </w:p>
        </w:tc>
        <w:tc>
          <w:tcPr>
            <w:tcW w:w="1720" w:type="pct"/>
            <w:gridSpan w:val="6"/>
            <w:shd w:val="clear" w:color="auto" w:fill="auto"/>
            <w:noWrap/>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Количество остановок, ед.</w:t>
            </w:r>
          </w:p>
        </w:tc>
      </w:tr>
      <w:tr w:rsidR="000B0474" w:rsidRPr="000B0474" w:rsidTr="009E6081">
        <w:trPr>
          <w:trHeight w:val="600"/>
          <w:jc w:val="center"/>
        </w:trPr>
        <w:tc>
          <w:tcPr>
            <w:tcW w:w="830" w:type="pct"/>
            <w:vMerge/>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p>
        </w:tc>
        <w:tc>
          <w:tcPr>
            <w:tcW w:w="220"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М</w:t>
            </w:r>
          </w:p>
        </w:tc>
        <w:tc>
          <w:tcPr>
            <w:tcW w:w="380"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Л</w:t>
            </w:r>
          </w:p>
        </w:tc>
        <w:tc>
          <w:tcPr>
            <w:tcW w:w="616"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Г</w:t>
            </w:r>
          </w:p>
        </w:tc>
        <w:tc>
          <w:tcPr>
            <w:tcW w:w="226"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П</w:t>
            </w:r>
          </w:p>
        </w:tc>
        <w:tc>
          <w:tcPr>
            <w:tcW w:w="317"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О</w:t>
            </w:r>
          </w:p>
        </w:tc>
        <w:tc>
          <w:tcPr>
            <w:tcW w:w="317"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С</w:t>
            </w:r>
          </w:p>
        </w:tc>
        <w:tc>
          <w:tcPr>
            <w:tcW w:w="375"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Пеш.</w:t>
            </w:r>
          </w:p>
        </w:tc>
        <w:tc>
          <w:tcPr>
            <w:tcW w:w="254"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М</w:t>
            </w:r>
          </w:p>
        </w:tc>
        <w:tc>
          <w:tcPr>
            <w:tcW w:w="348"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Л</w:t>
            </w:r>
          </w:p>
        </w:tc>
        <w:tc>
          <w:tcPr>
            <w:tcW w:w="247"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Г</w:t>
            </w:r>
          </w:p>
        </w:tc>
        <w:tc>
          <w:tcPr>
            <w:tcW w:w="247"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П</w:t>
            </w:r>
          </w:p>
        </w:tc>
        <w:tc>
          <w:tcPr>
            <w:tcW w:w="289"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О</w:t>
            </w:r>
          </w:p>
        </w:tc>
        <w:tc>
          <w:tcPr>
            <w:tcW w:w="334" w:type="pct"/>
            <w:shd w:val="clear" w:color="auto" w:fill="auto"/>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С</w:t>
            </w:r>
          </w:p>
        </w:tc>
      </w:tr>
      <w:tr w:rsidR="000B0474" w:rsidRPr="000B0474" w:rsidTr="009E6081">
        <w:trPr>
          <w:trHeight w:val="330"/>
          <w:jc w:val="center"/>
        </w:trPr>
        <w:tc>
          <w:tcPr>
            <w:tcW w:w="830" w:type="pct"/>
            <w:shd w:val="clear" w:color="auto" w:fill="auto"/>
            <w:noWrap/>
            <w:vAlign w:val="center"/>
            <w:hideMark/>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17-18</w:t>
            </w:r>
          </w:p>
        </w:tc>
        <w:tc>
          <w:tcPr>
            <w:tcW w:w="220"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380"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451.9</w:t>
            </w:r>
          </w:p>
        </w:tc>
        <w:tc>
          <w:tcPr>
            <w:tcW w:w="616"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5.2</w:t>
            </w:r>
          </w:p>
        </w:tc>
        <w:tc>
          <w:tcPr>
            <w:tcW w:w="226"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317"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0.7</w:t>
            </w:r>
          </w:p>
        </w:tc>
        <w:tc>
          <w:tcPr>
            <w:tcW w:w="317"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375"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254"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348"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25</w:t>
            </w:r>
          </w:p>
        </w:tc>
        <w:tc>
          <w:tcPr>
            <w:tcW w:w="247"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247"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289"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c>
          <w:tcPr>
            <w:tcW w:w="334" w:type="pct"/>
            <w:shd w:val="clear" w:color="auto" w:fill="auto"/>
            <w:noWrap/>
            <w:vAlign w:val="center"/>
          </w:tcPr>
          <w:p w:rsidR="000B0474" w:rsidRPr="000B0474" w:rsidRDefault="000B0474" w:rsidP="000B0474">
            <w:pPr>
              <w:spacing w:after="0" w:line="300" w:lineRule="auto"/>
              <w:jc w:val="center"/>
              <w:rPr>
                <w:rFonts w:ascii="Times New Roman" w:hAnsi="Times New Roman"/>
                <w:lang w:val="be-BY" w:eastAsia="be-BY"/>
              </w:rPr>
            </w:pPr>
            <w:r w:rsidRPr="000B0474">
              <w:rPr>
                <w:rFonts w:ascii="Times New Roman" w:hAnsi="Times New Roman"/>
                <w:lang w:val="be-BY" w:eastAsia="be-BY"/>
              </w:rPr>
              <w:t>0</w:t>
            </w:r>
          </w:p>
        </w:tc>
      </w:tr>
    </w:tbl>
    <w:p w:rsidR="009E6081" w:rsidRPr="006E4925" w:rsidRDefault="009E6081" w:rsidP="009E6081">
      <w:pPr>
        <w:spacing w:after="0" w:line="300" w:lineRule="auto"/>
        <w:jc w:val="both"/>
        <w:rPr>
          <w:rFonts w:ascii="Times New Roman" w:hAnsi="Times New Roman"/>
          <w:bCs/>
          <w:sz w:val="28"/>
          <w:szCs w:val="28"/>
        </w:rPr>
      </w:pPr>
      <w:r w:rsidRPr="006E4925">
        <w:rPr>
          <w:rFonts w:ascii="Times New Roman" w:hAnsi="Times New Roman"/>
          <w:bCs/>
          <w:noProof/>
          <w:sz w:val="28"/>
          <w:szCs w:val="28"/>
          <w:lang w:eastAsia="ru-RU"/>
        </w:rPr>
        <w:lastRenderedPageBreak/>
        <w:drawing>
          <wp:inline distT="0" distB="0" distL="0" distR="0">
            <wp:extent cx="2927350" cy="2409752"/>
            <wp:effectExtent l="57150" t="57150" r="44450" b="48260"/>
            <wp:docPr id="563" name="Рисунок 563" descr="C:\Users\Acer-K\Desktop\1\Новая папка\2\3 лег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K\Desktop\1\Новая папка\2\3 легк 2.jpg"/>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8645" cy="2427282"/>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6E4925">
        <w:rPr>
          <w:rFonts w:ascii="Times New Roman" w:hAnsi="Times New Roman"/>
          <w:bCs/>
          <w:noProof/>
          <w:sz w:val="28"/>
          <w:szCs w:val="28"/>
          <w:lang w:eastAsia="ru-RU"/>
        </w:rPr>
        <w:drawing>
          <wp:inline distT="0" distB="0" distL="0" distR="0">
            <wp:extent cx="3209925" cy="2390775"/>
            <wp:effectExtent l="57150" t="57150" r="47625" b="47625"/>
            <wp:docPr id="564" name="Рисунок 564" descr="C:\Users\Acer-K\Desktop\1\Новая папка\2\авто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K\Desktop\1\Новая папка\2\автоб.jpg"/>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19781" cy="2398116"/>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sidRPr="006E4925">
        <w:rPr>
          <w:rFonts w:ascii="Times New Roman" w:hAnsi="Times New Roman"/>
          <w:b/>
          <w:bCs/>
          <w:noProof/>
          <w:sz w:val="28"/>
          <w:szCs w:val="28"/>
          <w:lang w:eastAsia="ru-RU"/>
        </w:rPr>
        <w:drawing>
          <wp:inline distT="0" distB="0" distL="0" distR="0">
            <wp:extent cx="2914650" cy="2638425"/>
            <wp:effectExtent l="57150" t="57150" r="57150" b="47625"/>
            <wp:docPr id="566" name="Рисунок 566" descr="C:\Users\Acer-K\Desktop\1\Новая папка\2\гру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K\Desktop\1\Новая папка\2\груз.jpg"/>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8213" cy="2677859"/>
                    </a:xfrm>
                    <a:prstGeom prst="rect">
                      <a:avLst/>
                    </a:prstGeom>
                    <a:noFill/>
                    <a:ln>
                      <a:noFill/>
                    </a:ln>
                    <a:scene3d>
                      <a:camera prst="orthographicFront"/>
                      <a:lightRig rig="threePt" dir="t"/>
                    </a:scene3d>
                    <a:sp3d contourW="12700">
                      <a:contourClr>
                        <a:sysClr val="windowText" lastClr="000000"/>
                      </a:contourClr>
                    </a:sp3d>
                  </pic:spPr>
                </pic:pic>
              </a:graphicData>
            </a:graphic>
          </wp:inline>
        </w:drawing>
      </w:r>
      <w:r>
        <w:rPr>
          <w:rFonts w:ascii="Times New Roman" w:eastAsia="Times New Roman" w:hAnsi="Times New Roman"/>
          <w:noProof/>
          <w:snapToGrid w:val="0"/>
          <w:color w:val="000000"/>
          <w:w w:val="0"/>
          <w:sz w:val="0"/>
          <w:szCs w:val="0"/>
          <w:u w:color="000000"/>
          <w:bdr w:val="none" w:sz="0" w:space="0" w:color="000000"/>
          <w:shd w:val="clear" w:color="000000" w:fill="000000"/>
          <w:lang w:eastAsia="ru-RU"/>
        </w:rPr>
        <w:drawing>
          <wp:inline distT="0" distB="0" distL="0" distR="0">
            <wp:extent cx="3324225" cy="2752090"/>
            <wp:effectExtent l="0" t="0" r="9525" b="0"/>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34310" cy="2760439"/>
                    </a:xfrm>
                    <a:prstGeom prst="rect">
                      <a:avLst/>
                    </a:prstGeom>
                    <a:noFill/>
                  </pic:spPr>
                </pic:pic>
              </a:graphicData>
            </a:graphic>
          </wp:inline>
        </w:drawing>
      </w:r>
    </w:p>
    <w:p w:rsidR="009E6081" w:rsidRPr="009E6081" w:rsidRDefault="009E6081" w:rsidP="009E6081">
      <w:pPr>
        <w:spacing w:after="0" w:line="300" w:lineRule="auto"/>
        <w:jc w:val="center"/>
        <w:rPr>
          <w:rFonts w:ascii="Times New Roman" w:hAnsi="Times New Roman"/>
          <w:bCs/>
          <w:sz w:val="28"/>
          <w:szCs w:val="28"/>
        </w:rPr>
      </w:pPr>
      <w:r w:rsidRPr="003C04EF">
        <w:rPr>
          <w:rFonts w:ascii="Times New Roman" w:hAnsi="Times New Roman"/>
          <w:b/>
          <w:bCs/>
          <w:sz w:val="28"/>
          <w:szCs w:val="28"/>
        </w:rPr>
        <w:t>Рисунок</w:t>
      </w:r>
      <w:r w:rsidR="00E611D9">
        <w:rPr>
          <w:rFonts w:ascii="Times New Roman" w:hAnsi="Times New Roman"/>
          <w:b/>
          <w:bCs/>
          <w:sz w:val="28"/>
          <w:szCs w:val="28"/>
        </w:rPr>
        <w:t>84</w:t>
      </w:r>
      <w:r>
        <w:rPr>
          <w:rFonts w:ascii="Times New Roman" w:hAnsi="Times New Roman"/>
          <w:b/>
          <w:bCs/>
          <w:sz w:val="28"/>
          <w:szCs w:val="28"/>
        </w:rPr>
        <w:t>.</w:t>
      </w:r>
      <w:r w:rsidRPr="003C04EF">
        <w:rPr>
          <w:rFonts w:ascii="Times New Roman" w:hAnsi="Times New Roman"/>
          <w:b/>
          <w:sz w:val="28"/>
          <w:szCs w:val="28"/>
          <w:lang w:eastAsia="ru-RU"/>
        </w:rPr>
        <w:t xml:space="preserve"> Фрагменты из видеоролика имитационной модели перекрестка пересечения </w:t>
      </w:r>
      <w:r w:rsidRPr="006E4925">
        <w:rPr>
          <w:rFonts w:ascii="Times New Roman" w:hAnsi="Times New Roman"/>
          <w:b/>
          <w:sz w:val="28"/>
          <w:szCs w:val="28"/>
          <w:lang w:eastAsia="ru-RU"/>
        </w:rPr>
        <w:t>ул. Свердлова и ул. Ленина</w:t>
      </w:r>
    </w:p>
    <w:p w:rsidR="009E6081" w:rsidRDefault="009E6081" w:rsidP="006E4925">
      <w:pPr>
        <w:spacing w:after="0" w:line="300" w:lineRule="auto"/>
        <w:ind w:firstLine="567"/>
        <w:jc w:val="both"/>
        <w:rPr>
          <w:rFonts w:ascii="Times New Roman" w:hAnsi="Times New Roman"/>
          <w:sz w:val="28"/>
          <w:szCs w:val="28"/>
        </w:rPr>
      </w:pPr>
    </w:p>
    <w:p w:rsidR="000B0474" w:rsidRPr="000B0474" w:rsidRDefault="000B0474" w:rsidP="006E4925">
      <w:pPr>
        <w:spacing w:after="0" w:line="300" w:lineRule="auto"/>
        <w:ind w:firstLine="567"/>
        <w:jc w:val="both"/>
        <w:rPr>
          <w:rFonts w:ascii="Times New Roman" w:hAnsi="Times New Roman"/>
          <w:sz w:val="28"/>
          <w:szCs w:val="28"/>
        </w:rPr>
      </w:pPr>
      <w:r w:rsidRPr="000B0474">
        <w:rPr>
          <w:rFonts w:ascii="Times New Roman" w:hAnsi="Times New Roman"/>
          <w:sz w:val="28"/>
          <w:szCs w:val="28"/>
        </w:rPr>
        <w:t xml:space="preserve">С помощью программного продукта </w:t>
      </w:r>
      <w:r w:rsidRPr="000B0474">
        <w:rPr>
          <w:rFonts w:ascii="Times New Roman" w:hAnsi="Times New Roman"/>
          <w:sz w:val="28"/>
          <w:szCs w:val="28"/>
          <w:lang w:val="en-US"/>
        </w:rPr>
        <w:t>PTV</w:t>
      </w:r>
      <w:r w:rsidRPr="000B0474">
        <w:rPr>
          <w:rFonts w:ascii="Times New Roman" w:hAnsi="Times New Roman"/>
          <w:sz w:val="28"/>
          <w:szCs w:val="28"/>
        </w:rPr>
        <w:t xml:space="preserve"> А+С, </w:t>
      </w:r>
      <w:r w:rsidR="000F255E">
        <w:rPr>
          <w:rFonts w:ascii="Times New Roman" w:hAnsi="Times New Roman"/>
          <w:sz w:val="28"/>
          <w:szCs w:val="28"/>
        </w:rPr>
        <w:t>рассмотрены</w:t>
      </w:r>
      <w:r w:rsidRPr="000B0474">
        <w:rPr>
          <w:rFonts w:ascii="Times New Roman" w:hAnsi="Times New Roman"/>
          <w:sz w:val="28"/>
          <w:szCs w:val="28"/>
        </w:rPr>
        <w:t xml:space="preserve"> температурные графики с учетом прогнозной интенсивности транспорта: плотности, скорости, нагрузки ТС и пешеходов, на исследуемом объекте в период времени с 17 до 18 часов.</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 xml:space="preserve">Температурный график плотности транспортных средств и пешеходов представлен на рисунке </w:t>
      </w:r>
      <w:r w:rsidR="00E611D9">
        <w:rPr>
          <w:rFonts w:ascii="Times New Roman" w:hAnsi="Times New Roman"/>
          <w:sz w:val="28"/>
          <w:szCs w:val="28"/>
        </w:rPr>
        <w:t>85</w:t>
      </w:r>
      <w:r w:rsidR="00AE5458">
        <w:rPr>
          <w:rFonts w:ascii="Times New Roman" w:hAnsi="Times New Roman"/>
          <w:sz w:val="28"/>
          <w:szCs w:val="28"/>
        </w:rPr>
        <w:t>.</w:t>
      </w: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lastRenderedPageBreak/>
        <w:drawing>
          <wp:inline distT="0" distB="0" distL="0" distR="0">
            <wp:extent cx="2847975" cy="2028825"/>
            <wp:effectExtent l="0" t="0" r="9525" b="952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stretch>
                      <a:fillRect/>
                    </a:stretch>
                  </pic:blipFill>
                  <pic:spPr>
                    <a:xfrm>
                      <a:off x="0" y="0"/>
                      <a:ext cx="2847975" cy="2028825"/>
                    </a:xfrm>
                    <a:prstGeom prst="rect">
                      <a:avLst/>
                    </a:prstGeom>
                  </pic:spPr>
                </pic:pic>
              </a:graphicData>
            </a:graphic>
          </wp:inline>
        </w:drawing>
      </w: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drawing>
          <wp:inline distT="0" distB="0" distL="0" distR="0">
            <wp:extent cx="5940425" cy="3507105"/>
            <wp:effectExtent l="57150" t="57150" r="60325" b="55245"/>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print"/>
                    <a:stretch>
                      <a:fillRect/>
                    </a:stretch>
                  </pic:blipFill>
                  <pic:spPr>
                    <a:xfrm>
                      <a:off x="0" y="0"/>
                      <a:ext cx="5940425" cy="3507105"/>
                    </a:xfrm>
                    <a:prstGeom prst="rect">
                      <a:avLst/>
                    </a:prstGeom>
                    <a:scene3d>
                      <a:camera prst="orthographicFront"/>
                      <a:lightRig rig="threePt" dir="t"/>
                    </a:scene3d>
                    <a:sp3d contourW="12700">
                      <a:contourClr>
                        <a:schemeClr val="tx1"/>
                      </a:contourClr>
                    </a:sp3d>
                  </pic:spPr>
                </pic:pic>
              </a:graphicData>
            </a:graphic>
          </wp:inline>
        </w:drawing>
      </w:r>
    </w:p>
    <w:p w:rsidR="000B0474" w:rsidRPr="000B0474" w:rsidRDefault="000B0474" w:rsidP="000B0474">
      <w:pPr>
        <w:spacing w:after="0" w:line="300" w:lineRule="auto"/>
        <w:ind w:firstLine="567"/>
        <w:jc w:val="center"/>
        <w:rPr>
          <w:rFonts w:ascii="Times New Roman" w:hAnsi="Times New Roman"/>
          <w:b/>
          <w:sz w:val="26"/>
          <w:szCs w:val="26"/>
        </w:rPr>
      </w:pPr>
      <w:r w:rsidRPr="000B0474">
        <w:rPr>
          <w:rFonts w:ascii="Times New Roman" w:hAnsi="Times New Roman"/>
          <w:b/>
          <w:sz w:val="26"/>
          <w:szCs w:val="26"/>
        </w:rPr>
        <w:t xml:space="preserve">Рисунок </w:t>
      </w:r>
      <w:r w:rsidR="00E611D9">
        <w:rPr>
          <w:rFonts w:ascii="Times New Roman" w:hAnsi="Times New Roman"/>
          <w:b/>
          <w:sz w:val="26"/>
          <w:szCs w:val="26"/>
        </w:rPr>
        <w:t>85</w:t>
      </w:r>
      <w:r w:rsidRPr="000B0474">
        <w:rPr>
          <w:rFonts w:ascii="Times New Roman" w:hAnsi="Times New Roman"/>
          <w:b/>
          <w:sz w:val="26"/>
          <w:szCs w:val="26"/>
        </w:rPr>
        <w:t xml:space="preserve"> – Плотность транспортного и пешеходного потока</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Из графика плотности транспортного потока следует отметить, что плотность транспортного потока очень низка и в среднем составляет 2-4 автомобиля на 1 км автодороги.</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 xml:space="preserve">Температурный график скорости транспортных средств и пешеходов представлен на рисунке </w:t>
      </w:r>
      <w:r w:rsidR="00E611D9">
        <w:rPr>
          <w:rFonts w:ascii="Times New Roman" w:hAnsi="Times New Roman"/>
          <w:sz w:val="28"/>
          <w:szCs w:val="28"/>
        </w:rPr>
        <w:t>86</w:t>
      </w:r>
      <w:r w:rsidRPr="000B0474">
        <w:rPr>
          <w:rFonts w:ascii="Times New Roman" w:hAnsi="Times New Roman"/>
          <w:sz w:val="28"/>
          <w:szCs w:val="28"/>
        </w:rPr>
        <w:t>.</w:t>
      </w:r>
    </w:p>
    <w:p w:rsidR="000B0474" w:rsidRPr="000B0474" w:rsidRDefault="000B0474" w:rsidP="000B0474">
      <w:pPr>
        <w:spacing w:after="0" w:line="300" w:lineRule="auto"/>
        <w:ind w:firstLine="567"/>
        <w:jc w:val="both"/>
        <w:rPr>
          <w:rFonts w:ascii="Times New Roman" w:hAnsi="Times New Roman"/>
          <w:sz w:val="28"/>
          <w:szCs w:val="28"/>
        </w:rPr>
      </w:pP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lastRenderedPageBreak/>
        <w:drawing>
          <wp:inline distT="0" distB="0" distL="0" distR="0">
            <wp:extent cx="2886075" cy="1466850"/>
            <wp:effectExtent l="0" t="0" r="9525" b="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2886075" cy="1466850"/>
                    </a:xfrm>
                    <a:prstGeom prst="rect">
                      <a:avLst/>
                    </a:prstGeom>
                  </pic:spPr>
                </pic:pic>
              </a:graphicData>
            </a:graphic>
          </wp:inline>
        </w:drawing>
      </w:r>
    </w:p>
    <w:p w:rsidR="000B0474" w:rsidRPr="000B0474" w:rsidRDefault="000B0474" w:rsidP="000B0474">
      <w:pPr>
        <w:spacing w:after="0" w:line="300" w:lineRule="auto"/>
        <w:jc w:val="center"/>
        <w:rPr>
          <w:rFonts w:ascii="Times New Roman" w:hAnsi="Times New Roman"/>
          <w:sz w:val="28"/>
          <w:szCs w:val="28"/>
        </w:rPr>
      </w:pPr>
      <w:r w:rsidRPr="000B0474">
        <w:rPr>
          <w:noProof/>
          <w:lang w:eastAsia="ru-RU"/>
        </w:rPr>
        <w:drawing>
          <wp:inline distT="0" distB="0" distL="0" distR="0">
            <wp:extent cx="5940425" cy="2588895"/>
            <wp:effectExtent l="57150" t="57150" r="60325" b="59055"/>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print"/>
                    <a:stretch>
                      <a:fillRect/>
                    </a:stretch>
                  </pic:blipFill>
                  <pic:spPr>
                    <a:xfrm>
                      <a:off x="0" y="0"/>
                      <a:ext cx="5940425" cy="2588895"/>
                    </a:xfrm>
                    <a:prstGeom prst="rect">
                      <a:avLst/>
                    </a:prstGeom>
                    <a:scene3d>
                      <a:camera prst="orthographicFront"/>
                      <a:lightRig rig="threePt" dir="t"/>
                    </a:scene3d>
                    <a:sp3d contourW="12700">
                      <a:contourClr>
                        <a:schemeClr val="tx1"/>
                      </a:contourClr>
                    </a:sp3d>
                  </pic:spPr>
                </pic:pic>
              </a:graphicData>
            </a:graphic>
          </wp:inline>
        </w:drawing>
      </w:r>
    </w:p>
    <w:p w:rsidR="000B0474" w:rsidRPr="000B0474" w:rsidRDefault="000B0474" w:rsidP="000B0474">
      <w:pPr>
        <w:shd w:val="clear" w:color="auto" w:fill="FFFFFF"/>
        <w:spacing w:after="0" w:line="300" w:lineRule="auto"/>
        <w:ind w:firstLine="567"/>
        <w:jc w:val="center"/>
        <w:rPr>
          <w:rFonts w:ascii="Times New Roman" w:hAnsi="Times New Roman"/>
          <w:b/>
          <w:sz w:val="26"/>
          <w:szCs w:val="26"/>
        </w:rPr>
      </w:pPr>
      <w:r w:rsidRPr="000B0474">
        <w:rPr>
          <w:rFonts w:ascii="Times New Roman" w:hAnsi="Times New Roman"/>
          <w:b/>
          <w:sz w:val="26"/>
          <w:szCs w:val="26"/>
        </w:rPr>
        <w:t xml:space="preserve">Рисунок </w:t>
      </w:r>
      <w:r w:rsidR="00E611D9">
        <w:rPr>
          <w:rFonts w:ascii="Times New Roman" w:hAnsi="Times New Roman"/>
          <w:b/>
          <w:sz w:val="26"/>
          <w:szCs w:val="26"/>
        </w:rPr>
        <w:t>86</w:t>
      </w:r>
      <w:r w:rsidR="004614C3">
        <w:rPr>
          <w:rFonts w:ascii="Times New Roman" w:hAnsi="Times New Roman"/>
          <w:b/>
          <w:sz w:val="26"/>
          <w:szCs w:val="26"/>
        </w:rPr>
        <w:t>.</w:t>
      </w:r>
      <w:r w:rsidRPr="000B0474">
        <w:rPr>
          <w:rFonts w:ascii="Times New Roman" w:hAnsi="Times New Roman"/>
          <w:b/>
          <w:sz w:val="26"/>
          <w:szCs w:val="26"/>
        </w:rPr>
        <w:t xml:space="preserve"> Скорость транспортного и пешеходного потока</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Из графика скорости транспортных средств следует отметить, что скорость проезда данного перекрестка в среднем составляет 50 км/ч/</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 xml:space="preserve">Температурный график нагрузки транспортных средств и пешеходов представлен на рисунке </w:t>
      </w:r>
      <w:r w:rsidR="00E611D9">
        <w:rPr>
          <w:rFonts w:ascii="Times New Roman" w:hAnsi="Times New Roman"/>
          <w:sz w:val="28"/>
          <w:szCs w:val="28"/>
        </w:rPr>
        <w:t>87</w:t>
      </w:r>
      <w:r w:rsidR="00AE5458">
        <w:rPr>
          <w:rFonts w:ascii="Times New Roman" w:hAnsi="Times New Roman"/>
          <w:sz w:val="28"/>
          <w:szCs w:val="28"/>
        </w:rPr>
        <w:t>.</w:t>
      </w: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drawing>
          <wp:inline distT="0" distB="0" distL="0" distR="0">
            <wp:extent cx="2753832" cy="2036221"/>
            <wp:effectExtent l="0" t="0" r="8890" b="254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2769395" cy="2047728"/>
                    </a:xfrm>
                    <a:prstGeom prst="rect">
                      <a:avLst/>
                    </a:prstGeom>
                  </pic:spPr>
                </pic:pic>
              </a:graphicData>
            </a:graphic>
          </wp:inline>
        </w:drawing>
      </w:r>
    </w:p>
    <w:p w:rsidR="000B0474" w:rsidRPr="000B0474" w:rsidRDefault="000B0474" w:rsidP="000B0474">
      <w:pPr>
        <w:spacing w:after="0" w:line="300" w:lineRule="auto"/>
        <w:ind w:firstLine="567"/>
        <w:jc w:val="both"/>
        <w:rPr>
          <w:rFonts w:ascii="Times New Roman" w:hAnsi="Times New Roman"/>
          <w:sz w:val="28"/>
          <w:szCs w:val="28"/>
        </w:rPr>
      </w:pPr>
      <w:r w:rsidRPr="000B0474">
        <w:rPr>
          <w:noProof/>
          <w:lang w:eastAsia="ru-RU"/>
        </w:rPr>
        <w:lastRenderedPageBreak/>
        <w:drawing>
          <wp:inline distT="0" distB="0" distL="0" distR="0">
            <wp:extent cx="5940425" cy="2990850"/>
            <wp:effectExtent l="57150" t="57150" r="60325" b="5715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print"/>
                    <a:stretch>
                      <a:fillRect/>
                    </a:stretch>
                  </pic:blipFill>
                  <pic:spPr>
                    <a:xfrm>
                      <a:off x="0" y="0"/>
                      <a:ext cx="5940425" cy="2990850"/>
                    </a:xfrm>
                    <a:prstGeom prst="rect">
                      <a:avLst/>
                    </a:prstGeom>
                    <a:scene3d>
                      <a:camera prst="orthographicFront"/>
                      <a:lightRig rig="threePt" dir="t"/>
                    </a:scene3d>
                    <a:sp3d contourW="12700">
                      <a:contourClr>
                        <a:schemeClr val="tx1"/>
                      </a:contourClr>
                    </a:sp3d>
                  </pic:spPr>
                </pic:pic>
              </a:graphicData>
            </a:graphic>
          </wp:inline>
        </w:drawing>
      </w:r>
    </w:p>
    <w:p w:rsidR="000B0474" w:rsidRPr="000B0474" w:rsidRDefault="000B0474" w:rsidP="000B0474">
      <w:pPr>
        <w:spacing w:after="0" w:line="300" w:lineRule="auto"/>
        <w:ind w:firstLine="567"/>
        <w:jc w:val="center"/>
        <w:rPr>
          <w:rFonts w:ascii="Times New Roman" w:hAnsi="Times New Roman"/>
          <w:b/>
          <w:sz w:val="26"/>
          <w:szCs w:val="26"/>
        </w:rPr>
      </w:pPr>
      <w:r w:rsidRPr="000B0474">
        <w:rPr>
          <w:rFonts w:ascii="Times New Roman" w:hAnsi="Times New Roman"/>
          <w:b/>
          <w:sz w:val="26"/>
          <w:szCs w:val="26"/>
        </w:rPr>
        <w:t xml:space="preserve">Рисунок </w:t>
      </w:r>
      <w:r w:rsidR="00E611D9">
        <w:rPr>
          <w:rFonts w:ascii="Times New Roman" w:hAnsi="Times New Roman"/>
          <w:b/>
          <w:sz w:val="26"/>
          <w:szCs w:val="26"/>
        </w:rPr>
        <w:t>87</w:t>
      </w:r>
      <w:r w:rsidR="004614C3">
        <w:rPr>
          <w:rFonts w:ascii="Times New Roman" w:hAnsi="Times New Roman"/>
          <w:b/>
          <w:sz w:val="26"/>
          <w:szCs w:val="26"/>
        </w:rPr>
        <w:t>.</w:t>
      </w:r>
      <w:r w:rsidRPr="000B0474">
        <w:rPr>
          <w:rFonts w:ascii="Times New Roman" w:hAnsi="Times New Roman"/>
          <w:b/>
          <w:sz w:val="26"/>
          <w:szCs w:val="26"/>
        </w:rPr>
        <w:t xml:space="preserve"> Нагрузка транспортного и пешеходного потока</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 xml:space="preserve">Из графика нагрузки транспортных средств следует, что нагрузка улично-дорожную сеть на данном перекрестке в среднем составляет от 180 до 210 автомобилей в час. В целом нагрузка на УДС расположена равномерно. Более всего загружена улица Ленина, у которой нагрузка составляет от 250 до 300 авт/ч. </w:t>
      </w:r>
    </w:p>
    <w:p w:rsidR="002E416E" w:rsidRPr="002E416E" w:rsidRDefault="002E416E" w:rsidP="002E416E">
      <w:pPr>
        <w:spacing w:after="0" w:line="300" w:lineRule="auto"/>
        <w:ind w:firstLine="567"/>
        <w:jc w:val="both"/>
        <w:rPr>
          <w:rFonts w:ascii="Times New Roman" w:hAnsi="Times New Roman"/>
          <w:sz w:val="28"/>
          <w:szCs w:val="28"/>
        </w:rPr>
      </w:pPr>
      <w:r w:rsidRPr="002E416E">
        <w:rPr>
          <w:rFonts w:ascii="Times New Roman" w:hAnsi="Times New Roman"/>
          <w:sz w:val="28"/>
          <w:szCs w:val="28"/>
        </w:rPr>
        <w:t xml:space="preserve">Для визуальной оценки работы соответствующего пересечения </w:t>
      </w:r>
      <w:r w:rsidR="00EC7AB4">
        <w:rPr>
          <w:rFonts w:ascii="Times New Roman" w:hAnsi="Times New Roman"/>
          <w:sz w:val="28"/>
          <w:szCs w:val="28"/>
        </w:rPr>
        <w:t>проанализированы</w:t>
      </w:r>
      <w:r w:rsidRPr="002E416E">
        <w:rPr>
          <w:rFonts w:ascii="Times New Roman" w:hAnsi="Times New Roman"/>
          <w:sz w:val="28"/>
          <w:szCs w:val="28"/>
        </w:rPr>
        <w:t xml:space="preserve"> имитационные модели</w:t>
      </w:r>
      <w:r w:rsidR="005D6C63" w:rsidRPr="00B048BA">
        <w:rPr>
          <w:rFonts w:ascii="Times New Roman" w:hAnsi="Times New Roman"/>
          <w:sz w:val="28"/>
          <w:szCs w:val="28"/>
        </w:rPr>
        <w:t>пересечени</w:t>
      </w:r>
      <w:r w:rsidR="005D6C63">
        <w:rPr>
          <w:rFonts w:ascii="Times New Roman" w:hAnsi="Times New Roman"/>
          <w:sz w:val="28"/>
          <w:szCs w:val="28"/>
        </w:rPr>
        <w:t>я</w:t>
      </w:r>
      <w:r w:rsidR="005D6C63" w:rsidRPr="00B048BA">
        <w:rPr>
          <w:rFonts w:ascii="Times New Roman" w:hAnsi="Times New Roman"/>
          <w:sz w:val="28"/>
          <w:szCs w:val="28"/>
        </w:rPr>
        <w:t xml:space="preserve"> ул. Ленина и ул. Крупской</w:t>
      </w:r>
      <w:r w:rsidRPr="002E416E">
        <w:rPr>
          <w:rFonts w:ascii="Times New Roman" w:hAnsi="Times New Roman"/>
          <w:sz w:val="28"/>
          <w:szCs w:val="28"/>
        </w:rPr>
        <w:t>:</w:t>
      </w:r>
    </w:p>
    <w:p w:rsidR="002E416E" w:rsidRPr="002E416E" w:rsidRDefault="002E416E" w:rsidP="002E416E">
      <w:pPr>
        <w:spacing w:after="0" w:line="300" w:lineRule="auto"/>
        <w:ind w:firstLine="567"/>
        <w:jc w:val="both"/>
        <w:rPr>
          <w:rFonts w:ascii="Times New Roman" w:hAnsi="Times New Roman"/>
          <w:sz w:val="28"/>
          <w:szCs w:val="28"/>
        </w:rPr>
      </w:pPr>
      <w:r w:rsidRPr="002E416E">
        <w:rPr>
          <w:rFonts w:ascii="Times New Roman" w:hAnsi="Times New Roman"/>
          <w:sz w:val="28"/>
          <w:szCs w:val="28"/>
        </w:rPr>
        <w:t>1.</w:t>
      </w:r>
      <w:r w:rsidRPr="002E416E">
        <w:rPr>
          <w:rFonts w:ascii="Times New Roman" w:hAnsi="Times New Roman"/>
          <w:sz w:val="28"/>
          <w:szCs w:val="28"/>
        </w:rPr>
        <w:tab/>
      </w:r>
      <w:r w:rsidR="00D92FF8">
        <w:rPr>
          <w:rFonts w:ascii="Times New Roman" w:hAnsi="Times New Roman"/>
          <w:sz w:val="28"/>
          <w:szCs w:val="28"/>
        </w:rPr>
        <w:t>в</w:t>
      </w:r>
      <w:r w:rsidRPr="002E416E">
        <w:rPr>
          <w:rFonts w:ascii="Times New Roman" w:hAnsi="Times New Roman"/>
          <w:sz w:val="28"/>
          <w:szCs w:val="28"/>
        </w:rPr>
        <w:t xml:space="preserve">идеоролик </w:t>
      </w:r>
      <w:r>
        <w:rPr>
          <w:rFonts w:ascii="Times New Roman" w:hAnsi="Times New Roman"/>
          <w:sz w:val="28"/>
          <w:szCs w:val="28"/>
        </w:rPr>
        <w:t>5</w:t>
      </w:r>
      <w:r w:rsidRPr="002E416E">
        <w:rPr>
          <w:rFonts w:ascii="Times New Roman" w:hAnsi="Times New Roman"/>
          <w:sz w:val="28"/>
          <w:szCs w:val="28"/>
        </w:rPr>
        <w:t xml:space="preserve"> – отражает сложившуюся в настоящее время дорожно-транспортной обстановку;</w:t>
      </w:r>
    </w:p>
    <w:p w:rsidR="000B0474" w:rsidRPr="000B0474" w:rsidRDefault="002E416E" w:rsidP="002E416E">
      <w:pPr>
        <w:spacing w:after="0" w:line="300" w:lineRule="auto"/>
        <w:ind w:firstLine="567"/>
        <w:jc w:val="both"/>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ab/>
      </w:r>
      <w:r w:rsidR="00D92FF8">
        <w:rPr>
          <w:rFonts w:ascii="Times New Roman" w:hAnsi="Times New Roman"/>
          <w:sz w:val="28"/>
          <w:szCs w:val="28"/>
        </w:rPr>
        <w:t>в</w:t>
      </w:r>
      <w:r>
        <w:rPr>
          <w:rFonts w:ascii="Times New Roman" w:hAnsi="Times New Roman"/>
          <w:sz w:val="28"/>
          <w:szCs w:val="28"/>
        </w:rPr>
        <w:t>идеоролик6</w:t>
      </w:r>
      <w:r w:rsidRPr="002E416E">
        <w:rPr>
          <w:rFonts w:ascii="Times New Roman" w:hAnsi="Times New Roman"/>
          <w:sz w:val="28"/>
          <w:szCs w:val="28"/>
        </w:rPr>
        <w:t xml:space="preserve"> - отражает прогнозную на 2025 год дорожно-транспортную обстановку с увеличенной интенсивностью транспортного потока.  </w:t>
      </w:r>
    </w:p>
    <w:p w:rsidR="000B0474" w:rsidRPr="000B0474" w:rsidRDefault="000B0474" w:rsidP="000B0474">
      <w:pPr>
        <w:spacing w:after="0" w:line="300" w:lineRule="auto"/>
        <w:ind w:firstLine="567"/>
        <w:jc w:val="both"/>
        <w:rPr>
          <w:rFonts w:ascii="Times New Roman" w:hAnsi="Times New Roman"/>
          <w:sz w:val="28"/>
          <w:szCs w:val="28"/>
        </w:rPr>
      </w:pPr>
      <w:r w:rsidRPr="000B0474">
        <w:rPr>
          <w:rFonts w:ascii="Times New Roman" w:hAnsi="Times New Roman"/>
          <w:sz w:val="28"/>
          <w:szCs w:val="28"/>
        </w:rPr>
        <w:t xml:space="preserve">На основании полученных объективных данных, можно сделать вывод, что в настоящее время на рассматриваемом пересечении отсутствуют транспортные проблемы, так как интенсивности транспортных потоков имеют низкие значения, что не порождает транспортных проблем. Данный вывод подтверждают результаты полученные в ходе моделирования работы соответствующего пересечения, в частности такие показатели транспортного потока как задержки транспортного потока и остановки транспортных средств на пересечении, а также анализ тепловых графиков, который показывает, что складывающееся обстановка, даже с учетом перспективы соответствует действующим реалиям. </w:t>
      </w:r>
    </w:p>
    <w:p w:rsidR="00E55343" w:rsidRPr="00E55343" w:rsidRDefault="00E55343" w:rsidP="00E55343">
      <w:pPr>
        <w:spacing w:after="0" w:line="360" w:lineRule="auto"/>
        <w:ind w:firstLine="709"/>
        <w:jc w:val="both"/>
        <w:rPr>
          <w:rFonts w:ascii="Times New Roman" w:hAnsi="Times New Roman"/>
          <w:sz w:val="28"/>
        </w:rPr>
      </w:pPr>
      <w:r w:rsidRPr="00E55343">
        <w:rPr>
          <w:rFonts w:ascii="Times New Roman" w:hAnsi="Times New Roman"/>
          <w:sz w:val="28"/>
        </w:rPr>
        <w:t xml:space="preserve">Оценка вариантов проектирования осуществляется на основе существующего и прогнозируемого уровней безопасности дорожного движения, затрат времени на </w:t>
      </w:r>
      <w:r w:rsidRPr="00E55343">
        <w:rPr>
          <w:rFonts w:ascii="Times New Roman" w:hAnsi="Times New Roman"/>
          <w:sz w:val="28"/>
        </w:rPr>
        <w:lastRenderedPageBreak/>
        <w:t>передвижение транспортных средств и пешеходов, уровня загрузки дорог движением, перепробега транспортных средств, удобства пешеходного движения.</w:t>
      </w:r>
    </w:p>
    <w:p w:rsidR="00E55343" w:rsidRDefault="00E55343" w:rsidP="00E55343">
      <w:pPr>
        <w:spacing w:after="0" w:line="360" w:lineRule="auto"/>
        <w:ind w:firstLine="709"/>
        <w:jc w:val="both"/>
        <w:rPr>
          <w:rFonts w:ascii="Times New Roman" w:hAnsi="Times New Roman"/>
          <w:sz w:val="28"/>
        </w:rPr>
      </w:pPr>
      <w:r w:rsidRPr="00E55343">
        <w:rPr>
          <w:rFonts w:ascii="Times New Roman" w:hAnsi="Times New Roman"/>
          <w:sz w:val="28"/>
        </w:rPr>
        <w:t>Документы территориального и стратегического развития к сдерживающим развитие факторам относят моральный и технический износ автомобильных дорог района, связанный с постоянным недофинансированием ремонтных работ, низкие темпы строительства и ремонта дорог. Указанные факторы обуславливают снижение уровня безопасности дорожного движения, увеличение затрат времени на передвижение транспортных средств и пешеходов, уровня загрузки дорог движением, перепробега транспортных средств.</w:t>
      </w:r>
    </w:p>
    <w:p w:rsidR="009C3BF3" w:rsidRPr="009C3BF3" w:rsidRDefault="009C3BF3" w:rsidP="00B03776">
      <w:pPr>
        <w:spacing w:after="0" w:line="360" w:lineRule="auto"/>
        <w:ind w:firstLine="709"/>
        <w:jc w:val="both"/>
        <w:rPr>
          <w:rFonts w:ascii="Times New Roman" w:hAnsi="Times New Roman"/>
          <w:sz w:val="28"/>
        </w:rPr>
      </w:pPr>
      <w:r w:rsidRPr="009C3BF3">
        <w:rPr>
          <w:rFonts w:ascii="Times New Roman" w:hAnsi="Times New Roman"/>
          <w:sz w:val="28"/>
        </w:rPr>
        <w:t xml:space="preserve">Согласно генерального плана к 2032 году население </w:t>
      </w:r>
      <w:r>
        <w:rPr>
          <w:rFonts w:ascii="Times New Roman" w:hAnsi="Times New Roman"/>
          <w:sz w:val="28"/>
        </w:rPr>
        <w:t xml:space="preserve">сельского поселения </w:t>
      </w:r>
      <w:r w:rsidR="00B03776">
        <w:rPr>
          <w:rFonts w:ascii="Times New Roman" w:hAnsi="Times New Roman"/>
          <w:sz w:val="28"/>
        </w:rPr>
        <w:t>имеет тенденцию к снижению</w:t>
      </w:r>
      <w:r w:rsidRPr="009C3BF3">
        <w:rPr>
          <w:rFonts w:ascii="Times New Roman" w:hAnsi="Times New Roman"/>
          <w:sz w:val="28"/>
        </w:rPr>
        <w:t xml:space="preserve">, но </w:t>
      </w:r>
      <w:r w:rsidR="00B03776">
        <w:rPr>
          <w:rFonts w:ascii="Times New Roman" w:hAnsi="Times New Roman"/>
          <w:sz w:val="28"/>
        </w:rPr>
        <w:t>в</w:t>
      </w:r>
      <w:r w:rsidRPr="009C3BF3">
        <w:rPr>
          <w:rFonts w:ascii="Times New Roman" w:hAnsi="Times New Roman"/>
          <w:sz w:val="28"/>
        </w:rPr>
        <w:t xml:space="preserve"> связи с тем, что уровень автомобилизации высок, можно прогнозировать </w:t>
      </w:r>
      <w:r w:rsidR="00B03776">
        <w:rPr>
          <w:rFonts w:ascii="Times New Roman" w:hAnsi="Times New Roman"/>
          <w:sz w:val="28"/>
        </w:rPr>
        <w:t>увеличение</w:t>
      </w:r>
      <w:r w:rsidRPr="009C3BF3">
        <w:rPr>
          <w:rFonts w:ascii="Times New Roman" w:hAnsi="Times New Roman"/>
          <w:sz w:val="28"/>
        </w:rPr>
        <w:t xml:space="preserve"> баланса использования индивидуального транспорта в перспективе до 203</w:t>
      </w:r>
      <w:r w:rsidR="00B03776">
        <w:rPr>
          <w:rFonts w:ascii="Times New Roman" w:hAnsi="Times New Roman"/>
          <w:sz w:val="28"/>
        </w:rPr>
        <w:t>2</w:t>
      </w:r>
      <w:r w:rsidRPr="009C3BF3">
        <w:rPr>
          <w:rFonts w:ascii="Times New Roman" w:hAnsi="Times New Roman"/>
          <w:sz w:val="28"/>
        </w:rPr>
        <w:t xml:space="preserve"> года</w:t>
      </w:r>
      <w:r w:rsidR="00B03776">
        <w:rPr>
          <w:rFonts w:ascii="Times New Roman" w:hAnsi="Times New Roman"/>
          <w:sz w:val="28"/>
        </w:rPr>
        <w:t xml:space="preserve"> и р</w:t>
      </w:r>
      <w:r w:rsidRPr="009C3BF3">
        <w:rPr>
          <w:rFonts w:ascii="Times New Roman" w:hAnsi="Times New Roman"/>
          <w:sz w:val="28"/>
        </w:rPr>
        <w:t xml:space="preserve">ост интенсивности движения на УДС </w:t>
      </w:r>
      <w:r w:rsidR="00B03776">
        <w:rPr>
          <w:rFonts w:ascii="Times New Roman" w:hAnsi="Times New Roman"/>
          <w:sz w:val="28"/>
        </w:rPr>
        <w:t>Волчихинского сельсовета.</w:t>
      </w:r>
    </w:p>
    <w:p w:rsidR="009C3BF3" w:rsidRPr="009C3BF3" w:rsidRDefault="009C3BF3" w:rsidP="009C3BF3">
      <w:pPr>
        <w:spacing w:after="0" w:line="360" w:lineRule="auto"/>
        <w:ind w:firstLine="709"/>
        <w:jc w:val="both"/>
        <w:rPr>
          <w:rFonts w:ascii="Times New Roman" w:hAnsi="Times New Roman"/>
          <w:sz w:val="28"/>
        </w:rPr>
      </w:pPr>
      <w:r w:rsidRPr="009C3BF3">
        <w:rPr>
          <w:rFonts w:ascii="Times New Roman" w:hAnsi="Times New Roman"/>
          <w:sz w:val="28"/>
        </w:rPr>
        <w:t>Анализ документарного и натурного исследования территории, проведенных в рамках выполнения предыдущих этапов проекта, позволяет сделать следующие выводы.</w:t>
      </w:r>
    </w:p>
    <w:p w:rsidR="009C3BF3" w:rsidRPr="00FE202F" w:rsidRDefault="00B03776" w:rsidP="009C3BF3">
      <w:pPr>
        <w:spacing w:after="0" w:line="360" w:lineRule="auto"/>
        <w:ind w:firstLine="709"/>
        <w:jc w:val="both"/>
        <w:rPr>
          <w:rFonts w:ascii="Times New Roman" w:hAnsi="Times New Roman"/>
          <w:sz w:val="28"/>
        </w:rPr>
      </w:pPr>
      <w:r w:rsidRPr="00FE202F">
        <w:rPr>
          <w:rFonts w:ascii="Times New Roman" w:hAnsi="Times New Roman"/>
          <w:sz w:val="28"/>
        </w:rPr>
        <w:t>Оптимистичный</w:t>
      </w:r>
      <w:r w:rsidR="009C3BF3" w:rsidRPr="00FE202F">
        <w:rPr>
          <w:rFonts w:ascii="Times New Roman" w:hAnsi="Times New Roman"/>
          <w:sz w:val="28"/>
        </w:rPr>
        <w:t xml:space="preserve"> вариант стратегии развития рассчитан на значительное и форсированное изменение социально-экономической базы муниципального образования, которое должно сопровождаться развитием транспортной инфраструктуры. </w:t>
      </w:r>
      <w:r w:rsidRPr="00FE202F">
        <w:rPr>
          <w:rFonts w:ascii="Times New Roman" w:hAnsi="Times New Roman"/>
          <w:sz w:val="28"/>
        </w:rPr>
        <w:t>Оптимистичный</w:t>
      </w:r>
      <w:r w:rsidR="009C3BF3" w:rsidRPr="00FE202F">
        <w:rPr>
          <w:rFonts w:ascii="Times New Roman" w:hAnsi="Times New Roman"/>
          <w:sz w:val="28"/>
        </w:rPr>
        <w:t xml:space="preserve"> сценарий включает мероприятия, направленные на обеспечение </w:t>
      </w:r>
      <w:r w:rsidRPr="00FE202F">
        <w:rPr>
          <w:rFonts w:ascii="Times New Roman" w:hAnsi="Times New Roman"/>
          <w:sz w:val="28"/>
        </w:rPr>
        <w:t xml:space="preserve">сохранности автомобильных дорог и </w:t>
      </w:r>
      <w:r w:rsidR="00127351" w:rsidRPr="00FE202F">
        <w:rPr>
          <w:rFonts w:ascii="Times New Roman" w:hAnsi="Times New Roman"/>
          <w:sz w:val="28"/>
          <w:szCs w:val="28"/>
        </w:rPr>
        <w:t xml:space="preserve">Проектом предлагаются следующие мероприятия по развитию транспортной </w:t>
      </w:r>
      <w:r w:rsidRPr="00FE202F">
        <w:rPr>
          <w:rFonts w:ascii="Times New Roman" w:hAnsi="Times New Roman"/>
          <w:sz w:val="28"/>
        </w:rPr>
        <w:t>строительство новых внутри поселковых дорог,</w:t>
      </w:r>
      <w:r w:rsidR="009C3BF3" w:rsidRPr="00FE202F">
        <w:rPr>
          <w:rFonts w:ascii="Times New Roman" w:hAnsi="Times New Roman"/>
          <w:sz w:val="28"/>
        </w:rPr>
        <w:t xml:space="preserve"> долговечности и надежности конструкций и сооружений, повышение безопасности дорожного движения для водителей и пассажиров транспортных средств, а также велосипедистов и пешеходов, экологической безопасности объектов, на эффективность обслуживания участников движения, оптимизацию расходования средств, выделяемых на нужды дорожного хозяйства. Мероприятия по безопасности дорожного движения предусматривают выполнение </w:t>
      </w:r>
      <w:r w:rsidR="009C3BF3" w:rsidRPr="00FE202F">
        <w:rPr>
          <w:rFonts w:ascii="Times New Roman" w:hAnsi="Times New Roman"/>
          <w:sz w:val="28"/>
        </w:rPr>
        <w:lastRenderedPageBreak/>
        <w:t xml:space="preserve">горизонтальной разметки, установку барьерных ограждений, установку новых знаков и замену устаревших дорожных знаков, организацию безопасного передвижения пешеходов, а также выполнение подрядных работ </w:t>
      </w:r>
      <w:r w:rsidR="001D366D" w:rsidRPr="00FE202F">
        <w:rPr>
          <w:rFonts w:ascii="Times New Roman" w:hAnsi="Times New Roman"/>
          <w:sz w:val="28"/>
        </w:rPr>
        <w:t>развитие транспортной инфраструктуры</w:t>
      </w:r>
      <w:r w:rsidR="009C3BF3" w:rsidRPr="00FE202F">
        <w:rPr>
          <w:rFonts w:ascii="Times New Roman" w:hAnsi="Times New Roman"/>
          <w:sz w:val="28"/>
        </w:rPr>
        <w:t>.</w:t>
      </w:r>
    </w:p>
    <w:p w:rsidR="00D329C9" w:rsidRPr="00D329C9" w:rsidRDefault="009C3BF3" w:rsidP="009C3BF3">
      <w:pPr>
        <w:spacing w:after="0" w:line="360" w:lineRule="auto"/>
        <w:ind w:firstLine="709"/>
        <w:jc w:val="both"/>
        <w:rPr>
          <w:rFonts w:ascii="Times New Roman" w:hAnsi="Times New Roman"/>
          <w:sz w:val="28"/>
          <w:szCs w:val="28"/>
        </w:rPr>
      </w:pPr>
      <w:r w:rsidRPr="009C3BF3">
        <w:rPr>
          <w:rFonts w:ascii="Times New Roman" w:hAnsi="Times New Roman"/>
          <w:sz w:val="28"/>
        </w:rPr>
        <w:t>Базовый вариант исходит из позиций оценки сложившейся в последние годы динамики социально-экономического</w:t>
      </w:r>
      <w:r w:rsidR="00D329C9">
        <w:rPr>
          <w:rFonts w:ascii="Times New Roman" w:hAnsi="Times New Roman"/>
          <w:sz w:val="28"/>
        </w:rPr>
        <w:t xml:space="preserve">, не </w:t>
      </w:r>
      <w:r w:rsidR="00D329C9" w:rsidRPr="00D329C9">
        <w:rPr>
          <w:rFonts w:ascii="Times New Roman" w:hAnsi="Times New Roman"/>
          <w:sz w:val="28"/>
        </w:rPr>
        <w:t xml:space="preserve">учитывая  мероприятия по </w:t>
      </w:r>
      <w:r w:rsidR="00D329C9" w:rsidRPr="00D329C9">
        <w:rPr>
          <w:rFonts w:ascii="Times New Roman" w:hAnsi="Times New Roman"/>
          <w:sz w:val="28"/>
          <w:szCs w:val="28"/>
        </w:rPr>
        <w:t xml:space="preserve">строительству </w:t>
      </w:r>
      <w:r w:rsidR="00D329C9" w:rsidRPr="00D329C9">
        <w:rPr>
          <w:rFonts w:ascii="Times New Roman" w:eastAsia="Arial Unicode MS" w:hAnsi="Times New Roman"/>
          <w:color w:val="000000"/>
          <w:sz w:val="28"/>
          <w:szCs w:val="28"/>
          <w:lang w:eastAsia="ru-RU" w:bidi="ru-RU"/>
        </w:rPr>
        <w:t>новых проезжих частей улиц в новых микрорайонах.</w:t>
      </w:r>
    </w:p>
    <w:p w:rsidR="00D329C9" w:rsidRDefault="00D329C9" w:rsidP="009C3BF3">
      <w:pPr>
        <w:spacing w:after="0" w:line="360" w:lineRule="auto"/>
        <w:ind w:firstLine="709"/>
        <w:jc w:val="both"/>
        <w:rPr>
          <w:rFonts w:ascii="Times New Roman" w:hAnsi="Times New Roman"/>
          <w:sz w:val="28"/>
        </w:rPr>
      </w:pPr>
      <w:r w:rsidRPr="00D329C9">
        <w:rPr>
          <w:rFonts w:ascii="Times New Roman" w:hAnsi="Times New Roman"/>
          <w:sz w:val="28"/>
        </w:rPr>
        <w:t>Рекомендуемые мероприятия по развитию транспортной инфраструктуры позволят улучшить условия проживания, повысят инвестиционную привлекательность земельных участков. Мероприятия по улучшению существующей транспортной системы предусматривают создание удобных связей с местами приложения труда, объектами культурно-бытового назначения, зонами отдыха населения.</w:t>
      </w:r>
    </w:p>
    <w:p w:rsidR="000016C2" w:rsidRDefault="00C56559" w:rsidP="00D329C9">
      <w:pPr>
        <w:spacing w:after="0" w:line="360" w:lineRule="auto"/>
        <w:ind w:firstLine="709"/>
        <w:jc w:val="both"/>
        <w:rPr>
          <w:rFonts w:ascii="Times New Roman" w:hAnsi="Times New Roman"/>
          <w:sz w:val="28"/>
        </w:rPr>
      </w:pPr>
      <w:r w:rsidRPr="00C56559">
        <w:rPr>
          <w:rFonts w:ascii="Times New Roman" w:hAnsi="Times New Roman"/>
          <w:sz w:val="28"/>
        </w:rPr>
        <w:t>Оценка по целевым показателям (индикаторам) предлагаемых к реализации вариантов</w:t>
      </w:r>
      <w:r>
        <w:rPr>
          <w:rFonts w:ascii="Times New Roman" w:hAnsi="Times New Roman"/>
          <w:sz w:val="28"/>
        </w:rPr>
        <w:t xml:space="preserve"> (базового и оптимального)</w:t>
      </w:r>
      <w:r w:rsidRPr="00C56559">
        <w:rPr>
          <w:rFonts w:ascii="Times New Roman" w:hAnsi="Times New Roman"/>
          <w:sz w:val="28"/>
        </w:rPr>
        <w:t xml:space="preserve"> развития транспортной инфраструктуры и оптимизации схемы организации дорожного движения на территории </w:t>
      </w:r>
      <w:r w:rsidR="00056AFC" w:rsidRPr="00056AFC">
        <w:rPr>
          <w:rFonts w:ascii="Times New Roman" w:hAnsi="Times New Roman"/>
          <w:sz w:val="28"/>
        </w:rPr>
        <w:t>муниципального образования Волчихинский сельсовет Волчихинского района Алтайского края</w:t>
      </w:r>
      <w:r w:rsidRPr="00C56559">
        <w:rPr>
          <w:rFonts w:ascii="Times New Roman" w:hAnsi="Times New Roman"/>
          <w:sz w:val="28"/>
        </w:rPr>
        <w:t>представлена в таблиц</w:t>
      </w:r>
      <w:r>
        <w:rPr>
          <w:rFonts w:ascii="Times New Roman" w:hAnsi="Times New Roman"/>
          <w:sz w:val="28"/>
        </w:rPr>
        <w:t>ах</w:t>
      </w:r>
      <w:r w:rsidR="00E611D9">
        <w:rPr>
          <w:rFonts w:ascii="Times New Roman" w:hAnsi="Times New Roman"/>
          <w:sz w:val="28"/>
        </w:rPr>
        <w:t>28</w:t>
      </w:r>
      <w:r w:rsidR="003D27F5">
        <w:rPr>
          <w:rFonts w:ascii="Times New Roman" w:hAnsi="Times New Roman"/>
          <w:sz w:val="28"/>
        </w:rPr>
        <w:t>-</w:t>
      </w:r>
      <w:r w:rsidR="00E611D9">
        <w:rPr>
          <w:rFonts w:ascii="Times New Roman" w:hAnsi="Times New Roman"/>
          <w:sz w:val="28"/>
        </w:rPr>
        <w:t>29</w:t>
      </w:r>
      <w:r w:rsidR="003D27F5">
        <w:rPr>
          <w:rFonts w:ascii="Times New Roman" w:hAnsi="Times New Roman"/>
          <w:sz w:val="28"/>
        </w:rPr>
        <w:t>.</w:t>
      </w:r>
    </w:p>
    <w:p w:rsidR="00056AFC" w:rsidRDefault="00056AFC" w:rsidP="00056AFC">
      <w:pPr>
        <w:spacing w:after="0" w:line="360" w:lineRule="auto"/>
        <w:ind w:firstLine="709"/>
        <w:jc w:val="right"/>
        <w:rPr>
          <w:rFonts w:ascii="Times New Roman" w:hAnsi="Times New Roman"/>
          <w:sz w:val="28"/>
        </w:rPr>
      </w:pPr>
      <w:r>
        <w:rPr>
          <w:rFonts w:ascii="Times New Roman" w:hAnsi="Times New Roman"/>
          <w:sz w:val="28"/>
        </w:rPr>
        <w:t>Таблица</w:t>
      </w:r>
      <w:r w:rsidR="00E611D9">
        <w:rPr>
          <w:rFonts w:ascii="Times New Roman" w:hAnsi="Times New Roman"/>
          <w:sz w:val="28"/>
        </w:rPr>
        <w:t>28</w:t>
      </w:r>
      <w:r w:rsidR="003D27F5">
        <w:rPr>
          <w:rFonts w:ascii="Times New Roman" w:hAnsi="Times New Roman"/>
          <w:sz w:val="28"/>
        </w:rPr>
        <w:t>.</w:t>
      </w:r>
    </w:p>
    <w:p w:rsidR="00056AFC" w:rsidRPr="00056AFC" w:rsidRDefault="00056AFC" w:rsidP="00056AFC">
      <w:pPr>
        <w:spacing w:after="0" w:line="360" w:lineRule="auto"/>
        <w:ind w:firstLine="709"/>
        <w:jc w:val="center"/>
        <w:rPr>
          <w:rFonts w:ascii="Times New Roman" w:hAnsi="Times New Roman"/>
          <w:b/>
          <w:sz w:val="28"/>
        </w:rPr>
      </w:pPr>
      <w:r w:rsidRPr="00056AFC">
        <w:rPr>
          <w:rFonts w:ascii="Times New Roman" w:eastAsia="Arial Unicode MS" w:hAnsi="Times New Roman"/>
          <w:b/>
          <w:color w:val="000000" w:themeColor="text1"/>
          <w:sz w:val="28"/>
          <w:szCs w:val="28"/>
          <w:lang w:eastAsia="ru-RU" w:bidi="ru-RU"/>
        </w:rPr>
        <w:t xml:space="preserve">Оценка по целевым показателям (индикаторам) </w:t>
      </w:r>
      <w:r w:rsidRPr="00056AFC">
        <w:rPr>
          <w:rFonts w:ascii="Times New Roman" w:eastAsia="Arial Unicode MS" w:hAnsi="Times New Roman"/>
          <w:b/>
          <w:color w:val="000000" w:themeColor="text1"/>
          <w:sz w:val="28"/>
          <w:szCs w:val="28"/>
          <w:u w:val="single"/>
          <w:lang w:eastAsia="ru-RU" w:bidi="ru-RU"/>
        </w:rPr>
        <w:t xml:space="preserve">базового </w:t>
      </w:r>
      <w:r w:rsidRPr="00056AFC">
        <w:rPr>
          <w:rFonts w:ascii="Times New Roman" w:eastAsia="Arial Unicode MS" w:hAnsi="Times New Roman"/>
          <w:b/>
          <w:color w:val="000000" w:themeColor="text1"/>
          <w:sz w:val="28"/>
          <w:szCs w:val="28"/>
          <w:lang w:eastAsia="ru-RU" w:bidi="ru-RU"/>
        </w:rPr>
        <w:t xml:space="preserve">варианта </w:t>
      </w:r>
      <w:r w:rsidRPr="00056AFC">
        <w:rPr>
          <w:rFonts w:ascii="Times New Roman" w:hAnsi="Times New Roman"/>
          <w:b/>
          <w:sz w:val="28"/>
        </w:rPr>
        <w:t>развития транспортной инфраструктуры и оптимизации схемы организации дорожного движения на территории Волчихинского сельсовета</w:t>
      </w:r>
    </w:p>
    <w:tbl>
      <w:tblPr>
        <w:tblW w:w="10490" w:type="dxa"/>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642"/>
        <w:gridCol w:w="3895"/>
        <w:gridCol w:w="893"/>
        <w:gridCol w:w="908"/>
        <w:gridCol w:w="836"/>
        <w:gridCol w:w="836"/>
        <w:gridCol w:w="836"/>
        <w:gridCol w:w="836"/>
        <w:gridCol w:w="808"/>
      </w:tblGrid>
      <w:tr w:rsidR="00056AFC" w:rsidRPr="00056AFC" w:rsidTr="003D27F5">
        <w:trPr>
          <w:trHeight w:val="330"/>
        </w:trPr>
        <w:tc>
          <w:tcPr>
            <w:tcW w:w="642" w:type="dxa"/>
            <w:vMerge w:val="restart"/>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п/п</w:t>
            </w:r>
          </w:p>
        </w:tc>
        <w:tc>
          <w:tcPr>
            <w:tcW w:w="3895" w:type="dxa"/>
            <w:vMerge w:val="restart"/>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Наименование показателя</w:t>
            </w:r>
          </w:p>
        </w:tc>
        <w:tc>
          <w:tcPr>
            <w:tcW w:w="893" w:type="dxa"/>
            <w:vMerge w:val="restart"/>
            <w:shd w:val="clear" w:color="auto" w:fill="auto"/>
            <w:vAlign w:val="center"/>
            <w:hideMark/>
          </w:tcPr>
          <w:p w:rsidR="00056AFC" w:rsidRPr="00056AFC" w:rsidRDefault="00056AFC" w:rsidP="00C20F39">
            <w:pPr>
              <w:spacing w:after="0" w:line="240" w:lineRule="auto"/>
              <w:ind w:left="-132"/>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Cs w:val="23"/>
                <w:lang w:eastAsia="ru-RU"/>
              </w:rPr>
              <w:t>Единица измерения</w:t>
            </w:r>
          </w:p>
        </w:tc>
        <w:tc>
          <w:tcPr>
            <w:tcW w:w="5060" w:type="dxa"/>
            <w:gridSpan w:val="6"/>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Значение целевых показателей по годам</w:t>
            </w:r>
          </w:p>
        </w:tc>
      </w:tr>
      <w:tr w:rsidR="00056AFC" w:rsidRPr="00056AFC" w:rsidTr="003D27F5">
        <w:trPr>
          <w:trHeight w:val="645"/>
        </w:trPr>
        <w:tc>
          <w:tcPr>
            <w:tcW w:w="642" w:type="dxa"/>
            <w:vMerge/>
            <w:vAlign w:val="center"/>
            <w:hideMark/>
          </w:tcPr>
          <w:p w:rsidR="00056AFC" w:rsidRPr="00056AFC" w:rsidRDefault="00056AFC" w:rsidP="00056AFC">
            <w:pPr>
              <w:spacing w:after="0" w:line="240" w:lineRule="auto"/>
              <w:rPr>
                <w:rFonts w:ascii="Times New Roman" w:eastAsia="Times New Roman" w:hAnsi="Times New Roman"/>
                <w:color w:val="000000"/>
                <w:sz w:val="23"/>
                <w:szCs w:val="23"/>
                <w:lang w:eastAsia="ru-RU"/>
              </w:rPr>
            </w:pPr>
          </w:p>
        </w:tc>
        <w:tc>
          <w:tcPr>
            <w:tcW w:w="3895" w:type="dxa"/>
            <w:vMerge/>
            <w:vAlign w:val="center"/>
            <w:hideMark/>
          </w:tcPr>
          <w:p w:rsidR="00056AFC" w:rsidRPr="00056AFC" w:rsidRDefault="00056AFC" w:rsidP="00056AFC">
            <w:pPr>
              <w:spacing w:after="0" w:line="240" w:lineRule="auto"/>
              <w:rPr>
                <w:rFonts w:ascii="Times New Roman" w:eastAsia="Times New Roman" w:hAnsi="Times New Roman"/>
                <w:color w:val="000000"/>
                <w:sz w:val="23"/>
                <w:szCs w:val="23"/>
                <w:lang w:eastAsia="ru-RU"/>
              </w:rPr>
            </w:pPr>
          </w:p>
        </w:tc>
        <w:tc>
          <w:tcPr>
            <w:tcW w:w="893" w:type="dxa"/>
            <w:vMerge/>
            <w:vAlign w:val="center"/>
            <w:hideMark/>
          </w:tcPr>
          <w:p w:rsidR="00056AFC" w:rsidRPr="00056AFC" w:rsidRDefault="00056AFC" w:rsidP="00056AFC">
            <w:pPr>
              <w:spacing w:after="0" w:line="240" w:lineRule="auto"/>
              <w:rPr>
                <w:rFonts w:ascii="Times New Roman" w:eastAsia="Times New Roman" w:hAnsi="Times New Roman"/>
                <w:color w:val="000000"/>
                <w:sz w:val="23"/>
                <w:szCs w:val="23"/>
                <w:lang w:eastAsia="ru-RU"/>
              </w:rPr>
            </w:pP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2018</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2019</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2021</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2022</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2023-2032</w:t>
            </w:r>
          </w:p>
        </w:tc>
      </w:tr>
      <w:tr w:rsidR="00056AFC" w:rsidRPr="00056AFC" w:rsidTr="003D27F5">
        <w:trPr>
          <w:trHeight w:val="1275"/>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3895"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Доля муниципальных  автомобильных  дорог общего пользования, в отношении которых проводились мероприятия по обслуживанию и содержанию дорог</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50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60</w:t>
            </w:r>
          </w:p>
        </w:tc>
        <w:tc>
          <w:tcPr>
            <w:tcW w:w="836" w:type="dxa"/>
            <w:shd w:val="clear" w:color="auto" w:fill="auto"/>
            <w:vAlign w:val="center"/>
            <w:hideMark/>
          </w:tcPr>
          <w:p w:rsidR="00056AFC" w:rsidRPr="00056AFC" w:rsidRDefault="00056AFC" w:rsidP="00056AFC">
            <w:pPr>
              <w:spacing w:after="0" w:line="240" w:lineRule="auto"/>
              <w:ind w:left="-99" w:firstLine="99"/>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70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80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90</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100</w:t>
            </w:r>
          </w:p>
        </w:tc>
      </w:tr>
      <w:tr w:rsidR="00056AFC" w:rsidRPr="00056AFC" w:rsidTr="003D27F5">
        <w:trPr>
          <w:trHeight w:val="960"/>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w:t>
            </w:r>
          </w:p>
        </w:tc>
        <w:tc>
          <w:tcPr>
            <w:tcW w:w="3895"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xml:space="preserve">Снижение количества  дорожно-транспортных  происшествий на территории муниципального </w:t>
            </w:r>
            <w:r w:rsidRPr="00056AFC">
              <w:rPr>
                <w:rFonts w:ascii="Times New Roman" w:eastAsia="Arial" w:hAnsi="Times New Roman" w:cs="Arial"/>
                <w:color w:val="000000"/>
                <w:sz w:val="23"/>
                <w:szCs w:val="23"/>
                <w:lang w:eastAsia="ar-SA"/>
              </w:rPr>
              <w:lastRenderedPageBreak/>
              <w:t>образования в год</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lastRenderedPageBreak/>
              <w:t>Ед.</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3</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0</w:t>
            </w:r>
          </w:p>
        </w:tc>
      </w:tr>
      <w:tr w:rsidR="00056AFC" w:rsidRPr="00056AFC" w:rsidTr="003D27F5">
        <w:trPr>
          <w:trHeight w:val="645"/>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lastRenderedPageBreak/>
              <w:t>3</w:t>
            </w:r>
          </w:p>
        </w:tc>
        <w:tc>
          <w:tcPr>
            <w:tcW w:w="3895"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hAnsi="Times New Roman"/>
                <w:color w:val="000000"/>
                <w:sz w:val="23"/>
                <w:szCs w:val="23"/>
                <w:lang w:eastAsia="ru-RU"/>
              </w:rPr>
              <w:t>Количество лиц, погибших в результате дорожно-транспортных происшествий</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hAnsi="Times New Roman"/>
                <w:color w:val="000000"/>
                <w:sz w:val="23"/>
                <w:szCs w:val="23"/>
                <w:lang w:eastAsia="ru-RU"/>
              </w:rPr>
              <w:t>чел.</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0</w:t>
            </w:r>
          </w:p>
        </w:tc>
      </w:tr>
      <w:tr w:rsidR="00056AFC" w:rsidRPr="00056AFC" w:rsidTr="003D27F5">
        <w:trPr>
          <w:trHeight w:val="690"/>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4</w:t>
            </w:r>
          </w:p>
        </w:tc>
        <w:tc>
          <w:tcPr>
            <w:tcW w:w="3895" w:type="dxa"/>
            <w:shd w:val="clear" w:color="auto" w:fill="auto"/>
            <w:vAlign w:val="center"/>
            <w:hideMark/>
          </w:tcPr>
          <w:p w:rsidR="00056AFC" w:rsidRPr="00056AFC" w:rsidRDefault="00DE57A1" w:rsidP="00DE57A1">
            <w:pPr>
              <w:spacing w:after="0" w:line="240" w:lineRule="auto"/>
              <w:jc w:val="both"/>
              <w:rPr>
                <w:rFonts w:ascii="Times New Roman" w:eastAsia="Times New Roman" w:hAnsi="Times New Roman"/>
                <w:color w:val="000000"/>
                <w:sz w:val="23"/>
                <w:szCs w:val="23"/>
                <w:lang w:eastAsia="ru-RU"/>
              </w:rPr>
            </w:pPr>
            <w:r>
              <w:rPr>
                <w:rFonts w:ascii="Times New Roman" w:eastAsia="Times New Roman" w:hAnsi="Times New Roman"/>
                <w:color w:val="000000"/>
                <w:sz w:val="23"/>
                <w:szCs w:val="23"/>
                <w:lang w:eastAsia="ru-RU"/>
              </w:rPr>
              <w:t xml:space="preserve"> Протяженность </w:t>
            </w:r>
            <w:r w:rsidR="00056AFC" w:rsidRPr="00056AFC">
              <w:rPr>
                <w:rFonts w:ascii="Times New Roman" w:eastAsia="Times New Roman" w:hAnsi="Times New Roman"/>
                <w:color w:val="000000"/>
                <w:sz w:val="23"/>
                <w:szCs w:val="23"/>
                <w:lang w:eastAsia="ru-RU"/>
              </w:rPr>
              <w:t>автомобильных  дорог  общего пользования местного значения</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км.</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r>
      <w:tr w:rsidR="00056AFC" w:rsidRPr="00056AFC" w:rsidTr="003D27F5">
        <w:trPr>
          <w:trHeight w:val="960"/>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5</w:t>
            </w:r>
          </w:p>
        </w:tc>
        <w:tc>
          <w:tcPr>
            <w:tcW w:w="3895"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xml:space="preserve"> Протяженность отремонтированных автомобильных  дорог  общего пользования местного значения</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км.</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2,4</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2,4</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2,5</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2,5</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2,5</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25,4</w:t>
            </w:r>
          </w:p>
        </w:tc>
      </w:tr>
      <w:tr w:rsidR="00056AFC" w:rsidRPr="00056AFC" w:rsidTr="003D27F5">
        <w:trPr>
          <w:trHeight w:val="960"/>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6</w:t>
            </w:r>
          </w:p>
        </w:tc>
        <w:tc>
          <w:tcPr>
            <w:tcW w:w="3895"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 xml:space="preserve">Доля автомобильных дорог  общего пользования местного значения, соответствующая транспортно-эксплуатационным показателям </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33%</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35%</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37%</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39%</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57%</w:t>
            </w:r>
          </w:p>
        </w:tc>
      </w:tr>
      <w:tr w:rsidR="00056AFC" w:rsidRPr="00056AFC" w:rsidTr="003D27F5">
        <w:trPr>
          <w:trHeight w:val="915"/>
        </w:trPr>
        <w:tc>
          <w:tcPr>
            <w:tcW w:w="642"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7</w:t>
            </w:r>
          </w:p>
        </w:tc>
        <w:tc>
          <w:tcPr>
            <w:tcW w:w="3895"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Доля автомобильных дорог поставленных на кадастровый учет и оформленных в муниципальную собственность</w:t>
            </w:r>
          </w:p>
        </w:tc>
        <w:tc>
          <w:tcPr>
            <w:tcW w:w="893"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w:t>
            </w:r>
          </w:p>
        </w:tc>
        <w:tc>
          <w:tcPr>
            <w:tcW w:w="9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5</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12</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20</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27</w:t>
            </w:r>
          </w:p>
        </w:tc>
        <w:tc>
          <w:tcPr>
            <w:tcW w:w="836"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35</w:t>
            </w:r>
          </w:p>
        </w:tc>
        <w:tc>
          <w:tcPr>
            <w:tcW w:w="80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100</w:t>
            </w:r>
          </w:p>
        </w:tc>
      </w:tr>
    </w:tbl>
    <w:p w:rsidR="00056AFC" w:rsidRDefault="00056AFC" w:rsidP="00056AFC">
      <w:pPr>
        <w:spacing w:after="0" w:line="360" w:lineRule="auto"/>
        <w:ind w:firstLine="709"/>
        <w:jc w:val="right"/>
        <w:rPr>
          <w:rFonts w:ascii="Times New Roman" w:hAnsi="Times New Roman"/>
          <w:sz w:val="28"/>
        </w:rPr>
      </w:pPr>
      <w:r>
        <w:rPr>
          <w:rFonts w:ascii="Times New Roman" w:hAnsi="Times New Roman"/>
          <w:sz w:val="28"/>
        </w:rPr>
        <w:t>Таблица</w:t>
      </w:r>
      <w:r w:rsidR="00E611D9">
        <w:rPr>
          <w:rFonts w:ascii="Times New Roman" w:hAnsi="Times New Roman"/>
          <w:sz w:val="28"/>
        </w:rPr>
        <w:t>29</w:t>
      </w:r>
      <w:r w:rsidR="003D27F5">
        <w:rPr>
          <w:rFonts w:ascii="Times New Roman" w:hAnsi="Times New Roman"/>
          <w:sz w:val="28"/>
        </w:rPr>
        <w:t>.</w:t>
      </w:r>
    </w:p>
    <w:p w:rsidR="00056AFC" w:rsidRPr="00056AFC" w:rsidRDefault="00056AFC" w:rsidP="00056AFC">
      <w:pPr>
        <w:spacing w:after="0" w:line="360" w:lineRule="auto"/>
        <w:ind w:firstLine="709"/>
        <w:jc w:val="center"/>
        <w:rPr>
          <w:rFonts w:ascii="Times New Roman" w:hAnsi="Times New Roman"/>
          <w:b/>
          <w:sz w:val="28"/>
        </w:rPr>
      </w:pPr>
      <w:r w:rsidRPr="00056AFC">
        <w:rPr>
          <w:rFonts w:ascii="Times New Roman" w:eastAsia="Arial Unicode MS" w:hAnsi="Times New Roman"/>
          <w:b/>
          <w:color w:val="000000" w:themeColor="text1"/>
          <w:sz w:val="28"/>
          <w:szCs w:val="28"/>
          <w:lang w:eastAsia="ru-RU" w:bidi="ru-RU"/>
        </w:rPr>
        <w:t xml:space="preserve">Оценка по целевым показателям (индикаторам) </w:t>
      </w:r>
      <w:r>
        <w:rPr>
          <w:rFonts w:ascii="Times New Roman" w:eastAsia="Arial Unicode MS" w:hAnsi="Times New Roman"/>
          <w:b/>
          <w:color w:val="000000" w:themeColor="text1"/>
          <w:sz w:val="28"/>
          <w:szCs w:val="28"/>
          <w:u w:val="single"/>
          <w:lang w:eastAsia="ru-RU" w:bidi="ru-RU"/>
        </w:rPr>
        <w:t>оптимального</w:t>
      </w:r>
      <w:r w:rsidRPr="00056AFC">
        <w:rPr>
          <w:rFonts w:ascii="Times New Roman" w:eastAsia="Arial Unicode MS" w:hAnsi="Times New Roman"/>
          <w:b/>
          <w:color w:val="000000" w:themeColor="text1"/>
          <w:sz w:val="28"/>
          <w:szCs w:val="28"/>
          <w:lang w:eastAsia="ru-RU" w:bidi="ru-RU"/>
        </w:rPr>
        <w:t xml:space="preserve">варианта </w:t>
      </w:r>
      <w:r w:rsidRPr="00056AFC">
        <w:rPr>
          <w:rFonts w:ascii="Times New Roman" w:hAnsi="Times New Roman"/>
          <w:b/>
          <w:sz w:val="28"/>
        </w:rPr>
        <w:t>развития транспортной инфраструктуры и оптимизации схемы организации дорожного движения на территории Волчихинского сельсовета</w:t>
      </w:r>
    </w:p>
    <w:tbl>
      <w:tblPr>
        <w:tblW w:w="10490" w:type="dxa"/>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638"/>
        <w:gridCol w:w="3676"/>
        <w:gridCol w:w="1068"/>
        <w:gridCol w:w="902"/>
        <w:gridCol w:w="831"/>
        <w:gridCol w:w="849"/>
        <w:gridCol w:w="849"/>
        <w:gridCol w:w="849"/>
        <w:gridCol w:w="828"/>
      </w:tblGrid>
      <w:tr w:rsidR="00056AFC" w:rsidRPr="00056AFC" w:rsidTr="003D27F5">
        <w:trPr>
          <w:trHeight w:val="330"/>
        </w:trPr>
        <w:tc>
          <w:tcPr>
            <w:tcW w:w="638" w:type="dxa"/>
            <w:vMerge w:val="restart"/>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п/п</w:t>
            </w:r>
          </w:p>
        </w:tc>
        <w:tc>
          <w:tcPr>
            <w:tcW w:w="3676" w:type="dxa"/>
            <w:vMerge w:val="restart"/>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Наименование показателя</w:t>
            </w:r>
          </w:p>
        </w:tc>
        <w:tc>
          <w:tcPr>
            <w:tcW w:w="1068" w:type="dxa"/>
            <w:vMerge w:val="restart"/>
            <w:shd w:val="clear" w:color="auto" w:fill="auto"/>
            <w:vAlign w:val="center"/>
            <w:hideMark/>
          </w:tcPr>
          <w:p w:rsidR="00056AFC" w:rsidRPr="00056AFC" w:rsidRDefault="000D4D6C" w:rsidP="000D4D6C">
            <w:pPr>
              <w:spacing w:after="0" w:line="240" w:lineRule="auto"/>
              <w:ind w:left="-273" w:right="-108"/>
              <w:jc w:val="center"/>
              <w:rPr>
                <w:rFonts w:ascii="Times New Roman" w:eastAsia="Times New Roman" w:hAnsi="Times New Roman"/>
                <w:color w:val="000000"/>
                <w:sz w:val="23"/>
                <w:szCs w:val="23"/>
                <w:lang w:eastAsia="ru-RU"/>
              </w:rPr>
            </w:pPr>
            <w:r w:rsidRPr="000D4D6C">
              <w:rPr>
                <w:rFonts w:ascii="Times New Roman" w:eastAsia="Times New Roman" w:hAnsi="Times New Roman"/>
                <w:color w:val="000000"/>
                <w:sz w:val="20"/>
                <w:szCs w:val="23"/>
                <w:lang w:eastAsia="ru-RU"/>
              </w:rPr>
              <w:t>Единица и</w:t>
            </w:r>
            <w:r w:rsidR="00056AFC" w:rsidRPr="000D4D6C">
              <w:rPr>
                <w:rFonts w:ascii="Times New Roman" w:eastAsia="Times New Roman" w:hAnsi="Times New Roman"/>
                <w:color w:val="000000"/>
                <w:sz w:val="20"/>
                <w:szCs w:val="23"/>
                <w:lang w:eastAsia="ru-RU"/>
              </w:rPr>
              <w:t>змерения</w:t>
            </w:r>
          </w:p>
        </w:tc>
        <w:tc>
          <w:tcPr>
            <w:tcW w:w="5108" w:type="dxa"/>
            <w:gridSpan w:val="6"/>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Значение целевых показателей по годам</w:t>
            </w:r>
          </w:p>
        </w:tc>
      </w:tr>
      <w:tr w:rsidR="00056AFC" w:rsidRPr="00056AFC" w:rsidTr="003D27F5">
        <w:trPr>
          <w:trHeight w:val="645"/>
        </w:trPr>
        <w:tc>
          <w:tcPr>
            <w:tcW w:w="638" w:type="dxa"/>
            <w:vMerge/>
            <w:vAlign w:val="center"/>
            <w:hideMark/>
          </w:tcPr>
          <w:p w:rsidR="00056AFC" w:rsidRPr="00056AFC" w:rsidRDefault="00056AFC" w:rsidP="001F2E63">
            <w:pPr>
              <w:spacing w:after="0" w:line="240" w:lineRule="auto"/>
              <w:rPr>
                <w:rFonts w:ascii="Times New Roman" w:eastAsia="Times New Roman" w:hAnsi="Times New Roman"/>
                <w:color w:val="000000"/>
                <w:sz w:val="23"/>
                <w:szCs w:val="23"/>
                <w:lang w:eastAsia="ru-RU"/>
              </w:rPr>
            </w:pPr>
          </w:p>
        </w:tc>
        <w:tc>
          <w:tcPr>
            <w:tcW w:w="3676" w:type="dxa"/>
            <w:vMerge/>
            <w:vAlign w:val="center"/>
            <w:hideMark/>
          </w:tcPr>
          <w:p w:rsidR="00056AFC" w:rsidRPr="00056AFC" w:rsidRDefault="00056AFC" w:rsidP="001F2E63">
            <w:pPr>
              <w:spacing w:after="0" w:line="240" w:lineRule="auto"/>
              <w:rPr>
                <w:rFonts w:ascii="Times New Roman" w:eastAsia="Times New Roman" w:hAnsi="Times New Roman"/>
                <w:color w:val="000000"/>
                <w:sz w:val="23"/>
                <w:szCs w:val="23"/>
                <w:lang w:eastAsia="ru-RU"/>
              </w:rPr>
            </w:pPr>
          </w:p>
        </w:tc>
        <w:tc>
          <w:tcPr>
            <w:tcW w:w="1068" w:type="dxa"/>
            <w:vMerge/>
            <w:vAlign w:val="center"/>
            <w:hideMark/>
          </w:tcPr>
          <w:p w:rsidR="00056AFC" w:rsidRPr="00056AFC" w:rsidRDefault="00056AFC" w:rsidP="001F2E63">
            <w:pPr>
              <w:spacing w:after="0" w:line="240" w:lineRule="auto"/>
              <w:rPr>
                <w:rFonts w:ascii="Times New Roman" w:eastAsia="Times New Roman" w:hAnsi="Times New Roman"/>
                <w:color w:val="000000"/>
                <w:sz w:val="23"/>
                <w:szCs w:val="23"/>
                <w:lang w:eastAsia="ru-RU"/>
              </w:rPr>
            </w:pPr>
          </w:p>
        </w:tc>
        <w:tc>
          <w:tcPr>
            <w:tcW w:w="902" w:type="dxa"/>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2018</w:t>
            </w:r>
          </w:p>
        </w:tc>
        <w:tc>
          <w:tcPr>
            <w:tcW w:w="831" w:type="dxa"/>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2019</w:t>
            </w:r>
          </w:p>
        </w:tc>
        <w:tc>
          <w:tcPr>
            <w:tcW w:w="849" w:type="dxa"/>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2020</w:t>
            </w:r>
          </w:p>
        </w:tc>
        <w:tc>
          <w:tcPr>
            <w:tcW w:w="849" w:type="dxa"/>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2021</w:t>
            </w:r>
          </w:p>
        </w:tc>
        <w:tc>
          <w:tcPr>
            <w:tcW w:w="849" w:type="dxa"/>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2022</w:t>
            </w:r>
          </w:p>
        </w:tc>
        <w:tc>
          <w:tcPr>
            <w:tcW w:w="828" w:type="dxa"/>
            <w:shd w:val="clear" w:color="auto" w:fill="auto"/>
            <w:vAlign w:val="center"/>
            <w:hideMark/>
          </w:tcPr>
          <w:p w:rsidR="00056AFC" w:rsidRPr="00056AFC" w:rsidRDefault="00056AFC" w:rsidP="001F2E63">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2023-2032</w:t>
            </w:r>
          </w:p>
        </w:tc>
      </w:tr>
      <w:tr w:rsidR="00056AFC" w:rsidRPr="00056AFC" w:rsidTr="003D27F5">
        <w:trPr>
          <w:trHeight w:val="1275"/>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3676"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Доля муниципальных  автомобильных  дорог общего пользования, в отношении которых проводились мероприятия по обслуживанию и содержанию дорог</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w:t>
            </w:r>
          </w:p>
        </w:tc>
        <w:tc>
          <w:tcPr>
            <w:tcW w:w="902"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50</w:t>
            </w:r>
          </w:p>
        </w:tc>
        <w:tc>
          <w:tcPr>
            <w:tcW w:w="831"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60</w:t>
            </w:r>
          </w:p>
        </w:tc>
        <w:tc>
          <w:tcPr>
            <w:tcW w:w="849" w:type="dxa"/>
            <w:shd w:val="clear" w:color="auto" w:fill="auto"/>
            <w:vAlign w:val="center"/>
          </w:tcPr>
          <w:p w:rsidR="00056AFC" w:rsidRPr="00056AFC" w:rsidRDefault="00056AFC" w:rsidP="00056AFC">
            <w:pPr>
              <w:spacing w:after="0" w:line="240" w:lineRule="auto"/>
              <w:ind w:left="-99" w:firstLine="99"/>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70</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80</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90</w:t>
            </w:r>
          </w:p>
        </w:tc>
        <w:tc>
          <w:tcPr>
            <w:tcW w:w="828"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100</w:t>
            </w:r>
          </w:p>
        </w:tc>
      </w:tr>
      <w:tr w:rsidR="00056AFC" w:rsidRPr="00056AFC" w:rsidTr="003D27F5">
        <w:trPr>
          <w:trHeight w:val="960"/>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w:t>
            </w:r>
          </w:p>
        </w:tc>
        <w:tc>
          <w:tcPr>
            <w:tcW w:w="3676"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Снижение количества  дорожно-транспортных  происшествий на территории муниципального образования в год</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Ед.</w:t>
            </w:r>
          </w:p>
        </w:tc>
        <w:tc>
          <w:tcPr>
            <w:tcW w:w="902"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3</w:t>
            </w:r>
          </w:p>
        </w:tc>
        <w:tc>
          <w:tcPr>
            <w:tcW w:w="831"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2</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1</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0</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0</w:t>
            </w:r>
          </w:p>
        </w:tc>
        <w:tc>
          <w:tcPr>
            <w:tcW w:w="828"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0</w:t>
            </w:r>
          </w:p>
        </w:tc>
      </w:tr>
      <w:tr w:rsidR="00056AFC" w:rsidRPr="00056AFC" w:rsidTr="003D27F5">
        <w:trPr>
          <w:trHeight w:val="645"/>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3</w:t>
            </w:r>
          </w:p>
        </w:tc>
        <w:tc>
          <w:tcPr>
            <w:tcW w:w="3676"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hAnsi="Times New Roman"/>
                <w:color w:val="000000"/>
                <w:sz w:val="23"/>
                <w:szCs w:val="23"/>
                <w:lang w:eastAsia="ru-RU"/>
              </w:rPr>
              <w:t>Количество лиц, погибших в результате дорожно-транспортных происшествий</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hAnsi="Times New Roman"/>
                <w:color w:val="000000"/>
                <w:sz w:val="23"/>
                <w:szCs w:val="23"/>
                <w:lang w:eastAsia="ru-RU"/>
              </w:rPr>
              <w:t>чел.</w:t>
            </w:r>
          </w:p>
        </w:tc>
        <w:tc>
          <w:tcPr>
            <w:tcW w:w="902"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1</w:t>
            </w:r>
          </w:p>
        </w:tc>
        <w:tc>
          <w:tcPr>
            <w:tcW w:w="831"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0</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0</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0</w:t>
            </w:r>
          </w:p>
        </w:tc>
        <w:tc>
          <w:tcPr>
            <w:tcW w:w="849"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0</w:t>
            </w:r>
          </w:p>
        </w:tc>
        <w:tc>
          <w:tcPr>
            <w:tcW w:w="828" w:type="dxa"/>
            <w:shd w:val="clear" w:color="auto" w:fill="auto"/>
            <w:vAlign w:val="center"/>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0</w:t>
            </w:r>
          </w:p>
        </w:tc>
      </w:tr>
      <w:tr w:rsidR="00056AFC" w:rsidRPr="00056AFC" w:rsidTr="003D27F5">
        <w:trPr>
          <w:trHeight w:val="690"/>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4</w:t>
            </w:r>
          </w:p>
        </w:tc>
        <w:tc>
          <w:tcPr>
            <w:tcW w:w="3676" w:type="dxa"/>
            <w:shd w:val="clear" w:color="auto" w:fill="auto"/>
            <w:vAlign w:val="center"/>
            <w:hideMark/>
          </w:tcPr>
          <w:p w:rsidR="00056AFC" w:rsidRPr="00056AFC" w:rsidRDefault="00056AFC" w:rsidP="00DE57A1">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 xml:space="preserve"> Протяженность автомобильных  дорог  общего пользования местного значения</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км.</w:t>
            </w:r>
            <w:bookmarkStart w:id="33" w:name="_GoBack"/>
            <w:bookmarkEnd w:id="33"/>
          </w:p>
        </w:tc>
        <w:tc>
          <w:tcPr>
            <w:tcW w:w="902" w:type="dxa"/>
            <w:shd w:val="clear" w:color="auto" w:fill="auto"/>
            <w:vAlign w:val="center"/>
          </w:tcPr>
          <w:p w:rsidR="00056AFC" w:rsidRPr="00056AFC" w:rsidRDefault="00056AFC" w:rsidP="00056AFC">
            <w:pPr>
              <w:jc w:val="center"/>
              <w:rPr>
                <w:rFonts w:ascii="Times New Roman" w:hAnsi="Times New Roman"/>
                <w:sz w:val="23"/>
                <w:szCs w:val="23"/>
              </w:rPr>
            </w:pPr>
            <w:r w:rsidRPr="00056AFC">
              <w:rPr>
                <w:rFonts w:ascii="Times New Roman" w:hAnsi="Times New Roman"/>
                <w:sz w:val="23"/>
                <w:szCs w:val="23"/>
              </w:rPr>
              <w:t>142</w:t>
            </w:r>
          </w:p>
        </w:tc>
        <w:tc>
          <w:tcPr>
            <w:tcW w:w="831" w:type="dxa"/>
            <w:shd w:val="clear" w:color="auto" w:fill="auto"/>
            <w:vAlign w:val="center"/>
          </w:tcPr>
          <w:p w:rsidR="00056AFC" w:rsidRPr="00056AFC" w:rsidRDefault="00056AFC" w:rsidP="00056AFC">
            <w:pPr>
              <w:jc w:val="center"/>
              <w:rPr>
                <w:rFonts w:ascii="Times New Roman" w:hAnsi="Times New Roman"/>
                <w:sz w:val="23"/>
                <w:szCs w:val="23"/>
              </w:rPr>
            </w:pPr>
            <w:r w:rsidRPr="00056AFC">
              <w:rPr>
                <w:rFonts w:ascii="Times New Roman" w:hAnsi="Times New Roman"/>
                <w:sz w:val="23"/>
                <w:szCs w:val="23"/>
              </w:rPr>
              <w:t>142</w:t>
            </w:r>
          </w:p>
        </w:tc>
        <w:tc>
          <w:tcPr>
            <w:tcW w:w="849" w:type="dxa"/>
            <w:shd w:val="clear" w:color="auto" w:fill="auto"/>
            <w:vAlign w:val="center"/>
          </w:tcPr>
          <w:p w:rsidR="00056AFC" w:rsidRPr="00056AFC" w:rsidRDefault="00056AFC" w:rsidP="00056AFC">
            <w:pPr>
              <w:jc w:val="center"/>
              <w:rPr>
                <w:rFonts w:ascii="Times New Roman" w:hAnsi="Times New Roman"/>
                <w:sz w:val="23"/>
                <w:szCs w:val="23"/>
              </w:rPr>
            </w:pPr>
            <w:r w:rsidRPr="00056AFC">
              <w:rPr>
                <w:rFonts w:ascii="Times New Roman" w:hAnsi="Times New Roman"/>
                <w:sz w:val="23"/>
                <w:szCs w:val="23"/>
              </w:rPr>
              <w:t>146,83</w:t>
            </w:r>
          </w:p>
        </w:tc>
        <w:tc>
          <w:tcPr>
            <w:tcW w:w="849" w:type="dxa"/>
            <w:shd w:val="clear" w:color="auto" w:fill="auto"/>
            <w:vAlign w:val="center"/>
          </w:tcPr>
          <w:p w:rsidR="00056AFC" w:rsidRPr="00056AFC" w:rsidRDefault="00056AFC" w:rsidP="00056AFC">
            <w:pPr>
              <w:jc w:val="center"/>
              <w:rPr>
                <w:rFonts w:ascii="Times New Roman" w:hAnsi="Times New Roman"/>
                <w:sz w:val="23"/>
                <w:szCs w:val="23"/>
              </w:rPr>
            </w:pPr>
            <w:r w:rsidRPr="00056AFC">
              <w:rPr>
                <w:rFonts w:ascii="Times New Roman" w:hAnsi="Times New Roman"/>
                <w:sz w:val="23"/>
                <w:szCs w:val="23"/>
              </w:rPr>
              <w:t>151,66</w:t>
            </w:r>
          </w:p>
        </w:tc>
        <w:tc>
          <w:tcPr>
            <w:tcW w:w="849" w:type="dxa"/>
            <w:shd w:val="clear" w:color="auto" w:fill="auto"/>
            <w:vAlign w:val="center"/>
          </w:tcPr>
          <w:p w:rsidR="00056AFC" w:rsidRPr="00056AFC" w:rsidRDefault="00056AFC" w:rsidP="00056AFC">
            <w:pPr>
              <w:jc w:val="center"/>
              <w:rPr>
                <w:rFonts w:ascii="Times New Roman" w:hAnsi="Times New Roman"/>
                <w:sz w:val="23"/>
                <w:szCs w:val="23"/>
              </w:rPr>
            </w:pPr>
            <w:r w:rsidRPr="00056AFC">
              <w:rPr>
                <w:rFonts w:ascii="Times New Roman" w:hAnsi="Times New Roman"/>
                <w:sz w:val="23"/>
                <w:szCs w:val="23"/>
              </w:rPr>
              <w:t>156,49</w:t>
            </w:r>
          </w:p>
        </w:tc>
        <w:tc>
          <w:tcPr>
            <w:tcW w:w="828" w:type="dxa"/>
            <w:shd w:val="clear" w:color="auto" w:fill="auto"/>
            <w:vAlign w:val="center"/>
          </w:tcPr>
          <w:p w:rsidR="00056AFC" w:rsidRPr="00056AFC" w:rsidRDefault="00056AFC" w:rsidP="00056AFC">
            <w:pPr>
              <w:jc w:val="center"/>
              <w:rPr>
                <w:rFonts w:ascii="Times New Roman" w:hAnsi="Times New Roman"/>
                <w:sz w:val="23"/>
                <w:szCs w:val="23"/>
              </w:rPr>
            </w:pPr>
            <w:r w:rsidRPr="00056AFC">
              <w:rPr>
                <w:rFonts w:ascii="Times New Roman" w:hAnsi="Times New Roman"/>
                <w:sz w:val="23"/>
                <w:szCs w:val="23"/>
              </w:rPr>
              <w:t>200</w:t>
            </w:r>
          </w:p>
        </w:tc>
      </w:tr>
      <w:tr w:rsidR="00056AFC" w:rsidRPr="00056AFC" w:rsidTr="003D27F5">
        <w:trPr>
          <w:trHeight w:val="960"/>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5</w:t>
            </w:r>
          </w:p>
        </w:tc>
        <w:tc>
          <w:tcPr>
            <w:tcW w:w="3676"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xml:space="preserve"> Протяженность отремонтированных автомобильных  дорог  общего </w:t>
            </w:r>
            <w:r w:rsidRPr="00056AFC">
              <w:rPr>
                <w:rFonts w:ascii="Times New Roman" w:eastAsia="Arial" w:hAnsi="Times New Roman" w:cs="Arial"/>
                <w:color w:val="000000"/>
                <w:sz w:val="23"/>
                <w:szCs w:val="23"/>
                <w:lang w:eastAsia="ar-SA"/>
              </w:rPr>
              <w:lastRenderedPageBreak/>
              <w:t>пользования местного значения</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lastRenderedPageBreak/>
              <w:t>км.</w:t>
            </w:r>
          </w:p>
        </w:tc>
        <w:tc>
          <w:tcPr>
            <w:tcW w:w="902"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2,4</w:t>
            </w:r>
          </w:p>
        </w:tc>
        <w:tc>
          <w:tcPr>
            <w:tcW w:w="831"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2,4</w:t>
            </w:r>
          </w:p>
        </w:tc>
        <w:tc>
          <w:tcPr>
            <w:tcW w:w="849"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2,5</w:t>
            </w:r>
          </w:p>
        </w:tc>
        <w:tc>
          <w:tcPr>
            <w:tcW w:w="849"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2,5</w:t>
            </w:r>
          </w:p>
        </w:tc>
        <w:tc>
          <w:tcPr>
            <w:tcW w:w="849"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2,5</w:t>
            </w:r>
          </w:p>
        </w:tc>
        <w:tc>
          <w:tcPr>
            <w:tcW w:w="828"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hAnsi="Times New Roman"/>
                <w:color w:val="000000"/>
                <w:sz w:val="23"/>
                <w:szCs w:val="23"/>
              </w:rPr>
              <w:t>25,4</w:t>
            </w:r>
          </w:p>
        </w:tc>
      </w:tr>
      <w:tr w:rsidR="00056AFC" w:rsidRPr="00056AFC" w:rsidTr="003D27F5">
        <w:trPr>
          <w:trHeight w:val="960"/>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lastRenderedPageBreak/>
              <w:t>6</w:t>
            </w:r>
          </w:p>
        </w:tc>
        <w:tc>
          <w:tcPr>
            <w:tcW w:w="3676"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 xml:space="preserve">Доля автомобильных дорог  общего пользования местного значения, соответствующая транспортно-эксплуатационным показателям </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w:t>
            </w:r>
          </w:p>
        </w:tc>
        <w:tc>
          <w:tcPr>
            <w:tcW w:w="902" w:type="dxa"/>
            <w:shd w:val="clear" w:color="auto" w:fill="auto"/>
            <w:vAlign w:val="center"/>
          </w:tcPr>
          <w:p w:rsidR="00056AFC" w:rsidRPr="00056AFC" w:rsidRDefault="00056AFC" w:rsidP="00056AFC">
            <w:pPr>
              <w:jc w:val="center"/>
              <w:rPr>
                <w:rFonts w:ascii="Times New Roman" w:eastAsia="Arial" w:hAnsi="Times New Roman"/>
                <w:color w:val="000000"/>
                <w:sz w:val="23"/>
                <w:szCs w:val="23"/>
                <w:lang w:eastAsia="ar-SA"/>
              </w:rPr>
            </w:pPr>
            <w:r w:rsidRPr="00056AFC">
              <w:rPr>
                <w:rFonts w:ascii="Times New Roman" w:eastAsia="Arial" w:hAnsi="Times New Roman"/>
                <w:color w:val="000000"/>
                <w:sz w:val="23"/>
                <w:szCs w:val="23"/>
                <w:lang w:eastAsia="ar-SA"/>
              </w:rPr>
              <w:t>32%</w:t>
            </w:r>
          </w:p>
        </w:tc>
        <w:tc>
          <w:tcPr>
            <w:tcW w:w="831" w:type="dxa"/>
            <w:shd w:val="clear" w:color="auto" w:fill="auto"/>
            <w:vAlign w:val="center"/>
          </w:tcPr>
          <w:p w:rsidR="00056AFC" w:rsidRPr="00056AFC" w:rsidRDefault="00056AFC" w:rsidP="00056AFC">
            <w:pPr>
              <w:jc w:val="center"/>
              <w:rPr>
                <w:rFonts w:ascii="Times New Roman" w:eastAsia="Arial" w:hAnsi="Times New Roman"/>
                <w:color w:val="000000"/>
                <w:sz w:val="23"/>
                <w:szCs w:val="23"/>
                <w:lang w:eastAsia="ar-SA"/>
              </w:rPr>
            </w:pPr>
            <w:r w:rsidRPr="00056AFC">
              <w:rPr>
                <w:rFonts w:ascii="Times New Roman" w:eastAsia="Arial" w:hAnsi="Times New Roman"/>
                <w:color w:val="000000"/>
                <w:sz w:val="23"/>
                <w:szCs w:val="23"/>
                <w:lang w:eastAsia="ar-SA"/>
              </w:rPr>
              <w:t>33%</w:t>
            </w:r>
          </w:p>
        </w:tc>
        <w:tc>
          <w:tcPr>
            <w:tcW w:w="849" w:type="dxa"/>
            <w:shd w:val="clear" w:color="auto" w:fill="auto"/>
            <w:vAlign w:val="center"/>
          </w:tcPr>
          <w:p w:rsidR="00056AFC" w:rsidRPr="00056AFC" w:rsidRDefault="00056AFC" w:rsidP="00056AFC">
            <w:pPr>
              <w:jc w:val="center"/>
              <w:rPr>
                <w:rFonts w:ascii="Times New Roman" w:eastAsia="Arial" w:hAnsi="Times New Roman"/>
                <w:color w:val="000000"/>
                <w:sz w:val="23"/>
                <w:szCs w:val="23"/>
                <w:lang w:eastAsia="ar-SA"/>
              </w:rPr>
            </w:pPr>
            <w:r w:rsidRPr="00056AFC">
              <w:rPr>
                <w:rFonts w:ascii="Times New Roman" w:eastAsia="Arial" w:hAnsi="Times New Roman"/>
                <w:color w:val="000000"/>
                <w:sz w:val="23"/>
                <w:szCs w:val="23"/>
                <w:lang w:eastAsia="ar-SA"/>
              </w:rPr>
              <w:t>37%</w:t>
            </w:r>
          </w:p>
        </w:tc>
        <w:tc>
          <w:tcPr>
            <w:tcW w:w="849" w:type="dxa"/>
            <w:shd w:val="clear" w:color="auto" w:fill="auto"/>
            <w:vAlign w:val="center"/>
          </w:tcPr>
          <w:p w:rsidR="00056AFC" w:rsidRPr="00056AFC" w:rsidRDefault="00056AFC" w:rsidP="00056AFC">
            <w:pPr>
              <w:jc w:val="center"/>
              <w:rPr>
                <w:rFonts w:ascii="Times New Roman" w:eastAsia="Arial" w:hAnsi="Times New Roman"/>
                <w:color w:val="000000"/>
                <w:sz w:val="23"/>
                <w:szCs w:val="23"/>
                <w:lang w:eastAsia="ar-SA"/>
              </w:rPr>
            </w:pPr>
            <w:r w:rsidRPr="00056AFC">
              <w:rPr>
                <w:rFonts w:ascii="Times New Roman" w:eastAsia="Arial" w:hAnsi="Times New Roman"/>
                <w:color w:val="000000"/>
                <w:sz w:val="23"/>
                <w:szCs w:val="23"/>
                <w:lang w:eastAsia="ar-SA"/>
              </w:rPr>
              <w:t>41%</w:t>
            </w:r>
          </w:p>
        </w:tc>
        <w:tc>
          <w:tcPr>
            <w:tcW w:w="849" w:type="dxa"/>
            <w:shd w:val="clear" w:color="auto" w:fill="auto"/>
            <w:vAlign w:val="center"/>
          </w:tcPr>
          <w:p w:rsidR="00056AFC" w:rsidRPr="00056AFC" w:rsidRDefault="00056AFC" w:rsidP="00056AFC">
            <w:pPr>
              <w:jc w:val="center"/>
              <w:rPr>
                <w:rFonts w:ascii="Times New Roman" w:eastAsia="Arial" w:hAnsi="Times New Roman"/>
                <w:color w:val="000000"/>
                <w:sz w:val="23"/>
                <w:szCs w:val="23"/>
                <w:lang w:eastAsia="ar-SA"/>
              </w:rPr>
            </w:pPr>
            <w:r w:rsidRPr="00056AFC">
              <w:rPr>
                <w:rFonts w:ascii="Times New Roman" w:eastAsia="Arial" w:hAnsi="Times New Roman"/>
                <w:color w:val="000000"/>
                <w:sz w:val="23"/>
                <w:szCs w:val="23"/>
                <w:lang w:eastAsia="ar-SA"/>
              </w:rPr>
              <w:t>44%</w:t>
            </w:r>
          </w:p>
        </w:tc>
        <w:tc>
          <w:tcPr>
            <w:tcW w:w="828" w:type="dxa"/>
            <w:shd w:val="clear" w:color="auto" w:fill="auto"/>
            <w:vAlign w:val="center"/>
          </w:tcPr>
          <w:p w:rsidR="00056AFC" w:rsidRPr="00056AFC" w:rsidRDefault="00056AFC" w:rsidP="00056AFC">
            <w:pPr>
              <w:jc w:val="center"/>
              <w:rPr>
                <w:rFonts w:ascii="Times New Roman" w:eastAsia="Arial" w:hAnsi="Times New Roman"/>
                <w:color w:val="000000"/>
                <w:sz w:val="23"/>
                <w:szCs w:val="23"/>
                <w:lang w:eastAsia="ar-SA"/>
              </w:rPr>
            </w:pPr>
            <w:r w:rsidRPr="00056AFC">
              <w:rPr>
                <w:rFonts w:ascii="Times New Roman" w:eastAsia="Arial" w:hAnsi="Times New Roman"/>
                <w:color w:val="000000"/>
                <w:sz w:val="23"/>
                <w:szCs w:val="23"/>
                <w:lang w:eastAsia="ar-SA"/>
              </w:rPr>
              <w:t>69%</w:t>
            </w:r>
          </w:p>
        </w:tc>
      </w:tr>
      <w:tr w:rsidR="00056AFC" w:rsidRPr="00056AFC" w:rsidTr="003D27F5">
        <w:trPr>
          <w:trHeight w:val="915"/>
        </w:trPr>
        <w:tc>
          <w:tcPr>
            <w:tcW w:w="63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7</w:t>
            </w:r>
          </w:p>
        </w:tc>
        <w:tc>
          <w:tcPr>
            <w:tcW w:w="3676" w:type="dxa"/>
            <w:shd w:val="clear" w:color="auto" w:fill="auto"/>
            <w:vAlign w:val="center"/>
            <w:hideMark/>
          </w:tcPr>
          <w:p w:rsidR="00056AFC" w:rsidRPr="00056AFC" w:rsidRDefault="00056AFC" w:rsidP="00056AFC">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Доля автомобильных дорог поставленных на кадастровый учет и оформленных в муниципальную собственность</w:t>
            </w:r>
          </w:p>
        </w:tc>
        <w:tc>
          <w:tcPr>
            <w:tcW w:w="1068" w:type="dxa"/>
            <w:shd w:val="clear" w:color="auto" w:fill="auto"/>
            <w:vAlign w:val="center"/>
            <w:hideMark/>
          </w:tcPr>
          <w:p w:rsidR="00056AFC" w:rsidRPr="00056AFC" w:rsidRDefault="00056AFC" w:rsidP="00056AFC">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w:t>
            </w:r>
          </w:p>
        </w:tc>
        <w:tc>
          <w:tcPr>
            <w:tcW w:w="902"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5</w:t>
            </w:r>
          </w:p>
        </w:tc>
        <w:tc>
          <w:tcPr>
            <w:tcW w:w="831"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12</w:t>
            </w:r>
          </w:p>
        </w:tc>
        <w:tc>
          <w:tcPr>
            <w:tcW w:w="849"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20</w:t>
            </w:r>
          </w:p>
        </w:tc>
        <w:tc>
          <w:tcPr>
            <w:tcW w:w="849"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27</w:t>
            </w:r>
          </w:p>
        </w:tc>
        <w:tc>
          <w:tcPr>
            <w:tcW w:w="849"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eastAsia="Arial" w:hAnsi="Times New Roman"/>
                <w:color w:val="000000"/>
                <w:sz w:val="23"/>
                <w:szCs w:val="23"/>
                <w:lang w:eastAsia="ar-SA"/>
              </w:rPr>
              <w:t>35</w:t>
            </w:r>
          </w:p>
        </w:tc>
        <w:tc>
          <w:tcPr>
            <w:tcW w:w="828" w:type="dxa"/>
            <w:shd w:val="clear" w:color="auto" w:fill="auto"/>
            <w:vAlign w:val="center"/>
          </w:tcPr>
          <w:p w:rsidR="00056AFC" w:rsidRPr="00056AFC" w:rsidRDefault="00056AFC" w:rsidP="00056AFC">
            <w:pPr>
              <w:jc w:val="center"/>
              <w:rPr>
                <w:rFonts w:ascii="Times New Roman" w:hAnsi="Times New Roman"/>
                <w:color w:val="000000"/>
                <w:sz w:val="23"/>
                <w:szCs w:val="23"/>
              </w:rPr>
            </w:pPr>
            <w:r w:rsidRPr="00056AFC">
              <w:rPr>
                <w:rFonts w:ascii="Times New Roman" w:hAnsi="Times New Roman"/>
                <w:color w:val="000000"/>
                <w:sz w:val="23"/>
                <w:szCs w:val="23"/>
              </w:rPr>
              <w:t>100</w:t>
            </w:r>
          </w:p>
        </w:tc>
      </w:tr>
    </w:tbl>
    <w:p w:rsidR="00D329C9" w:rsidRDefault="00D329C9" w:rsidP="00D329C9">
      <w:pPr>
        <w:spacing w:after="0" w:line="360" w:lineRule="auto"/>
        <w:ind w:firstLine="709"/>
        <w:jc w:val="both"/>
        <w:rPr>
          <w:rFonts w:ascii="Times New Roman" w:hAnsi="Times New Roman"/>
          <w:sz w:val="28"/>
        </w:rPr>
      </w:pPr>
      <w:r w:rsidRPr="009C3BF3">
        <w:rPr>
          <w:rFonts w:ascii="Times New Roman" w:hAnsi="Times New Roman"/>
          <w:sz w:val="28"/>
        </w:rPr>
        <w:t xml:space="preserve">При оценке вариантов дальнейшего проектирования КСОДД немаловажную роль играет финансовый аспект реализации мероприятий по организации и безопасности дорожного движения на территории района. </w:t>
      </w:r>
    </w:p>
    <w:p w:rsidR="00D329C9" w:rsidRPr="00D329C9" w:rsidRDefault="00D329C9" w:rsidP="00D329C9">
      <w:pPr>
        <w:spacing w:after="0" w:line="360" w:lineRule="auto"/>
        <w:ind w:firstLine="709"/>
        <w:jc w:val="both"/>
        <w:rPr>
          <w:rFonts w:ascii="Times New Roman" w:eastAsia="Arial Unicode MS" w:hAnsi="Times New Roman"/>
          <w:color w:val="000000"/>
          <w:sz w:val="28"/>
          <w:szCs w:val="28"/>
          <w:lang w:eastAsia="ru-RU" w:bidi="ru-RU"/>
        </w:rPr>
      </w:pPr>
      <w:r w:rsidRPr="00D329C9">
        <w:rPr>
          <w:rFonts w:ascii="Times New Roman" w:eastAsia="Arial Unicode MS" w:hAnsi="Times New Roman"/>
          <w:color w:val="000000"/>
          <w:sz w:val="28"/>
          <w:szCs w:val="28"/>
          <w:lang w:eastAsia="ru-RU" w:bidi="ru-RU"/>
        </w:rPr>
        <w:t xml:space="preserve">Экономически наиболее эффективным и отвечающим существующим потребностям </w:t>
      </w:r>
      <w:r w:rsidR="00056AFC" w:rsidRPr="00056AFC">
        <w:rPr>
          <w:rFonts w:ascii="Times New Roman" w:hAnsi="Times New Roman"/>
          <w:sz w:val="28"/>
        </w:rPr>
        <w:t>муниципального образования</w:t>
      </w:r>
      <w:r w:rsidR="00056AFC">
        <w:rPr>
          <w:rFonts w:ascii="Times New Roman" w:eastAsia="Arial Unicode MS" w:hAnsi="Times New Roman"/>
          <w:color w:val="000000"/>
          <w:sz w:val="28"/>
          <w:szCs w:val="28"/>
          <w:lang w:eastAsia="ru-RU" w:bidi="ru-RU"/>
        </w:rPr>
        <w:t>Волчихинского сельсовет</w:t>
      </w:r>
      <w:r>
        <w:rPr>
          <w:rFonts w:ascii="Times New Roman" w:eastAsia="Arial Unicode MS" w:hAnsi="Times New Roman"/>
          <w:color w:val="000000"/>
          <w:sz w:val="28"/>
          <w:szCs w:val="28"/>
          <w:lang w:eastAsia="ru-RU" w:bidi="ru-RU"/>
        </w:rPr>
        <w:t>а</w:t>
      </w:r>
      <w:r w:rsidRPr="00D329C9">
        <w:rPr>
          <w:rFonts w:ascii="Times New Roman" w:eastAsia="Arial Unicode MS" w:hAnsi="Times New Roman"/>
          <w:color w:val="000000"/>
          <w:sz w:val="28"/>
          <w:szCs w:val="28"/>
          <w:lang w:eastAsia="ru-RU" w:bidi="ru-RU"/>
        </w:rPr>
        <w:t xml:space="preserve"> представляется реализация </w:t>
      </w:r>
      <w:r>
        <w:rPr>
          <w:rFonts w:ascii="Times New Roman" w:eastAsia="Arial Unicode MS" w:hAnsi="Times New Roman"/>
          <w:color w:val="000000"/>
          <w:sz w:val="28"/>
          <w:szCs w:val="28"/>
          <w:lang w:eastAsia="ru-RU" w:bidi="ru-RU"/>
        </w:rPr>
        <w:t>оптимального</w:t>
      </w:r>
      <w:r w:rsidRPr="00D329C9">
        <w:rPr>
          <w:rFonts w:ascii="Times New Roman" w:eastAsia="Arial Unicode MS" w:hAnsi="Times New Roman"/>
          <w:color w:val="000000"/>
          <w:sz w:val="28"/>
          <w:szCs w:val="28"/>
          <w:lang w:eastAsia="ru-RU" w:bidi="ru-RU"/>
        </w:rPr>
        <w:t xml:space="preserve"> варианта развития по основным мероприятиям организации дорожного движения</w:t>
      </w:r>
      <w:r>
        <w:rPr>
          <w:rFonts w:ascii="Times New Roman" w:eastAsia="Arial Unicode MS" w:hAnsi="Times New Roman"/>
          <w:color w:val="000000"/>
          <w:sz w:val="28"/>
          <w:szCs w:val="28"/>
          <w:lang w:eastAsia="ru-RU" w:bidi="ru-RU"/>
        </w:rPr>
        <w:t>.</w:t>
      </w:r>
    </w:p>
    <w:p w:rsidR="00B03776" w:rsidRDefault="009C3BF3" w:rsidP="009C3BF3">
      <w:pPr>
        <w:spacing w:after="0" w:line="360" w:lineRule="auto"/>
        <w:ind w:firstLine="709"/>
        <w:jc w:val="both"/>
        <w:rPr>
          <w:rFonts w:ascii="Times New Roman" w:hAnsi="Times New Roman"/>
          <w:sz w:val="28"/>
        </w:rPr>
      </w:pPr>
      <w:r w:rsidRPr="009C3BF3">
        <w:rPr>
          <w:rFonts w:ascii="Times New Roman" w:hAnsi="Times New Roman"/>
          <w:sz w:val="28"/>
        </w:rPr>
        <w:t xml:space="preserve">Как отмечалось, анализ характеристики социально-экономической ситуации на момент разработки настоящей КСОДД, показывает, что социально-экономическое развитие муниципального образования в наибольшей степени соответствует критериям </w:t>
      </w:r>
      <w:r w:rsidR="00D329C9">
        <w:rPr>
          <w:rFonts w:ascii="Times New Roman" w:hAnsi="Times New Roman"/>
          <w:sz w:val="28"/>
        </w:rPr>
        <w:t>оптимального</w:t>
      </w:r>
      <w:r w:rsidRPr="009C3BF3">
        <w:rPr>
          <w:rFonts w:ascii="Times New Roman" w:hAnsi="Times New Roman"/>
          <w:sz w:val="28"/>
        </w:rPr>
        <w:t xml:space="preserve"> варианта. </w:t>
      </w:r>
    </w:p>
    <w:p w:rsidR="009C3BF3" w:rsidRPr="009C3BF3" w:rsidRDefault="009C3BF3" w:rsidP="009C3BF3">
      <w:pPr>
        <w:spacing w:after="0" w:line="360" w:lineRule="auto"/>
        <w:ind w:firstLine="709"/>
        <w:jc w:val="both"/>
        <w:rPr>
          <w:rFonts w:ascii="Times New Roman" w:hAnsi="Times New Roman"/>
          <w:sz w:val="28"/>
        </w:rPr>
      </w:pPr>
      <w:r w:rsidRPr="009C3BF3">
        <w:rPr>
          <w:rFonts w:ascii="Times New Roman" w:hAnsi="Times New Roman"/>
          <w:sz w:val="28"/>
        </w:rPr>
        <w:t xml:space="preserve">Таким образом, </w:t>
      </w:r>
      <w:r w:rsidR="00B03776">
        <w:rPr>
          <w:rFonts w:ascii="Times New Roman" w:hAnsi="Times New Roman"/>
          <w:sz w:val="28"/>
        </w:rPr>
        <w:t xml:space="preserve">оптимистичный </w:t>
      </w:r>
      <w:r w:rsidR="00B03776" w:rsidRPr="009C3BF3">
        <w:rPr>
          <w:rFonts w:ascii="Times New Roman" w:hAnsi="Times New Roman"/>
          <w:sz w:val="28"/>
        </w:rPr>
        <w:t>вариант</w:t>
      </w:r>
      <w:r w:rsidRPr="009C3BF3">
        <w:rPr>
          <w:rFonts w:ascii="Times New Roman" w:hAnsi="Times New Roman"/>
          <w:sz w:val="28"/>
        </w:rPr>
        <w:t xml:space="preserve"> развития </w:t>
      </w:r>
      <w:r w:rsidR="00B03776">
        <w:rPr>
          <w:rFonts w:ascii="Times New Roman" w:hAnsi="Times New Roman"/>
          <w:sz w:val="28"/>
        </w:rPr>
        <w:t>Волчихинского сельсовета</w:t>
      </w:r>
      <w:r w:rsidRPr="009C3BF3">
        <w:rPr>
          <w:rFonts w:ascii="Times New Roman" w:hAnsi="Times New Roman"/>
          <w:sz w:val="28"/>
        </w:rPr>
        <w:t xml:space="preserve"> является предпочтительным в качестве исходного условия для дальнейшей разработки проекта КСОДД.</w:t>
      </w:r>
    </w:p>
    <w:p w:rsidR="009C3BF3" w:rsidRPr="00E55343" w:rsidRDefault="009C3BF3" w:rsidP="009C3BF3">
      <w:pPr>
        <w:spacing w:after="0" w:line="360" w:lineRule="auto"/>
        <w:ind w:firstLine="709"/>
        <w:jc w:val="both"/>
        <w:rPr>
          <w:rFonts w:ascii="Times New Roman" w:hAnsi="Times New Roman"/>
          <w:sz w:val="28"/>
        </w:rPr>
      </w:pPr>
      <w:r w:rsidRPr="009C3BF3">
        <w:rPr>
          <w:rFonts w:ascii="Times New Roman" w:hAnsi="Times New Roman"/>
          <w:sz w:val="28"/>
        </w:rPr>
        <w:t>Но, в случае значительных изменений в социально-экономическом и инфраструктурном развитии территории, т.е. в случае изменения дорожно-транспортной ситуации Приказом № 43 Минтранса РФ предусматривается корректировка КСОДД, но не реже чем один раз в пять лет.</w:t>
      </w:r>
    </w:p>
    <w:p w:rsidR="003E508C" w:rsidRPr="00B873E8" w:rsidRDefault="003E508C" w:rsidP="003D27F5">
      <w:pPr>
        <w:pStyle w:val="1"/>
        <w:spacing w:before="120" w:after="120" w:line="432" w:lineRule="atLeast"/>
        <w:jc w:val="both"/>
        <w:rPr>
          <w:rFonts w:ascii="Times New Roman" w:hAnsi="Times New Roman" w:cs="Times New Roman"/>
          <w:color w:val="FF0000"/>
        </w:rPr>
      </w:pPr>
      <w:bookmarkStart w:id="34" w:name="_Toc525142520"/>
      <w:r w:rsidRPr="003E508C">
        <w:rPr>
          <w:rFonts w:ascii="Times New Roman" w:hAnsi="Times New Roman" w:cs="Times New Roman"/>
          <w:color w:val="000000" w:themeColor="text1"/>
        </w:rPr>
        <w:lastRenderedPageBreak/>
        <w:t xml:space="preserve">3.2. </w:t>
      </w:r>
      <w:r w:rsidRPr="00E611D9">
        <w:rPr>
          <w:rFonts w:ascii="Times New Roman" w:hAnsi="Times New Roman" w:cs="Times New Roman"/>
          <w:color w:val="000000" w:themeColor="text1"/>
        </w:rPr>
        <w:t>Разработка мероприятий по совершенствованию условий пешеходного движения на территории Волчихинского сельсовета на период до 2030 года с выделением первоочередных мероприятий до 2020 года в том числе</w:t>
      </w:r>
      <w:r w:rsidR="00AA4A0B" w:rsidRPr="00E611D9">
        <w:rPr>
          <w:rFonts w:ascii="Times New Roman" w:hAnsi="Times New Roman" w:cs="Times New Roman"/>
          <w:color w:val="000000" w:themeColor="text1"/>
        </w:rPr>
        <w:t>.</w:t>
      </w:r>
      <w:bookmarkEnd w:id="34"/>
    </w:p>
    <w:p w:rsidR="00C11434" w:rsidRPr="00C11434" w:rsidRDefault="00C11434" w:rsidP="00AA4A0B">
      <w:pPr>
        <w:spacing w:before="120" w:after="120" w:line="360" w:lineRule="auto"/>
        <w:ind w:firstLine="709"/>
        <w:jc w:val="both"/>
        <w:rPr>
          <w:rFonts w:ascii="Times New Roman" w:hAnsi="Times New Roman"/>
          <w:sz w:val="28"/>
        </w:rPr>
      </w:pPr>
      <w:r w:rsidRPr="00C11434">
        <w:rPr>
          <w:rFonts w:ascii="Times New Roman" w:hAnsi="Times New Roman"/>
          <w:sz w:val="28"/>
        </w:rPr>
        <w:t>Обеспечение удобства и безопасности движения пешеходов является одним из наиболее ответственных и вместе с тем до сих пор недостаточно разработанных разделов организации движения. Сложность этой задачи, в частности, обусловлена тем, что поведение пешеходов труднее поддается регламентации, чем поведение водителей, а в расчетах режимов регулирования трудно учесть психофизиологические факторы со всеми отклонениями, присущими отдельным группам пешеходов.</w:t>
      </w:r>
    </w:p>
    <w:p w:rsidR="00C11434" w:rsidRDefault="00C11434" w:rsidP="006502BE">
      <w:pPr>
        <w:spacing w:after="0" w:line="360" w:lineRule="auto"/>
        <w:ind w:firstLine="709"/>
        <w:jc w:val="both"/>
        <w:rPr>
          <w:rFonts w:ascii="Times New Roman" w:hAnsi="Times New Roman"/>
          <w:sz w:val="28"/>
        </w:rPr>
      </w:pPr>
      <w:r w:rsidRPr="00C11434">
        <w:rPr>
          <w:rFonts w:ascii="Times New Roman" w:hAnsi="Times New Roman"/>
          <w:sz w:val="28"/>
        </w:rPr>
        <w:t>Можно выделить следующие типичные задачи организации движения пешеходов: обеспечение самостоятельных путей для передвижения людей вдоль улиц и дорог; оборудование пешеходных переходов; создание пешеходных (бестранспортных) зон; выделение жилых зон; комплексная организация движения на специфических постоянных пешеходных маршрутах.</w:t>
      </w:r>
    </w:p>
    <w:p w:rsidR="00993A2C" w:rsidRDefault="00993A2C" w:rsidP="006502BE">
      <w:pPr>
        <w:spacing w:line="360" w:lineRule="auto"/>
        <w:ind w:firstLine="708"/>
        <w:jc w:val="both"/>
        <w:rPr>
          <w:rFonts w:ascii="Times New Roman" w:hAnsi="Times New Roman"/>
          <w:sz w:val="28"/>
        </w:rPr>
      </w:pPr>
      <w:r>
        <w:rPr>
          <w:rFonts w:ascii="Times New Roman" w:hAnsi="Times New Roman"/>
          <w:sz w:val="28"/>
        </w:rPr>
        <w:t xml:space="preserve">Согласно результатов натурного обследования </w:t>
      </w:r>
      <w:r w:rsidR="00C0144A">
        <w:rPr>
          <w:rFonts w:ascii="Times New Roman" w:hAnsi="Times New Roman"/>
          <w:sz w:val="28"/>
        </w:rPr>
        <w:t xml:space="preserve">по </w:t>
      </w:r>
      <w:r>
        <w:rPr>
          <w:rFonts w:ascii="Times New Roman" w:hAnsi="Times New Roman"/>
          <w:sz w:val="28"/>
        </w:rPr>
        <w:t>низкой интенсивности транспортных потоков в сравнении с пропускной способностью имеющихся характеристик УДС</w:t>
      </w:r>
      <w:r w:rsidR="00F307CF">
        <w:rPr>
          <w:rFonts w:ascii="Times New Roman" w:hAnsi="Times New Roman"/>
          <w:sz w:val="28"/>
        </w:rPr>
        <w:t xml:space="preserve">,  учитывая условия  острой </w:t>
      </w:r>
      <w:r>
        <w:rPr>
          <w:rFonts w:ascii="Times New Roman" w:hAnsi="Times New Roman"/>
          <w:sz w:val="28"/>
        </w:rPr>
        <w:t>недостаточност</w:t>
      </w:r>
      <w:r w:rsidR="00F307CF">
        <w:rPr>
          <w:rFonts w:ascii="Times New Roman" w:hAnsi="Times New Roman"/>
          <w:sz w:val="28"/>
        </w:rPr>
        <w:t>и</w:t>
      </w:r>
      <w:r>
        <w:rPr>
          <w:rFonts w:ascii="Times New Roman" w:hAnsi="Times New Roman"/>
          <w:sz w:val="28"/>
        </w:rPr>
        <w:t xml:space="preserve"> бюджетных средств</w:t>
      </w:r>
      <w:r w:rsidR="00F307CF">
        <w:rPr>
          <w:rFonts w:ascii="Times New Roman" w:hAnsi="Times New Roman"/>
          <w:sz w:val="28"/>
        </w:rPr>
        <w:t xml:space="preserve">, </w:t>
      </w:r>
      <w:r>
        <w:rPr>
          <w:rFonts w:ascii="Times New Roman" w:hAnsi="Times New Roman"/>
          <w:sz w:val="28"/>
        </w:rPr>
        <w:t xml:space="preserve"> первоочередной задачей по </w:t>
      </w:r>
      <w:r w:rsidRPr="00993A2C">
        <w:rPr>
          <w:rFonts w:ascii="Times New Roman" w:hAnsi="Times New Roman"/>
          <w:sz w:val="28"/>
        </w:rPr>
        <w:t>совершенствованию условий пешеходного движения на территории Волчихинского сельсовета</w:t>
      </w:r>
      <w:r>
        <w:rPr>
          <w:rFonts w:ascii="Times New Roman" w:hAnsi="Times New Roman"/>
          <w:sz w:val="28"/>
        </w:rPr>
        <w:t xml:space="preserve"> является б</w:t>
      </w:r>
      <w:r w:rsidRPr="00993A2C">
        <w:rPr>
          <w:rFonts w:ascii="Times New Roman" w:hAnsi="Times New Roman"/>
          <w:sz w:val="28"/>
        </w:rPr>
        <w:t>лагоустройство и освещение</w:t>
      </w:r>
      <w:r>
        <w:rPr>
          <w:rFonts w:ascii="Times New Roman" w:hAnsi="Times New Roman"/>
          <w:sz w:val="28"/>
        </w:rPr>
        <w:t xml:space="preserve"> улиц, где расположены </w:t>
      </w:r>
      <w:r w:rsidRPr="00993A2C">
        <w:rPr>
          <w:rFonts w:ascii="Times New Roman" w:hAnsi="Times New Roman"/>
          <w:sz w:val="28"/>
        </w:rPr>
        <w:t>объекты социальной сферы, объект</w:t>
      </w:r>
      <w:r>
        <w:rPr>
          <w:rFonts w:ascii="Times New Roman" w:hAnsi="Times New Roman"/>
          <w:sz w:val="28"/>
        </w:rPr>
        <w:t>ы</w:t>
      </w:r>
      <w:r w:rsidRPr="00993A2C">
        <w:rPr>
          <w:rFonts w:ascii="Times New Roman" w:hAnsi="Times New Roman"/>
          <w:sz w:val="28"/>
        </w:rPr>
        <w:t xml:space="preserve"> производственной сферы и т</w:t>
      </w:r>
      <w:r>
        <w:rPr>
          <w:rFonts w:ascii="Times New Roman" w:hAnsi="Times New Roman"/>
          <w:sz w:val="28"/>
        </w:rPr>
        <w:t>о</w:t>
      </w:r>
      <w:r w:rsidRPr="00993A2C">
        <w:rPr>
          <w:rFonts w:ascii="Times New Roman" w:hAnsi="Times New Roman"/>
          <w:sz w:val="28"/>
        </w:rPr>
        <w:t>рг</w:t>
      </w:r>
      <w:r>
        <w:rPr>
          <w:rFonts w:ascii="Times New Roman" w:hAnsi="Times New Roman"/>
          <w:sz w:val="28"/>
        </w:rPr>
        <w:t>о</w:t>
      </w:r>
      <w:r w:rsidRPr="00993A2C">
        <w:rPr>
          <w:rFonts w:ascii="Times New Roman" w:hAnsi="Times New Roman"/>
          <w:sz w:val="28"/>
        </w:rPr>
        <w:t>вли</w:t>
      </w:r>
      <w:r>
        <w:rPr>
          <w:rFonts w:ascii="Times New Roman" w:hAnsi="Times New Roman"/>
          <w:sz w:val="28"/>
        </w:rPr>
        <w:t>,</w:t>
      </w:r>
      <w:r w:rsidRPr="00993A2C">
        <w:rPr>
          <w:rFonts w:ascii="Times New Roman" w:hAnsi="Times New Roman"/>
          <w:sz w:val="28"/>
        </w:rPr>
        <w:t xml:space="preserve">  в том числе: Волчихинский политехнический колледж; МОУ ДОД «Волчихинская детская школа искусств»,  ОАО «Волчихинский маслосырзавод», ООО «Евдокия», </w:t>
      </w:r>
      <w:r w:rsidR="00E611D9">
        <w:rPr>
          <w:rFonts w:ascii="Times New Roman" w:hAnsi="Times New Roman"/>
          <w:sz w:val="28"/>
        </w:rPr>
        <w:br/>
      </w:r>
      <w:r w:rsidRPr="00993A2C">
        <w:rPr>
          <w:rFonts w:ascii="Times New Roman" w:hAnsi="Times New Roman"/>
          <w:sz w:val="28"/>
        </w:rPr>
        <w:t>Магазин №9.</w:t>
      </w:r>
    </w:p>
    <w:p w:rsidR="00993A2C" w:rsidRDefault="00993A2C" w:rsidP="00E611D9">
      <w:pPr>
        <w:spacing w:line="360" w:lineRule="auto"/>
        <w:ind w:firstLine="709"/>
        <w:jc w:val="both"/>
        <w:rPr>
          <w:rFonts w:ascii="Times New Roman" w:hAnsi="Times New Roman"/>
          <w:sz w:val="28"/>
        </w:rPr>
      </w:pPr>
      <w:r>
        <w:rPr>
          <w:rFonts w:ascii="Times New Roman" w:hAnsi="Times New Roman"/>
          <w:sz w:val="28"/>
        </w:rPr>
        <w:t xml:space="preserve">Таким </w:t>
      </w:r>
      <w:r w:rsidR="00E611D9">
        <w:rPr>
          <w:rFonts w:ascii="Times New Roman" w:hAnsi="Times New Roman"/>
          <w:sz w:val="28"/>
        </w:rPr>
        <w:t>образом, первоочередными</w:t>
      </w:r>
      <w:r>
        <w:rPr>
          <w:rFonts w:ascii="Times New Roman" w:hAnsi="Times New Roman"/>
          <w:sz w:val="28"/>
        </w:rPr>
        <w:t xml:space="preserve"> мероприятиями </w:t>
      </w:r>
      <w:r w:rsidR="00C0144A">
        <w:rPr>
          <w:rFonts w:ascii="Times New Roman" w:hAnsi="Times New Roman"/>
          <w:sz w:val="28"/>
        </w:rPr>
        <w:t xml:space="preserve">является </w:t>
      </w:r>
      <w:r w:rsidR="00C0144A" w:rsidRPr="00C0144A">
        <w:rPr>
          <w:rFonts w:ascii="Times New Roman" w:hAnsi="Times New Roman"/>
          <w:sz w:val="28"/>
        </w:rPr>
        <w:t xml:space="preserve">Благоустройство и освещение </w:t>
      </w:r>
      <w:r w:rsidR="00E611D9" w:rsidRPr="00C0144A">
        <w:rPr>
          <w:rFonts w:ascii="Times New Roman" w:hAnsi="Times New Roman"/>
          <w:sz w:val="28"/>
        </w:rPr>
        <w:t>улицы Кирова</w:t>
      </w:r>
      <w:r w:rsidR="00C0144A" w:rsidRPr="00C0144A">
        <w:rPr>
          <w:rFonts w:ascii="Times New Roman" w:hAnsi="Times New Roman"/>
          <w:sz w:val="28"/>
        </w:rPr>
        <w:t xml:space="preserve"> и Ленина</w:t>
      </w:r>
      <w:r w:rsidR="007306EA">
        <w:rPr>
          <w:rFonts w:ascii="Times New Roman" w:hAnsi="Times New Roman"/>
          <w:sz w:val="28"/>
        </w:rPr>
        <w:t xml:space="preserve">, установка объектов светофорного </w:t>
      </w:r>
      <w:r w:rsidR="007306EA">
        <w:rPr>
          <w:rFonts w:ascii="Times New Roman" w:hAnsi="Times New Roman"/>
          <w:sz w:val="28"/>
        </w:rPr>
        <w:lastRenderedPageBreak/>
        <w:t xml:space="preserve">регулирования вблизи МКОУ «Волчихинская СШ 1» и МКОУ «Волчихинская СШ 2», а также текущее  </w:t>
      </w:r>
      <w:r w:rsidR="007306EA" w:rsidRPr="007306EA">
        <w:rPr>
          <w:rFonts w:ascii="Times New Roman" w:hAnsi="Times New Roman"/>
          <w:sz w:val="28"/>
        </w:rPr>
        <w:t>содержание и текущий ремонт пешеходных переходов</w:t>
      </w:r>
      <w:r w:rsidR="007306EA">
        <w:rPr>
          <w:rFonts w:ascii="Times New Roman" w:hAnsi="Times New Roman"/>
          <w:sz w:val="28"/>
        </w:rPr>
        <w:t>.</w:t>
      </w:r>
    </w:p>
    <w:p w:rsidR="00E611D9" w:rsidRDefault="00E611D9" w:rsidP="00E611D9">
      <w:pPr>
        <w:spacing w:line="360" w:lineRule="auto"/>
        <w:ind w:firstLine="709"/>
        <w:jc w:val="both"/>
        <w:rPr>
          <w:rFonts w:ascii="Times New Roman" w:hAnsi="Times New Roman"/>
          <w:sz w:val="28"/>
        </w:rPr>
      </w:pPr>
    </w:p>
    <w:p w:rsidR="00317826" w:rsidRDefault="00317826" w:rsidP="00E611D9">
      <w:pPr>
        <w:spacing w:line="360" w:lineRule="auto"/>
        <w:ind w:firstLine="709"/>
        <w:jc w:val="center"/>
        <w:rPr>
          <w:rFonts w:ascii="Times New Roman" w:hAnsi="Times New Roman"/>
          <w:b/>
          <w:sz w:val="28"/>
        </w:rPr>
        <w:sectPr w:rsidR="00317826" w:rsidSect="006E4925">
          <w:pgSz w:w="11907" w:h="16839" w:code="9"/>
          <w:pgMar w:top="709" w:right="850"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E611D9" w:rsidRDefault="007306EA" w:rsidP="00E611D9">
      <w:pPr>
        <w:spacing w:line="360" w:lineRule="auto"/>
        <w:ind w:firstLine="709"/>
        <w:jc w:val="center"/>
        <w:rPr>
          <w:rFonts w:ascii="Times New Roman" w:hAnsi="Times New Roman"/>
          <w:b/>
          <w:sz w:val="28"/>
        </w:rPr>
      </w:pPr>
      <w:r>
        <w:rPr>
          <w:rFonts w:ascii="Times New Roman" w:hAnsi="Times New Roman"/>
          <w:b/>
          <w:sz w:val="28"/>
        </w:rPr>
        <w:lastRenderedPageBreak/>
        <w:t xml:space="preserve">Таблица 30 </w:t>
      </w:r>
      <w:r w:rsidR="00247F9C">
        <w:rPr>
          <w:rFonts w:ascii="Times New Roman" w:hAnsi="Times New Roman"/>
          <w:b/>
          <w:sz w:val="28"/>
        </w:rPr>
        <w:t>-</w:t>
      </w:r>
      <w:r w:rsidR="00E611D9" w:rsidRPr="00E611D9">
        <w:rPr>
          <w:rFonts w:ascii="Times New Roman" w:hAnsi="Times New Roman"/>
          <w:b/>
          <w:sz w:val="28"/>
        </w:rPr>
        <w:t xml:space="preserve">Финансирование мероприятий по благоустройству и освещению </w:t>
      </w:r>
      <w:r w:rsidR="00317826">
        <w:rPr>
          <w:rFonts w:ascii="Times New Roman" w:hAnsi="Times New Roman"/>
          <w:b/>
          <w:sz w:val="28"/>
        </w:rPr>
        <w:t>и обновлению пешеходных переходов</w:t>
      </w:r>
      <w:r w:rsidR="00E611D9" w:rsidRPr="00E611D9">
        <w:rPr>
          <w:rFonts w:ascii="Times New Roman" w:hAnsi="Times New Roman"/>
          <w:b/>
          <w:sz w:val="28"/>
        </w:rPr>
        <w:t>.</w:t>
      </w:r>
    </w:p>
    <w:p w:rsidR="00317826" w:rsidRPr="00E611D9" w:rsidRDefault="003F56AE" w:rsidP="00317826">
      <w:pPr>
        <w:spacing w:line="360" w:lineRule="auto"/>
        <w:jc w:val="center"/>
        <w:rPr>
          <w:rFonts w:ascii="Times New Roman" w:hAnsi="Times New Roman"/>
          <w:b/>
          <w:sz w:val="28"/>
        </w:rPr>
      </w:pPr>
      <w:r w:rsidRPr="003F56AE">
        <w:rPr>
          <w:noProof/>
          <w:lang w:eastAsia="ru-RU"/>
        </w:rPr>
        <w:drawing>
          <wp:inline distT="0" distB="0" distL="0" distR="0">
            <wp:extent cx="9702079" cy="47720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09851" cy="4775848"/>
                    </a:xfrm>
                    <a:prstGeom prst="rect">
                      <a:avLst/>
                    </a:prstGeom>
                    <a:noFill/>
                    <a:ln>
                      <a:noFill/>
                    </a:ln>
                  </pic:spPr>
                </pic:pic>
              </a:graphicData>
            </a:graphic>
          </wp:inline>
        </w:drawing>
      </w:r>
    </w:p>
    <w:p w:rsidR="00317826" w:rsidRDefault="00317826" w:rsidP="003F56AE">
      <w:pPr>
        <w:tabs>
          <w:tab w:val="left" w:pos="2011"/>
        </w:tabs>
        <w:spacing w:after="0" w:line="360" w:lineRule="auto"/>
        <w:ind w:firstLine="709"/>
        <w:jc w:val="both"/>
        <w:rPr>
          <w:rFonts w:ascii="Times New Roman" w:hAnsi="Times New Roman"/>
          <w:sz w:val="28"/>
        </w:rPr>
      </w:pPr>
      <w:r>
        <w:rPr>
          <w:rFonts w:ascii="Times New Roman" w:hAnsi="Times New Roman"/>
          <w:sz w:val="28"/>
        </w:rPr>
        <w:lastRenderedPageBreak/>
        <w:tab/>
      </w:r>
      <w:r w:rsidR="003F56AE" w:rsidRPr="003F56AE">
        <w:rPr>
          <w:noProof/>
          <w:lang w:eastAsia="ru-RU"/>
        </w:rPr>
        <w:drawing>
          <wp:inline distT="0" distB="0" distL="0" distR="0">
            <wp:extent cx="9699633" cy="3467100"/>
            <wp:effectExtent l="0" t="0" r="0" b="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702189" cy="3468014"/>
                    </a:xfrm>
                    <a:prstGeom prst="rect">
                      <a:avLst/>
                    </a:prstGeom>
                    <a:noFill/>
                    <a:ln>
                      <a:noFill/>
                    </a:ln>
                  </pic:spPr>
                </pic:pic>
              </a:graphicData>
            </a:graphic>
          </wp:inline>
        </w:drawing>
      </w:r>
    </w:p>
    <w:p w:rsidR="00317826" w:rsidRDefault="00317826" w:rsidP="00317826">
      <w:pPr>
        <w:tabs>
          <w:tab w:val="left" w:pos="2011"/>
        </w:tabs>
        <w:spacing w:after="0" w:line="360" w:lineRule="auto"/>
        <w:ind w:firstLine="709"/>
        <w:jc w:val="both"/>
        <w:rPr>
          <w:rFonts w:ascii="Times New Roman" w:hAnsi="Times New Roman"/>
          <w:sz w:val="28"/>
        </w:rPr>
      </w:pPr>
    </w:p>
    <w:p w:rsidR="00317826" w:rsidRDefault="00317826" w:rsidP="00317826">
      <w:pPr>
        <w:rPr>
          <w:rFonts w:ascii="Times New Roman" w:hAnsi="Times New Roman"/>
          <w:sz w:val="28"/>
        </w:rPr>
      </w:pPr>
    </w:p>
    <w:p w:rsidR="00317826" w:rsidRPr="00317826" w:rsidRDefault="00317826" w:rsidP="00317826">
      <w:pPr>
        <w:rPr>
          <w:rFonts w:ascii="Times New Roman" w:hAnsi="Times New Roman"/>
          <w:sz w:val="28"/>
        </w:rPr>
        <w:sectPr w:rsidR="00317826" w:rsidRPr="00317826" w:rsidSect="00317826">
          <w:pgSz w:w="16839" w:h="11907" w:orient="landscape" w:code="9"/>
          <w:pgMar w:top="992" w:right="709"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C11434" w:rsidRPr="00C11434" w:rsidRDefault="00C11434" w:rsidP="00993A2C">
      <w:pPr>
        <w:spacing w:after="0" w:line="360" w:lineRule="auto"/>
        <w:ind w:firstLine="709"/>
        <w:jc w:val="both"/>
        <w:rPr>
          <w:rFonts w:ascii="Times New Roman" w:hAnsi="Times New Roman"/>
          <w:sz w:val="28"/>
        </w:rPr>
      </w:pPr>
    </w:p>
    <w:p w:rsidR="00976279" w:rsidRPr="00976279" w:rsidRDefault="00976279" w:rsidP="00976279">
      <w:pPr>
        <w:spacing w:after="0" w:line="360" w:lineRule="auto"/>
        <w:jc w:val="both"/>
        <w:rPr>
          <w:rFonts w:ascii="Times New Roman" w:hAnsi="Times New Roman"/>
          <w:sz w:val="28"/>
        </w:rPr>
      </w:pPr>
      <w:r w:rsidRPr="00976279">
        <w:rPr>
          <w:rFonts w:ascii="Times New Roman" w:hAnsi="Times New Roman"/>
          <w:noProof/>
          <w:sz w:val="28"/>
          <w:lang w:eastAsia="ru-RU"/>
        </w:rPr>
        <w:drawing>
          <wp:inline distT="0" distB="0" distL="0" distR="0">
            <wp:extent cx="6391275" cy="3019417"/>
            <wp:effectExtent l="57150" t="57150" r="47625" b="48260"/>
            <wp:docPr id="3" name="Рисунок 3" descr="C:\Users\Acer-K\Desktop\090918\Волчиха\Фото\Для текста\2Пешеходы Лен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K\Desktop\090918\Волчиха\Фото\Для текста\2Пешеходы Ленина.jpg"/>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91275" cy="3019417"/>
                    </a:xfrm>
                    <a:prstGeom prst="rect">
                      <a:avLst/>
                    </a:prstGeom>
                    <a:noFill/>
                    <a:ln>
                      <a:noFill/>
                    </a:ln>
                    <a:scene3d>
                      <a:camera prst="orthographicFront"/>
                      <a:lightRig rig="threePt" dir="t"/>
                    </a:scene3d>
                    <a:sp3d contourW="12700">
                      <a:contourClr>
                        <a:schemeClr val="tx1"/>
                      </a:contourClr>
                    </a:sp3d>
                  </pic:spPr>
                </pic:pic>
              </a:graphicData>
            </a:graphic>
          </wp:inline>
        </w:drawing>
      </w:r>
    </w:p>
    <w:p w:rsidR="00C11434" w:rsidRPr="00FE202F" w:rsidRDefault="00976279" w:rsidP="00E611D9">
      <w:pPr>
        <w:spacing w:after="0" w:line="360" w:lineRule="auto"/>
        <w:ind w:firstLine="709"/>
        <w:jc w:val="center"/>
        <w:rPr>
          <w:rFonts w:ascii="Times New Roman" w:hAnsi="Times New Roman"/>
          <w:sz w:val="28"/>
        </w:rPr>
      </w:pPr>
      <w:r w:rsidRPr="00976279">
        <w:rPr>
          <w:rFonts w:ascii="Times New Roman" w:hAnsi="Times New Roman"/>
          <w:b/>
          <w:sz w:val="28"/>
        </w:rPr>
        <w:t>Рисунок</w:t>
      </w:r>
      <w:r w:rsidR="00616F81">
        <w:rPr>
          <w:rFonts w:ascii="Times New Roman" w:hAnsi="Times New Roman"/>
          <w:b/>
          <w:sz w:val="28"/>
        </w:rPr>
        <w:t>8</w:t>
      </w:r>
      <w:r w:rsidR="00E611D9">
        <w:rPr>
          <w:rFonts w:ascii="Times New Roman" w:hAnsi="Times New Roman"/>
          <w:b/>
          <w:sz w:val="28"/>
        </w:rPr>
        <w:t>9</w:t>
      </w:r>
      <w:r w:rsidR="003D27F5">
        <w:rPr>
          <w:rFonts w:ascii="Times New Roman" w:hAnsi="Times New Roman"/>
          <w:b/>
          <w:sz w:val="28"/>
        </w:rPr>
        <w:t xml:space="preserve">. Фотография фрагмента </w:t>
      </w:r>
      <w:r w:rsidRPr="00976279">
        <w:rPr>
          <w:rFonts w:ascii="Times New Roman" w:hAnsi="Times New Roman"/>
          <w:b/>
          <w:sz w:val="28"/>
        </w:rPr>
        <w:t>ул. Ленина</w:t>
      </w:r>
    </w:p>
    <w:p w:rsidR="00C11434" w:rsidRDefault="00C11434" w:rsidP="00976279">
      <w:pPr>
        <w:spacing w:after="0" w:line="360" w:lineRule="auto"/>
        <w:ind w:firstLine="709"/>
        <w:jc w:val="both"/>
        <w:rPr>
          <w:rFonts w:ascii="Times New Roman" w:hAnsi="Times New Roman"/>
          <w:sz w:val="28"/>
        </w:rPr>
      </w:pPr>
      <w:r w:rsidRPr="00FE202F">
        <w:rPr>
          <w:rFonts w:ascii="Times New Roman" w:hAnsi="Times New Roman"/>
          <w:sz w:val="28"/>
        </w:rPr>
        <w:t xml:space="preserve">В </w:t>
      </w:r>
      <w:r w:rsidR="00976279" w:rsidRPr="00FE202F">
        <w:rPr>
          <w:rFonts w:ascii="Times New Roman" w:hAnsi="Times New Roman"/>
          <w:sz w:val="28"/>
        </w:rPr>
        <w:t>Волчихинском сельсовете</w:t>
      </w:r>
      <w:r w:rsidRPr="00FE202F">
        <w:rPr>
          <w:rFonts w:ascii="Times New Roman" w:hAnsi="Times New Roman"/>
          <w:sz w:val="28"/>
        </w:rPr>
        <w:t xml:space="preserve"> в </w:t>
      </w:r>
      <w:r w:rsidR="00262172" w:rsidRPr="00FE202F">
        <w:rPr>
          <w:rFonts w:ascii="Times New Roman" w:hAnsi="Times New Roman"/>
          <w:sz w:val="28"/>
        </w:rPr>
        <w:t>сформировавшихся</w:t>
      </w:r>
      <w:r w:rsidRPr="00FE202F">
        <w:rPr>
          <w:rFonts w:ascii="Times New Roman" w:hAnsi="Times New Roman"/>
          <w:sz w:val="28"/>
        </w:rPr>
        <w:t xml:space="preserve"> жилых зонах рекомендуется установка дорожных знаков 5.21 и 5.22 в соответствии с СП 42.13330.2011, ГОСТ Р 52290, т.к. оснащенность знаками «Жилая зона» и «Конец жилой зоны» не соответствует установленным нормативам, а также безопасного и удобного движения жителей </w:t>
      </w:r>
      <w:r w:rsidR="00262172" w:rsidRPr="00FE202F">
        <w:rPr>
          <w:rFonts w:ascii="Times New Roman" w:hAnsi="Times New Roman"/>
          <w:sz w:val="28"/>
        </w:rPr>
        <w:t>Волчихинского сельсовета</w:t>
      </w:r>
      <w:r w:rsidR="00976279" w:rsidRPr="00FE202F">
        <w:rPr>
          <w:rFonts w:ascii="Times New Roman" w:hAnsi="Times New Roman"/>
          <w:sz w:val="28"/>
        </w:rPr>
        <w:t>.</w:t>
      </w:r>
      <w:r w:rsidR="000B20F8">
        <w:rPr>
          <w:rFonts w:ascii="Times New Roman" w:hAnsi="Times New Roman"/>
          <w:sz w:val="28"/>
        </w:rPr>
        <w:t>Мероприятие о</w:t>
      </w:r>
      <w:r w:rsidR="00AD4CDD">
        <w:rPr>
          <w:rFonts w:ascii="Times New Roman" w:hAnsi="Times New Roman"/>
          <w:sz w:val="28"/>
        </w:rPr>
        <w:t xml:space="preserve">тражено </w:t>
      </w:r>
      <w:r w:rsidR="00E611D9">
        <w:rPr>
          <w:rFonts w:ascii="Times New Roman" w:hAnsi="Times New Roman"/>
          <w:sz w:val="28"/>
        </w:rPr>
        <w:br/>
      </w:r>
      <w:r w:rsidR="00AD4CDD">
        <w:rPr>
          <w:rFonts w:ascii="Times New Roman" w:hAnsi="Times New Roman"/>
          <w:sz w:val="28"/>
        </w:rPr>
        <w:t>в финансировании по статье п</w:t>
      </w:r>
      <w:r w:rsidR="00AD4CDD" w:rsidRPr="00AD4CDD">
        <w:rPr>
          <w:rFonts w:ascii="Times New Roman" w:hAnsi="Times New Roman"/>
          <w:sz w:val="28"/>
        </w:rPr>
        <w:t>риобретени</w:t>
      </w:r>
      <w:r w:rsidR="00AD4CDD">
        <w:rPr>
          <w:rFonts w:ascii="Times New Roman" w:hAnsi="Times New Roman"/>
          <w:sz w:val="28"/>
        </w:rPr>
        <w:t>я</w:t>
      </w:r>
      <w:r w:rsidR="00AD4CDD" w:rsidRPr="00AD4CDD">
        <w:rPr>
          <w:rFonts w:ascii="Times New Roman" w:hAnsi="Times New Roman"/>
          <w:sz w:val="28"/>
        </w:rPr>
        <w:t xml:space="preserve"> и установк</w:t>
      </w:r>
      <w:r w:rsidR="00AD4CDD">
        <w:rPr>
          <w:rFonts w:ascii="Times New Roman" w:hAnsi="Times New Roman"/>
          <w:sz w:val="28"/>
        </w:rPr>
        <w:t>и</w:t>
      </w:r>
      <w:r w:rsidR="00AD4CDD" w:rsidRPr="00AD4CDD">
        <w:rPr>
          <w:rFonts w:ascii="Times New Roman" w:hAnsi="Times New Roman"/>
          <w:sz w:val="28"/>
        </w:rPr>
        <w:t xml:space="preserve"> дорожных знаков, нанесени</w:t>
      </w:r>
      <w:r w:rsidR="00AD4CDD">
        <w:rPr>
          <w:rFonts w:ascii="Times New Roman" w:hAnsi="Times New Roman"/>
          <w:sz w:val="28"/>
        </w:rPr>
        <w:t>я</w:t>
      </w:r>
      <w:r w:rsidR="00AD4CDD" w:rsidRPr="00AD4CDD">
        <w:rPr>
          <w:rFonts w:ascii="Times New Roman" w:hAnsi="Times New Roman"/>
          <w:sz w:val="28"/>
        </w:rPr>
        <w:t xml:space="preserve"> дорожной разметки согласно стратегически</w:t>
      </w:r>
      <w:r w:rsidR="000B20F8">
        <w:rPr>
          <w:rFonts w:ascii="Times New Roman" w:hAnsi="Times New Roman"/>
          <w:sz w:val="28"/>
        </w:rPr>
        <w:t>м</w:t>
      </w:r>
      <w:r w:rsidR="00AD4CDD" w:rsidRPr="00AD4CDD">
        <w:rPr>
          <w:rFonts w:ascii="Times New Roman" w:hAnsi="Times New Roman"/>
          <w:sz w:val="28"/>
        </w:rPr>
        <w:t xml:space="preserve"> план</w:t>
      </w:r>
      <w:r w:rsidR="000B20F8">
        <w:rPr>
          <w:rFonts w:ascii="Times New Roman" w:hAnsi="Times New Roman"/>
          <w:sz w:val="28"/>
        </w:rPr>
        <w:t>ам</w:t>
      </w:r>
      <w:r w:rsidR="00AD4CDD" w:rsidRPr="00AD4CDD">
        <w:rPr>
          <w:rFonts w:ascii="Times New Roman" w:hAnsi="Times New Roman"/>
          <w:sz w:val="28"/>
        </w:rPr>
        <w:t xml:space="preserve"> развития территории</w:t>
      </w:r>
      <w:r w:rsidR="00AD4CDD">
        <w:rPr>
          <w:rFonts w:ascii="Times New Roman" w:hAnsi="Times New Roman"/>
          <w:sz w:val="28"/>
        </w:rPr>
        <w:t>.</w:t>
      </w:r>
    </w:p>
    <w:p w:rsidR="003E508C" w:rsidRPr="00FE202F" w:rsidRDefault="003E508C" w:rsidP="003D27F5">
      <w:pPr>
        <w:pStyle w:val="1"/>
        <w:spacing w:line="432" w:lineRule="atLeast"/>
        <w:jc w:val="both"/>
        <w:rPr>
          <w:rFonts w:ascii="Times New Roman" w:hAnsi="Times New Roman" w:cs="Times New Roman"/>
          <w:color w:val="000000" w:themeColor="text1"/>
        </w:rPr>
      </w:pPr>
      <w:bookmarkStart w:id="35" w:name="_Toc525142521"/>
      <w:r w:rsidRPr="00FE202F">
        <w:rPr>
          <w:rFonts w:ascii="Times New Roman" w:hAnsi="Times New Roman" w:cs="Times New Roman"/>
          <w:color w:val="000000" w:themeColor="text1"/>
        </w:rPr>
        <w:t xml:space="preserve">3.3. Разработка Программы взаимоувязанных мероприятий по развитию транспортной системы и оптимизации схемы организации дорожного движения </w:t>
      </w:r>
      <w:r w:rsidR="00B215A0" w:rsidRPr="00FE202F">
        <w:rPr>
          <w:rFonts w:ascii="Times New Roman" w:hAnsi="Times New Roman" w:cs="Times New Roman"/>
          <w:color w:val="000000" w:themeColor="text1"/>
        </w:rPr>
        <w:t>на</w:t>
      </w:r>
      <w:r w:rsidRPr="00FE202F">
        <w:rPr>
          <w:rFonts w:ascii="Times New Roman" w:hAnsi="Times New Roman" w:cs="Times New Roman"/>
          <w:color w:val="000000" w:themeColor="text1"/>
        </w:rPr>
        <w:t xml:space="preserve"> территории Волчихинского сельсовета с укрупненным расчетом стоимости, указанием сроков и распределением ответственности за реализацию указанных мероприятий.</w:t>
      </w:r>
      <w:bookmarkEnd w:id="35"/>
    </w:p>
    <w:p w:rsidR="007D4197" w:rsidRPr="00FE202F" w:rsidRDefault="007D4197" w:rsidP="007D4197">
      <w:pPr>
        <w:spacing w:before="120" w:after="120" w:line="432" w:lineRule="atLeast"/>
        <w:ind w:firstLine="709"/>
        <w:jc w:val="both"/>
        <w:rPr>
          <w:rFonts w:ascii="Times New Roman" w:hAnsi="Times New Roman"/>
          <w:sz w:val="28"/>
          <w:szCs w:val="28"/>
        </w:rPr>
      </w:pPr>
      <w:r w:rsidRPr="00FE202F">
        <w:rPr>
          <w:rFonts w:ascii="Times New Roman" w:hAnsi="Times New Roman"/>
          <w:sz w:val="28"/>
          <w:szCs w:val="28"/>
        </w:rPr>
        <w:t xml:space="preserve">В результате работы по созданию КСОДД разработана Программа взаимоувязанных мероприятий по развитию транспортной системы и оптимизации схемы организации дорожного движения на территории Волчихинского </w:t>
      </w:r>
      <w:r w:rsidRPr="00FE202F">
        <w:rPr>
          <w:rFonts w:ascii="Times New Roman" w:hAnsi="Times New Roman"/>
          <w:sz w:val="28"/>
          <w:szCs w:val="28"/>
        </w:rPr>
        <w:lastRenderedPageBreak/>
        <w:t xml:space="preserve">сельсовета. Программа разработана с укрупненным расчетом стоимости, указанием сроков и распределением ответственности за реализацию указанных мероприятий. </w:t>
      </w:r>
    </w:p>
    <w:p w:rsidR="007D4197" w:rsidRPr="00FE202F" w:rsidRDefault="007D4197" w:rsidP="007D4197">
      <w:pPr>
        <w:spacing w:before="120" w:after="120" w:line="432" w:lineRule="atLeast"/>
        <w:ind w:firstLine="709"/>
        <w:jc w:val="both"/>
        <w:rPr>
          <w:rFonts w:ascii="Times New Roman" w:hAnsi="Times New Roman"/>
          <w:sz w:val="28"/>
          <w:szCs w:val="28"/>
        </w:rPr>
      </w:pPr>
      <w:r w:rsidRPr="00FE202F">
        <w:rPr>
          <w:rFonts w:ascii="Times New Roman" w:hAnsi="Times New Roman"/>
          <w:sz w:val="28"/>
          <w:szCs w:val="28"/>
        </w:rPr>
        <w:t xml:space="preserve">Исходя из целей разработки КСОДД, а также для оценки эффективности предложенных мероприятий по ОДД были приняты следующие целевые показатели: </w:t>
      </w:r>
    </w:p>
    <w:p w:rsidR="004427DA" w:rsidRPr="00FE202F" w:rsidRDefault="004427DA" w:rsidP="003270C3">
      <w:pPr>
        <w:pStyle w:val="a4"/>
        <w:numPr>
          <w:ilvl w:val="0"/>
          <w:numId w:val="21"/>
        </w:numPr>
        <w:spacing w:before="120" w:after="120" w:line="432" w:lineRule="atLeast"/>
        <w:jc w:val="both"/>
        <w:rPr>
          <w:rFonts w:ascii="Times New Roman" w:hAnsi="Times New Roman"/>
          <w:sz w:val="28"/>
          <w:szCs w:val="28"/>
        </w:rPr>
      </w:pPr>
      <w:r w:rsidRPr="00FE202F">
        <w:rPr>
          <w:rFonts w:ascii="Times New Roman" w:hAnsi="Times New Roman"/>
          <w:sz w:val="28"/>
          <w:szCs w:val="28"/>
        </w:rPr>
        <w:t xml:space="preserve">доля муниципальных дорог общего пользования местного значения, </w:t>
      </w:r>
      <w:r w:rsidR="00E611D9">
        <w:rPr>
          <w:rFonts w:ascii="Times New Roman" w:hAnsi="Times New Roman"/>
          <w:sz w:val="28"/>
          <w:szCs w:val="28"/>
        </w:rPr>
        <w:br/>
      </w:r>
      <w:r w:rsidRPr="00FE202F">
        <w:rPr>
          <w:rFonts w:ascii="Times New Roman" w:hAnsi="Times New Roman"/>
          <w:sz w:val="28"/>
          <w:szCs w:val="28"/>
        </w:rPr>
        <w:t xml:space="preserve">в отношении которых проводились мероприятия по обслуживанию </w:t>
      </w:r>
      <w:r w:rsidR="00E611D9">
        <w:rPr>
          <w:rFonts w:ascii="Times New Roman" w:hAnsi="Times New Roman"/>
          <w:sz w:val="28"/>
          <w:szCs w:val="28"/>
        </w:rPr>
        <w:br/>
      </w:r>
      <w:r w:rsidRPr="00FE202F">
        <w:rPr>
          <w:rFonts w:ascii="Times New Roman" w:hAnsi="Times New Roman"/>
          <w:sz w:val="28"/>
          <w:szCs w:val="28"/>
        </w:rPr>
        <w:t>и содержанию дорог;</w:t>
      </w:r>
    </w:p>
    <w:p w:rsidR="004427DA" w:rsidRPr="00FE202F" w:rsidRDefault="004427DA" w:rsidP="003270C3">
      <w:pPr>
        <w:pStyle w:val="a4"/>
        <w:numPr>
          <w:ilvl w:val="0"/>
          <w:numId w:val="21"/>
        </w:numPr>
        <w:spacing w:before="120" w:after="120" w:line="432" w:lineRule="atLeast"/>
        <w:jc w:val="both"/>
        <w:rPr>
          <w:rFonts w:ascii="Times New Roman" w:hAnsi="Times New Roman"/>
          <w:sz w:val="28"/>
          <w:szCs w:val="28"/>
        </w:rPr>
      </w:pPr>
      <w:r w:rsidRPr="00FE202F">
        <w:rPr>
          <w:rFonts w:ascii="Times New Roman" w:hAnsi="Times New Roman"/>
          <w:sz w:val="28"/>
          <w:szCs w:val="28"/>
        </w:rPr>
        <w:t xml:space="preserve">снижение количества дорожно-транспортных происшествий, произошедших на территории муниципального образования </w:t>
      </w:r>
      <w:r w:rsidR="00E611D9">
        <w:rPr>
          <w:rFonts w:ascii="Times New Roman" w:hAnsi="Times New Roman"/>
          <w:sz w:val="28"/>
          <w:szCs w:val="28"/>
        </w:rPr>
        <w:br/>
      </w:r>
      <w:r w:rsidRPr="00FE202F">
        <w:rPr>
          <w:rFonts w:ascii="Times New Roman" w:hAnsi="Times New Roman"/>
          <w:sz w:val="28"/>
          <w:szCs w:val="28"/>
        </w:rPr>
        <w:t>в сравнении с предыдущем годом, ед;</w:t>
      </w:r>
    </w:p>
    <w:p w:rsidR="004427DA" w:rsidRPr="00FE202F" w:rsidRDefault="004427DA" w:rsidP="003270C3">
      <w:pPr>
        <w:pStyle w:val="a4"/>
        <w:numPr>
          <w:ilvl w:val="0"/>
          <w:numId w:val="21"/>
        </w:numPr>
        <w:spacing w:before="120" w:after="120" w:line="432" w:lineRule="atLeast"/>
        <w:jc w:val="both"/>
        <w:rPr>
          <w:rFonts w:ascii="Times New Roman" w:hAnsi="Times New Roman"/>
          <w:sz w:val="28"/>
          <w:szCs w:val="28"/>
        </w:rPr>
      </w:pPr>
      <w:r w:rsidRPr="00FE202F">
        <w:rPr>
          <w:rFonts w:ascii="Times New Roman" w:hAnsi="Times New Roman"/>
          <w:sz w:val="28"/>
          <w:szCs w:val="28"/>
        </w:rPr>
        <w:t>количество человек погибших в результате дорожно-транспо</w:t>
      </w:r>
      <w:r w:rsidR="00AF606B" w:rsidRPr="00FE202F">
        <w:rPr>
          <w:rFonts w:ascii="Times New Roman" w:hAnsi="Times New Roman"/>
          <w:sz w:val="28"/>
          <w:szCs w:val="28"/>
        </w:rPr>
        <w:t>ртных происшествий, чел.;</w:t>
      </w:r>
    </w:p>
    <w:p w:rsidR="004427DA" w:rsidRPr="00FE202F" w:rsidRDefault="00AF606B" w:rsidP="003270C3">
      <w:pPr>
        <w:pStyle w:val="a4"/>
        <w:numPr>
          <w:ilvl w:val="0"/>
          <w:numId w:val="21"/>
        </w:numPr>
        <w:spacing w:before="120" w:after="120" w:line="432" w:lineRule="atLeast"/>
        <w:jc w:val="both"/>
        <w:rPr>
          <w:rFonts w:ascii="Times New Roman" w:hAnsi="Times New Roman"/>
          <w:sz w:val="28"/>
          <w:szCs w:val="28"/>
        </w:rPr>
      </w:pPr>
      <w:r w:rsidRPr="00FE202F">
        <w:rPr>
          <w:rFonts w:ascii="Times New Roman" w:hAnsi="Times New Roman"/>
          <w:sz w:val="28"/>
          <w:szCs w:val="28"/>
        </w:rPr>
        <w:t>протяженность отремонтированных автомобильных дорог общего пользования местного значения, км;</w:t>
      </w:r>
    </w:p>
    <w:p w:rsidR="00AF606B" w:rsidRPr="00FE202F" w:rsidRDefault="00AF606B" w:rsidP="003270C3">
      <w:pPr>
        <w:pStyle w:val="a4"/>
        <w:numPr>
          <w:ilvl w:val="0"/>
          <w:numId w:val="21"/>
        </w:numPr>
        <w:spacing w:before="120" w:after="120" w:line="432" w:lineRule="atLeast"/>
        <w:jc w:val="both"/>
        <w:rPr>
          <w:rFonts w:ascii="Times New Roman" w:hAnsi="Times New Roman"/>
          <w:sz w:val="28"/>
          <w:szCs w:val="28"/>
        </w:rPr>
      </w:pPr>
      <w:r w:rsidRPr="00FE202F">
        <w:rPr>
          <w:rFonts w:ascii="Times New Roman" w:hAnsi="Times New Roman"/>
          <w:sz w:val="28"/>
          <w:szCs w:val="28"/>
        </w:rPr>
        <w:t xml:space="preserve">доля автомобильных дорог, поставленных на кадастровый учет </w:t>
      </w:r>
      <w:r w:rsidR="00E611D9">
        <w:rPr>
          <w:rFonts w:ascii="Times New Roman" w:hAnsi="Times New Roman"/>
          <w:sz w:val="28"/>
          <w:szCs w:val="28"/>
        </w:rPr>
        <w:br/>
      </w:r>
      <w:r w:rsidRPr="00FE202F">
        <w:rPr>
          <w:rFonts w:ascii="Times New Roman" w:hAnsi="Times New Roman"/>
          <w:sz w:val="28"/>
          <w:szCs w:val="28"/>
        </w:rPr>
        <w:t>и оформленных в муниципальную собственность.</w:t>
      </w:r>
    </w:p>
    <w:p w:rsidR="007D4197" w:rsidRPr="00FE202F" w:rsidRDefault="007D4197" w:rsidP="007D4197">
      <w:pPr>
        <w:spacing w:before="120" w:after="120" w:line="432" w:lineRule="atLeast"/>
        <w:ind w:firstLine="709"/>
        <w:jc w:val="both"/>
        <w:rPr>
          <w:rFonts w:ascii="Times New Roman" w:hAnsi="Times New Roman"/>
          <w:sz w:val="28"/>
          <w:szCs w:val="28"/>
        </w:rPr>
      </w:pPr>
      <w:r w:rsidRPr="00FE202F">
        <w:rPr>
          <w:rFonts w:ascii="Times New Roman" w:hAnsi="Times New Roman"/>
          <w:sz w:val="28"/>
          <w:szCs w:val="28"/>
        </w:rPr>
        <w:t xml:space="preserve">При планировании ресурсного обеспечения Программы учитывались реальная ситуация в финансово-бюджетной сфере на муниципальном уровне, состояние организации и безопасности дорожного движения, социально-экономическая значимость проблемы в сфере организации и безопасности дорожного движения, </w:t>
      </w:r>
      <w:r w:rsidR="00E611D9">
        <w:rPr>
          <w:rFonts w:ascii="Times New Roman" w:hAnsi="Times New Roman"/>
          <w:sz w:val="28"/>
          <w:szCs w:val="28"/>
        </w:rPr>
        <w:br/>
      </w:r>
      <w:r w:rsidRPr="00FE202F">
        <w:rPr>
          <w:rFonts w:ascii="Times New Roman" w:hAnsi="Times New Roman"/>
          <w:sz w:val="28"/>
          <w:szCs w:val="28"/>
        </w:rPr>
        <w:t xml:space="preserve">а также исходя из реально возможных капиталовложений и материальных ресурсов. </w:t>
      </w:r>
    </w:p>
    <w:p w:rsidR="007D4197" w:rsidRPr="00FE202F" w:rsidRDefault="007D4197" w:rsidP="007D4197">
      <w:pPr>
        <w:spacing w:before="120" w:after="120" w:line="432" w:lineRule="atLeast"/>
        <w:ind w:firstLine="709"/>
        <w:jc w:val="both"/>
        <w:rPr>
          <w:rFonts w:ascii="Times New Roman" w:hAnsi="Times New Roman"/>
          <w:sz w:val="28"/>
          <w:szCs w:val="28"/>
        </w:rPr>
      </w:pPr>
      <w:r w:rsidRPr="00FE202F">
        <w:rPr>
          <w:rFonts w:ascii="Times New Roman" w:hAnsi="Times New Roman"/>
          <w:sz w:val="28"/>
          <w:szCs w:val="28"/>
        </w:rPr>
        <w:t xml:space="preserve">Актуализация КСОДД. </w:t>
      </w:r>
    </w:p>
    <w:p w:rsidR="007D4197" w:rsidRPr="00FE202F" w:rsidRDefault="007D4197" w:rsidP="007D4197">
      <w:pPr>
        <w:spacing w:before="120" w:after="120" w:line="432" w:lineRule="atLeast"/>
        <w:ind w:firstLine="709"/>
        <w:jc w:val="both"/>
        <w:rPr>
          <w:rFonts w:ascii="Times New Roman" w:hAnsi="Times New Roman"/>
          <w:sz w:val="28"/>
          <w:szCs w:val="28"/>
        </w:rPr>
      </w:pPr>
      <w:r w:rsidRPr="00FE202F">
        <w:rPr>
          <w:rFonts w:ascii="Times New Roman" w:hAnsi="Times New Roman"/>
          <w:sz w:val="28"/>
          <w:szCs w:val="28"/>
        </w:rPr>
        <w:t xml:space="preserve">Каждые 3-5 лет должна быть выполнена актуализация КСОДД для уточнения необходимости и целесообразности реализации предлагаемых мероприятий, определения объемов работ и финансирования с учетом текущих нормативов </w:t>
      </w:r>
      <w:r w:rsidR="00E611D9">
        <w:rPr>
          <w:rFonts w:ascii="Times New Roman" w:hAnsi="Times New Roman"/>
          <w:sz w:val="28"/>
          <w:szCs w:val="28"/>
        </w:rPr>
        <w:br/>
      </w:r>
      <w:r w:rsidRPr="00FE202F">
        <w:rPr>
          <w:rFonts w:ascii="Times New Roman" w:hAnsi="Times New Roman"/>
          <w:sz w:val="28"/>
          <w:szCs w:val="28"/>
        </w:rPr>
        <w:t xml:space="preserve">и расценок. Часть мероприятий по ОДД и БДД разрабатывается только </w:t>
      </w:r>
      <w:r w:rsidR="00E611D9">
        <w:rPr>
          <w:rFonts w:ascii="Times New Roman" w:hAnsi="Times New Roman"/>
          <w:sz w:val="28"/>
          <w:szCs w:val="28"/>
        </w:rPr>
        <w:br/>
      </w:r>
      <w:r w:rsidRPr="00FE202F">
        <w:rPr>
          <w:rFonts w:ascii="Times New Roman" w:hAnsi="Times New Roman"/>
          <w:sz w:val="28"/>
          <w:szCs w:val="28"/>
        </w:rPr>
        <w:t xml:space="preserve">в краткосрочной перспективе и на следующий расчетный период они должны быть включены в программу на основе анализа текущей ситуации на УДС </w:t>
      </w:r>
      <w:r w:rsidRPr="00FE202F">
        <w:rPr>
          <w:rFonts w:ascii="Times New Roman" w:hAnsi="Times New Roman"/>
          <w:sz w:val="28"/>
          <w:szCs w:val="28"/>
        </w:rPr>
        <w:lastRenderedPageBreak/>
        <w:t>муниципального образования с учетом уточненных данных по имеющимся очагам аварийности.</w:t>
      </w:r>
    </w:p>
    <w:p w:rsidR="00771A90" w:rsidRPr="00FE202F" w:rsidRDefault="00220D7D" w:rsidP="007D4197">
      <w:pPr>
        <w:spacing w:before="120" w:after="120" w:line="432" w:lineRule="atLeast"/>
        <w:ind w:firstLine="709"/>
        <w:jc w:val="both"/>
        <w:rPr>
          <w:rFonts w:ascii="Times New Roman" w:hAnsi="Times New Roman"/>
          <w:sz w:val="28"/>
          <w:szCs w:val="28"/>
        </w:rPr>
      </w:pPr>
      <w:r w:rsidRPr="00FE202F">
        <w:rPr>
          <w:rFonts w:ascii="Times New Roman" w:hAnsi="Times New Roman"/>
          <w:sz w:val="28"/>
          <w:szCs w:val="28"/>
        </w:rPr>
        <w:t xml:space="preserve">Мероприятия и </w:t>
      </w:r>
      <w:r w:rsidR="00771A90" w:rsidRPr="00FE202F">
        <w:rPr>
          <w:rFonts w:ascii="Times New Roman" w:hAnsi="Times New Roman"/>
          <w:sz w:val="28"/>
          <w:szCs w:val="28"/>
        </w:rPr>
        <w:t>объемы финансирования программы</w:t>
      </w:r>
      <w:r w:rsidR="004709B9" w:rsidRPr="00FE202F">
        <w:rPr>
          <w:rFonts w:ascii="Times New Roman" w:hAnsi="Times New Roman"/>
          <w:sz w:val="28"/>
          <w:szCs w:val="28"/>
        </w:rPr>
        <w:t xml:space="preserve"> взаимоувязанных мероприятий по развитию транспортной системы и оптимизации схемы организации дорожного движения на территории Волчихинского сельсовета</w:t>
      </w:r>
      <w:r w:rsidRPr="00FE202F">
        <w:rPr>
          <w:rFonts w:ascii="Times New Roman" w:hAnsi="Times New Roman"/>
          <w:sz w:val="28"/>
          <w:szCs w:val="28"/>
        </w:rPr>
        <w:t xml:space="preserve">, представлены </w:t>
      </w:r>
      <w:r w:rsidR="00E611D9">
        <w:rPr>
          <w:rFonts w:ascii="Times New Roman" w:hAnsi="Times New Roman"/>
          <w:sz w:val="28"/>
          <w:szCs w:val="28"/>
        </w:rPr>
        <w:br/>
      </w:r>
      <w:r w:rsidRPr="00FE202F">
        <w:rPr>
          <w:rFonts w:ascii="Times New Roman" w:hAnsi="Times New Roman"/>
          <w:sz w:val="28"/>
          <w:szCs w:val="28"/>
        </w:rPr>
        <w:t>в разделе 4</w:t>
      </w:r>
      <w:r w:rsidR="004709B9" w:rsidRPr="00FE202F">
        <w:rPr>
          <w:rFonts w:ascii="Times New Roman" w:hAnsi="Times New Roman"/>
          <w:sz w:val="28"/>
          <w:szCs w:val="28"/>
        </w:rPr>
        <w:t>.</w:t>
      </w:r>
    </w:p>
    <w:p w:rsidR="003E508C" w:rsidRPr="003E508C" w:rsidRDefault="003E508C" w:rsidP="003E508C">
      <w:pPr>
        <w:pStyle w:val="1"/>
        <w:jc w:val="both"/>
        <w:rPr>
          <w:rFonts w:ascii="Times New Roman" w:hAnsi="Times New Roman" w:cs="Times New Roman"/>
          <w:color w:val="000000" w:themeColor="text1"/>
        </w:rPr>
      </w:pPr>
      <w:bookmarkStart w:id="36" w:name="_Toc525142522"/>
      <w:r w:rsidRPr="003E508C">
        <w:rPr>
          <w:rFonts w:ascii="Times New Roman" w:hAnsi="Times New Roman" w:cs="Times New Roman"/>
          <w:color w:val="000000" w:themeColor="text1"/>
        </w:rPr>
        <w:t>Раздел 4. Оценка требуемых объемов финансирования и эффективности мероприятий.</w:t>
      </w:r>
      <w:bookmarkEnd w:id="36"/>
    </w:p>
    <w:p w:rsidR="00EF0805" w:rsidRPr="00EF0805" w:rsidRDefault="00EF0805" w:rsidP="00E611D9">
      <w:pPr>
        <w:spacing w:before="120" w:after="120" w:line="432" w:lineRule="atLeast"/>
        <w:ind w:firstLine="709"/>
        <w:jc w:val="both"/>
        <w:rPr>
          <w:rFonts w:ascii="Times New Roman" w:hAnsi="Times New Roman"/>
          <w:sz w:val="28"/>
          <w:szCs w:val="28"/>
        </w:rPr>
      </w:pPr>
      <w:r w:rsidRPr="00EF0805">
        <w:rPr>
          <w:rFonts w:ascii="Times New Roman" w:hAnsi="Times New Roman"/>
          <w:sz w:val="28"/>
          <w:szCs w:val="28"/>
        </w:rPr>
        <w:t xml:space="preserve">Финансирование программы взаимоувязанных мероприятий по развитию транспортной системы и оптимизации схемы ОДД на территории </w:t>
      </w:r>
      <w:r>
        <w:rPr>
          <w:rFonts w:ascii="Times New Roman" w:hAnsi="Times New Roman"/>
          <w:sz w:val="28"/>
          <w:szCs w:val="28"/>
        </w:rPr>
        <w:t>Волчихинского сельсовета</w:t>
      </w:r>
      <w:r w:rsidRPr="00EF0805">
        <w:rPr>
          <w:rFonts w:ascii="Times New Roman" w:hAnsi="Times New Roman"/>
          <w:sz w:val="28"/>
          <w:szCs w:val="28"/>
        </w:rPr>
        <w:t xml:space="preserve"> с укрупненной оценкой стоимости и результатов реализации программы осуществляется за счет средств бюджета территории </w:t>
      </w:r>
      <w:r>
        <w:rPr>
          <w:rFonts w:ascii="Times New Roman" w:hAnsi="Times New Roman"/>
          <w:sz w:val="28"/>
          <w:szCs w:val="28"/>
        </w:rPr>
        <w:t>Волчихинского сельсовета</w:t>
      </w:r>
      <w:r w:rsidRPr="00EF0805">
        <w:rPr>
          <w:rFonts w:ascii="Times New Roman" w:hAnsi="Times New Roman"/>
          <w:sz w:val="28"/>
          <w:szCs w:val="28"/>
        </w:rPr>
        <w:t>.</w:t>
      </w:r>
    </w:p>
    <w:p w:rsidR="006A03DE" w:rsidRDefault="00EF0805" w:rsidP="00FC152E">
      <w:pPr>
        <w:widowControl w:val="0"/>
        <w:spacing w:after="244" w:line="432" w:lineRule="atLeast"/>
        <w:ind w:firstLine="709"/>
        <w:jc w:val="both"/>
        <w:rPr>
          <w:rFonts w:ascii="Times New Roman" w:eastAsia="Arial Unicode MS" w:hAnsi="Times New Roman"/>
          <w:color w:val="000000"/>
          <w:sz w:val="28"/>
          <w:szCs w:val="28"/>
          <w:lang w:eastAsia="ru-RU"/>
        </w:rPr>
      </w:pPr>
      <w:r w:rsidRPr="00EF0805">
        <w:rPr>
          <w:rFonts w:ascii="Times New Roman" w:hAnsi="Times New Roman"/>
          <w:sz w:val="28"/>
          <w:szCs w:val="28"/>
        </w:rPr>
        <w:t xml:space="preserve"> Ежегодные объемы финансирования программы определяются в соответствии с утвержденным бюджетом территории </w:t>
      </w:r>
      <w:r>
        <w:rPr>
          <w:rFonts w:ascii="Times New Roman" w:hAnsi="Times New Roman"/>
          <w:sz w:val="28"/>
          <w:szCs w:val="28"/>
        </w:rPr>
        <w:t>Волчихинского сельсовета</w:t>
      </w:r>
      <w:r w:rsidR="00E611D9">
        <w:rPr>
          <w:rFonts w:ascii="Times New Roman" w:hAnsi="Times New Roman"/>
          <w:sz w:val="28"/>
          <w:szCs w:val="28"/>
        </w:rPr>
        <w:br/>
      </w:r>
      <w:r w:rsidRPr="00EF0805">
        <w:rPr>
          <w:rFonts w:ascii="Times New Roman" w:hAnsi="Times New Roman"/>
          <w:sz w:val="28"/>
          <w:szCs w:val="28"/>
        </w:rPr>
        <w:t>на соответствующий финансовый год и плановый период с учетом дополнительных источников финансирования</w:t>
      </w:r>
      <w:r w:rsidR="006E269B">
        <w:rPr>
          <w:rFonts w:ascii="Times New Roman" w:hAnsi="Times New Roman"/>
          <w:sz w:val="28"/>
          <w:szCs w:val="28"/>
        </w:rPr>
        <w:t>-</w:t>
      </w:r>
      <w:r w:rsidR="00AF6C42">
        <w:rPr>
          <w:rFonts w:ascii="Times New Roman" w:hAnsi="Times New Roman"/>
          <w:sz w:val="28"/>
          <w:szCs w:val="28"/>
        </w:rPr>
        <w:t xml:space="preserve"> т</w:t>
      </w:r>
      <w:r w:rsidR="006A03DE">
        <w:rPr>
          <w:rFonts w:ascii="Times New Roman" w:eastAsia="Arial Unicode MS" w:hAnsi="Times New Roman"/>
          <w:color w:val="000000"/>
          <w:sz w:val="28"/>
          <w:szCs w:val="28"/>
          <w:lang w:eastAsia="ru-RU"/>
        </w:rPr>
        <w:t xml:space="preserve">аблица </w:t>
      </w:r>
      <w:r w:rsidR="00FC152E">
        <w:rPr>
          <w:rFonts w:ascii="Times New Roman" w:eastAsia="Arial Unicode MS" w:hAnsi="Times New Roman"/>
          <w:color w:val="000000"/>
          <w:sz w:val="28"/>
          <w:szCs w:val="28"/>
          <w:lang w:eastAsia="ru-RU"/>
        </w:rPr>
        <w:t>31</w:t>
      </w:r>
      <w:r w:rsidR="006A03DE">
        <w:rPr>
          <w:rFonts w:ascii="Times New Roman" w:eastAsia="Arial Unicode MS" w:hAnsi="Times New Roman"/>
          <w:color w:val="000000"/>
          <w:sz w:val="28"/>
          <w:szCs w:val="28"/>
          <w:lang w:eastAsia="ru-RU"/>
        </w:rPr>
        <w:t>.</w:t>
      </w:r>
    </w:p>
    <w:p w:rsidR="006E269B" w:rsidRPr="006E269B" w:rsidRDefault="006E269B" w:rsidP="00FC152E">
      <w:pPr>
        <w:autoSpaceDE w:val="0"/>
        <w:autoSpaceDN w:val="0"/>
        <w:adjustRightInd w:val="0"/>
        <w:spacing w:after="0" w:line="432" w:lineRule="atLeast"/>
        <w:ind w:firstLine="709"/>
        <w:jc w:val="both"/>
        <w:rPr>
          <w:rFonts w:ascii="Times New Roman" w:hAnsi="Times New Roman"/>
          <w:sz w:val="28"/>
          <w:szCs w:val="28"/>
        </w:rPr>
      </w:pPr>
      <w:r>
        <w:rPr>
          <w:rFonts w:ascii="Times New Roman" w:hAnsi="Times New Roman"/>
          <w:sz w:val="28"/>
          <w:szCs w:val="28"/>
        </w:rPr>
        <w:t xml:space="preserve">Стоимость мероприятий рассчитана с учетом сметных расчетов территории,  укрупненных сметных расчетов,  утвержденных </w:t>
      </w:r>
      <w:hyperlink r:id="rId144" w:history="1">
        <w:r w:rsidRPr="006E269B">
          <w:rPr>
            <w:rFonts w:ascii="Times New Roman" w:hAnsi="Times New Roman"/>
            <w:sz w:val="28"/>
            <w:szCs w:val="28"/>
          </w:rPr>
          <w:t>Приказом</w:t>
        </w:r>
      </w:hyperlink>
      <w:r w:rsidRPr="006E269B">
        <w:rPr>
          <w:rFonts w:ascii="Times New Roman" w:hAnsi="Times New Roman"/>
          <w:sz w:val="28"/>
          <w:szCs w:val="28"/>
        </w:rPr>
        <w:t xml:space="preserve"> Министерства строительстваи жилищно-коммунального хозяйстваРоссийской Федерацииот 3 июля 2017 г. N 948/пр</w:t>
      </w:r>
      <w:r>
        <w:rPr>
          <w:rFonts w:ascii="Times New Roman" w:hAnsi="Times New Roman"/>
          <w:sz w:val="28"/>
          <w:szCs w:val="28"/>
        </w:rPr>
        <w:t xml:space="preserve"> (</w:t>
      </w:r>
      <w:r w:rsidRPr="006E269B">
        <w:rPr>
          <w:rFonts w:ascii="Times New Roman" w:hAnsi="Times New Roman"/>
          <w:sz w:val="28"/>
          <w:szCs w:val="28"/>
        </w:rPr>
        <w:t>НЦС 81-02-08-2017</w:t>
      </w:r>
      <w:r>
        <w:rPr>
          <w:rFonts w:ascii="Times New Roman" w:hAnsi="Times New Roman"/>
          <w:sz w:val="28"/>
          <w:szCs w:val="28"/>
        </w:rPr>
        <w:t>)</w:t>
      </w:r>
      <w:r w:rsidR="00A833DC">
        <w:rPr>
          <w:rFonts w:ascii="Times New Roman" w:hAnsi="Times New Roman"/>
          <w:sz w:val="28"/>
          <w:szCs w:val="28"/>
        </w:rPr>
        <w:t xml:space="preserve">, региональных правовых актов, определяющих стоимость работ </w:t>
      </w:r>
      <w:r>
        <w:rPr>
          <w:rFonts w:ascii="Times New Roman" w:hAnsi="Times New Roman"/>
          <w:sz w:val="28"/>
          <w:szCs w:val="28"/>
        </w:rPr>
        <w:t>и планов финансирования.</w:t>
      </w:r>
    </w:p>
    <w:p w:rsidR="006E269B" w:rsidRPr="006E269B" w:rsidRDefault="006E269B" w:rsidP="00E611D9">
      <w:pPr>
        <w:widowControl w:val="0"/>
        <w:spacing w:after="244" w:line="432" w:lineRule="atLeast"/>
        <w:jc w:val="both"/>
        <w:rPr>
          <w:rFonts w:ascii="Times New Roman" w:eastAsia="Arial Unicode MS" w:hAnsi="Times New Roman"/>
          <w:color w:val="000000"/>
          <w:sz w:val="24"/>
          <w:szCs w:val="24"/>
          <w:lang w:eastAsia="ru-RU"/>
        </w:rPr>
      </w:pPr>
      <w:r w:rsidRPr="006E269B">
        <w:rPr>
          <w:rFonts w:ascii="Times New Roman" w:hAnsi="Times New Roman"/>
          <w:sz w:val="28"/>
          <w:szCs w:val="28"/>
        </w:rPr>
        <w:t xml:space="preserve">Первоочередные мероприятия согласованы с </w:t>
      </w:r>
      <w:r w:rsidR="00D043C4" w:rsidRPr="006E269B">
        <w:rPr>
          <w:rFonts w:ascii="Times New Roman" w:hAnsi="Times New Roman"/>
          <w:sz w:val="28"/>
          <w:szCs w:val="28"/>
        </w:rPr>
        <w:t>Администрацией</w:t>
      </w:r>
      <w:r w:rsidRPr="006E269B">
        <w:rPr>
          <w:rFonts w:ascii="Times New Roman" w:hAnsi="Times New Roman"/>
          <w:sz w:val="28"/>
          <w:szCs w:val="28"/>
        </w:rPr>
        <w:t xml:space="preserve"> Волчихинского района</w:t>
      </w:r>
      <w:r>
        <w:rPr>
          <w:rFonts w:ascii="Times New Roman" w:eastAsia="Arial Unicode MS" w:hAnsi="Times New Roman"/>
          <w:color w:val="000000"/>
          <w:sz w:val="24"/>
          <w:szCs w:val="24"/>
          <w:lang w:eastAsia="ru-RU"/>
        </w:rPr>
        <w:t>.</w:t>
      </w:r>
    </w:p>
    <w:p w:rsidR="00EF0805" w:rsidRDefault="006A03DE" w:rsidP="00D043C4">
      <w:pPr>
        <w:spacing w:after="0" w:line="432" w:lineRule="atLeast"/>
        <w:ind w:firstLine="709"/>
        <w:jc w:val="both"/>
        <w:rPr>
          <w:rFonts w:ascii="Times New Roman" w:eastAsia="Arial Unicode MS" w:hAnsi="Times New Roman"/>
          <w:color w:val="000000"/>
          <w:sz w:val="28"/>
          <w:szCs w:val="28"/>
          <w:lang w:eastAsia="ru-RU"/>
        </w:rPr>
      </w:pPr>
      <w:r w:rsidRPr="00EF0805">
        <w:rPr>
          <w:rFonts w:ascii="Times New Roman" w:eastAsia="Arial Unicode MS" w:hAnsi="Times New Roman"/>
          <w:color w:val="000000"/>
          <w:sz w:val="28"/>
          <w:szCs w:val="28"/>
          <w:lang w:eastAsia="ru-RU"/>
        </w:rPr>
        <w:t xml:space="preserve">Общий объем финансовых средств, необходимых для реализации мероприятия Программы за счет бюджетов поселений муниципального образования на расчетный срок составляет </w:t>
      </w:r>
      <w:r w:rsidR="0091367B" w:rsidRPr="0091367B">
        <w:rPr>
          <w:rFonts w:ascii="Times New Roman" w:eastAsia="Arial Unicode MS" w:hAnsi="Times New Roman"/>
          <w:b/>
          <w:color w:val="000000"/>
          <w:sz w:val="28"/>
          <w:szCs w:val="28"/>
          <w:u w:val="single"/>
          <w:lang w:eastAsia="ru-RU"/>
        </w:rPr>
        <w:t xml:space="preserve">339 602,59 </w:t>
      </w:r>
      <w:r>
        <w:rPr>
          <w:rFonts w:ascii="Times New Roman" w:eastAsia="Arial Unicode MS" w:hAnsi="Times New Roman"/>
          <w:b/>
          <w:color w:val="000000"/>
          <w:sz w:val="28"/>
          <w:szCs w:val="28"/>
          <w:u w:val="single"/>
          <w:lang w:eastAsia="ru-RU"/>
        </w:rPr>
        <w:t>тыс.</w:t>
      </w:r>
      <w:r w:rsidRPr="00EF0805">
        <w:rPr>
          <w:rFonts w:ascii="Times New Roman" w:eastAsia="Arial Unicode MS" w:hAnsi="Times New Roman"/>
          <w:b/>
          <w:color w:val="000000"/>
          <w:sz w:val="28"/>
          <w:szCs w:val="28"/>
          <w:u w:val="single"/>
          <w:lang w:eastAsia="ru-RU"/>
        </w:rPr>
        <w:t xml:space="preserve"> рублей</w:t>
      </w:r>
    </w:p>
    <w:p w:rsidR="00EF0805" w:rsidRDefault="00EF0805" w:rsidP="00D043C4">
      <w:pPr>
        <w:widowControl w:val="0"/>
        <w:spacing w:after="244" w:line="432" w:lineRule="atLeast"/>
        <w:ind w:firstLine="709"/>
        <w:rPr>
          <w:rFonts w:ascii="Times New Roman" w:eastAsia="Arial Unicode MS" w:hAnsi="Times New Roman"/>
          <w:color w:val="000000"/>
          <w:sz w:val="28"/>
          <w:szCs w:val="28"/>
          <w:lang w:eastAsia="ru-RU"/>
        </w:rPr>
      </w:pPr>
    </w:p>
    <w:p w:rsidR="00EF0805" w:rsidRDefault="00EF0805" w:rsidP="00EF0805">
      <w:pPr>
        <w:widowControl w:val="0"/>
        <w:spacing w:after="244" w:line="276" w:lineRule="auto"/>
        <w:rPr>
          <w:rFonts w:ascii="Times New Roman" w:eastAsia="Arial Unicode MS" w:hAnsi="Times New Roman"/>
          <w:color w:val="000000"/>
          <w:sz w:val="28"/>
          <w:szCs w:val="28"/>
          <w:lang w:eastAsia="ru-RU"/>
        </w:rPr>
      </w:pPr>
    </w:p>
    <w:p w:rsidR="00EF0805" w:rsidRDefault="00EF0805" w:rsidP="00EF0805">
      <w:pPr>
        <w:widowControl w:val="0"/>
        <w:spacing w:after="244" w:line="276" w:lineRule="auto"/>
        <w:rPr>
          <w:rFonts w:ascii="Times New Roman" w:eastAsia="Arial Unicode MS" w:hAnsi="Times New Roman"/>
          <w:color w:val="000000"/>
          <w:sz w:val="28"/>
          <w:szCs w:val="28"/>
          <w:lang w:eastAsia="ru-RU"/>
        </w:rPr>
      </w:pPr>
    </w:p>
    <w:p w:rsidR="00EF0805" w:rsidRDefault="00EF0805" w:rsidP="00EF0805">
      <w:pPr>
        <w:widowControl w:val="0"/>
        <w:spacing w:after="244" w:line="276" w:lineRule="auto"/>
        <w:rPr>
          <w:rFonts w:ascii="Times New Roman" w:eastAsia="Arial Unicode MS" w:hAnsi="Times New Roman"/>
          <w:color w:val="000000"/>
          <w:sz w:val="28"/>
          <w:szCs w:val="28"/>
          <w:lang w:eastAsia="ru-RU"/>
        </w:rPr>
      </w:pPr>
    </w:p>
    <w:p w:rsidR="00EF0805" w:rsidRDefault="00EF0805" w:rsidP="00EF0805">
      <w:pPr>
        <w:widowControl w:val="0"/>
        <w:spacing w:after="244" w:line="276" w:lineRule="auto"/>
        <w:rPr>
          <w:rFonts w:ascii="Times New Roman" w:eastAsia="Arial Unicode MS" w:hAnsi="Times New Roman"/>
          <w:color w:val="000000"/>
          <w:sz w:val="28"/>
          <w:szCs w:val="28"/>
          <w:lang w:eastAsia="ru-RU"/>
        </w:rPr>
        <w:sectPr w:rsidR="00EF0805" w:rsidSect="006E4925">
          <w:pgSz w:w="11907" w:h="16839" w:code="9"/>
          <w:pgMar w:top="709" w:right="850"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bookmarkEnd w:id="15"/>
    <w:p w:rsidR="00FD1995" w:rsidRDefault="006F5C19" w:rsidP="006A1453">
      <w:pPr>
        <w:autoSpaceDE w:val="0"/>
        <w:autoSpaceDN w:val="0"/>
        <w:adjustRightInd w:val="0"/>
        <w:spacing w:after="0" w:line="432" w:lineRule="atLeast"/>
        <w:jc w:val="right"/>
        <w:rPr>
          <w:rFonts w:ascii="Times New Roman" w:eastAsia="Arial Unicode MS" w:hAnsi="Times New Roman"/>
          <w:color w:val="000000"/>
          <w:sz w:val="28"/>
          <w:szCs w:val="28"/>
          <w:lang w:eastAsia="ru-RU"/>
        </w:rPr>
      </w:pPr>
      <w:r w:rsidRPr="00AF6C42">
        <w:rPr>
          <w:rFonts w:ascii="Times New Roman" w:eastAsia="Arial Unicode MS" w:hAnsi="Times New Roman"/>
          <w:b/>
          <w:color w:val="000000"/>
          <w:sz w:val="28"/>
          <w:szCs w:val="28"/>
          <w:lang w:eastAsia="ru-RU"/>
        </w:rPr>
        <w:lastRenderedPageBreak/>
        <w:t>Таблица</w:t>
      </w:r>
      <w:r w:rsidR="00FC152E">
        <w:rPr>
          <w:rFonts w:ascii="Times New Roman" w:eastAsia="Arial Unicode MS" w:hAnsi="Times New Roman"/>
          <w:b/>
          <w:color w:val="000000"/>
          <w:sz w:val="28"/>
          <w:szCs w:val="28"/>
          <w:lang w:eastAsia="ru-RU"/>
        </w:rPr>
        <w:t>31</w:t>
      </w:r>
      <w:r w:rsidR="00AF6C42">
        <w:rPr>
          <w:rFonts w:ascii="Times New Roman" w:eastAsia="Arial Unicode MS" w:hAnsi="Times New Roman"/>
          <w:b/>
          <w:color w:val="000000"/>
          <w:sz w:val="28"/>
          <w:szCs w:val="28"/>
          <w:lang w:eastAsia="ru-RU"/>
        </w:rPr>
        <w:t>.</w:t>
      </w:r>
      <w:r w:rsidR="006A1453">
        <w:rPr>
          <w:rFonts w:ascii="Times New Roman" w:eastAsia="Arial Unicode MS" w:hAnsi="Times New Roman"/>
          <w:b/>
          <w:color w:val="000000"/>
          <w:sz w:val="28"/>
          <w:szCs w:val="28"/>
          <w:lang w:eastAsia="ru-RU"/>
        </w:rPr>
        <w:t>-</w:t>
      </w:r>
      <w:r w:rsidRPr="00AF6C42">
        <w:rPr>
          <w:rFonts w:ascii="Times New Roman" w:eastAsia="Arial Unicode MS" w:hAnsi="Times New Roman"/>
          <w:b/>
          <w:color w:val="000000"/>
          <w:sz w:val="28"/>
          <w:szCs w:val="28"/>
          <w:lang w:eastAsia="ru-RU"/>
        </w:rPr>
        <w:t>Оценка требуемых объемов финансирования мероприятий</w:t>
      </w:r>
      <w:r w:rsidR="00F914BB" w:rsidRPr="00F914BB">
        <w:rPr>
          <w:noProof/>
          <w:szCs w:val="28"/>
          <w:lang w:eastAsia="ru-RU"/>
        </w:rPr>
        <w:drawing>
          <wp:inline distT="0" distB="0" distL="0" distR="0">
            <wp:extent cx="9504045" cy="5257800"/>
            <wp:effectExtent l="19050" t="0" r="1905" b="0"/>
            <wp:docPr id="5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srcRect/>
                    <a:stretch>
                      <a:fillRect/>
                    </a:stretch>
                  </pic:blipFill>
                  <pic:spPr bwMode="auto">
                    <a:xfrm>
                      <a:off x="0" y="0"/>
                      <a:ext cx="9504045" cy="5257800"/>
                    </a:xfrm>
                    <a:prstGeom prst="rect">
                      <a:avLst/>
                    </a:prstGeom>
                    <a:noFill/>
                    <a:ln w="9525">
                      <a:noFill/>
                      <a:miter lim="800000"/>
                      <a:headEnd/>
                      <a:tailEnd/>
                    </a:ln>
                  </pic:spPr>
                </pic:pic>
              </a:graphicData>
            </a:graphic>
          </wp:inline>
        </w:drawing>
      </w:r>
      <w:r w:rsidR="00F87843" w:rsidRPr="00F87843">
        <w:rPr>
          <w:noProof/>
          <w:szCs w:val="28"/>
          <w:lang w:eastAsia="ru-RU"/>
        </w:rPr>
        <w:lastRenderedPageBreak/>
        <w:drawing>
          <wp:inline distT="0" distB="0" distL="0" distR="0">
            <wp:extent cx="9501505" cy="5909480"/>
            <wp:effectExtent l="19050" t="19050" r="23495" b="15240"/>
            <wp:docPr id="5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srcRect/>
                    <a:stretch>
                      <a:fillRect/>
                    </a:stretch>
                  </pic:blipFill>
                  <pic:spPr bwMode="auto">
                    <a:xfrm>
                      <a:off x="0" y="0"/>
                      <a:ext cx="9506686" cy="5912702"/>
                    </a:xfrm>
                    <a:prstGeom prst="rect">
                      <a:avLst/>
                    </a:prstGeom>
                    <a:noFill/>
                    <a:ln w="9525">
                      <a:solidFill>
                        <a:schemeClr val="accent1"/>
                      </a:solidFill>
                      <a:miter lim="800000"/>
                      <a:headEnd/>
                      <a:tailEnd/>
                    </a:ln>
                  </pic:spPr>
                </pic:pic>
              </a:graphicData>
            </a:graphic>
          </wp:inline>
        </w:drawing>
      </w:r>
    </w:p>
    <w:p w:rsidR="005E543C" w:rsidRDefault="009E4D85" w:rsidP="00FD1995">
      <w:pPr>
        <w:autoSpaceDE w:val="0"/>
        <w:autoSpaceDN w:val="0"/>
        <w:adjustRightInd w:val="0"/>
        <w:spacing w:after="0" w:line="432" w:lineRule="atLeast"/>
        <w:jc w:val="both"/>
        <w:rPr>
          <w:rFonts w:ascii="Times New Roman" w:eastAsia="Arial Unicode MS" w:hAnsi="Times New Roman"/>
          <w:color w:val="000000"/>
          <w:sz w:val="28"/>
          <w:szCs w:val="28"/>
          <w:lang w:eastAsia="ru-RU"/>
        </w:rPr>
      </w:pPr>
      <w:r w:rsidRPr="009E4D85">
        <w:rPr>
          <w:noProof/>
          <w:lang w:eastAsia="ru-RU"/>
        </w:rPr>
        <w:lastRenderedPageBreak/>
        <w:drawing>
          <wp:inline distT="0" distB="0" distL="0" distR="0">
            <wp:extent cx="9503859" cy="5543550"/>
            <wp:effectExtent l="0" t="0" r="254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07637" cy="5545754"/>
                    </a:xfrm>
                    <a:prstGeom prst="rect">
                      <a:avLst/>
                    </a:prstGeom>
                    <a:noFill/>
                    <a:ln>
                      <a:noFill/>
                    </a:ln>
                  </pic:spPr>
                </pic:pic>
              </a:graphicData>
            </a:graphic>
          </wp:inline>
        </w:drawing>
      </w:r>
    </w:p>
    <w:p w:rsidR="00C00159" w:rsidRDefault="009E4D85" w:rsidP="009E4D85">
      <w:pPr>
        <w:autoSpaceDE w:val="0"/>
        <w:autoSpaceDN w:val="0"/>
        <w:adjustRightInd w:val="0"/>
        <w:spacing w:after="0" w:line="432" w:lineRule="atLeast"/>
        <w:jc w:val="both"/>
        <w:rPr>
          <w:rFonts w:ascii="Times New Roman" w:eastAsia="Arial Unicode MS" w:hAnsi="Times New Roman"/>
          <w:color w:val="000000" w:themeColor="text1"/>
          <w:sz w:val="28"/>
          <w:szCs w:val="28"/>
          <w:lang w:eastAsia="ru-RU"/>
        </w:rPr>
      </w:pPr>
      <w:r w:rsidRPr="009E4D85">
        <w:rPr>
          <w:noProof/>
          <w:lang w:eastAsia="ru-RU"/>
        </w:rPr>
        <w:lastRenderedPageBreak/>
        <w:drawing>
          <wp:inline distT="0" distB="0" distL="0" distR="0">
            <wp:extent cx="9503702" cy="4124325"/>
            <wp:effectExtent l="0" t="0" r="2540"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507549" cy="4125995"/>
                    </a:xfrm>
                    <a:prstGeom prst="rect">
                      <a:avLst/>
                    </a:prstGeom>
                    <a:noFill/>
                    <a:ln>
                      <a:noFill/>
                    </a:ln>
                  </pic:spPr>
                </pic:pic>
              </a:graphicData>
            </a:graphic>
          </wp:inline>
        </w:drawing>
      </w:r>
    </w:p>
    <w:p w:rsidR="009E4D85" w:rsidRDefault="009E4D85" w:rsidP="009E4D85">
      <w:pPr>
        <w:autoSpaceDE w:val="0"/>
        <w:autoSpaceDN w:val="0"/>
        <w:adjustRightInd w:val="0"/>
        <w:spacing w:after="0" w:line="432" w:lineRule="atLeast"/>
        <w:jc w:val="both"/>
        <w:rPr>
          <w:rFonts w:ascii="Times New Roman" w:eastAsia="Arial Unicode MS" w:hAnsi="Times New Roman"/>
          <w:color w:val="000000" w:themeColor="text1"/>
          <w:sz w:val="28"/>
          <w:szCs w:val="28"/>
          <w:lang w:eastAsia="ru-RU"/>
        </w:rPr>
      </w:pPr>
    </w:p>
    <w:p w:rsidR="009E4D85" w:rsidRDefault="009E4D85" w:rsidP="009E4D85">
      <w:pPr>
        <w:autoSpaceDE w:val="0"/>
        <w:autoSpaceDN w:val="0"/>
        <w:adjustRightInd w:val="0"/>
        <w:spacing w:after="0" w:line="432" w:lineRule="atLeast"/>
        <w:jc w:val="both"/>
        <w:rPr>
          <w:rFonts w:ascii="Times New Roman" w:eastAsia="Arial Unicode MS" w:hAnsi="Times New Roman"/>
          <w:color w:val="000000" w:themeColor="text1"/>
          <w:sz w:val="28"/>
          <w:szCs w:val="28"/>
          <w:lang w:eastAsia="ru-RU"/>
        </w:rPr>
        <w:sectPr w:rsidR="009E4D85" w:rsidSect="00293EEB">
          <w:pgSz w:w="16839" w:h="11907" w:orient="landscape" w:code="9"/>
          <w:pgMar w:top="993" w:right="1021" w:bottom="79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E074B" w:rsidRPr="005E074B" w:rsidRDefault="005E074B" w:rsidP="00FC152E">
      <w:pPr>
        <w:autoSpaceDE w:val="0"/>
        <w:autoSpaceDN w:val="0"/>
        <w:adjustRightInd w:val="0"/>
        <w:spacing w:after="0" w:line="432" w:lineRule="atLeast"/>
        <w:ind w:firstLine="708"/>
        <w:jc w:val="both"/>
        <w:rPr>
          <w:rFonts w:ascii="Times New Roman" w:eastAsia="Arial Unicode MS" w:hAnsi="Times New Roman"/>
          <w:color w:val="000000" w:themeColor="text1"/>
          <w:sz w:val="28"/>
          <w:szCs w:val="28"/>
          <w:lang w:eastAsia="ru-RU"/>
        </w:rPr>
      </w:pPr>
      <w:r w:rsidRPr="005E074B">
        <w:rPr>
          <w:rFonts w:ascii="Times New Roman" w:eastAsia="Arial Unicode MS" w:hAnsi="Times New Roman"/>
          <w:color w:val="000000" w:themeColor="text1"/>
          <w:sz w:val="28"/>
          <w:szCs w:val="28"/>
          <w:lang w:eastAsia="ru-RU"/>
        </w:rPr>
        <w:lastRenderedPageBreak/>
        <w:t xml:space="preserve">По анализу проведенных натурных обследований транспортной инфраструктуры с учетом действующих расчетных, делаем вывод, о том, что в настоящий момент существующая дорожная сеть </w:t>
      </w:r>
      <w:r>
        <w:rPr>
          <w:rFonts w:ascii="Times New Roman" w:eastAsia="Arial Unicode MS" w:hAnsi="Times New Roman"/>
          <w:color w:val="000000" w:themeColor="text1"/>
          <w:sz w:val="28"/>
          <w:szCs w:val="28"/>
          <w:lang w:eastAsia="ru-RU"/>
        </w:rPr>
        <w:t>Волчихинского сельсоветаимеет низкую степень загрузки</w:t>
      </w:r>
      <w:r w:rsidRPr="005E074B">
        <w:rPr>
          <w:rFonts w:ascii="Times New Roman" w:eastAsia="Arial Unicode MS" w:hAnsi="Times New Roman"/>
          <w:color w:val="000000" w:themeColor="text1"/>
          <w:sz w:val="28"/>
          <w:szCs w:val="28"/>
          <w:lang w:eastAsia="ru-RU"/>
        </w:rPr>
        <w:t xml:space="preserve">, что говорит о наличии большого резерва пропускной способности. Тем не менее, ряд улиц требуют </w:t>
      </w:r>
      <w:r>
        <w:rPr>
          <w:rFonts w:ascii="Times New Roman" w:eastAsia="Arial Unicode MS" w:hAnsi="Times New Roman"/>
          <w:color w:val="000000" w:themeColor="text1"/>
          <w:sz w:val="28"/>
          <w:szCs w:val="28"/>
          <w:lang w:eastAsia="ru-RU"/>
        </w:rPr>
        <w:t>проведения капитальных ремонтов</w:t>
      </w:r>
      <w:r w:rsidR="00933C5D">
        <w:rPr>
          <w:rFonts w:ascii="Times New Roman" w:eastAsia="Arial Unicode MS" w:hAnsi="Times New Roman"/>
          <w:color w:val="000000" w:themeColor="text1"/>
          <w:sz w:val="28"/>
          <w:szCs w:val="28"/>
          <w:lang w:eastAsia="ru-RU"/>
        </w:rPr>
        <w:t>,</w:t>
      </w:r>
      <w:r w:rsidRPr="005E074B">
        <w:rPr>
          <w:rFonts w:ascii="Times New Roman" w:eastAsia="Arial Unicode MS" w:hAnsi="Times New Roman"/>
          <w:color w:val="000000" w:themeColor="text1"/>
          <w:sz w:val="28"/>
          <w:szCs w:val="28"/>
          <w:lang w:eastAsia="ru-RU"/>
        </w:rPr>
        <w:t xml:space="preserve">что учтено </w:t>
      </w:r>
      <w:r w:rsidR="00933C5D" w:rsidRPr="005E074B">
        <w:rPr>
          <w:rFonts w:ascii="Times New Roman" w:eastAsia="Arial Unicode MS" w:hAnsi="Times New Roman"/>
          <w:color w:val="000000" w:themeColor="text1"/>
          <w:sz w:val="28"/>
          <w:szCs w:val="28"/>
          <w:lang w:eastAsia="ru-RU"/>
        </w:rPr>
        <w:t>Программой развития</w:t>
      </w:r>
      <w:r w:rsidRPr="005E074B">
        <w:rPr>
          <w:rFonts w:ascii="Times New Roman" w:eastAsia="Arial Unicode MS" w:hAnsi="Times New Roman"/>
          <w:color w:val="000000" w:themeColor="text1"/>
          <w:sz w:val="28"/>
          <w:szCs w:val="28"/>
          <w:lang w:eastAsia="ru-RU"/>
        </w:rPr>
        <w:t xml:space="preserve"> транспортной инфраструктуры.</w:t>
      </w:r>
    </w:p>
    <w:p w:rsidR="00B5564B" w:rsidRPr="00B46F3E" w:rsidRDefault="005E074B" w:rsidP="00FC152E">
      <w:pPr>
        <w:autoSpaceDE w:val="0"/>
        <w:autoSpaceDN w:val="0"/>
        <w:adjustRightInd w:val="0"/>
        <w:spacing w:after="0" w:line="432" w:lineRule="atLeast"/>
        <w:ind w:firstLine="709"/>
        <w:jc w:val="both"/>
        <w:rPr>
          <w:rFonts w:ascii="Times New Roman" w:hAnsi="Times New Roman"/>
          <w:sz w:val="28"/>
          <w:szCs w:val="28"/>
        </w:rPr>
        <w:sectPr w:rsidR="00B5564B" w:rsidRPr="00B46F3E" w:rsidSect="00C00159">
          <w:pgSz w:w="11907" w:h="16839" w:code="9"/>
          <w:pgMar w:top="1021" w:right="794" w:bottom="851" w:left="992"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5E074B">
        <w:rPr>
          <w:rFonts w:ascii="Times New Roman" w:eastAsia="Arial Unicode MS" w:hAnsi="Times New Roman"/>
          <w:color w:val="000000" w:themeColor="text1"/>
          <w:sz w:val="28"/>
          <w:szCs w:val="28"/>
          <w:lang w:eastAsia="ru-RU"/>
        </w:rPr>
        <w:t xml:space="preserve">Все это отражено в Программе взаимоувязанных мероприятий по развитию транспортной системы и оптимизации схемы ОДД на территории </w:t>
      </w:r>
      <w:r w:rsidR="00933C5D">
        <w:rPr>
          <w:rFonts w:ascii="Times New Roman" w:eastAsia="Arial Unicode MS" w:hAnsi="Times New Roman"/>
          <w:color w:val="000000" w:themeColor="text1"/>
          <w:sz w:val="28"/>
          <w:szCs w:val="28"/>
          <w:lang w:eastAsia="ru-RU"/>
        </w:rPr>
        <w:t>Волчихинского сельсовета Волчихинского района Алтайского края</w:t>
      </w:r>
      <w:r w:rsidRPr="005E074B">
        <w:rPr>
          <w:rFonts w:ascii="Times New Roman" w:eastAsia="Arial Unicode MS" w:hAnsi="Times New Roman"/>
          <w:color w:val="000000" w:themeColor="text1"/>
          <w:sz w:val="28"/>
          <w:szCs w:val="28"/>
          <w:lang w:eastAsia="ru-RU"/>
        </w:rPr>
        <w:t xml:space="preserve"> с укрупненной оценкой стоимости и результатов реализации программы</w:t>
      </w:r>
    </w:p>
    <w:p w:rsidR="00605E00" w:rsidRDefault="00E31FF1" w:rsidP="00AF6C42">
      <w:pPr>
        <w:widowControl w:val="0"/>
        <w:tabs>
          <w:tab w:val="left" w:pos="0"/>
        </w:tabs>
        <w:spacing w:before="120" w:after="120" w:line="432" w:lineRule="atLeast"/>
        <w:contextualSpacing/>
        <w:rPr>
          <w:rFonts w:ascii="Times New Roman" w:eastAsia="Arial Unicode MS" w:hAnsi="Times New Roman"/>
          <w:color w:val="000000"/>
          <w:sz w:val="28"/>
          <w:szCs w:val="28"/>
          <w:lang w:eastAsia="ru-RU"/>
        </w:rPr>
      </w:pPr>
      <w:r>
        <w:rPr>
          <w:rFonts w:ascii="Times New Roman" w:eastAsia="Arial Unicode MS" w:hAnsi="Times New Roman"/>
          <w:color w:val="000000"/>
          <w:sz w:val="28"/>
          <w:szCs w:val="28"/>
          <w:lang w:eastAsia="ru-RU"/>
        </w:rPr>
        <w:lastRenderedPageBreak/>
        <w:t>Оценкаи</w:t>
      </w:r>
      <w:r w:rsidR="00605E00">
        <w:rPr>
          <w:rFonts w:ascii="Times New Roman" w:eastAsia="Arial Unicode MS" w:hAnsi="Times New Roman"/>
          <w:color w:val="000000"/>
          <w:sz w:val="28"/>
          <w:szCs w:val="28"/>
          <w:lang w:eastAsia="ru-RU"/>
        </w:rPr>
        <w:t xml:space="preserve"> эффективности мероприятий представлены в таблице</w:t>
      </w:r>
      <w:r w:rsidR="00FC152E">
        <w:rPr>
          <w:rFonts w:ascii="Times New Roman" w:eastAsia="Arial Unicode MS" w:hAnsi="Times New Roman"/>
          <w:color w:val="000000"/>
          <w:sz w:val="28"/>
          <w:szCs w:val="28"/>
          <w:lang w:eastAsia="ru-RU"/>
        </w:rPr>
        <w:t>32</w:t>
      </w:r>
      <w:r w:rsidR="00605E00">
        <w:rPr>
          <w:rFonts w:ascii="Times New Roman" w:eastAsia="Arial Unicode MS" w:hAnsi="Times New Roman"/>
          <w:color w:val="000000"/>
          <w:sz w:val="28"/>
          <w:szCs w:val="28"/>
          <w:lang w:eastAsia="ru-RU"/>
        </w:rPr>
        <w:t>:</w:t>
      </w:r>
    </w:p>
    <w:p w:rsidR="00AF6C42" w:rsidRPr="00AF6C42" w:rsidRDefault="00605E00" w:rsidP="00955888">
      <w:pPr>
        <w:widowControl w:val="0"/>
        <w:tabs>
          <w:tab w:val="left" w:pos="0"/>
        </w:tabs>
        <w:spacing w:before="120" w:after="120" w:line="432" w:lineRule="atLeast"/>
        <w:contextualSpacing/>
        <w:jc w:val="right"/>
        <w:rPr>
          <w:rFonts w:ascii="Times New Roman" w:eastAsia="Arial Unicode MS" w:hAnsi="Times New Roman"/>
          <w:b/>
          <w:color w:val="000000"/>
          <w:sz w:val="28"/>
          <w:szCs w:val="28"/>
          <w:lang w:eastAsia="ru-RU"/>
        </w:rPr>
      </w:pPr>
      <w:r w:rsidRPr="00AF6C42">
        <w:rPr>
          <w:rFonts w:ascii="Times New Roman" w:eastAsia="Arial Unicode MS" w:hAnsi="Times New Roman"/>
          <w:b/>
          <w:color w:val="000000"/>
          <w:sz w:val="28"/>
          <w:szCs w:val="28"/>
          <w:lang w:eastAsia="ru-RU"/>
        </w:rPr>
        <w:t xml:space="preserve">Таблица </w:t>
      </w:r>
      <w:r w:rsidR="00FC152E">
        <w:rPr>
          <w:rFonts w:ascii="Times New Roman" w:eastAsia="Arial Unicode MS" w:hAnsi="Times New Roman"/>
          <w:b/>
          <w:color w:val="000000"/>
          <w:sz w:val="28"/>
          <w:szCs w:val="28"/>
          <w:lang w:eastAsia="ru-RU"/>
        </w:rPr>
        <w:t>32.</w:t>
      </w:r>
    </w:p>
    <w:p w:rsidR="00605E00" w:rsidRPr="00AF6C42" w:rsidRDefault="00605E00" w:rsidP="00AF6C42">
      <w:pPr>
        <w:widowControl w:val="0"/>
        <w:tabs>
          <w:tab w:val="left" w:pos="0"/>
        </w:tabs>
        <w:spacing w:before="120" w:after="120" w:line="432" w:lineRule="atLeast"/>
        <w:contextualSpacing/>
        <w:jc w:val="center"/>
        <w:rPr>
          <w:rFonts w:ascii="Times New Roman" w:eastAsia="Arial Unicode MS" w:hAnsi="Times New Roman"/>
          <w:b/>
          <w:color w:val="000000"/>
          <w:sz w:val="28"/>
          <w:szCs w:val="28"/>
          <w:lang w:eastAsia="ru-RU"/>
        </w:rPr>
      </w:pPr>
      <w:r w:rsidRPr="00AF6C42">
        <w:rPr>
          <w:rFonts w:ascii="Times New Roman" w:eastAsia="Arial Unicode MS" w:hAnsi="Times New Roman"/>
          <w:b/>
          <w:color w:val="000000"/>
          <w:sz w:val="28"/>
          <w:szCs w:val="28"/>
          <w:lang w:eastAsia="ru-RU"/>
        </w:rPr>
        <w:t>Плановые показатели эффективности мероприятий</w:t>
      </w:r>
    </w:p>
    <w:tbl>
      <w:tblPr>
        <w:tblW w:w="5269" w:type="pct"/>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724"/>
        <w:gridCol w:w="4208"/>
        <w:gridCol w:w="1179"/>
        <w:gridCol w:w="847"/>
        <w:gridCol w:w="776"/>
        <w:gridCol w:w="776"/>
        <w:gridCol w:w="776"/>
        <w:gridCol w:w="778"/>
        <w:gridCol w:w="828"/>
      </w:tblGrid>
      <w:tr w:rsidR="00605E00" w:rsidRPr="00056AFC" w:rsidTr="00AF6C42">
        <w:trPr>
          <w:trHeight w:val="330"/>
        </w:trPr>
        <w:tc>
          <w:tcPr>
            <w:tcW w:w="333" w:type="pct"/>
            <w:vMerge w:val="restar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п/п</w:t>
            </w:r>
          </w:p>
        </w:tc>
        <w:tc>
          <w:tcPr>
            <w:tcW w:w="1932" w:type="pct"/>
            <w:vMerge w:val="restar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Наименование показателя</w:t>
            </w:r>
          </w:p>
        </w:tc>
        <w:tc>
          <w:tcPr>
            <w:tcW w:w="541" w:type="pct"/>
            <w:vMerge w:val="restart"/>
            <w:shd w:val="clear" w:color="auto" w:fill="auto"/>
            <w:vAlign w:val="center"/>
            <w:hideMark/>
          </w:tcPr>
          <w:p w:rsidR="00605E00" w:rsidRPr="00056AFC" w:rsidRDefault="00605E00" w:rsidP="00847E49">
            <w:pPr>
              <w:spacing w:after="0" w:line="240" w:lineRule="auto"/>
              <w:ind w:left="-132"/>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Cs w:val="23"/>
                <w:lang w:eastAsia="ru-RU"/>
              </w:rPr>
              <w:t>Единица измерения</w:t>
            </w:r>
          </w:p>
        </w:tc>
        <w:tc>
          <w:tcPr>
            <w:tcW w:w="2195" w:type="pct"/>
            <w:gridSpan w:val="6"/>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Значение целевых показателей по годам</w:t>
            </w:r>
          </w:p>
        </w:tc>
      </w:tr>
      <w:tr w:rsidR="00605E00" w:rsidRPr="00056AFC" w:rsidTr="00AF6C42">
        <w:trPr>
          <w:trHeight w:val="645"/>
        </w:trPr>
        <w:tc>
          <w:tcPr>
            <w:tcW w:w="333" w:type="pct"/>
            <w:vMerge/>
            <w:vAlign w:val="center"/>
            <w:hideMark/>
          </w:tcPr>
          <w:p w:rsidR="00605E00" w:rsidRPr="00056AFC" w:rsidRDefault="00605E00" w:rsidP="00847E49">
            <w:pPr>
              <w:spacing w:after="0" w:line="240" w:lineRule="auto"/>
              <w:rPr>
                <w:rFonts w:ascii="Times New Roman" w:eastAsia="Times New Roman" w:hAnsi="Times New Roman"/>
                <w:color w:val="000000"/>
                <w:sz w:val="23"/>
                <w:szCs w:val="23"/>
                <w:lang w:eastAsia="ru-RU"/>
              </w:rPr>
            </w:pPr>
          </w:p>
        </w:tc>
        <w:tc>
          <w:tcPr>
            <w:tcW w:w="1932" w:type="pct"/>
            <w:vMerge/>
            <w:vAlign w:val="center"/>
            <w:hideMark/>
          </w:tcPr>
          <w:p w:rsidR="00605E00" w:rsidRPr="00056AFC" w:rsidRDefault="00605E00" w:rsidP="00847E49">
            <w:pPr>
              <w:spacing w:after="0" w:line="240" w:lineRule="auto"/>
              <w:rPr>
                <w:rFonts w:ascii="Times New Roman" w:eastAsia="Times New Roman" w:hAnsi="Times New Roman"/>
                <w:color w:val="000000"/>
                <w:sz w:val="23"/>
                <w:szCs w:val="23"/>
                <w:lang w:eastAsia="ru-RU"/>
              </w:rPr>
            </w:pPr>
          </w:p>
        </w:tc>
        <w:tc>
          <w:tcPr>
            <w:tcW w:w="541" w:type="pct"/>
            <w:vMerge/>
            <w:vAlign w:val="center"/>
            <w:hideMark/>
          </w:tcPr>
          <w:p w:rsidR="00605E00" w:rsidRPr="00056AFC" w:rsidRDefault="00605E00" w:rsidP="00847E49">
            <w:pPr>
              <w:spacing w:after="0" w:line="240" w:lineRule="auto"/>
              <w:rPr>
                <w:rFonts w:ascii="Times New Roman" w:eastAsia="Times New Roman" w:hAnsi="Times New Roman"/>
                <w:color w:val="000000"/>
                <w:sz w:val="23"/>
                <w:szCs w:val="23"/>
                <w:lang w:eastAsia="ru-RU"/>
              </w:rPr>
            </w:pP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2018</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2019</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2020</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2021</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2022</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2023-2032</w:t>
            </w:r>
          </w:p>
        </w:tc>
      </w:tr>
      <w:tr w:rsidR="00605E00" w:rsidRPr="00056AFC" w:rsidTr="00AF6C42">
        <w:trPr>
          <w:trHeight w:val="1275"/>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Доля муниципальных  автомобильных  дорог общего пользования, в отношении которых проводились мероприятия по обслуживанию и содержанию дорог</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50</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60</w:t>
            </w:r>
          </w:p>
        </w:tc>
        <w:tc>
          <w:tcPr>
            <w:tcW w:w="356" w:type="pct"/>
            <w:shd w:val="clear" w:color="auto" w:fill="auto"/>
            <w:vAlign w:val="center"/>
            <w:hideMark/>
          </w:tcPr>
          <w:p w:rsidR="00605E00" w:rsidRPr="00056AFC" w:rsidRDefault="00605E00" w:rsidP="00847E49">
            <w:pPr>
              <w:spacing w:after="0" w:line="240" w:lineRule="auto"/>
              <w:ind w:left="-99" w:firstLine="99"/>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70</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80</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90</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100</w:t>
            </w:r>
          </w:p>
        </w:tc>
      </w:tr>
      <w:tr w:rsidR="00605E00" w:rsidRPr="00056AFC" w:rsidTr="00AF6C42">
        <w:trPr>
          <w:trHeight w:val="960"/>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Снижение количества  дорожно-транспортных  происшествий на территории муниципального образования в год</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Ед.</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3</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0</w:t>
            </w:r>
          </w:p>
        </w:tc>
      </w:tr>
      <w:tr w:rsidR="00605E00" w:rsidRPr="00056AFC" w:rsidTr="00AF6C42">
        <w:trPr>
          <w:trHeight w:val="645"/>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3</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sidRPr="00056AFC">
              <w:rPr>
                <w:rFonts w:ascii="Times New Roman" w:hAnsi="Times New Roman"/>
                <w:color w:val="000000"/>
                <w:sz w:val="23"/>
                <w:szCs w:val="23"/>
                <w:lang w:eastAsia="ru-RU"/>
              </w:rPr>
              <w:t>Количество лиц, погибших в результате дорожно-транспортных происшествий</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hAnsi="Times New Roman"/>
                <w:color w:val="000000"/>
                <w:sz w:val="23"/>
                <w:szCs w:val="23"/>
                <w:lang w:eastAsia="ru-RU"/>
              </w:rPr>
              <w:t>чел.</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1</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0</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0</w:t>
            </w:r>
          </w:p>
        </w:tc>
      </w:tr>
      <w:tr w:rsidR="00605E00" w:rsidRPr="00056AFC" w:rsidTr="00AF6C42">
        <w:trPr>
          <w:trHeight w:val="690"/>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4</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Pr>
                <w:rFonts w:ascii="Times New Roman" w:eastAsia="Times New Roman" w:hAnsi="Times New Roman"/>
                <w:color w:val="000000"/>
                <w:sz w:val="23"/>
                <w:szCs w:val="23"/>
                <w:lang w:eastAsia="ru-RU"/>
              </w:rPr>
              <w:t xml:space="preserve"> Протяженность </w:t>
            </w:r>
            <w:r w:rsidRPr="00056AFC">
              <w:rPr>
                <w:rFonts w:ascii="Times New Roman" w:eastAsia="Times New Roman" w:hAnsi="Times New Roman"/>
                <w:color w:val="000000"/>
                <w:sz w:val="23"/>
                <w:szCs w:val="23"/>
                <w:lang w:eastAsia="ru-RU"/>
              </w:rPr>
              <w:t>автомобильных  дорог  общего пользования местного значения</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км.</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142</w:t>
            </w:r>
          </w:p>
        </w:tc>
      </w:tr>
      <w:tr w:rsidR="00605E00" w:rsidRPr="00056AFC" w:rsidTr="00AF6C42">
        <w:trPr>
          <w:trHeight w:val="960"/>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5</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 xml:space="preserve"> Протяженность отремонтированных автомобильных  дорог  общего пользования местного значения</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км.</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2,4</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2,4</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2,5</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2,5</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s="Arial"/>
                <w:color w:val="000000"/>
                <w:sz w:val="23"/>
                <w:szCs w:val="23"/>
                <w:lang w:eastAsia="ar-SA"/>
              </w:rPr>
              <w:t>2,5</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25,4</w:t>
            </w:r>
          </w:p>
        </w:tc>
      </w:tr>
      <w:tr w:rsidR="00605E00" w:rsidRPr="00056AFC" w:rsidTr="00AF6C42">
        <w:trPr>
          <w:trHeight w:val="960"/>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6</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 xml:space="preserve">Доля автомобильных дорог  общего пользования местного значения, соответствующая транспортно-эксплуатационным показателям </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32%</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33%</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35%</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37%</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39%</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57%</w:t>
            </w:r>
          </w:p>
        </w:tc>
      </w:tr>
      <w:tr w:rsidR="00605E00" w:rsidRPr="00056AFC" w:rsidTr="00AF6C42">
        <w:trPr>
          <w:trHeight w:val="915"/>
        </w:trPr>
        <w:tc>
          <w:tcPr>
            <w:tcW w:w="333"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7</w:t>
            </w:r>
          </w:p>
        </w:tc>
        <w:tc>
          <w:tcPr>
            <w:tcW w:w="1932" w:type="pct"/>
            <w:shd w:val="clear" w:color="auto" w:fill="auto"/>
            <w:vAlign w:val="center"/>
            <w:hideMark/>
          </w:tcPr>
          <w:p w:rsidR="00605E00" w:rsidRPr="00056AFC" w:rsidRDefault="00605E00" w:rsidP="00847E49">
            <w:pPr>
              <w:spacing w:after="0" w:line="240" w:lineRule="auto"/>
              <w:jc w:val="both"/>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Доля автомобильных дорог поставленных на кадастровый учет и оформленных в муниципальную собственность</w:t>
            </w:r>
          </w:p>
        </w:tc>
        <w:tc>
          <w:tcPr>
            <w:tcW w:w="541"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w:t>
            </w:r>
          </w:p>
        </w:tc>
        <w:tc>
          <w:tcPr>
            <w:tcW w:w="389"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5</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12</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20</w:t>
            </w:r>
          </w:p>
        </w:tc>
        <w:tc>
          <w:tcPr>
            <w:tcW w:w="356"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27</w:t>
            </w:r>
          </w:p>
        </w:tc>
        <w:tc>
          <w:tcPr>
            <w:tcW w:w="357"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Arial" w:hAnsi="Times New Roman"/>
                <w:color w:val="000000"/>
                <w:sz w:val="23"/>
                <w:szCs w:val="23"/>
                <w:lang w:eastAsia="ar-SA"/>
              </w:rPr>
              <w:t>35</w:t>
            </w:r>
          </w:p>
        </w:tc>
        <w:tc>
          <w:tcPr>
            <w:tcW w:w="380" w:type="pct"/>
            <w:shd w:val="clear" w:color="auto" w:fill="auto"/>
            <w:vAlign w:val="center"/>
            <w:hideMark/>
          </w:tcPr>
          <w:p w:rsidR="00605E00" w:rsidRPr="00056AFC" w:rsidRDefault="00605E00" w:rsidP="00847E49">
            <w:pPr>
              <w:spacing w:after="0" w:line="240" w:lineRule="auto"/>
              <w:jc w:val="center"/>
              <w:rPr>
                <w:rFonts w:ascii="Times New Roman" w:eastAsia="Times New Roman" w:hAnsi="Times New Roman"/>
                <w:color w:val="000000"/>
                <w:sz w:val="23"/>
                <w:szCs w:val="23"/>
                <w:lang w:eastAsia="ru-RU"/>
              </w:rPr>
            </w:pPr>
            <w:r w:rsidRPr="00056AFC">
              <w:rPr>
                <w:rFonts w:ascii="Times New Roman" w:eastAsia="Times New Roman" w:hAnsi="Times New Roman"/>
                <w:color w:val="000000"/>
                <w:sz w:val="23"/>
                <w:szCs w:val="23"/>
                <w:lang w:eastAsia="ru-RU"/>
              </w:rPr>
              <w:t>100</w:t>
            </w:r>
          </w:p>
        </w:tc>
      </w:tr>
    </w:tbl>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Комплексная оценка эффективности реализации мероприятий Программы осуществляется ежегодно в течение всего срока ее реализации и по окончании ее реализации и включает в себя оценку степени выполнения мероприятий муниципальной программы и оценку эффективности реализации муниципальной программы.</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Критериями оценки эффективности реализации Программы являются степень достижения целевых индикаторов и показателей, установленных Программой, а также степень достижения показателей эффективности, установленных Методикой.</w:t>
      </w:r>
    </w:p>
    <w:p w:rsidR="00EF0805" w:rsidRPr="00EF0805" w:rsidRDefault="00EF0805" w:rsidP="00EF0805">
      <w:pPr>
        <w:widowControl w:val="0"/>
        <w:tabs>
          <w:tab w:val="left" w:pos="59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Оценка эффективности реализации муниципальной программы осуществляется ежегодно по итогам ее исполнения за отчетный финансовый год и в </w:t>
      </w:r>
      <w:r w:rsidRPr="00EF0805">
        <w:rPr>
          <w:rFonts w:ascii="Times New Roman" w:eastAsia="Arial Unicode MS" w:hAnsi="Times New Roman"/>
          <w:color w:val="000000"/>
          <w:sz w:val="28"/>
          <w:szCs w:val="28"/>
          <w:lang w:eastAsia="ru-RU"/>
        </w:rPr>
        <w:lastRenderedPageBreak/>
        <w:t>целом после завершения ее реализации координатором совместно с ответственным исполнителем и соисполнителями.</w:t>
      </w:r>
    </w:p>
    <w:p w:rsidR="00EF0805" w:rsidRPr="00EF0805" w:rsidRDefault="00EF0805" w:rsidP="00EF0805">
      <w:pPr>
        <w:widowControl w:val="0"/>
        <w:tabs>
          <w:tab w:val="left" w:pos="591"/>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Оценка эффективности муниципальной программы осуществляется с использованием следующих критериев: полнота и эффективность использования средств бюджета на реализацию муниципальной программы; степень достижения планируемых значений показателей муниципальной программы</w:t>
      </w:r>
    </w:p>
    <w:p w:rsidR="00EF0805" w:rsidRPr="00EF0805" w:rsidRDefault="00EF0805" w:rsidP="00EF0805">
      <w:pPr>
        <w:widowControl w:val="0"/>
        <w:tabs>
          <w:tab w:val="left" w:pos="59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Расчет итоговой оценки эффективности муниципальной программы за отчетный финансовый год осуществляется в три этапа, раздельно по каждому из критериев оценки эффективности муниципальной программы:</w:t>
      </w:r>
    </w:p>
    <w:p w:rsidR="00EF0805" w:rsidRPr="00EF0805" w:rsidRDefault="00EF0805" w:rsidP="00EF0805">
      <w:pPr>
        <w:widowControl w:val="0"/>
        <w:tabs>
          <w:tab w:val="left" w:pos="322"/>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1-ы этап - расчет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 оценки эффективности муниципальной программы по критерию «полнота и эффективность использования средств бюджета на реализацию муниципальной программы»;</w:t>
      </w:r>
    </w:p>
    <w:p w:rsidR="00EF0805" w:rsidRPr="00EF0805" w:rsidRDefault="00EF0805" w:rsidP="00EF0805">
      <w:pPr>
        <w:widowControl w:val="0"/>
        <w:tabs>
          <w:tab w:val="left" w:pos="327"/>
        </w:tabs>
        <w:spacing w:before="120" w:after="120" w:line="432" w:lineRule="atLeast"/>
        <w:ind w:firstLine="709"/>
        <w:jc w:val="both"/>
        <w:rPr>
          <w:rFonts w:ascii="Times New Roman" w:eastAsia="Arial Unicode MS" w:hAnsi="Times New Roman"/>
          <w:color w:val="000000"/>
          <w:sz w:val="28"/>
          <w:szCs w:val="28"/>
          <w:lang w:eastAsia="ru-RU"/>
        </w:rPr>
      </w:pPr>
      <w:r w:rsidRPr="00EF0805">
        <w:rPr>
          <w:rFonts w:ascii="Times New Roman" w:eastAsia="Arial Unicode MS" w:hAnsi="Times New Roman"/>
          <w:color w:val="000000"/>
          <w:sz w:val="28"/>
          <w:szCs w:val="28"/>
          <w:lang w:eastAsia="ru-RU"/>
        </w:rPr>
        <w:t xml:space="preserve">2-й этап - расчет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 оценки эффективности муниципальной программы по критерию «степень достижения планируемых значений показателей муниципальной программы»;</w:t>
      </w:r>
    </w:p>
    <w:p w:rsidR="00EF0805" w:rsidRPr="00EF0805" w:rsidRDefault="00EF0805" w:rsidP="00EF0805">
      <w:pPr>
        <w:widowControl w:val="0"/>
        <w:tabs>
          <w:tab w:val="left" w:pos="327"/>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sz w:val="28"/>
          <w:szCs w:val="28"/>
          <w:lang w:eastAsia="ru-RU"/>
        </w:rPr>
        <w:t xml:space="preserve">3-ый </w:t>
      </w:r>
      <w:r w:rsidRPr="00EF0805">
        <w:rPr>
          <w:rFonts w:ascii="Times New Roman" w:eastAsia="Arial Unicode MS" w:hAnsi="Times New Roman"/>
          <w:color w:val="000000"/>
          <w:sz w:val="28"/>
          <w:szCs w:val="28"/>
          <w:lang w:eastAsia="ru-RU"/>
        </w:rPr>
        <w:t>этап - расчет Р итог - итоговой оценки эффективности муниципальной программы.</w:t>
      </w:r>
    </w:p>
    <w:p w:rsidR="00EF0805" w:rsidRPr="00EF0805" w:rsidRDefault="00EF0805" w:rsidP="00EF0805">
      <w:pPr>
        <w:widowControl w:val="0"/>
        <w:tabs>
          <w:tab w:val="left" w:pos="46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ab/>
        <w:t>Итоговая оценка эффективности муниципальной программы (Ритог) не является абсолютным и однозначным показателем эффективности муниципальной программы.</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Каждый критерий подлежит самостоятельному анализу причин его выполнения (или невыполнения) при оценке эффективности реализации муниципальной программы.</w:t>
      </w:r>
    </w:p>
    <w:p w:rsidR="00EF0805" w:rsidRPr="00EF0805" w:rsidRDefault="00EF0805" w:rsidP="00EF0805">
      <w:pPr>
        <w:widowControl w:val="0"/>
        <w:tabs>
          <w:tab w:val="left" w:pos="584"/>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Расчет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 оценки эффективности муниципальной программы по критерию «полнота и эффективность использования средств бюджета на реализацию муниципальной программы» осуществляется по следующей формуле:</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 xml:space="preserve">= (Уфакт + </w:t>
      </w:r>
      <w:r w:rsidRPr="00EF0805">
        <w:rPr>
          <w:rFonts w:ascii="Times New Roman" w:eastAsia="Arial Unicode MS" w:hAnsi="Times New Roman"/>
          <w:color w:val="000000"/>
          <w:sz w:val="28"/>
          <w:szCs w:val="28"/>
          <w:lang w:val="en-US"/>
        </w:rPr>
        <w:t>u</w:t>
      </w:r>
      <w:r w:rsidRPr="00EF0805">
        <w:rPr>
          <w:rFonts w:ascii="Times New Roman" w:eastAsia="Arial Unicode MS" w:hAnsi="Times New Roman"/>
          <w:color w:val="000000"/>
          <w:sz w:val="28"/>
          <w:szCs w:val="28"/>
        </w:rPr>
        <w:t xml:space="preserve">) </w:t>
      </w:r>
      <w:r w:rsidRPr="00EF0805">
        <w:rPr>
          <w:rFonts w:ascii="Times New Roman" w:eastAsia="Arial Unicode MS" w:hAnsi="Times New Roman"/>
          <w:color w:val="000000"/>
          <w:sz w:val="28"/>
          <w:szCs w:val="28"/>
          <w:lang w:eastAsia="ru-RU"/>
        </w:rPr>
        <w:t xml:space="preserve">/ </w:t>
      </w:r>
      <w:r w:rsidRPr="00EF0805">
        <w:rPr>
          <w:rFonts w:ascii="Times New Roman" w:eastAsia="Arial Unicode MS" w:hAnsi="Times New Roman"/>
          <w:color w:val="000000"/>
          <w:sz w:val="28"/>
          <w:szCs w:val="28"/>
          <w:lang w:val="en-US"/>
        </w:rPr>
        <w:t>Von</w:t>
      </w:r>
      <w:r w:rsidRPr="00EF0805">
        <w:rPr>
          <w:rFonts w:ascii="Times New Roman" w:eastAsia="Arial Unicode MS" w:hAnsi="Times New Roman"/>
          <w:color w:val="000000"/>
          <w:sz w:val="28"/>
          <w:szCs w:val="28"/>
          <w:lang w:eastAsia="ru-RU"/>
        </w:rPr>
        <w:t>* 100%, (1) где:</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Уфакт - фактический объем бюджетных средств, направленных на реализацию муниципальной программы за отчетный год;</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lastRenderedPageBreak/>
        <w:t>Упл - плановый объем бюджетных средств на реализацию муниципальной программы в отчетном году;</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u</w:t>
      </w:r>
      <w:r w:rsidRPr="00EF0805">
        <w:rPr>
          <w:rFonts w:ascii="Times New Roman" w:eastAsia="Arial Unicode MS" w:hAnsi="Times New Roman"/>
          <w:color w:val="000000"/>
          <w:sz w:val="28"/>
          <w:szCs w:val="28"/>
          <w:lang w:eastAsia="ru-RU"/>
        </w:rPr>
        <w:t>- Сумма «положительной экономии».</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К «положительной экономии» относится: экономия средств бюджетов в результате осуществления закупок товаров, работ, услуг для муниципальных нужд</w:t>
      </w:r>
      <w:r w:rsidR="009F2FFE">
        <w:rPr>
          <w:rFonts w:ascii="Times New Roman" w:eastAsia="Arial Unicode MS" w:hAnsi="Times New Roman"/>
          <w:color w:val="000000"/>
          <w:sz w:val="28"/>
          <w:szCs w:val="28"/>
          <w:lang w:eastAsia="ru-RU"/>
        </w:rPr>
        <w:t>.</w:t>
      </w:r>
    </w:p>
    <w:p w:rsidR="00EF0805" w:rsidRPr="00EF0805" w:rsidRDefault="00EF0805" w:rsidP="00EF0805">
      <w:pPr>
        <w:widowControl w:val="0"/>
        <w:tabs>
          <w:tab w:val="left" w:pos="47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ab/>
        <w:t xml:space="preserve">Интерпретация оценки эффективности муниципальной программы по критерию «полнота и эффективность использования средств бюджетов на реализацию муниципальной программы» осуществляется по следующим критериям: муниципальная программа выполнена в полном объеме, если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 100%; муниципальная программа в целом выполнена, если 80% &lt;</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 xml:space="preserve">&lt; 100%; муниципальная программа не выполнена, если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&lt; 80%.</w:t>
      </w:r>
    </w:p>
    <w:p w:rsidR="00EF0805" w:rsidRPr="00EF0805" w:rsidRDefault="00EF0805" w:rsidP="00EF0805">
      <w:pPr>
        <w:widowControl w:val="0"/>
        <w:tabs>
          <w:tab w:val="left" w:pos="502"/>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Расчет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 xml:space="preserve">- оценки эффективности муниципальной программы по критерию«степень достижения планируемых значений показателей муниципальной программы» осуществляется по формуле: </w:t>
      </w:r>
      <w:r w:rsidRPr="00EF0805">
        <w:rPr>
          <w:rFonts w:ascii="Times New Roman" w:eastAsia="Arial Unicode MS" w:hAnsi="Times New Roman"/>
          <w:color w:val="000000"/>
          <w:sz w:val="28"/>
          <w:szCs w:val="28"/>
          <w:lang w:eastAsia="ru-RU"/>
        </w:rPr>
        <w:br/>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 xml:space="preserve">= </w:t>
      </w:r>
      <w:r w:rsidRPr="00EF0805">
        <w:rPr>
          <w:rFonts w:ascii="Times New Roman" w:eastAsia="Arial Unicode MS" w:hAnsi="Times New Roman"/>
          <w:color w:val="000000"/>
          <w:sz w:val="28"/>
          <w:szCs w:val="28"/>
          <w:lang w:val="en-US"/>
        </w:rPr>
        <w:t>SUMKi</w:t>
      </w:r>
      <w:r w:rsidRPr="00EF0805">
        <w:rPr>
          <w:rFonts w:ascii="Times New Roman" w:eastAsia="Arial Unicode MS" w:hAnsi="Times New Roman"/>
          <w:color w:val="000000"/>
          <w:sz w:val="28"/>
          <w:szCs w:val="28"/>
          <w:lang w:eastAsia="ru-RU"/>
        </w:rPr>
        <w:t xml:space="preserve">/ </w:t>
      </w:r>
      <w:r w:rsidRPr="00EF0805">
        <w:rPr>
          <w:rFonts w:ascii="Times New Roman" w:eastAsia="Arial Unicode MS" w:hAnsi="Times New Roman"/>
          <w:color w:val="000000"/>
          <w:sz w:val="28"/>
          <w:szCs w:val="28"/>
          <w:lang w:val="en-US"/>
        </w:rPr>
        <w:t>N</w:t>
      </w:r>
      <w:r w:rsidRPr="00EF0805">
        <w:rPr>
          <w:rFonts w:ascii="Times New Roman" w:eastAsia="Arial Unicode MS" w:hAnsi="Times New Roman"/>
          <w:color w:val="000000"/>
          <w:sz w:val="28"/>
          <w:szCs w:val="28"/>
        </w:rPr>
        <w:t xml:space="preserve">, </w:t>
      </w:r>
      <w:r w:rsidRPr="00EF0805">
        <w:rPr>
          <w:rFonts w:ascii="Times New Roman" w:eastAsia="Arial Unicode MS" w:hAnsi="Times New Roman"/>
          <w:color w:val="000000"/>
          <w:sz w:val="28"/>
          <w:szCs w:val="28"/>
          <w:lang w:val="en-US"/>
        </w:rPr>
        <w:t>i</w:t>
      </w:r>
      <w:r w:rsidRPr="00EF0805">
        <w:rPr>
          <w:rFonts w:ascii="Times New Roman" w:eastAsia="Arial Unicode MS" w:hAnsi="Times New Roman"/>
          <w:color w:val="000000"/>
          <w:sz w:val="28"/>
          <w:szCs w:val="28"/>
        </w:rPr>
        <w:t xml:space="preserve"> = 1 (2), </w:t>
      </w:r>
      <w:r w:rsidRPr="00EF0805">
        <w:rPr>
          <w:rFonts w:ascii="Times New Roman" w:eastAsia="Arial Unicode MS" w:hAnsi="Times New Roman"/>
          <w:color w:val="000000"/>
          <w:sz w:val="28"/>
          <w:szCs w:val="28"/>
          <w:lang w:eastAsia="ru-RU"/>
        </w:rPr>
        <w:t>где</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Ki</w:t>
      </w:r>
      <w:r w:rsidRPr="00EF0805">
        <w:rPr>
          <w:rFonts w:ascii="Times New Roman" w:eastAsia="Arial Unicode MS" w:hAnsi="Times New Roman"/>
          <w:color w:val="000000"/>
          <w:sz w:val="28"/>
          <w:szCs w:val="28"/>
        </w:rPr>
        <w:t xml:space="preserve"> - </w:t>
      </w:r>
      <w:r w:rsidRPr="00EF0805">
        <w:rPr>
          <w:rFonts w:ascii="Times New Roman" w:eastAsia="Arial Unicode MS" w:hAnsi="Times New Roman"/>
          <w:color w:val="000000"/>
          <w:sz w:val="28"/>
          <w:szCs w:val="28"/>
          <w:lang w:eastAsia="ru-RU"/>
        </w:rPr>
        <w:t xml:space="preserve">исполнение </w:t>
      </w:r>
      <w:r w:rsidRPr="00EF0805">
        <w:rPr>
          <w:rFonts w:ascii="Times New Roman" w:eastAsia="Arial Unicode MS" w:hAnsi="Times New Roman"/>
          <w:color w:val="000000"/>
          <w:sz w:val="28"/>
          <w:szCs w:val="28"/>
          <w:lang w:val="en-US"/>
        </w:rPr>
        <w:t>i</w:t>
      </w:r>
      <w:r w:rsidRPr="00EF0805">
        <w:rPr>
          <w:rFonts w:ascii="Times New Roman" w:eastAsia="Arial Unicode MS" w:hAnsi="Times New Roman"/>
          <w:color w:val="000000"/>
          <w:sz w:val="28"/>
          <w:szCs w:val="28"/>
          <w:lang w:eastAsia="ru-RU"/>
        </w:rPr>
        <w:t>планируемого значения показателя муниципальной программы за отчетный год в процентах;</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N</w:t>
      </w:r>
      <w:r w:rsidRPr="00EF0805">
        <w:rPr>
          <w:rFonts w:ascii="Times New Roman" w:eastAsia="Arial Unicode MS" w:hAnsi="Times New Roman"/>
          <w:color w:val="000000"/>
          <w:sz w:val="28"/>
          <w:szCs w:val="28"/>
          <w:lang w:eastAsia="ru-RU"/>
        </w:rPr>
        <w:t>- Число планируемых значений показателей муниципальной программы. Исполнение по каждому показателю муниципальной программы за отчетный год осуществляется по формуле:</w:t>
      </w:r>
    </w:p>
    <w:p w:rsidR="00EF0805" w:rsidRPr="00EF0805" w:rsidRDefault="00EF0805" w:rsidP="00EF0805">
      <w:pPr>
        <w:widowControl w:val="0"/>
        <w:tabs>
          <w:tab w:val="left" w:pos="3178"/>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Ki</w:t>
      </w:r>
      <w:r w:rsidRPr="00EF0805">
        <w:rPr>
          <w:rFonts w:ascii="Times New Roman" w:eastAsia="Arial Unicode MS" w:hAnsi="Times New Roman"/>
          <w:color w:val="000000"/>
          <w:sz w:val="28"/>
          <w:szCs w:val="28"/>
          <w:lang w:eastAsia="ru-RU"/>
        </w:rPr>
        <w:t>= К факт / К пл * 100%,</w:t>
      </w:r>
      <w:r w:rsidRPr="00EF0805">
        <w:rPr>
          <w:rFonts w:ascii="Times New Roman" w:eastAsia="Arial Unicode MS" w:hAnsi="Times New Roman"/>
          <w:color w:val="000000"/>
          <w:sz w:val="28"/>
          <w:szCs w:val="28"/>
          <w:lang w:eastAsia="ru-RU"/>
        </w:rPr>
        <w:tab/>
        <w:t>(3)</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где:</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К факту - фактическое значение </w:t>
      </w:r>
      <w:r w:rsidRPr="00EF0805">
        <w:rPr>
          <w:rFonts w:ascii="Times New Roman" w:eastAsia="Arial Unicode MS" w:hAnsi="Times New Roman"/>
          <w:color w:val="000000"/>
          <w:sz w:val="28"/>
          <w:szCs w:val="28"/>
          <w:lang w:val="en-US"/>
        </w:rPr>
        <w:t>i</w:t>
      </w:r>
      <w:r w:rsidRPr="00EF0805">
        <w:rPr>
          <w:rFonts w:ascii="Times New Roman" w:eastAsia="Arial Unicode MS" w:hAnsi="Times New Roman"/>
          <w:color w:val="000000"/>
          <w:sz w:val="28"/>
          <w:szCs w:val="28"/>
          <w:lang w:eastAsia="ru-RU"/>
        </w:rPr>
        <w:t>показателя за отчетный год;</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К пл - плановое значение </w:t>
      </w:r>
      <w:r w:rsidRPr="00EF0805">
        <w:rPr>
          <w:rFonts w:ascii="Times New Roman" w:eastAsia="Arial Unicode MS" w:hAnsi="Times New Roman"/>
          <w:color w:val="000000"/>
          <w:sz w:val="28"/>
          <w:szCs w:val="28"/>
          <w:lang w:val="en-US"/>
        </w:rPr>
        <w:t>i</w:t>
      </w:r>
      <w:r w:rsidRPr="00EF0805">
        <w:rPr>
          <w:rFonts w:ascii="Times New Roman" w:eastAsia="Arial Unicode MS" w:hAnsi="Times New Roman"/>
          <w:color w:val="000000"/>
          <w:sz w:val="28"/>
          <w:szCs w:val="28"/>
          <w:lang w:eastAsia="ru-RU"/>
        </w:rPr>
        <w:t>показателя на отчетный год.</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В случае если фактическое значение показателя превышает плановое более чем в 2 раза, то расчет исполнения по каждому показателю муниципальной программы за отчетный год осуществляется по формуле:</w:t>
      </w:r>
    </w:p>
    <w:p w:rsidR="00EF0805" w:rsidRPr="00EF0805" w:rsidRDefault="00EF0805" w:rsidP="00EF0805">
      <w:pPr>
        <w:widowControl w:val="0"/>
        <w:tabs>
          <w:tab w:val="left" w:pos="141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Ki</w:t>
      </w:r>
      <w:r w:rsidRPr="00EF0805">
        <w:rPr>
          <w:rFonts w:ascii="Times New Roman" w:eastAsia="Arial Unicode MS" w:hAnsi="Times New Roman"/>
          <w:color w:val="000000"/>
          <w:sz w:val="28"/>
          <w:szCs w:val="28"/>
          <w:lang w:eastAsia="ru-RU"/>
        </w:rPr>
        <w:t>= 100%.</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lastRenderedPageBreak/>
        <w:t>В случае если планом установлено значение показателя равное нулю, то при превышении фактического значения показателя плана расчет исполнения по каждому показателю осуществляется по формуле:</w:t>
      </w:r>
    </w:p>
    <w:p w:rsidR="00EF0805" w:rsidRPr="00EF0805" w:rsidRDefault="00EF0805" w:rsidP="00EF0805">
      <w:pPr>
        <w:widowControl w:val="0"/>
        <w:tabs>
          <w:tab w:val="left" w:pos="117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Ki</w:t>
      </w:r>
      <w:r w:rsidRPr="00EF0805">
        <w:rPr>
          <w:rFonts w:ascii="Times New Roman" w:eastAsia="Arial Unicode MS" w:hAnsi="Times New Roman"/>
          <w:color w:val="000000"/>
          <w:sz w:val="28"/>
          <w:szCs w:val="28"/>
          <w:lang w:eastAsia="ru-RU"/>
        </w:rPr>
        <w:t>= 0%.</w:t>
      </w:r>
    </w:p>
    <w:p w:rsidR="00EF0805" w:rsidRPr="00EF0805" w:rsidRDefault="00EF0805" w:rsidP="00EF0805">
      <w:pPr>
        <w:widowControl w:val="0"/>
        <w:tabs>
          <w:tab w:val="left" w:pos="566"/>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ab/>
        <w:t>Интерпретация оценки эффективности муниципальной программы по критерию «степень достижения планируемых значений показателей муниципальной программы» осуществляется по следующим критериям:</w:t>
      </w:r>
    </w:p>
    <w:p w:rsidR="00EF0805" w:rsidRPr="00EF0805" w:rsidRDefault="00EF0805" w:rsidP="003270C3">
      <w:pPr>
        <w:widowControl w:val="0"/>
        <w:numPr>
          <w:ilvl w:val="0"/>
          <w:numId w:val="27"/>
        </w:numPr>
        <w:spacing w:before="120" w:after="120" w:line="432" w:lineRule="atLeast"/>
        <w:ind w:left="0" w:firstLine="1069"/>
        <w:contextualSpacing/>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муниципальная программа перевыполнена, если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&gt; 100%;</w:t>
      </w:r>
    </w:p>
    <w:p w:rsidR="00EF0805" w:rsidRPr="00EF0805" w:rsidRDefault="00EF0805" w:rsidP="003270C3">
      <w:pPr>
        <w:widowControl w:val="0"/>
        <w:numPr>
          <w:ilvl w:val="0"/>
          <w:numId w:val="27"/>
        </w:numPr>
        <w:spacing w:before="120" w:after="120" w:line="432" w:lineRule="atLeast"/>
        <w:ind w:left="0" w:firstLine="1069"/>
        <w:contextualSpacing/>
        <w:jc w:val="both"/>
        <w:rPr>
          <w:rFonts w:ascii="Times New Roman" w:eastAsia="Arial Unicode MS" w:hAnsi="Times New Roman"/>
          <w:color w:val="000000"/>
          <w:sz w:val="28"/>
          <w:szCs w:val="28"/>
          <w:lang w:eastAsia="ru-RU"/>
        </w:rPr>
      </w:pPr>
      <w:r w:rsidRPr="00EF0805">
        <w:rPr>
          <w:rFonts w:ascii="Times New Roman" w:eastAsia="Arial Unicode MS" w:hAnsi="Times New Roman"/>
          <w:color w:val="000000"/>
          <w:sz w:val="28"/>
          <w:szCs w:val="28"/>
          <w:lang w:eastAsia="ru-RU"/>
        </w:rPr>
        <w:t xml:space="preserve">муниципальная программа выполнена в полном объеме, если </w:t>
      </w:r>
      <w:r w:rsidRPr="00EF0805">
        <w:rPr>
          <w:rFonts w:ascii="Times New Roman" w:eastAsia="Arial Unicode MS" w:hAnsi="Times New Roman"/>
          <w:color w:val="000000"/>
          <w:sz w:val="28"/>
          <w:szCs w:val="28"/>
          <w:lang w:eastAsia="ru-RU"/>
        </w:rPr>
        <w:br/>
        <w:t>90% &lt;</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 xml:space="preserve">&lt; 100%; </w:t>
      </w:r>
    </w:p>
    <w:p w:rsidR="00EF0805" w:rsidRPr="00EF0805" w:rsidRDefault="00EF0805" w:rsidP="003270C3">
      <w:pPr>
        <w:widowControl w:val="0"/>
        <w:numPr>
          <w:ilvl w:val="0"/>
          <w:numId w:val="27"/>
        </w:numPr>
        <w:spacing w:before="120" w:after="120" w:line="432" w:lineRule="atLeast"/>
        <w:ind w:left="0" w:firstLine="1069"/>
        <w:contextualSpacing/>
        <w:jc w:val="both"/>
        <w:rPr>
          <w:rFonts w:ascii="Times New Roman" w:eastAsia="Arial Unicode MS" w:hAnsi="Times New Roman"/>
          <w:color w:val="000000"/>
          <w:sz w:val="28"/>
          <w:szCs w:val="28"/>
          <w:lang w:eastAsia="ru-RU"/>
        </w:rPr>
      </w:pPr>
      <w:r w:rsidRPr="00EF0805">
        <w:rPr>
          <w:rFonts w:ascii="Times New Roman" w:eastAsia="Arial Unicode MS" w:hAnsi="Times New Roman"/>
          <w:color w:val="000000"/>
          <w:sz w:val="28"/>
          <w:szCs w:val="28"/>
          <w:lang w:eastAsia="ru-RU"/>
        </w:rPr>
        <w:t>муниципальная программа в целом выполнена, если 75% &lt;</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&lt; 95%</w:t>
      </w:r>
    </w:p>
    <w:p w:rsidR="00EF0805" w:rsidRPr="00EF0805" w:rsidRDefault="00EF0805" w:rsidP="003270C3">
      <w:pPr>
        <w:widowControl w:val="0"/>
        <w:numPr>
          <w:ilvl w:val="0"/>
          <w:numId w:val="27"/>
        </w:numPr>
        <w:spacing w:before="120" w:after="120" w:line="432" w:lineRule="atLeast"/>
        <w:ind w:left="0" w:firstLine="1069"/>
        <w:contextualSpacing/>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муниципальная программа не выполнена, если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&lt; 75%.</w:t>
      </w:r>
    </w:p>
    <w:p w:rsidR="00EF0805" w:rsidRPr="00EF0805" w:rsidRDefault="00EF0805" w:rsidP="00EF0805">
      <w:pPr>
        <w:widowControl w:val="0"/>
        <w:tabs>
          <w:tab w:val="left" w:pos="504"/>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Итоговая оценка эффективности муниципальной программы осуществляется по формуле:</w:t>
      </w:r>
    </w:p>
    <w:p w:rsidR="00EF0805" w:rsidRPr="00EF0805" w:rsidRDefault="00EF0805" w:rsidP="00EF0805">
      <w:pPr>
        <w:widowControl w:val="0"/>
        <w:tabs>
          <w:tab w:val="left" w:pos="2429"/>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 xml:space="preserve">P итог = </w:t>
      </w:r>
      <w:r w:rsidRPr="00EF0805">
        <w:rPr>
          <w:rFonts w:ascii="Times New Roman" w:eastAsia="Arial Unicode MS" w:hAnsi="Times New Roman"/>
          <w:color w:val="000000"/>
          <w:sz w:val="28"/>
          <w:szCs w:val="28"/>
        </w:rPr>
        <w:t>(</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1 </w:t>
      </w:r>
      <w:r w:rsidRPr="00EF0805">
        <w:rPr>
          <w:rFonts w:ascii="Times New Roman" w:eastAsia="Arial Unicode MS" w:hAnsi="Times New Roman"/>
          <w:color w:val="000000"/>
          <w:sz w:val="28"/>
          <w:szCs w:val="28"/>
          <w:lang w:eastAsia="ru-RU"/>
        </w:rPr>
        <w:t xml:space="preserve">+ </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rPr>
        <w:t xml:space="preserve">2) </w:t>
      </w:r>
      <w:r w:rsidRPr="00EF0805">
        <w:rPr>
          <w:rFonts w:ascii="Times New Roman" w:eastAsia="Arial Unicode MS" w:hAnsi="Times New Roman"/>
          <w:color w:val="000000"/>
          <w:sz w:val="28"/>
          <w:szCs w:val="28"/>
          <w:lang w:eastAsia="ru-RU"/>
        </w:rPr>
        <w:t>/ 2,</w:t>
      </w:r>
      <w:r w:rsidRPr="00EF0805">
        <w:rPr>
          <w:rFonts w:ascii="Times New Roman" w:eastAsia="Arial Unicode MS" w:hAnsi="Times New Roman"/>
          <w:color w:val="000000"/>
          <w:sz w:val="28"/>
          <w:szCs w:val="28"/>
          <w:lang w:eastAsia="ru-RU"/>
        </w:rPr>
        <w:tab/>
        <w:t>(6)</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где:</w:t>
      </w:r>
    </w:p>
    <w:p w:rsidR="00EF0805" w:rsidRPr="00EF0805" w:rsidRDefault="00EF0805" w:rsidP="00EF0805">
      <w:pPr>
        <w:widowControl w:val="0"/>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Р итог - итоговая оценка эффективности муниципальной программы за отчетный год.</w:t>
      </w:r>
    </w:p>
    <w:p w:rsidR="00EF0805" w:rsidRPr="00EF0805" w:rsidRDefault="00EF0805" w:rsidP="00EF0805">
      <w:pPr>
        <w:widowControl w:val="0"/>
        <w:tabs>
          <w:tab w:val="left" w:pos="619"/>
        </w:tabs>
        <w:spacing w:before="120" w:after="120" w:line="432" w:lineRule="atLeast"/>
        <w:ind w:firstLine="709"/>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Интерпретация итоговой оценки эффективности муниципальной программы осуществляется по следующим критериям:</w:t>
      </w:r>
    </w:p>
    <w:p w:rsidR="00EF0805" w:rsidRPr="00EF0805" w:rsidRDefault="00EF0805" w:rsidP="003270C3">
      <w:pPr>
        <w:widowControl w:val="0"/>
        <w:numPr>
          <w:ilvl w:val="0"/>
          <w:numId w:val="28"/>
        </w:numPr>
        <w:spacing w:before="120" w:after="120" w:line="432" w:lineRule="atLeast"/>
        <w:contextualSpacing/>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lang w:eastAsia="ru-RU"/>
        </w:rPr>
        <w:t>итог &gt; 100% высокоэффективная;</w:t>
      </w:r>
    </w:p>
    <w:p w:rsidR="00EF0805" w:rsidRPr="00EF0805" w:rsidRDefault="00EF0805" w:rsidP="003270C3">
      <w:pPr>
        <w:widowControl w:val="0"/>
        <w:numPr>
          <w:ilvl w:val="0"/>
          <w:numId w:val="28"/>
        </w:numPr>
        <w:spacing w:before="120" w:after="120" w:line="432" w:lineRule="atLeast"/>
        <w:contextualSpacing/>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90% &lt;</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lang w:eastAsia="ru-RU"/>
        </w:rPr>
        <w:t>итог &lt; 100% эффективная;</w:t>
      </w:r>
    </w:p>
    <w:p w:rsidR="00981911" w:rsidRDefault="00EF0805" w:rsidP="00981911">
      <w:pPr>
        <w:widowControl w:val="0"/>
        <w:numPr>
          <w:ilvl w:val="0"/>
          <w:numId w:val="28"/>
        </w:numPr>
        <w:spacing w:before="120" w:after="120" w:line="432" w:lineRule="atLeast"/>
        <w:contextualSpacing/>
        <w:jc w:val="both"/>
        <w:rPr>
          <w:rFonts w:ascii="Times New Roman" w:eastAsia="Arial Unicode MS" w:hAnsi="Times New Roman"/>
          <w:sz w:val="28"/>
          <w:szCs w:val="28"/>
          <w:lang w:eastAsia="ru-RU"/>
        </w:rPr>
      </w:pPr>
      <w:r w:rsidRPr="00EF0805">
        <w:rPr>
          <w:rFonts w:ascii="Times New Roman" w:eastAsia="Arial Unicode MS" w:hAnsi="Times New Roman"/>
          <w:color w:val="000000"/>
          <w:sz w:val="28"/>
          <w:szCs w:val="28"/>
          <w:lang w:eastAsia="ru-RU"/>
        </w:rPr>
        <w:t>75% &lt;</w:t>
      </w:r>
      <w:r w:rsidRPr="00EF0805">
        <w:rPr>
          <w:rFonts w:ascii="Times New Roman" w:eastAsia="Arial Unicode MS" w:hAnsi="Times New Roman"/>
          <w:color w:val="000000"/>
          <w:sz w:val="28"/>
          <w:szCs w:val="28"/>
          <w:lang w:val="en-US"/>
        </w:rPr>
        <w:t>P</w:t>
      </w:r>
      <w:r w:rsidRPr="00EF0805">
        <w:rPr>
          <w:rFonts w:ascii="Times New Roman" w:eastAsia="Arial Unicode MS" w:hAnsi="Times New Roman"/>
          <w:color w:val="000000"/>
          <w:sz w:val="28"/>
          <w:szCs w:val="28"/>
          <w:lang w:eastAsia="ru-RU"/>
        </w:rPr>
        <w:t>итог &lt; 90% умеренно эффективная;</w:t>
      </w:r>
    </w:p>
    <w:p w:rsidR="0004075F" w:rsidRPr="00A01728" w:rsidRDefault="00EF0805" w:rsidP="00981911">
      <w:pPr>
        <w:widowControl w:val="0"/>
        <w:numPr>
          <w:ilvl w:val="0"/>
          <w:numId w:val="28"/>
        </w:numPr>
        <w:spacing w:before="120" w:after="120" w:line="432" w:lineRule="atLeast"/>
        <w:contextualSpacing/>
        <w:jc w:val="both"/>
        <w:rPr>
          <w:rFonts w:ascii="Times New Roman" w:eastAsia="Arial Unicode MS" w:hAnsi="Times New Roman"/>
          <w:sz w:val="28"/>
          <w:szCs w:val="28"/>
          <w:lang w:eastAsia="ru-RU"/>
        </w:rPr>
      </w:pPr>
      <w:r w:rsidRPr="00981911">
        <w:rPr>
          <w:rFonts w:ascii="Times New Roman" w:eastAsia="Arial Unicode MS" w:hAnsi="Times New Roman"/>
          <w:color w:val="000000"/>
          <w:sz w:val="28"/>
          <w:szCs w:val="28"/>
          <w:lang w:val="en-US"/>
        </w:rPr>
        <w:t>P</w:t>
      </w:r>
      <w:r w:rsidRPr="00981911">
        <w:rPr>
          <w:rFonts w:ascii="Times New Roman" w:eastAsia="Arial Unicode MS" w:hAnsi="Times New Roman"/>
          <w:color w:val="000000"/>
          <w:sz w:val="28"/>
          <w:szCs w:val="28"/>
          <w:lang w:eastAsia="ru-RU"/>
        </w:rPr>
        <w:t>итог &lt; 75% неэффективная.</w:t>
      </w:r>
    </w:p>
    <w:p w:rsidR="0004075F" w:rsidRDefault="0004075F" w:rsidP="001A7663">
      <w:pPr>
        <w:pStyle w:val="a4"/>
        <w:widowControl w:val="0"/>
        <w:spacing w:after="240" w:line="276" w:lineRule="auto"/>
        <w:ind w:left="0"/>
        <w:jc w:val="both"/>
        <w:outlineLvl w:val="0"/>
        <w:rPr>
          <w:rFonts w:ascii="Times New Roman" w:eastAsiaTheme="minorHAnsi" w:hAnsi="Times New Roman"/>
          <w:sz w:val="28"/>
          <w:szCs w:val="28"/>
        </w:rPr>
      </w:pPr>
    </w:p>
    <w:p w:rsidR="0004075F" w:rsidRDefault="0004075F" w:rsidP="001A7663">
      <w:pPr>
        <w:pStyle w:val="a4"/>
        <w:widowControl w:val="0"/>
        <w:spacing w:after="240" w:line="276" w:lineRule="auto"/>
        <w:ind w:left="0"/>
        <w:jc w:val="both"/>
        <w:outlineLvl w:val="0"/>
        <w:rPr>
          <w:rFonts w:ascii="Times New Roman" w:eastAsiaTheme="minorHAnsi" w:hAnsi="Times New Roman"/>
          <w:sz w:val="28"/>
          <w:szCs w:val="28"/>
        </w:rPr>
      </w:pPr>
    </w:p>
    <w:sectPr w:rsidR="0004075F" w:rsidSect="00AF6C42">
      <w:pgSz w:w="11907" w:h="16839" w:code="9"/>
      <w:pgMar w:top="1021" w:right="794" w:bottom="851" w:left="993"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2" w:author="Ruslan" w:date="2018-09-18T20:00:00Z" w:initials="R">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3"/>
        <w:gridCol w:w="1855"/>
        <w:gridCol w:w="1357"/>
        <w:gridCol w:w="1330"/>
        <w:gridCol w:w="1604"/>
        <w:gridCol w:w="1606"/>
        <w:gridCol w:w="1606"/>
      </w:tblGrid>
      <w:tr w:rsidR="000D4D6C" w:rsidRPr="00B9519E" w:rsidTr="0061656B">
        <w:trPr>
          <w:trHeight w:val="600"/>
          <w:jc w:val="center"/>
        </w:trPr>
        <w:tc>
          <w:tcPr>
            <w:tcW w:w="449"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Pr>
                <w:rStyle w:val="affd"/>
              </w:rPr>
              <w:annotationRef/>
            </w:r>
          </w:p>
        </w:tc>
        <w:tc>
          <w:tcPr>
            <w:tcW w:w="902"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Л</w:t>
            </w:r>
          </w:p>
        </w:tc>
        <w:tc>
          <w:tcPr>
            <w:tcW w:w="660"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Г</w:t>
            </w:r>
          </w:p>
        </w:tc>
        <w:tc>
          <w:tcPr>
            <w:tcW w:w="647"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П</w:t>
            </w:r>
          </w:p>
        </w:tc>
        <w:tc>
          <w:tcPr>
            <w:tcW w:w="780"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О</w:t>
            </w:r>
          </w:p>
        </w:tc>
        <w:tc>
          <w:tcPr>
            <w:tcW w:w="781"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С</w:t>
            </w:r>
          </w:p>
        </w:tc>
        <w:tc>
          <w:tcPr>
            <w:tcW w:w="781" w:type="pct"/>
            <w:shd w:val="clear" w:color="auto" w:fill="auto"/>
            <w:vAlign w:val="center"/>
            <w:hideMark/>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Пеш.</w:t>
            </w:r>
          </w:p>
        </w:tc>
      </w:tr>
      <w:tr w:rsidR="000D4D6C" w:rsidRPr="003553BA" w:rsidTr="0061656B">
        <w:trPr>
          <w:trHeight w:val="600"/>
          <w:jc w:val="center"/>
        </w:trPr>
        <w:tc>
          <w:tcPr>
            <w:tcW w:w="449" w:type="pct"/>
            <w:shd w:val="clear" w:color="auto" w:fill="auto"/>
            <w:vAlign w:val="center"/>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мото</w:t>
            </w:r>
          </w:p>
        </w:tc>
        <w:tc>
          <w:tcPr>
            <w:tcW w:w="902" w:type="pct"/>
            <w:shd w:val="clear" w:color="auto" w:fill="auto"/>
            <w:vAlign w:val="center"/>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Легковые авто</w:t>
            </w:r>
          </w:p>
        </w:tc>
        <w:tc>
          <w:tcPr>
            <w:tcW w:w="660" w:type="pct"/>
            <w:shd w:val="clear" w:color="auto" w:fill="auto"/>
            <w:vAlign w:val="center"/>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Грузов</w:t>
            </w:r>
          </w:p>
        </w:tc>
        <w:tc>
          <w:tcPr>
            <w:tcW w:w="647" w:type="pct"/>
            <w:shd w:val="clear" w:color="auto" w:fill="auto"/>
            <w:vAlign w:val="center"/>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Автопоезд</w:t>
            </w:r>
          </w:p>
        </w:tc>
        <w:tc>
          <w:tcPr>
            <w:tcW w:w="780" w:type="pct"/>
            <w:shd w:val="clear" w:color="auto" w:fill="auto"/>
            <w:vAlign w:val="center"/>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Обществ. т</w:t>
            </w:r>
          </w:p>
        </w:tc>
        <w:tc>
          <w:tcPr>
            <w:tcW w:w="781" w:type="pct"/>
            <w:shd w:val="clear" w:color="auto" w:fill="auto"/>
            <w:vAlign w:val="center"/>
          </w:tcPr>
          <w:p w:rsidR="000D4D6C" w:rsidRPr="00B9519E" w:rsidRDefault="000D4D6C" w:rsidP="0061656B">
            <w:pPr>
              <w:spacing w:after="0" w:line="300" w:lineRule="auto"/>
              <w:jc w:val="center"/>
              <w:rPr>
                <w:rFonts w:ascii="Times New Roman" w:hAnsi="Times New Roman"/>
                <w:color w:val="000000"/>
                <w:highlight w:val="yellow"/>
                <w:lang w:val="be-BY" w:eastAsia="be-BY"/>
              </w:rPr>
            </w:pPr>
            <w:r w:rsidRPr="00B9519E">
              <w:rPr>
                <w:rFonts w:ascii="Times New Roman" w:hAnsi="Times New Roman"/>
                <w:color w:val="000000"/>
                <w:highlight w:val="yellow"/>
                <w:lang w:val="be-BY" w:eastAsia="be-BY"/>
              </w:rPr>
              <w:t>Сочленен. Обществ. т</w:t>
            </w:r>
          </w:p>
        </w:tc>
        <w:tc>
          <w:tcPr>
            <w:tcW w:w="781" w:type="pct"/>
            <w:shd w:val="clear" w:color="auto" w:fill="auto"/>
            <w:vAlign w:val="center"/>
          </w:tcPr>
          <w:p w:rsidR="000D4D6C" w:rsidRPr="003553BA" w:rsidRDefault="000D4D6C" w:rsidP="0061656B">
            <w:pPr>
              <w:spacing w:after="0" w:line="300" w:lineRule="auto"/>
              <w:jc w:val="center"/>
              <w:rPr>
                <w:rFonts w:ascii="Times New Roman" w:hAnsi="Times New Roman"/>
                <w:color w:val="000000"/>
                <w:lang w:val="be-BY" w:eastAsia="be-BY"/>
              </w:rPr>
            </w:pPr>
            <w:r w:rsidRPr="00B9519E">
              <w:rPr>
                <w:rFonts w:ascii="Times New Roman" w:hAnsi="Times New Roman"/>
                <w:color w:val="000000"/>
                <w:highlight w:val="yellow"/>
                <w:lang w:val="be-BY" w:eastAsia="be-BY"/>
              </w:rPr>
              <w:t>пешеходы</w:t>
            </w:r>
          </w:p>
        </w:tc>
      </w:tr>
    </w:tbl>
    <w:p w:rsidR="000D4D6C" w:rsidRDefault="000D4D6C" w:rsidP="002F3075">
      <w:pPr>
        <w:pStyle w:val="1a"/>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6CF20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0099" w:rsidRDefault="00FA0099" w:rsidP="0083349A">
      <w:pPr>
        <w:spacing w:after="0" w:line="240" w:lineRule="auto"/>
      </w:pPr>
      <w:r>
        <w:separator/>
      </w:r>
    </w:p>
  </w:endnote>
  <w:endnote w:type="continuationSeparator" w:id="1">
    <w:p w:rsidR="00FA0099" w:rsidRDefault="00FA0099" w:rsidP="008334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yandex-sans">
    <w:altName w:val="Times New Roman"/>
    <w:charset w:val="00"/>
    <w:family w:val="auto"/>
    <w:pitch w:val="default"/>
    <w:sig w:usb0="00000000" w:usb1="00000000" w:usb2="00000000" w:usb3="00000000" w:csb0="00000000" w:csb1="00000000"/>
  </w:font>
  <w:font w:name="Open Sans">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Default="009B60DA">
    <w:pPr>
      <w:pStyle w:val="aa"/>
    </w:pPr>
    <w:r>
      <w:rPr>
        <w:noProof/>
        <w:lang w:eastAsia="ru-RU"/>
      </w:rPr>
      <w:pict>
        <v:rect id="Прямоугольник 4" o:spid="_x0000_s63495" style="position:absolute;margin-left:-11.25pt;margin-top:790.5pt;width:25.5pt;height:21.75pt;z-index:251659264;visibility:visible;mso-position-horizontal-relative:right-margin-area;mso-position-vertical-relative:page;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" o:allowincell="f" stroked="f">
          <v:textbox>
            <w:txbxContent>
              <w:p w:rsidR="000D4D6C" w:rsidRPr="00B46F3E" w:rsidRDefault="009B60DA">
                <w:pPr>
                  <w:pBdr>
                    <w:bottom w:val="single" w:sz="4" w:space="1" w:color="auto"/>
                  </w:pBdr>
                  <w:rPr>
                    <w:rFonts w:ascii="Times New Roman" w:hAnsi="Times New Roman"/>
                  </w:rPr>
                </w:pPr>
                <w:r w:rsidRPr="00B46F3E">
                  <w:rPr>
                    <w:rFonts w:ascii="Times New Roman" w:hAnsi="Times New Roman"/>
                  </w:rPr>
                  <w:fldChar w:fldCharType="begin"/>
                </w:r>
                <w:r w:rsidR="000D4D6C" w:rsidRPr="00B46F3E">
                  <w:rPr>
                    <w:rFonts w:ascii="Times New Roman" w:hAnsi="Times New Roman"/>
                  </w:rPr>
                  <w:instrText>PAGE   \* MERGEFORMAT</w:instrText>
                </w:r>
                <w:r w:rsidRPr="00B46F3E">
                  <w:rPr>
                    <w:rFonts w:ascii="Times New Roman" w:hAnsi="Times New Roman"/>
                  </w:rPr>
                  <w:fldChar w:fldCharType="separate"/>
                </w:r>
                <w:r w:rsidR="00086E66">
                  <w:rPr>
                    <w:rFonts w:ascii="Times New Roman" w:hAnsi="Times New Roman"/>
                    <w:noProof/>
                  </w:rPr>
                  <w:t>31</w:t>
                </w:r>
                <w:r w:rsidRPr="00B46F3E">
                  <w:rPr>
                    <w:rFonts w:ascii="Times New Roman" w:hAnsi="Times New Roman"/>
                    <w:noProof/>
                  </w:rPr>
                  <w:fldChar w:fldCharType="end"/>
                </w:r>
              </w:p>
            </w:txbxContent>
          </v:textbox>
          <w10:wrap anchorx="margin" anchory="page"/>
        </v:rec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Default="009B60DA">
    <w:pPr>
      <w:pStyle w:val="aa"/>
    </w:pPr>
    <w:r>
      <w:rPr>
        <w:noProof/>
        <w:lang w:eastAsia="ru-RU"/>
      </w:rPr>
      <w:pict>
        <v:rect id="_x0000_s63494" style="position:absolute;margin-left:-12pt;margin-top:0;width:32.9pt;height:25.95pt;z-index:251730944;visibility:visible;mso-position-horizontal-relative:right-margin-area;mso-position-vertical:top;mso-position-vertical-relative:bottom-margin-area;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" o:allowincell="f" stroked="f">
          <v:textbox>
            <w:txbxContent>
              <w:p w:rsidR="000D4D6C" w:rsidRPr="00D43CB8" w:rsidRDefault="009B60DA">
                <w:pPr>
                  <w:pBdr>
                    <w:bottom w:val="single" w:sz="4" w:space="1" w:color="auto"/>
                  </w:pBdr>
                  <w:rPr>
                    <w:rFonts w:ascii="Times New Roman" w:hAnsi="Times New Roman"/>
                  </w:rPr>
                </w:pPr>
                <w:r w:rsidRPr="00D43CB8">
                  <w:rPr>
                    <w:rFonts w:ascii="Times New Roman" w:hAnsi="Times New Roman"/>
                  </w:rPr>
                  <w:fldChar w:fldCharType="begin"/>
                </w:r>
                <w:r w:rsidR="000D4D6C" w:rsidRPr="00D43CB8">
                  <w:rPr>
                    <w:rFonts w:ascii="Times New Roman" w:hAnsi="Times New Roman"/>
                  </w:rPr>
                  <w:instrText>PAGE   \* MERGEFORMAT</w:instrText>
                </w:r>
                <w:r w:rsidRPr="00D43CB8">
                  <w:rPr>
                    <w:rFonts w:ascii="Times New Roman" w:hAnsi="Times New Roman"/>
                  </w:rPr>
                  <w:fldChar w:fldCharType="separate"/>
                </w:r>
                <w:r w:rsidR="00086E66">
                  <w:rPr>
                    <w:rFonts w:ascii="Times New Roman" w:hAnsi="Times New Roman"/>
                    <w:noProof/>
                  </w:rPr>
                  <w:t>43</w:t>
                </w:r>
                <w:r w:rsidRPr="00D43CB8">
                  <w:rPr>
                    <w:rFonts w:ascii="Times New Roman" w:hAnsi="Times New Roman"/>
                    <w:noProof/>
                  </w:rPr>
                  <w:fldChar w:fldCharType="end"/>
                </w:r>
              </w:p>
            </w:txbxContent>
          </v:textbox>
          <w10:wrap anchorx="margin" anchory="margin"/>
        </v:rect>
      </w:pict>
    </w:r>
    <w:r>
      <w:rPr>
        <w:noProof/>
        <w:lang w:eastAsia="ru-RU"/>
      </w:rPr>
      <w:pict>
        <v:rect id="Прямоугольник 34" o:spid="_x0000_s63493" style="position:absolute;margin-left:-3.35pt;margin-top:1089.3pt;width:32.9pt;height:25.95pt;z-index:251728896;visibility:visible;mso-position-horizontal-relative:right-margin-area;mso-position-vertical-relative:margin;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" o:allowincell="f" stroked="f">
          <v:textbox>
            <w:txbxContent>
              <w:p w:rsidR="000D4D6C" w:rsidRDefault="009B60DA">
                <w:pPr>
                  <w:pBdr>
                    <w:bottom w:val="single" w:sz="4" w:space="1" w:color="auto"/>
                  </w:pBdr>
                </w:pPr>
                <w:r>
                  <w:rPr>
                    <w:noProof/>
                  </w:rPr>
                  <w:fldChar w:fldCharType="begin"/>
                </w:r>
                <w:r w:rsidR="000D4D6C">
                  <w:rPr>
                    <w:noProof/>
                  </w:rPr>
                  <w:instrText>PAGE   \* MERGEFORMAT</w:instrText>
                </w:r>
                <w:r>
                  <w:rPr>
                    <w:noProof/>
                  </w:rPr>
                  <w:fldChar w:fldCharType="separate"/>
                </w:r>
                <w:r w:rsidR="00086E66">
                  <w:rPr>
                    <w:noProof/>
                  </w:rPr>
                  <w:t>43</w:t>
                </w:r>
                <w:r>
                  <w:rPr>
                    <w:noProof/>
                  </w:rPr>
                  <w:fldChar w:fldCharType="end"/>
                </w:r>
              </w:p>
            </w:txbxContent>
          </v:textbox>
          <w10:wrap anchorx="margin" anchory="margin"/>
        </v:rect>
      </w:pict>
    </w:r>
    <w:r>
      <w:rPr>
        <w:noProof/>
        <w:lang w:eastAsia="ru-RU"/>
      </w:rPr>
      <w:pict>
        <v:rect id="_x0000_s63492" style="position:absolute;margin-left:30.35pt;margin-top:1492.9pt;width:29.75pt;height:25.95pt;z-index:251729920;visibility:visible;mso-position-horizontal-relative:right-margin-area;mso-position-vertical-relative:margin;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" o:allowincell="f" stroked="f">
          <v:textbox>
            <w:txbxContent>
              <w:p w:rsidR="000D4D6C" w:rsidRDefault="009B60DA">
                <w:pPr>
                  <w:pBdr>
                    <w:bottom w:val="single" w:sz="4" w:space="1" w:color="auto"/>
                  </w:pBdr>
                </w:pPr>
                <w:r>
                  <w:rPr>
                    <w:noProof/>
                  </w:rPr>
                  <w:fldChar w:fldCharType="begin"/>
                </w:r>
                <w:r w:rsidR="000D4D6C">
                  <w:rPr>
                    <w:noProof/>
                  </w:rPr>
                  <w:instrText>PAGE   \* MERGEFORMAT</w:instrText>
                </w:r>
                <w:r>
                  <w:rPr>
                    <w:noProof/>
                  </w:rPr>
                  <w:fldChar w:fldCharType="separate"/>
                </w:r>
                <w:r w:rsidR="00086E66">
                  <w:rPr>
                    <w:noProof/>
                  </w:rPr>
                  <w:t>43</w:t>
                </w:r>
                <w:r>
                  <w:rPr>
                    <w:noProof/>
                  </w:rPr>
                  <w:fldChar w:fldCharType="end"/>
                </w:r>
              </w:p>
            </w:txbxContent>
          </v:textbox>
          <w10:wrap anchorx="margin" anchory="margin"/>
        </v:rec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Default="009B60DA">
    <w:pPr>
      <w:pStyle w:val="aa"/>
    </w:pPr>
    <w:r>
      <w:rPr>
        <w:noProof/>
        <w:lang w:eastAsia="ru-RU"/>
      </w:rPr>
      <w:pict>
        <v:rect id="_x0000_s63491" style="position:absolute;margin-left:-12pt;margin-top:0;width:32.9pt;height:25.95pt;z-index:251720704;visibility:visible;mso-position-horizontal-relative:right-margin-area;mso-position-vertical:top;mso-position-vertical-relative:bottom-margin-area;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" o:allowincell="f" stroked="f">
          <v:textbox>
            <w:txbxContent>
              <w:p w:rsidR="000D4D6C" w:rsidRPr="00D43CB8" w:rsidRDefault="009B60DA">
                <w:pPr>
                  <w:pBdr>
                    <w:bottom w:val="single" w:sz="4" w:space="1" w:color="auto"/>
                  </w:pBdr>
                  <w:rPr>
                    <w:rFonts w:ascii="Times New Roman" w:hAnsi="Times New Roman"/>
                  </w:rPr>
                </w:pPr>
                <w:r w:rsidRPr="00D43CB8">
                  <w:rPr>
                    <w:rFonts w:ascii="Times New Roman" w:hAnsi="Times New Roman"/>
                  </w:rPr>
                  <w:fldChar w:fldCharType="begin"/>
                </w:r>
                <w:r w:rsidR="000D4D6C" w:rsidRPr="00D43CB8">
                  <w:rPr>
                    <w:rFonts w:ascii="Times New Roman" w:hAnsi="Times New Roman"/>
                  </w:rPr>
                  <w:instrText>PAGE   \* MERGEFORMAT</w:instrText>
                </w:r>
                <w:r w:rsidRPr="00D43CB8">
                  <w:rPr>
                    <w:rFonts w:ascii="Times New Roman" w:hAnsi="Times New Roman"/>
                  </w:rPr>
                  <w:fldChar w:fldCharType="separate"/>
                </w:r>
                <w:r w:rsidR="00086E66">
                  <w:rPr>
                    <w:rFonts w:ascii="Times New Roman" w:hAnsi="Times New Roman"/>
                    <w:noProof/>
                  </w:rPr>
                  <w:t>104</w:t>
                </w:r>
                <w:r w:rsidRPr="00D43CB8">
                  <w:rPr>
                    <w:rFonts w:ascii="Times New Roman" w:hAnsi="Times New Roman"/>
                    <w:noProof/>
                  </w:rPr>
                  <w:fldChar w:fldCharType="end"/>
                </w:r>
              </w:p>
            </w:txbxContent>
          </v:textbox>
          <w10:wrap anchorx="margin" anchory="margin"/>
        </v:rect>
      </w:pict>
    </w:r>
    <w:r>
      <w:rPr>
        <w:noProof/>
        <w:lang w:eastAsia="ru-RU"/>
      </w:rPr>
      <w:pict>
        <v:rect id="Прямоугольник 628" o:spid="_x0000_s63490" style="position:absolute;margin-left:-3.35pt;margin-top:1089.3pt;width:32.9pt;height:25.95pt;z-index:251718656;visibility:visible;mso-position-horizontal-relative:right-margin-area;mso-position-vertical-relative:margin;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" o:allowincell="f" stroked="f">
          <v:textbox>
            <w:txbxContent>
              <w:p w:rsidR="000D4D6C" w:rsidRDefault="009B60DA">
                <w:pPr>
                  <w:pBdr>
                    <w:bottom w:val="single" w:sz="4" w:space="1" w:color="auto"/>
                  </w:pBdr>
                </w:pPr>
                <w:r>
                  <w:rPr>
                    <w:noProof/>
                  </w:rPr>
                  <w:fldChar w:fldCharType="begin"/>
                </w:r>
                <w:r w:rsidR="000D4D6C">
                  <w:rPr>
                    <w:noProof/>
                  </w:rPr>
                  <w:instrText>PAGE   \* MERGEFORMAT</w:instrText>
                </w:r>
                <w:r>
                  <w:rPr>
                    <w:noProof/>
                  </w:rPr>
                  <w:fldChar w:fldCharType="separate"/>
                </w:r>
                <w:r w:rsidR="00086E66">
                  <w:rPr>
                    <w:noProof/>
                  </w:rPr>
                  <w:t>104</w:t>
                </w:r>
                <w:r>
                  <w:rPr>
                    <w:noProof/>
                  </w:rPr>
                  <w:fldChar w:fldCharType="end"/>
                </w:r>
              </w:p>
            </w:txbxContent>
          </v:textbox>
          <w10:wrap anchorx="margin" anchory="margin"/>
        </v:rect>
      </w:pict>
    </w:r>
    <w:r>
      <w:rPr>
        <w:noProof/>
        <w:lang w:eastAsia="ru-RU"/>
      </w:rPr>
      <w:pict>
        <v:rect id="_x0000_s63489" style="position:absolute;margin-left:30.35pt;margin-top:1492.9pt;width:29.75pt;height:25.95pt;z-index:251719680;visibility:visible;mso-position-horizontal-relative:right-margin-area;mso-position-vertical-relative:margin;mso-width-relative:right-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" o:allowincell="f" stroked="f">
          <v:textbox>
            <w:txbxContent>
              <w:p w:rsidR="000D4D6C" w:rsidRDefault="009B60DA">
                <w:pPr>
                  <w:pBdr>
                    <w:bottom w:val="single" w:sz="4" w:space="1" w:color="auto"/>
                  </w:pBdr>
                </w:pPr>
                <w:r>
                  <w:rPr>
                    <w:noProof/>
                  </w:rPr>
                  <w:fldChar w:fldCharType="begin"/>
                </w:r>
                <w:r w:rsidR="000D4D6C">
                  <w:rPr>
                    <w:noProof/>
                  </w:rPr>
                  <w:instrText>PAGE   \* MERGEFORMAT</w:instrText>
                </w:r>
                <w:r>
                  <w:rPr>
                    <w:noProof/>
                  </w:rPr>
                  <w:fldChar w:fldCharType="separate"/>
                </w:r>
                <w:r w:rsidR="00086E66">
                  <w:rPr>
                    <w:noProof/>
                  </w:rPr>
                  <w:t>104</w:t>
                </w:r>
                <w:r>
                  <w:rPr>
                    <w:noProof/>
                  </w:rPr>
                  <w:fldChar w:fldCharType="end"/>
                </w:r>
              </w:p>
            </w:txbxContent>
          </v:textbox>
          <w10:wrap anchorx="margin" anchory="margin"/>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0099" w:rsidRDefault="00FA0099" w:rsidP="0083349A">
      <w:pPr>
        <w:spacing w:after="0" w:line="240" w:lineRule="auto"/>
      </w:pPr>
      <w:r>
        <w:separator/>
      </w:r>
    </w:p>
  </w:footnote>
  <w:footnote w:type="continuationSeparator" w:id="1">
    <w:p w:rsidR="00FA0099" w:rsidRDefault="00FA0099" w:rsidP="0083349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Pr="00F47440" w:rsidRDefault="000D4D6C" w:rsidP="00FE3D51">
    <w:pPr>
      <w:pStyle w:val="a8"/>
      <w:jc w:val="center"/>
    </w:pPr>
    <w:r w:rsidRPr="00F47440">
      <w:rPr>
        <w:noProof/>
        <w:lang w:eastAsia="ru-RU"/>
      </w:rPr>
      <w:drawing>
        <wp:anchor distT="0" distB="0" distL="114300" distR="114300" simplePos="0" relativeHeight="251726848" behindDoc="0" locked="0" layoutInCell="1" allowOverlap="1">
          <wp:simplePos x="0" y="0"/>
          <wp:positionH relativeFrom="column">
            <wp:posOffset>269875</wp:posOffset>
          </wp:positionH>
          <wp:positionV relativeFrom="paragraph">
            <wp:posOffset>6350</wp:posOffset>
          </wp:positionV>
          <wp:extent cx="436880" cy="325755"/>
          <wp:effectExtent l="0" t="0" r="0" b="0"/>
          <wp:wrapNone/>
          <wp:docPr id="603" name="Рисунок 603" descr="H:\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логотип.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880" cy="325755"/>
                  </a:xfrm>
                  <a:prstGeom prst="rect">
                    <a:avLst/>
                  </a:prstGeom>
                  <a:noFill/>
                  <a:ln>
                    <a:noFill/>
                  </a:ln>
                </pic:spPr>
              </pic:pic>
            </a:graphicData>
          </a:graphic>
        </wp:anchor>
      </w:drawing>
    </w:r>
    <w:r w:rsidRPr="00F47440">
      <w:rPr>
        <w:b/>
      </w:rPr>
      <w:t>ОБЩЕСТВО С ОГРАНИЧЕННОЙ ОТВЕТСТВЕННОСТЬЮ «ЗВЕЗДА»</w:t>
    </w:r>
  </w:p>
  <w:p w:rsidR="000D4D6C" w:rsidRPr="00F47440" w:rsidRDefault="000D4D6C" w:rsidP="00FE3D51">
    <w:pPr>
      <w:tabs>
        <w:tab w:val="center" w:pos="4677"/>
        <w:tab w:val="right" w:pos="9355"/>
      </w:tabs>
      <w:spacing w:after="0" w:line="240" w:lineRule="auto"/>
      <w:jc w:val="center"/>
    </w:pPr>
    <w:r w:rsidRPr="00F47440">
      <w:t>123007 г. Москва, Шоссе Хорошёвское, дом 23, корпус 2, помещение 6П,</w:t>
    </w:r>
  </w:p>
  <w:p w:rsidR="000D4D6C" w:rsidRDefault="000D4D6C" w:rsidP="00FE3D51">
    <w:pPr>
      <w:tabs>
        <w:tab w:val="center" w:pos="4677"/>
        <w:tab w:val="right" w:pos="9355"/>
      </w:tabs>
      <w:spacing w:after="0" w:line="240" w:lineRule="auto"/>
      <w:jc w:val="center"/>
    </w:pPr>
    <w:r w:rsidRPr="00F47440">
      <w:t>ОГРН 1167746842130, ИНН 7714407612</w:t>
    </w:r>
  </w:p>
  <w:p w:rsidR="000D4D6C" w:rsidRPr="00C120D6" w:rsidRDefault="000D4D6C" w:rsidP="00C120D6">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Pr="00F47440" w:rsidRDefault="000D4D6C" w:rsidP="00FE3D51">
    <w:pPr>
      <w:pStyle w:val="a8"/>
      <w:jc w:val="center"/>
    </w:pPr>
    <w:r w:rsidRPr="00F47440">
      <w:rPr>
        <w:noProof/>
        <w:lang w:eastAsia="ru-RU"/>
      </w:rPr>
      <w:drawing>
        <wp:anchor distT="0" distB="0" distL="114300" distR="114300" simplePos="0" relativeHeight="251724800" behindDoc="0" locked="0" layoutInCell="1" allowOverlap="1">
          <wp:simplePos x="0" y="0"/>
          <wp:positionH relativeFrom="column">
            <wp:posOffset>290195</wp:posOffset>
          </wp:positionH>
          <wp:positionV relativeFrom="paragraph">
            <wp:posOffset>6985</wp:posOffset>
          </wp:positionV>
          <wp:extent cx="436880" cy="325755"/>
          <wp:effectExtent l="0" t="0" r="0" b="0"/>
          <wp:wrapNone/>
          <wp:docPr id="604" name="Рисунок 604" descr="H:\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логотип.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880" cy="325755"/>
                  </a:xfrm>
                  <a:prstGeom prst="rect">
                    <a:avLst/>
                  </a:prstGeom>
                  <a:noFill/>
                  <a:ln>
                    <a:noFill/>
                  </a:ln>
                </pic:spPr>
              </pic:pic>
            </a:graphicData>
          </a:graphic>
        </wp:anchor>
      </w:drawing>
    </w:r>
    <w:r w:rsidRPr="00F47440">
      <w:rPr>
        <w:b/>
      </w:rPr>
      <w:t>ОБЩЕСТВО С ОГРАНИЧЕННОЙ ОТВЕТСТВЕННОСТЬЮ «ЗВЕЗДА»</w:t>
    </w:r>
  </w:p>
  <w:p w:rsidR="000D4D6C" w:rsidRPr="00F47440" w:rsidRDefault="000D4D6C" w:rsidP="00FE3D51">
    <w:pPr>
      <w:tabs>
        <w:tab w:val="center" w:pos="4677"/>
        <w:tab w:val="right" w:pos="9355"/>
      </w:tabs>
      <w:spacing w:after="0" w:line="240" w:lineRule="auto"/>
      <w:jc w:val="center"/>
    </w:pPr>
    <w:r w:rsidRPr="00F47440">
      <w:t>123007 г. Москва, Шоссе Хорошёвское, дом 23, корпус 2, помещение 6П,</w:t>
    </w:r>
  </w:p>
  <w:p w:rsidR="000D4D6C" w:rsidRPr="00510670" w:rsidRDefault="000D4D6C" w:rsidP="00CF2D98">
    <w:pPr>
      <w:tabs>
        <w:tab w:val="center" w:pos="4677"/>
        <w:tab w:val="center" w:pos="7285"/>
        <w:tab w:val="right" w:pos="9355"/>
        <w:tab w:val="left" w:pos="12135"/>
      </w:tabs>
      <w:spacing w:after="0" w:line="240" w:lineRule="auto"/>
      <w:jc w:val="center"/>
    </w:pPr>
    <w:r w:rsidRPr="00F47440">
      <w:t>ОГРН 1167746842130, ИНН 7714407612</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Pr="00F47440" w:rsidRDefault="000D4D6C" w:rsidP="00CF2D98">
    <w:pPr>
      <w:pStyle w:val="a8"/>
      <w:jc w:val="center"/>
    </w:pPr>
    <w:r w:rsidRPr="00F47440">
      <w:rPr>
        <w:noProof/>
        <w:lang w:eastAsia="ru-RU"/>
      </w:rPr>
      <w:drawing>
        <wp:anchor distT="0" distB="0" distL="114300" distR="114300" simplePos="0" relativeHeight="251732992" behindDoc="0" locked="0" layoutInCell="1" allowOverlap="1">
          <wp:simplePos x="0" y="0"/>
          <wp:positionH relativeFrom="column">
            <wp:posOffset>531495</wp:posOffset>
          </wp:positionH>
          <wp:positionV relativeFrom="paragraph">
            <wp:posOffset>6350</wp:posOffset>
          </wp:positionV>
          <wp:extent cx="436880" cy="325755"/>
          <wp:effectExtent l="0" t="0" r="0" b="0"/>
          <wp:wrapNone/>
          <wp:docPr id="606" name="Рисунок 606" descr="H:\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логотип.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880" cy="325755"/>
                  </a:xfrm>
                  <a:prstGeom prst="rect">
                    <a:avLst/>
                  </a:prstGeom>
                  <a:noFill/>
                  <a:ln>
                    <a:noFill/>
                  </a:ln>
                </pic:spPr>
              </pic:pic>
            </a:graphicData>
          </a:graphic>
        </wp:anchor>
      </w:drawing>
    </w:r>
    <w:r w:rsidRPr="00F47440">
      <w:rPr>
        <w:b/>
      </w:rPr>
      <w:t>ОБЩЕСТВО С ОГРАНИЧЕННОЙ ОТВЕТСТВЕННОСТЬЮ «ЗВЕЗДА»</w:t>
    </w:r>
  </w:p>
  <w:p w:rsidR="000D4D6C" w:rsidRPr="00F47440" w:rsidRDefault="000D4D6C" w:rsidP="00CF2D98">
    <w:pPr>
      <w:tabs>
        <w:tab w:val="center" w:pos="4677"/>
        <w:tab w:val="right" w:pos="9355"/>
      </w:tabs>
      <w:spacing w:after="0" w:line="240" w:lineRule="auto"/>
      <w:jc w:val="center"/>
    </w:pPr>
    <w:r w:rsidRPr="00F47440">
      <w:t>123007 г. Москва, Шоссе Хорошёвское, дом 23, корпус 2, помещение 6П,</w:t>
    </w:r>
  </w:p>
  <w:p w:rsidR="000D4D6C" w:rsidRDefault="000D4D6C" w:rsidP="00CF2D98">
    <w:pPr>
      <w:tabs>
        <w:tab w:val="center" w:pos="4677"/>
        <w:tab w:val="right" w:pos="9355"/>
      </w:tabs>
      <w:spacing w:after="0" w:line="240" w:lineRule="auto"/>
      <w:jc w:val="center"/>
    </w:pPr>
    <w:r w:rsidRPr="00F47440">
      <w:t>ОГРН 1167746842130, ИНН 7714407612</w:t>
    </w:r>
  </w:p>
  <w:p w:rsidR="000D4D6C" w:rsidRPr="00CF2D98" w:rsidRDefault="000D4D6C" w:rsidP="00CF2D98">
    <w:pPr>
      <w:pStyle w:val="a8"/>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4D6C" w:rsidRPr="00F47440" w:rsidRDefault="000D4D6C" w:rsidP="00CF2D98">
    <w:pPr>
      <w:pStyle w:val="a8"/>
      <w:jc w:val="center"/>
    </w:pPr>
    <w:r w:rsidRPr="00F47440">
      <w:rPr>
        <w:noProof/>
        <w:lang w:eastAsia="ru-RU"/>
      </w:rPr>
      <w:drawing>
        <wp:anchor distT="0" distB="0" distL="114300" distR="114300" simplePos="0" relativeHeight="251735040" behindDoc="0" locked="0" layoutInCell="1" allowOverlap="1">
          <wp:simplePos x="0" y="0"/>
          <wp:positionH relativeFrom="column">
            <wp:posOffset>561340</wp:posOffset>
          </wp:positionH>
          <wp:positionV relativeFrom="paragraph">
            <wp:posOffset>6350</wp:posOffset>
          </wp:positionV>
          <wp:extent cx="436880" cy="325755"/>
          <wp:effectExtent l="0" t="0" r="0" b="0"/>
          <wp:wrapNone/>
          <wp:docPr id="598" name="Рисунок 598" descr="H:\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логотип.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880" cy="325755"/>
                  </a:xfrm>
                  <a:prstGeom prst="rect">
                    <a:avLst/>
                  </a:prstGeom>
                  <a:noFill/>
                  <a:ln>
                    <a:noFill/>
                  </a:ln>
                </pic:spPr>
              </pic:pic>
            </a:graphicData>
          </a:graphic>
        </wp:anchor>
      </w:drawing>
    </w:r>
    <w:r w:rsidRPr="00F47440">
      <w:rPr>
        <w:b/>
      </w:rPr>
      <w:t>ОБЩЕСТВО С ОГРАНИЧЕННОЙ ОТВЕТСТВЕННОСТЬЮ «ЗВЕЗДА»</w:t>
    </w:r>
  </w:p>
  <w:p w:rsidR="000D4D6C" w:rsidRPr="00F47440" w:rsidRDefault="000D4D6C" w:rsidP="00CF2D98">
    <w:pPr>
      <w:tabs>
        <w:tab w:val="center" w:pos="4677"/>
        <w:tab w:val="right" w:pos="9355"/>
      </w:tabs>
      <w:spacing w:after="0" w:line="240" w:lineRule="auto"/>
      <w:jc w:val="center"/>
    </w:pPr>
    <w:r w:rsidRPr="00F47440">
      <w:t>123007 г. Москва, Шоссе Хорошёвское, дом 23, корпус 2, помещение 6П,</w:t>
    </w:r>
  </w:p>
  <w:p w:rsidR="000D4D6C" w:rsidRDefault="000D4D6C" w:rsidP="00CF2D98">
    <w:pPr>
      <w:tabs>
        <w:tab w:val="center" w:pos="4677"/>
        <w:tab w:val="right" w:pos="9355"/>
      </w:tabs>
      <w:spacing w:after="0" w:line="240" w:lineRule="auto"/>
      <w:jc w:val="center"/>
    </w:pPr>
    <w:r w:rsidRPr="00F47440">
      <w:t>ОГРН 1167746842130, ИНН 7714407612</w:t>
    </w:r>
  </w:p>
  <w:p w:rsidR="000D4D6C" w:rsidRDefault="000D4D6C">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43556"/>
    <w:multiLevelType w:val="multilevel"/>
    <w:tmpl w:val="4B4866BA"/>
    <w:lvl w:ilvl="0">
      <w:start w:val="1"/>
      <w:numFmt w:val="decimal"/>
      <w:lvlText w:val="%1."/>
      <w:lvlJc w:val="left"/>
      <w:pPr>
        <w:ind w:left="961" w:hanging="360"/>
      </w:pPr>
      <w:rPr>
        <w:rFonts w:ascii="Times New Roman" w:eastAsia="Calibri" w:hAnsi="Times New Roman" w:cs="Times New Roman" w:hint="default"/>
        <w:sz w:val="28"/>
        <w:szCs w:val="28"/>
      </w:rPr>
    </w:lvl>
    <w:lvl w:ilvl="1">
      <w:start w:val="2"/>
      <w:numFmt w:val="decimal"/>
      <w:isLgl/>
      <w:lvlText w:val="%1.%2."/>
      <w:lvlJc w:val="left"/>
      <w:pPr>
        <w:ind w:left="1321" w:hanging="720"/>
      </w:pPr>
      <w:rPr>
        <w:rFonts w:hint="default"/>
      </w:rPr>
    </w:lvl>
    <w:lvl w:ilvl="2">
      <w:start w:val="1"/>
      <w:numFmt w:val="decimal"/>
      <w:isLgl/>
      <w:lvlText w:val="%1.%2.%3."/>
      <w:lvlJc w:val="left"/>
      <w:pPr>
        <w:ind w:left="1321" w:hanging="720"/>
      </w:pPr>
      <w:rPr>
        <w:rFonts w:hint="default"/>
      </w:rPr>
    </w:lvl>
    <w:lvl w:ilvl="3">
      <w:start w:val="1"/>
      <w:numFmt w:val="decimal"/>
      <w:isLgl/>
      <w:lvlText w:val="%1.%2.%3.%4."/>
      <w:lvlJc w:val="left"/>
      <w:pPr>
        <w:ind w:left="1681" w:hanging="1080"/>
      </w:pPr>
      <w:rPr>
        <w:rFonts w:hint="default"/>
      </w:rPr>
    </w:lvl>
    <w:lvl w:ilvl="4">
      <w:start w:val="1"/>
      <w:numFmt w:val="decimal"/>
      <w:isLgl/>
      <w:lvlText w:val="%1.%2.%3.%4.%5."/>
      <w:lvlJc w:val="left"/>
      <w:pPr>
        <w:ind w:left="1681" w:hanging="1080"/>
      </w:pPr>
      <w:rPr>
        <w:rFonts w:hint="default"/>
      </w:rPr>
    </w:lvl>
    <w:lvl w:ilvl="5">
      <w:start w:val="1"/>
      <w:numFmt w:val="decimal"/>
      <w:isLgl/>
      <w:lvlText w:val="%1.%2.%3.%4.%5.%6."/>
      <w:lvlJc w:val="left"/>
      <w:pPr>
        <w:ind w:left="2041" w:hanging="1440"/>
      </w:pPr>
      <w:rPr>
        <w:rFonts w:hint="default"/>
      </w:rPr>
    </w:lvl>
    <w:lvl w:ilvl="6">
      <w:start w:val="1"/>
      <w:numFmt w:val="decimal"/>
      <w:isLgl/>
      <w:lvlText w:val="%1.%2.%3.%4.%5.%6.%7."/>
      <w:lvlJc w:val="left"/>
      <w:pPr>
        <w:ind w:left="2401" w:hanging="1800"/>
      </w:pPr>
      <w:rPr>
        <w:rFonts w:hint="default"/>
      </w:rPr>
    </w:lvl>
    <w:lvl w:ilvl="7">
      <w:start w:val="1"/>
      <w:numFmt w:val="decimal"/>
      <w:isLgl/>
      <w:lvlText w:val="%1.%2.%3.%4.%5.%6.%7.%8."/>
      <w:lvlJc w:val="left"/>
      <w:pPr>
        <w:ind w:left="2401" w:hanging="1800"/>
      </w:pPr>
      <w:rPr>
        <w:rFonts w:hint="default"/>
      </w:rPr>
    </w:lvl>
    <w:lvl w:ilvl="8">
      <w:start w:val="1"/>
      <w:numFmt w:val="decimal"/>
      <w:isLgl/>
      <w:lvlText w:val="%1.%2.%3.%4.%5.%6.%7.%8.%9."/>
      <w:lvlJc w:val="left"/>
      <w:pPr>
        <w:ind w:left="2761" w:hanging="2160"/>
      </w:pPr>
      <w:rPr>
        <w:rFonts w:hint="default"/>
      </w:rPr>
    </w:lvl>
  </w:abstractNum>
  <w:abstractNum w:abstractNumId="1">
    <w:nsid w:val="049D29F9"/>
    <w:multiLevelType w:val="hybridMultilevel"/>
    <w:tmpl w:val="E276766E"/>
    <w:lvl w:ilvl="0" w:tplc="F1443F26">
      <w:start w:val="1"/>
      <w:numFmt w:val="bullet"/>
      <w:pStyle w:val="a"/>
      <w:lvlText w:val="–"/>
      <w:lvlJc w:val="left"/>
      <w:pPr>
        <w:ind w:left="1429" w:hanging="360"/>
      </w:pPr>
      <w:rPr>
        <w:rFonts w:ascii="Times New Roman" w:hAnsi="Times New Roman" w:cs="Times New Roman" w:hint="default"/>
        <w:lang w:val="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C78163F"/>
    <w:multiLevelType w:val="hybridMultilevel"/>
    <w:tmpl w:val="2F6ED9E6"/>
    <w:lvl w:ilvl="0" w:tplc="A7D881B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DA47F32"/>
    <w:multiLevelType w:val="hybridMultilevel"/>
    <w:tmpl w:val="D2DE4CD0"/>
    <w:lvl w:ilvl="0" w:tplc="A7D881B0">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4">
    <w:nsid w:val="130606D8"/>
    <w:multiLevelType w:val="hybridMultilevel"/>
    <w:tmpl w:val="6EE4B24A"/>
    <w:lvl w:ilvl="0" w:tplc="A7D881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595B5C"/>
    <w:multiLevelType w:val="hybridMultilevel"/>
    <w:tmpl w:val="310C2180"/>
    <w:lvl w:ilvl="0" w:tplc="A7D881B0">
      <w:start w:val="1"/>
      <w:numFmt w:val="bullet"/>
      <w:lvlText w:val=""/>
      <w:lvlJc w:val="left"/>
      <w:pPr>
        <w:ind w:left="9149" w:hanging="360"/>
      </w:pPr>
      <w:rPr>
        <w:rFonts w:ascii="Symbol" w:hAnsi="Symbol" w:hint="default"/>
      </w:rPr>
    </w:lvl>
    <w:lvl w:ilvl="1" w:tplc="04190003" w:tentative="1">
      <w:start w:val="1"/>
      <w:numFmt w:val="bullet"/>
      <w:lvlText w:val="o"/>
      <w:lvlJc w:val="left"/>
      <w:pPr>
        <w:ind w:left="2608" w:hanging="360"/>
      </w:pPr>
      <w:rPr>
        <w:rFonts w:ascii="Courier New" w:hAnsi="Courier New" w:cs="Courier New" w:hint="default"/>
      </w:rPr>
    </w:lvl>
    <w:lvl w:ilvl="2" w:tplc="04190005" w:tentative="1">
      <w:start w:val="1"/>
      <w:numFmt w:val="bullet"/>
      <w:lvlText w:val=""/>
      <w:lvlJc w:val="left"/>
      <w:pPr>
        <w:ind w:left="3328" w:hanging="360"/>
      </w:pPr>
      <w:rPr>
        <w:rFonts w:ascii="Wingdings" w:hAnsi="Wingdings" w:hint="default"/>
      </w:rPr>
    </w:lvl>
    <w:lvl w:ilvl="3" w:tplc="04190001" w:tentative="1">
      <w:start w:val="1"/>
      <w:numFmt w:val="bullet"/>
      <w:lvlText w:val=""/>
      <w:lvlJc w:val="left"/>
      <w:pPr>
        <w:ind w:left="4048" w:hanging="360"/>
      </w:pPr>
      <w:rPr>
        <w:rFonts w:ascii="Symbol" w:hAnsi="Symbol" w:hint="default"/>
      </w:rPr>
    </w:lvl>
    <w:lvl w:ilvl="4" w:tplc="04190003" w:tentative="1">
      <w:start w:val="1"/>
      <w:numFmt w:val="bullet"/>
      <w:lvlText w:val="o"/>
      <w:lvlJc w:val="left"/>
      <w:pPr>
        <w:ind w:left="4768" w:hanging="360"/>
      </w:pPr>
      <w:rPr>
        <w:rFonts w:ascii="Courier New" w:hAnsi="Courier New" w:cs="Courier New" w:hint="default"/>
      </w:rPr>
    </w:lvl>
    <w:lvl w:ilvl="5" w:tplc="04190005" w:tentative="1">
      <w:start w:val="1"/>
      <w:numFmt w:val="bullet"/>
      <w:lvlText w:val=""/>
      <w:lvlJc w:val="left"/>
      <w:pPr>
        <w:ind w:left="5488" w:hanging="360"/>
      </w:pPr>
      <w:rPr>
        <w:rFonts w:ascii="Wingdings" w:hAnsi="Wingdings" w:hint="default"/>
      </w:rPr>
    </w:lvl>
    <w:lvl w:ilvl="6" w:tplc="04190001" w:tentative="1">
      <w:start w:val="1"/>
      <w:numFmt w:val="bullet"/>
      <w:lvlText w:val=""/>
      <w:lvlJc w:val="left"/>
      <w:pPr>
        <w:ind w:left="6208" w:hanging="360"/>
      </w:pPr>
      <w:rPr>
        <w:rFonts w:ascii="Symbol" w:hAnsi="Symbol" w:hint="default"/>
      </w:rPr>
    </w:lvl>
    <w:lvl w:ilvl="7" w:tplc="04190003" w:tentative="1">
      <w:start w:val="1"/>
      <w:numFmt w:val="bullet"/>
      <w:lvlText w:val="o"/>
      <w:lvlJc w:val="left"/>
      <w:pPr>
        <w:ind w:left="6928" w:hanging="360"/>
      </w:pPr>
      <w:rPr>
        <w:rFonts w:ascii="Courier New" w:hAnsi="Courier New" w:cs="Courier New" w:hint="default"/>
      </w:rPr>
    </w:lvl>
    <w:lvl w:ilvl="8" w:tplc="04190005" w:tentative="1">
      <w:start w:val="1"/>
      <w:numFmt w:val="bullet"/>
      <w:lvlText w:val=""/>
      <w:lvlJc w:val="left"/>
      <w:pPr>
        <w:ind w:left="7648" w:hanging="360"/>
      </w:pPr>
      <w:rPr>
        <w:rFonts w:ascii="Wingdings" w:hAnsi="Wingdings" w:hint="default"/>
      </w:rPr>
    </w:lvl>
  </w:abstractNum>
  <w:abstractNum w:abstractNumId="6">
    <w:nsid w:val="17AA0117"/>
    <w:multiLevelType w:val="multilevel"/>
    <w:tmpl w:val="B834333E"/>
    <w:lvl w:ilvl="0">
      <w:start w:val="1"/>
      <w:numFmt w:val="decimal"/>
      <w:lvlText w:val="%1."/>
      <w:lvlJc w:val="left"/>
      <w:pPr>
        <w:ind w:left="360" w:hanging="360"/>
      </w:pPr>
      <w:rPr>
        <w:rFonts w:ascii="Calibri" w:eastAsia="Calibri" w:hAnsi="Calibri" w:hint="default"/>
        <w:b w:val="0"/>
        <w:color w:val="auto"/>
        <w:sz w:val="22"/>
      </w:rPr>
    </w:lvl>
    <w:lvl w:ilvl="1">
      <w:start w:val="9"/>
      <w:numFmt w:val="decimal"/>
      <w:lvlText w:val="%1.%2."/>
      <w:lvlJc w:val="left"/>
      <w:pPr>
        <w:ind w:left="1571" w:hanging="720"/>
      </w:pPr>
      <w:rPr>
        <w:rFonts w:ascii="Times New Roman" w:eastAsia="Calibri" w:hAnsi="Times New Roman" w:cs="Times New Roman" w:hint="default"/>
        <w:b/>
        <w:color w:val="auto"/>
        <w:sz w:val="28"/>
        <w:szCs w:val="28"/>
      </w:rPr>
    </w:lvl>
    <w:lvl w:ilvl="2">
      <w:start w:val="1"/>
      <w:numFmt w:val="decimal"/>
      <w:lvlText w:val="%1.%2.%3."/>
      <w:lvlJc w:val="left"/>
      <w:pPr>
        <w:ind w:left="720" w:hanging="720"/>
      </w:pPr>
      <w:rPr>
        <w:rFonts w:ascii="Calibri" w:eastAsia="Calibri" w:hAnsi="Calibri" w:hint="default"/>
        <w:b w:val="0"/>
        <w:color w:val="auto"/>
        <w:sz w:val="22"/>
      </w:rPr>
    </w:lvl>
    <w:lvl w:ilvl="3">
      <w:start w:val="1"/>
      <w:numFmt w:val="decimal"/>
      <w:lvlText w:val="%1.%2.%3.%4."/>
      <w:lvlJc w:val="left"/>
      <w:pPr>
        <w:ind w:left="1080" w:hanging="1080"/>
      </w:pPr>
      <w:rPr>
        <w:rFonts w:ascii="Calibri" w:eastAsia="Calibri" w:hAnsi="Calibri" w:hint="default"/>
        <w:b w:val="0"/>
        <w:color w:val="auto"/>
        <w:sz w:val="22"/>
      </w:rPr>
    </w:lvl>
    <w:lvl w:ilvl="4">
      <w:start w:val="1"/>
      <w:numFmt w:val="decimal"/>
      <w:lvlText w:val="%1.%2.%3.%4.%5."/>
      <w:lvlJc w:val="left"/>
      <w:pPr>
        <w:ind w:left="1080" w:hanging="1080"/>
      </w:pPr>
      <w:rPr>
        <w:rFonts w:ascii="Calibri" w:eastAsia="Calibri" w:hAnsi="Calibri" w:hint="default"/>
        <w:b w:val="0"/>
        <w:color w:val="auto"/>
        <w:sz w:val="22"/>
      </w:rPr>
    </w:lvl>
    <w:lvl w:ilvl="5">
      <w:start w:val="1"/>
      <w:numFmt w:val="decimal"/>
      <w:lvlText w:val="%1.%2.%3.%4.%5.%6."/>
      <w:lvlJc w:val="left"/>
      <w:pPr>
        <w:ind w:left="1440" w:hanging="1440"/>
      </w:pPr>
      <w:rPr>
        <w:rFonts w:ascii="Calibri" w:eastAsia="Calibri" w:hAnsi="Calibri" w:hint="default"/>
        <w:b w:val="0"/>
        <w:color w:val="auto"/>
        <w:sz w:val="22"/>
      </w:rPr>
    </w:lvl>
    <w:lvl w:ilvl="6">
      <w:start w:val="1"/>
      <w:numFmt w:val="decimal"/>
      <w:lvlText w:val="%1.%2.%3.%4.%5.%6.%7."/>
      <w:lvlJc w:val="left"/>
      <w:pPr>
        <w:ind w:left="1800" w:hanging="1800"/>
      </w:pPr>
      <w:rPr>
        <w:rFonts w:ascii="Calibri" w:eastAsia="Calibri" w:hAnsi="Calibri" w:hint="default"/>
        <w:b w:val="0"/>
        <w:color w:val="auto"/>
        <w:sz w:val="22"/>
      </w:rPr>
    </w:lvl>
    <w:lvl w:ilvl="7">
      <w:start w:val="1"/>
      <w:numFmt w:val="decimal"/>
      <w:lvlText w:val="%1.%2.%3.%4.%5.%6.%7.%8."/>
      <w:lvlJc w:val="left"/>
      <w:pPr>
        <w:ind w:left="1800" w:hanging="1800"/>
      </w:pPr>
      <w:rPr>
        <w:rFonts w:ascii="Calibri" w:eastAsia="Calibri" w:hAnsi="Calibri" w:hint="default"/>
        <w:b w:val="0"/>
        <w:color w:val="auto"/>
        <w:sz w:val="22"/>
      </w:rPr>
    </w:lvl>
    <w:lvl w:ilvl="8">
      <w:start w:val="1"/>
      <w:numFmt w:val="decimal"/>
      <w:lvlText w:val="%1.%2.%3.%4.%5.%6.%7.%8.%9."/>
      <w:lvlJc w:val="left"/>
      <w:pPr>
        <w:ind w:left="2160" w:hanging="2160"/>
      </w:pPr>
      <w:rPr>
        <w:rFonts w:ascii="Calibri" w:eastAsia="Calibri" w:hAnsi="Calibri" w:hint="default"/>
        <w:b w:val="0"/>
        <w:color w:val="auto"/>
        <w:sz w:val="22"/>
      </w:rPr>
    </w:lvl>
  </w:abstractNum>
  <w:abstractNum w:abstractNumId="7">
    <w:nsid w:val="19E35A7D"/>
    <w:multiLevelType w:val="hybridMultilevel"/>
    <w:tmpl w:val="506A8186"/>
    <w:lvl w:ilvl="0" w:tplc="14E860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E960880"/>
    <w:multiLevelType w:val="hybridMultilevel"/>
    <w:tmpl w:val="B49EA9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FF81C4E"/>
    <w:multiLevelType w:val="hybridMultilevel"/>
    <w:tmpl w:val="5F8CF6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727C31"/>
    <w:multiLevelType w:val="hybridMultilevel"/>
    <w:tmpl w:val="6E9CB9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2820DD4"/>
    <w:multiLevelType w:val="hybridMultilevel"/>
    <w:tmpl w:val="82742A92"/>
    <w:lvl w:ilvl="0" w:tplc="A7D881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3104B2A"/>
    <w:multiLevelType w:val="hybridMultilevel"/>
    <w:tmpl w:val="BB32E196"/>
    <w:lvl w:ilvl="0" w:tplc="A7D881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76B658D"/>
    <w:multiLevelType w:val="hybridMultilevel"/>
    <w:tmpl w:val="49689814"/>
    <w:lvl w:ilvl="0" w:tplc="A7D881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BC84ECF"/>
    <w:multiLevelType w:val="hybridMultilevel"/>
    <w:tmpl w:val="2B0E1F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E407ED1"/>
    <w:multiLevelType w:val="hybridMultilevel"/>
    <w:tmpl w:val="8ECC89F2"/>
    <w:lvl w:ilvl="0" w:tplc="AB36A5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29E03D0"/>
    <w:multiLevelType w:val="hybridMultilevel"/>
    <w:tmpl w:val="6B14512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B27057"/>
    <w:multiLevelType w:val="hybridMultilevel"/>
    <w:tmpl w:val="017898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3CB66175"/>
    <w:multiLevelType w:val="hybridMultilevel"/>
    <w:tmpl w:val="110A0A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F572480"/>
    <w:multiLevelType w:val="hybridMultilevel"/>
    <w:tmpl w:val="B770D3BA"/>
    <w:lvl w:ilvl="0" w:tplc="5BCABA2C">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20">
    <w:nsid w:val="3F903066"/>
    <w:multiLevelType w:val="hybridMultilevel"/>
    <w:tmpl w:val="D8EC7C26"/>
    <w:lvl w:ilvl="0" w:tplc="A7D881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1412F4A"/>
    <w:multiLevelType w:val="hybridMultilevel"/>
    <w:tmpl w:val="C91486D4"/>
    <w:lvl w:ilvl="0" w:tplc="30802974">
      <w:start w:val="1"/>
      <w:numFmt w:val="decimal"/>
      <w:lvlText w:val="%1."/>
      <w:lvlJc w:val="left"/>
      <w:pPr>
        <w:ind w:left="1068" w:hanging="360"/>
      </w:pPr>
      <w:rPr>
        <w:rFonts w:ascii="Times New Roman" w:hAnsi="Times New Roman"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487C7BED"/>
    <w:multiLevelType w:val="hybridMultilevel"/>
    <w:tmpl w:val="9F389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A671B23"/>
    <w:multiLevelType w:val="hybridMultilevel"/>
    <w:tmpl w:val="34CE512E"/>
    <w:lvl w:ilvl="0" w:tplc="90DCDC20">
      <w:start w:val="1"/>
      <w:numFmt w:val="decimal"/>
      <w:lvlText w:val="%1."/>
      <w:lvlJc w:val="left"/>
      <w:pPr>
        <w:ind w:left="1069" w:hanging="360"/>
      </w:pPr>
      <w:rPr>
        <w:rFonts w:eastAsia="Calibri" w:hint="default"/>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4AD92717"/>
    <w:multiLevelType w:val="hybridMultilevel"/>
    <w:tmpl w:val="C77EDA5A"/>
    <w:lvl w:ilvl="0" w:tplc="A7D881B0">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5">
    <w:nsid w:val="4D324A37"/>
    <w:multiLevelType w:val="hybridMultilevel"/>
    <w:tmpl w:val="A320A0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1BD7446"/>
    <w:multiLevelType w:val="hybridMultilevel"/>
    <w:tmpl w:val="69A8C886"/>
    <w:lvl w:ilvl="0" w:tplc="04190001">
      <w:start w:val="1"/>
      <w:numFmt w:val="bullet"/>
      <w:lvlText w:val=""/>
      <w:lvlJc w:val="left"/>
      <w:pPr>
        <w:ind w:left="2120" w:hanging="360"/>
      </w:pPr>
      <w:rPr>
        <w:rFonts w:ascii="Symbol" w:hAnsi="Symbol" w:hint="default"/>
      </w:rPr>
    </w:lvl>
    <w:lvl w:ilvl="1" w:tplc="04190003" w:tentative="1">
      <w:start w:val="1"/>
      <w:numFmt w:val="bullet"/>
      <w:lvlText w:val="o"/>
      <w:lvlJc w:val="left"/>
      <w:pPr>
        <w:ind w:left="2840" w:hanging="360"/>
      </w:pPr>
      <w:rPr>
        <w:rFonts w:ascii="Courier New" w:hAnsi="Courier New" w:cs="Courier New" w:hint="default"/>
      </w:rPr>
    </w:lvl>
    <w:lvl w:ilvl="2" w:tplc="04190005" w:tentative="1">
      <w:start w:val="1"/>
      <w:numFmt w:val="bullet"/>
      <w:lvlText w:val=""/>
      <w:lvlJc w:val="left"/>
      <w:pPr>
        <w:ind w:left="3560" w:hanging="360"/>
      </w:pPr>
      <w:rPr>
        <w:rFonts w:ascii="Wingdings" w:hAnsi="Wingdings" w:hint="default"/>
      </w:rPr>
    </w:lvl>
    <w:lvl w:ilvl="3" w:tplc="04190001" w:tentative="1">
      <w:start w:val="1"/>
      <w:numFmt w:val="bullet"/>
      <w:lvlText w:val=""/>
      <w:lvlJc w:val="left"/>
      <w:pPr>
        <w:ind w:left="4280" w:hanging="360"/>
      </w:pPr>
      <w:rPr>
        <w:rFonts w:ascii="Symbol" w:hAnsi="Symbol" w:hint="default"/>
      </w:rPr>
    </w:lvl>
    <w:lvl w:ilvl="4" w:tplc="04190003" w:tentative="1">
      <w:start w:val="1"/>
      <w:numFmt w:val="bullet"/>
      <w:lvlText w:val="o"/>
      <w:lvlJc w:val="left"/>
      <w:pPr>
        <w:ind w:left="5000" w:hanging="360"/>
      </w:pPr>
      <w:rPr>
        <w:rFonts w:ascii="Courier New" w:hAnsi="Courier New" w:cs="Courier New" w:hint="default"/>
      </w:rPr>
    </w:lvl>
    <w:lvl w:ilvl="5" w:tplc="04190005" w:tentative="1">
      <w:start w:val="1"/>
      <w:numFmt w:val="bullet"/>
      <w:lvlText w:val=""/>
      <w:lvlJc w:val="left"/>
      <w:pPr>
        <w:ind w:left="5720" w:hanging="360"/>
      </w:pPr>
      <w:rPr>
        <w:rFonts w:ascii="Wingdings" w:hAnsi="Wingdings" w:hint="default"/>
      </w:rPr>
    </w:lvl>
    <w:lvl w:ilvl="6" w:tplc="04190001" w:tentative="1">
      <w:start w:val="1"/>
      <w:numFmt w:val="bullet"/>
      <w:lvlText w:val=""/>
      <w:lvlJc w:val="left"/>
      <w:pPr>
        <w:ind w:left="6440" w:hanging="360"/>
      </w:pPr>
      <w:rPr>
        <w:rFonts w:ascii="Symbol" w:hAnsi="Symbol" w:hint="default"/>
      </w:rPr>
    </w:lvl>
    <w:lvl w:ilvl="7" w:tplc="04190003" w:tentative="1">
      <w:start w:val="1"/>
      <w:numFmt w:val="bullet"/>
      <w:lvlText w:val="o"/>
      <w:lvlJc w:val="left"/>
      <w:pPr>
        <w:ind w:left="7160" w:hanging="360"/>
      </w:pPr>
      <w:rPr>
        <w:rFonts w:ascii="Courier New" w:hAnsi="Courier New" w:cs="Courier New" w:hint="default"/>
      </w:rPr>
    </w:lvl>
    <w:lvl w:ilvl="8" w:tplc="04190005" w:tentative="1">
      <w:start w:val="1"/>
      <w:numFmt w:val="bullet"/>
      <w:lvlText w:val=""/>
      <w:lvlJc w:val="left"/>
      <w:pPr>
        <w:ind w:left="7880" w:hanging="360"/>
      </w:pPr>
      <w:rPr>
        <w:rFonts w:ascii="Wingdings" w:hAnsi="Wingdings" w:hint="default"/>
      </w:rPr>
    </w:lvl>
  </w:abstractNum>
  <w:abstractNum w:abstractNumId="27">
    <w:nsid w:val="51CB11AE"/>
    <w:multiLevelType w:val="hybridMultilevel"/>
    <w:tmpl w:val="C2AA81B8"/>
    <w:lvl w:ilvl="0" w:tplc="A7D881B0">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5851564"/>
    <w:multiLevelType w:val="hybridMultilevel"/>
    <w:tmpl w:val="627245AE"/>
    <w:lvl w:ilvl="0" w:tplc="243C76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574D5F9F"/>
    <w:multiLevelType w:val="hybridMultilevel"/>
    <w:tmpl w:val="5310EB8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nsid w:val="5A6111FE"/>
    <w:multiLevelType w:val="hybridMultilevel"/>
    <w:tmpl w:val="DD7C7368"/>
    <w:lvl w:ilvl="0" w:tplc="BB808FF6">
      <w:start w:val="2"/>
      <w:numFmt w:val="bullet"/>
      <w:lvlText w:val="-"/>
      <w:lvlJc w:val="left"/>
      <w:pPr>
        <w:ind w:left="720" w:hanging="360"/>
      </w:pPr>
      <w:rPr>
        <w:rFonts w:ascii="Calibri" w:eastAsia="Calibri"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EEC4218"/>
    <w:multiLevelType w:val="hybridMultilevel"/>
    <w:tmpl w:val="00622842"/>
    <w:lvl w:ilvl="0" w:tplc="04190001">
      <w:start w:val="1"/>
      <w:numFmt w:val="bullet"/>
      <w:lvlText w:val=""/>
      <w:lvlJc w:val="left"/>
      <w:pPr>
        <w:ind w:left="720" w:hanging="360"/>
      </w:pPr>
      <w:rPr>
        <w:rFonts w:ascii="Symbol" w:hAnsi="Symbol" w:hint="default"/>
      </w:rPr>
    </w:lvl>
    <w:lvl w:ilvl="1" w:tplc="BB808FF6">
      <w:start w:val="2"/>
      <w:numFmt w:val="bullet"/>
      <w:lvlText w:val="-"/>
      <w:lvlJc w:val="left"/>
      <w:pPr>
        <w:ind w:left="1440" w:hanging="360"/>
      </w:pPr>
      <w:rPr>
        <w:rFonts w:ascii="Calibri" w:eastAsia="Calibri" w:hAnsi="Calibri"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F9A68B2"/>
    <w:multiLevelType w:val="hybridMultilevel"/>
    <w:tmpl w:val="822437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4C65AC6"/>
    <w:multiLevelType w:val="hybridMultilevel"/>
    <w:tmpl w:val="5FC2F4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6CB4781"/>
    <w:multiLevelType w:val="hybridMultilevel"/>
    <w:tmpl w:val="D488021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66D255A0"/>
    <w:multiLevelType w:val="hybridMultilevel"/>
    <w:tmpl w:val="2FC4BD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90D7104"/>
    <w:multiLevelType w:val="hybridMultilevel"/>
    <w:tmpl w:val="EDF44E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0EC4B35"/>
    <w:multiLevelType w:val="hybridMultilevel"/>
    <w:tmpl w:val="0DFA6C40"/>
    <w:lvl w:ilvl="0" w:tplc="ABEE3FFC">
      <w:start w:val="1"/>
      <w:numFmt w:val="bullet"/>
      <w:lvlText w:val=""/>
      <w:lvlJc w:val="left"/>
      <w:pPr>
        <w:ind w:left="1429" w:hanging="360"/>
      </w:pPr>
      <w:rPr>
        <w:rFonts w:ascii="Symbol" w:hAnsi="Symbol" w:cs="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1E34FAF"/>
    <w:multiLevelType w:val="hybridMultilevel"/>
    <w:tmpl w:val="61A2F36E"/>
    <w:lvl w:ilvl="0" w:tplc="A7D881B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9">
    <w:nsid w:val="73BB2947"/>
    <w:multiLevelType w:val="multilevel"/>
    <w:tmpl w:val="7E4A7C52"/>
    <w:lvl w:ilvl="0">
      <w:start w:val="1"/>
      <w:numFmt w:val="decimal"/>
      <w:pStyle w:val="5"/>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762C5087"/>
    <w:multiLevelType w:val="hybridMultilevel"/>
    <w:tmpl w:val="2D86E4A6"/>
    <w:lvl w:ilvl="0" w:tplc="ABEE3FFC">
      <w:start w:val="1"/>
      <w:numFmt w:val="bullet"/>
      <w:lvlText w:val=""/>
      <w:lvlJc w:val="left"/>
      <w:pPr>
        <w:ind w:left="1429" w:hanging="360"/>
      </w:pPr>
      <w:rPr>
        <w:rFonts w:ascii="Symbol" w:hAnsi="Symbol" w:cs="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A4E5010"/>
    <w:multiLevelType w:val="hybridMultilevel"/>
    <w:tmpl w:val="606EC1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B246C09"/>
    <w:multiLevelType w:val="hybridMultilevel"/>
    <w:tmpl w:val="B016C702"/>
    <w:lvl w:ilvl="0" w:tplc="A7D881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D922A34"/>
    <w:multiLevelType w:val="multilevel"/>
    <w:tmpl w:val="F04C14F4"/>
    <w:lvl w:ilvl="0">
      <w:start w:val="1"/>
      <w:numFmt w:val="decimal"/>
      <w:lvlText w:val="%1."/>
      <w:lvlJc w:val="left"/>
      <w:pPr>
        <w:ind w:left="1212" w:hanging="360"/>
      </w:pPr>
    </w:lvl>
    <w:lvl w:ilvl="1">
      <w:start w:val="1"/>
      <w:numFmt w:val="decimal"/>
      <w:lvlText w:val="%1.%2."/>
      <w:lvlJc w:val="left"/>
      <w:pPr>
        <w:ind w:left="1000" w:hanging="432"/>
      </w:pPr>
      <w:rPr>
        <w:b/>
        <w:color w:val="auto"/>
        <w:sz w:val="28"/>
        <w:szCs w:val="28"/>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
  </w:num>
  <w:num w:numId="3">
    <w:abstractNumId w:val="43"/>
  </w:num>
  <w:num w:numId="4">
    <w:abstractNumId w:val="39"/>
  </w:num>
  <w:num w:numId="5">
    <w:abstractNumId w:val="22"/>
  </w:num>
  <w:num w:numId="6">
    <w:abstractNumId w:val="33"/>
  </w:num>
  <w:num w:numId="7">
    <w:abstractNumId w:val="32"/>
  </w:num>
  <w:num w:numId="8">
    <w:abstractNumId w:val="31"/>
  </w:num>
  <w:num w:numId="9">
    <w:abstractNumId w:val="5"/>
  </w:num>
  <w:num w:numId="10">
    <w:abstractNumId w:val="11"/>
  </w:num>
  <w:num w:numId="11">
    <w:abstractNumId w:val="38"/>
  </w:num>
  <w:num w:numId="12">
    <w:abstractNumId w:val="37"/>
  </w:num>
  <w:num w:numId="13">
    <w:abstractNumId w:val="6"/>
  </w:num>
  <w:num w:numId="14">
    <w:abstractNumId w:val="40"/>
  </w:num>
  <w:num w:numId="15">
    <w:abstractNumId w:val="0"/>
  </w:num>
  <w:num w:numId="16">
    <w:abstractNumId w:val="12"/>
  </w:num>
  <w:num w:numId="17">
    <w:abstractNumId w:val="21"/>
  </w:num>
  <w:num w:numId="18">
    <w:abstractNumId w:val="30"/>
  </w:num>
  <w:num w:numId="19">
    <w:abstractNumId w:val="29"/>
  </w:num>
  <w:num w:numId="20">
    <w:abstractNumId w:val="9"/>
  </w:num>
  <w:num w:numId="21">
    <w:abstractNumId w:val="42"/>
  </w:num>
  <w:num w:numId="22">
    <w:abstractNumId w:val="27"/>
  </w:num>
  <w:num w:numId="23">
    <w:abstractNumId w:val="8"/>
  </w:num>
  <w:num w:numId="24">
    <w:abstractNumId w:val="41"/>
  </w:num>
  <w:num w:numId="25">
    <w:abstractNumId w:val="35"/>
  </w:num>
  <w:num w:numId="26">
    <w:abstractNumId w:val="3"/>
  </w:num>
  <w:num w:numId="27">
    <w:abstractNumId w:val="20"/>
  </w:num>
  <w:num w:numId="28">
    <w:abstractNumId w:val="2"/>
  </w:num>
  <w:num w:numId="29">
    <w:abstractNumId w:val="23"/>
  </w:num>
  <w:num w:numId="30">
    <w:abstractNumId w:val="4"/>
  </w:num>
  <w:num w:numId="31">
    <w:abstractNumId w:val="34"/>
  </w:num>
  <w:num w:numId="32">
    <w:abstractNumId w:val="13"/>
  </w:num>
  <w:num w:numId="33">
    <w:abstractNumId w:val="14"/>
  </w:num>
  <w:num w:numId="34">
    <w:abstractNumId w:val="17"/>
  </w:num>
  <w:num w:numId="35">
    <w:abstractNumId w:val="7"/>
  </w:num>
  <w:num w:numId="36">
    <w:abstractNumId w:val="24"/>
  </w:num>
  <w:num w:numId="37">
    <w:abstractNumId w:val="19"/>
  </w:num>
  <w:num w:numId="38">
    <w:abstractNumId w:val="28"/>
  </w:num>
  <w:num w:numId="39">
    <w:abstractNumId w:val="15"/>
  </w:num>
  <w:num w:numId="40">
    <w:abstractNumId w:val="26"/>
  </w:num>
  <w:num w:numId="41">
    <w:abstractNumId w:val="36"/>
  </w:num>
  <w:num w:numId="42">
    <w:abstractNumId w:val="16"/>
  </w:num>
  <w:num w:numId="43">
    <w:abstractNumId w:val="18"/>
  </w:num>
  <w:num w:numId="44">
    <w:abstractNumId w:val="25"/>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uslan">
    <w15:presenceInfo w15:providerId="None" w15:userId="Ruslan"/>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64514"/>
    <o:shapelayout v:ext="edit">
      <o:idmap v:ext="edit" data="62"/>
    </o:shapelayout>
  </w:hdrShapeDefaults>
  <w:footnotePr>
    <w:footnote w:id="0"/>
    <w:footnote w:id="1"/>
  </w:footnotePr>
  <w:endnotePr>
    <w:endnote w:id="0"/>
    <w:endnote w:id="1"/>
  </w:endnotePr>
  <w:compat/>
  <w:rsids>
    <w:rsidRoot w:val="00111548"/>
    <w:rsid w:val="00000F8A"/>
    <w:rsid w:val="000016C2"/>
    <w:rsid w:val="0000390F"/>
    <w:rsid w:val="00003A87"/>
    <w:rsid w:val="000073C3"/>
    <w:rsid w:val="00007D05"/>
    <w:rsid w:val="00010273"/>
    <w:rsid w:val="000103B8"/>
    <w:rsid w:val="00010E7B"/>
    <w:rsid w:val="000149BE"/>
    <w:rsid w:val="00014AF0"/>
    <w:rsid w:val="00016021"/>
    <w:rsid w:val="0002143F"/>
    <w:rsid w:val="0002263F"/>
    <w:rsid w:val="00022D5A"/>
    <w:rsid w:val="000245CA"/>
    <w:rsid w:val="00024781"/>
    <w:rsid w:val="000275AF"/>
    <w:rsid w:val="000303CE"/>
    <w:rsid w:val="000322CF"/>
    <w:rsid w:val="0003344C"/>
    <w:rsid w:val="00033AD8"/>
    <w:rsid w:val="00035C6B"/>
    <w:rsid w:val="0004075F"/>
    <w:rsid w:val="000408C9"/>
    <w:rsid w:val="00042794"/>
    <w:rsid w:val="000433AD"/>
    <w:rsid w:val="00043FA2"/>
    <w:rsid w:val="00044425"/>
    <w:rsid w:val="00044523"/>
    <w:rsid w:val="0004482A"/>
    <w:rsid w:val="00045BF5"/>
    <w:rsid w:val="000460F5"/>
    <w:rsid w:val="00046AD5"/>
    <w:rsid w:val="0005326B"/>
    <w:rsid w:val="000534C9"/>
    <w:rsid w:val="00056AFC"/>
    <w:rsid w:val="00057079"/>
    <w:rsid w:val="000602CB"/>
    <w:rsid w:val="00060EDF"/>
    <w:rsid w:val="00063420"/>
    <w:rsid w:val="0006526F"/>
    <w:rsid w:val="000654F6"/>
    <w:rsid w:val="000668E5"/>
    <w:rsid w:val="0007023C"/>
    <w:rsid w:val="00070566"/>
    <w:rsid w:val="00072525"/>
    <w:rsid w:val="00073F41"/>
    <w:rsid w:val="0007539D"/>
    <w:rsid w:val="00075991"/>
    <w:rsid w:val="000759A1"/>
    <w:rsid w:val="00076B41"/>
    <w:rsid w:val="00077053"/>
    <w:rsid w:val="0008160E"/>
    <w:rsid w:val="00086E66"/>
    <w:rsid w:val="00090511"/>
    <w:rsid w:val="00093536"/>
    <w:rsid w:val="00095432"/>
    <w:rsid w:val="00096ABA"/>
    <w:rsid w:val="00097A9A"/>
    <w:rsid w:val="000A003A"/>
    <w:rsid w:val="000A0446"/>
    <w:rsid w:val="000A2CF1"/>
    <w:rsid w:val="000A446A"/>
    <w:rsid w:val="000A6736"/>
    <w:rsid w:val="000A6A93"/>
    <w:rsid w:val="000B0474"/>
    <w:rsid w:val="000B168C"/>
    <w:rsid w:val="000B20F8"/>
    <w:rsid w:val="000B2B2C"/>
    <w:rsid w:val="000B2BE6"/>
    <w:rsid w:val="000B51E2"/>
    <w:rsid w:val="000B693D"/>
    <w:rsid w:val="000B7051"/>
    <w:rsid w:val="000B7E66"/>
    <w:rsid w:val="000C068E"/>
    <w:rsid w:val="000C0B67"/>
    <w:rsid w:val="000C1A35"/>
    <w:rsid w:val="000C37AC"/>
    <w:rsid w:val="000C3C4E"/>
    <w:rsid w:val="000C695D"/>
    <w:rsid w:val="000C74C2"/>
    <w:rsid w:val="000D0EC5"/>
    <w:rsid w:val="000D21DB"/>
    <w:rsid w:val="000D3AE7"/>
    <w:rsid w:val="000D478C"/>
    <w:rsid w:val="000D4799"/>
    <w:rsid w:val="000D4D6C"/>
    <w:rsid w:val="000D7EBA"/>
    <w:rsid w:val="000E183E"/>
    <w:rsid w:val="000E299E"/>
    <w:rsid w:val="000E6BF6"/>
    <w:rsid w:val="000E78F3"/>
    <w:rsid w:val="000F0B1F"/>
    <w:rsid w:val="000F16C7"/>
    <w:rsid w:val="000F2384"/>
    <w:rsid w:val="000F24FE"/>
    <w:rsid w:val="000F255E"/>
    <w:rsid w:val="000F3764"/>
    <w:rsid w:val="000F378D"/>
    <w:rsid w:val="000F4E1F"/>
    <w:rsid w:val="000F58F8"/>
    <w:rsid w:val="000F5E48"/>
    <w:rsid w:val="000F6149"/>
    <w:rsid w:val="000F6A09"/>
    <w:rsid w:val="001020C6"/>
    <w:rsid w:val="00107DE8"/>
    <w:rsid w:val="00110525"/>
    <w:rsid w:val="00111548"/>
    <w:rsid w:val="001116A1"/>
    <w:rsid w:val="0012051E"/>
    <w:rsid w:val="00120AF0"/>
    <w:rsid w:val="00120B89"/>
    <w:rsid w:val="00121A0E"/>
    <w:rsid w:val="00125CAE"/>
    <w:rsid w:val="001266E7"/>
    <w:rsid w:val="00126D47"/>
    <w:rsid w:val="00127351"/>
    <w:rsid w:val="00127B82"/>
    <w:rsid w:val="00131334"/>
    <w:rsid w:val="00133341"/>
    <w:rsid w:val="001341CB"/>
    <w:rsid w:val="00134AA0"/>
    <w:rsid w:val="00141241"/>
    <w:rsid w:val="00143554"/>
    <w:rsid w:val="00144235"/>
    <w:rsid w:val="00144551"/>
    <w:rsid w:val="001448B3"/>
    <w:rsid w:val="001478B0"/>
    <w:rsid w:val="0015009E"/>
    <w:rsid w:val="00150DD1"/>
    <w:rsid w:val="00151341"/>
    <w:rsid w:val="00155BF0"/>
    <w:rsid w:val="0015783B"/>
    <w:rsid w:val="00161CAE"/>
    <w:rsid w:val="0016260C"/>
    <w:rsid w:val="00163A27"/>
    <w:rsid w:val="00163B7D"/>
    <w:rsid w:val="0017090A"/>
    <w:rsid w:val="001733EE"/>
    <w:rsid w:val="00173BB1"/>
    <w:rsid w:val="00173D55"/>
    <w:rsid w:val="00177109"/>
    <w:rsid w:val="00177D51"/>
    <w:rsid w:val="00180106"/>
    <w:rsid w:val="001801E5"/>
    <w:rsid w:val="00183CEC"/>
    <w:rsid w:val="00183FC6"/>
    <w:rsid w:val="001866FF"/>
    <w:rsid w:val="001906A2"/>
    <w:rsid w:val="001907E5"/>
    <w:rsid w:val="00191FB3"/>
    <w:rsid w:val="001943C9"/>
    <w:rsid w:val="00197BE0"/>
    <w:rsid w:val="001A175B"/>
    <w:rsid w:val="001A42A0"/>
    <w:rsid w:val="001A42F2"/>
    <w:rsid w:val="001A48CF"/>
    <w:rsid w:val="001A5259"/>
    <w:rsid w:val="001A5EC9"/>
    <w:rsid w:val="001A7663"/>
    <w:rsid w:val="001A77DF"/>
    <w:rsid w:val="001B1607"/>
    <w:rsid w:val="001B1D9B"/>
    <w:rsid w:val="001B3093"/>
    <w:rsid w:val="001B36B5"/>
    <w:rsid w:val="001B4F46"/>
    <w:rsid w:val="001B779A"/>
    <w:rsid w:val="001C04AA"/>
    <w:rsid w:val="001C1DA7"/>
    <w:rsid w:val="001C7715"/>
    <w:rsid w:val="001D1CD5"/>
    <w:rsid w:val="001D211B"/>
    <w:rsid w:val="001D366D"/>
    <w:rsid w:val="001D53A4"/>
    <w:rsid w:val="001D5B3F"/>
    <w:rsid w:val="001D5E4B"/>
    <w:rsid w:val="001D5E65"/>
    <w:rsid w:val="001D6883"/>
    <w:rsid w:val="001D7597"/>
    <w:rsid w:val="001E0436"/>
    <w:rsid w:val="001E0862"/>
    <w:rsid w:val="001E0E59"/>
    <w:rsid w:val="001E0EB6"/>
    <w:rsid w:val="001E53B7"/>
    <w:rsid w:val="001E5DF4"/>
    <w:rsid w:val="001E62BF"/>
    <w:rsid w:val="001E6B14"/>
    <w:rsid w:val="001E73E0"/>
    <w:rsid w:val="001F11FD"/>
    <w:rsid w:val="001F188C"/>
    <w:rsid w:val="001F2E63"/>
    <w:rsid w:val="001F3800"/>
    <w:rsid w:val="001F4DC5"/>
    <w:rsid w:val="001F5D9C"/>
    <w:rsid w:val="00200E2E"/>
    <w:rsid w:val="00203411"/>
    <w:rsid w:val="00203DD0"/>
    <w:rsid w:val="002118DC"/>
    <w:rsid w:val="00211B34"/>
    <w:rsid w:val="00212558"/>
    <w:rsid w:val="00213115"/>
    <w:rsid w:val="00213AAB"/>
    <w:rsid w:val="00214785"/>
    <w:rsid w:val="00216041"/>
    <w:rsid w:val="00217F02"/>
    <w:rsid w:val="00220D7D"/>
    <w:rsid w:val="002214FA"/>
    <w:rsid w:val="002247A8"/>
    <w:rsid w:val="00225AEB"/>
    <w:rsid w:val="0022760B"/>
    <w:rsid w:val="00230073"/>
    <w:rsid w:val="0023112F"/>
    <w:rsid w:val="002326CE"/>
    <w:rsid w:val="00237B70"/>
    <w:rsid w:val="0024078D"/>
    <w:rsid w:val="00242CDA"/>
    <w:rsid w:val="002433FE"/>
    <w:rsid w:val="002451BB"/>
    <w:rsid w:val="00246E5A"/>
    <w:rsid w:val="00247F9C"/>
    <w:rsid w:val="00251A0A"/>
    <w:rsid w:val="00251D60"/>
    <w:rsid w:val="00253B38"/>
    <w:rsid w:val="00253B5E"/>
    <w:rsid w:val="002541E5"/>
    <w:rsid w:val="00254495"/>
    <w:rsid w:val="00254F98"/>
    <w:rsid w:val="00255311"/>
    <w:rsid w:val="00256B26"/>
    <w:rsid w:val="0025757F"/>
    <w:rsid w:val="00257C7D"/>
    <w:rsid w:val="00260887"/>
    <w:rsid w:val="00260FC9"/>
    <w:rsid w:val="00262172"/>
    <w:rsid w:val="00262835"/>
    <w:rsid w:val="00263016"/>
    <w:rsid w:val="002634D7"/>
    <w:rsid w:val="00265C93"/>
    <w:rsid w:val="00266323"/>
    <w:rsid w:val="002663BF"/>
    <w:rsid w:val="00273CC5"/>
    <w:rsid w:val="0027411B"/>
    <w:rsid w:val="0027423D"/>
    <w:rsid w:val="00274358"/>
    <w:rsid w:val="00275243"/>
    <w:rsid w:val="00276EFC"/>
    <w:rsid w:val="00277968"/>
    <w:rsid w:val="00280CDD"/>
    <w:rsid w:val="002818F2"/>
    <w:rsid w:val="00283D80"/>
    <w:rsid w:val="00287F56"/>
    <w:rsid w:val="00291EF6"/>
    <w:rsid w:val="00293081"/>
    <w:rsid w:val="002930D0"/>
    <w:rsid w:val="00293EEB"/>
    <w:rsid w:val="002965A2"/>
    <w:rsid w:val="0029791A"/>
    <w:rsid w:val="002A018C"/>
    <w:rsid w:val="002A2BA4"/>
    <w:rsid w:val="002A4A8D"/>
    <w:rsid w:val="002A4E86"/>
    <w:rsid w:val="002A52BD"/>
    <w:rsid w:val="002A59A2"/>
    <w:rsid w:val="002A6E77"/>
    <w:rsid w:val="002A76B4"/>
    <w:rsid w:val="002A7EF0"/>
    <w:rsid w:val="002B3652"/>
    <w:rsid w:val="002B7EE8"/>
    <w:rsid w:val="002C085C"/>
    <w:rsid w:val="002C0E2E"/>
    <w:rsid w:val="002C19BB"/>
    <w:rsid w:val="002C27D9"/>
    <w:rsid w:val="002C4A0B"/>
    <w:rsid w:val="002C65BD"/>
    <w:rsid w:val="002C76EB"/>
    <w:rsid w:val="002C78C7"/>
    <w:rsid w:val="002D0C2E"/>
    <w:rsid w:val="002D6AFF"/>
    <w:rsid w:val="002D772A"/>
    <w:rsid w:val="002D7F3D"/>
    <w:rsid w:val="002E13BD"/>
    <w:rsid w:val="002E141C"/>
    <w:rsid w:val="002E14DA"/>
    <w:rsid w:val="002E1994"/>
    <w:rsid w:val="002E1B95"/>
    <w:rsid w:val="002E269B"/>
    <w:rsid w:val="002E349E"/>
    <w:rsid w:val="002E416E"/>
    <w:rsid w:val="002E41A7"/>
    <w:rsid w:val="002E462B"/>
    <w:rsid w:val="002E5CDB"/>
    <w:rsid w:val="002F1536"/>
    <w:rsid w:val="002F2C9C"/>
    <w:rsid w:val="002F3075"/>
    <w:rsid w:val="002F4A24"/>
    <w:rsid w:val="002F517B"/>
    <w:rsid w:val="002F5761"/>
    <w:rsid w:val="003078B6"/>
    <w:rsid w:val="003108BC"/>
    <w:rsid w:val="003118A1"/>
    <w:rsid w:val="00311BFF"/>
    <w:rsid w:val="003126C2"/>
    <w:rsid w:val="003127B1"/>
    <w:rsid w:val="0031548B"/>
    <w:rsid w:val="0031653F"/>
    <w:rsid w:val="00317826"/>
    <w:rsid w:val="00320A79"/>
    <w:rsid w:val="00320F7A"/>
    <w:rsid w:val="00320FB3"/>
    <w:rsid w:val="00322127"/>
    <w:rsid w:val="00323B31"/>
    <w:rsid w:val="003270C3"/>
    <w:rsid w:val="0032743E"/>
    <w:rsid w:val="00327B2B"/>
    <w:rsid w:val="003321DA"/>
    <w:rsid w:val="0033232B"/>
    <w:rsid w:val="00334449"/>
    <w:rsid w:val="003344F5"/>
    <w:rsid w:val="003438CF"/>
    <w:rsid w:val="00343C99"/>
    <w:rsid w:val="003448A6"/>
    <w:rsid w:val="00347EE6"/>
    <w:rsid w:val="00354238"/>
    <w:rsid w:val="0035749A"/>
    <w:rsid w:val="00362F89"/>
    <w:rsid w:val="00363714"/>
    <w:rsid w:val="0036529F"/>
    <w:rsid w:val="003670AB"/>
    <w:rsid w:val="0037190B"/>
    <w:rsid w:val="00375FFD"/>
    <w:rsid w:val="003830A0"/>
    <w:rsid w:val="00386908"/>
    <w:rsid w:val="00386BDD"/>
    <w:rsid w:val="00387DFA"/>
    <w:rsid w:val="00393BDD"/>
    <w:rsid w:val="0039547F"/>
    <w:rsid w:val="00396548"/>
    <w:rsid w:val="003A1FD4"/>
    <w:rsid w:val="003A6069"/>
    <w:rsid w:val="003A6507"/>
    <w:rsid w:val="003B3D5E"/>
    <w:rsid w:val="003B46C8"/>
    <w:rsid w:val="003B4C1C"/>
    <w:rsid w:val="003B5426"/>
    <w:rsid w:val="003B66DE"/>
    <w:rsid w:val="003B7094"/>
    <w:rsid w:val="003B7453"/>
    <w:rsid w:val="003C04EF"/>
    <w:rsid w:val="003C1A1E"/>
    <w:rsid w:val="003C1CCC"/>
    <w:rsid w:val="003C26F9"/>
    <w:rsid w:val="003C5E56"/>
    <w:rsid w:val="003C639C"/>
    <w:rsid w:val="003C63F9"/>
    <w:rsid w:val="003C7084"/>
    <w:rsid w:val="003C7119"/>
    <w:rsid w:val="003D27F5"/>
    <w:rsid w:val="003D2802"/>
    <w:rsid w:val="003D3163"/>
    <w:rsid w:val="003D396D"/>
    <w:rsid w:val="003D3CD4"/>
    <w:rsid w:val="003D7356"/>
    <w:rsid w:val="003E10DB"/>
    <w:rsid w:val="003E3E86"/>
    <w:rsid w:val="003E508C"/>
    <w:rsid w:val="003E5240"/>
    <w:rsid w:val="003E5FA2"/>
    <w:rsid w:val="003E7853"/>
    <w:rsid w:val="003E7D32"/>
    <w:rsid w:val="003F1CB4"/>
    <w:rsid w:val="003F209B"/>
    <w:rsid w:val="003F2E93"/>
    <w:rsid w:val="003F56AE"/>
    <w:rsid w:val="003F5B44"/>
    <w:rsid w:val="003F62D8"/>
    <w:rsid w:val="003F69C0"/>
    <w:rsid w:val="003F715B"/>
    <w:rsid w:val="004011A0"/>
    <w:rsid w:val="00404410"/>
    <w:rsid w:val="0040450D"/>
    <w:rsid w:val="0040566C"/>
    <w:rsid w:val="004110E7"/>
    <w:rsid w:val="004120B3"/>
    <w:rsid w:val="004138B6"/>
    <w:rsid w:val="004143D8"/>
    <w:rsid w:val="0041511C"/>
    <w:rsid w:val="00415BA2"/>
    <w:rsid w:val="00415E58"/>
    <w:rsid w:val="0041607F"/>
    <w:rsid w:val="0041674F"/>
    <w:rsid w:val="004173B4"/>
    <w:rsid w:val="004201E9"/>
    <w:rsid w:val="00420D84"/>
    <w:rsid w:val="00420F2F"/>
    <w:rsid w:val="00421C0B"/>
    <w:rsid w:val="0042533E"/>
    <w:rsid w:val="004261C1"/>
    <w:rsid w:val="00426F45"/>
    <w:rsid w:val="0043237A"/>
    <w:rsid w:val="004359EB"/>
    <w:rsid w:val="00441773"/>
    <w:rsid w:val="004427DA"/>
    <w:rsid w:val="00443E6B"/>
    <w:rsid w:val="004441C3"/>
    <w:rsid w:val="004460FD"/>
    <w:rsid w:val="0045097E"/>
    <w:rsid w:val="004529E0"/>
    <w:rsid w:val="00454D75"/>
    <w:rsid w:val="004555F6"/>
    <w:rsid w:val="004566EB"/>
    <w:rsid w:val="00460DF4"/>
    <w:rsid w:val="00461458"/>
    <w:rsid w:val="004614C3"/>
    <w:rsid w:val="00461FDB"/>
    <w:rsid w:val="00465E78"/>
    <w:rsid w:val="004709B9"/>
    <w:rsid w:val="004734EA"/>
    <w:rsid w:val="004748E8"/>
    <w:rsid w:val="00475A57"/>
    <w:rsid w:val="00476896"/>
    <w:rsid w:val="00481D8A"/>
    <w:rsid w:val="00490649"/>
    <w:rsid w:val="00491316"/>
    <w:rsid w:val="0049318F"/>
    <w:rsid w:val="004939D1"/>
    <w:rsid w:val="00493B9F"/>
    <w:rsid w:val="0049580E"/>
    <w:rsid w:val="00495873"/>
    <w:rsid w:val="00495F15"/>
    <w:rsid w:val="00496218"/>
    <w:rsid w:val="004968AB"/>
    <w:rsid w:val="004A0DCC"/>
    <w:rsid w:val="004A3B4A"/>
    <w:rsid w:val="004A5597"/>
    <w:rsid w:val="004A693F"/>
    <w:rsid w:val="004B0ED5"/>
    <w:rsid w:val="004B27B7"/>
    <w:rsid w:val="004B27D1"/>
    <w:rsid w:val="004B49F0"/>
    <w:rsid w:val="004B4B0E"/>
    <w:rsid w:val="004B6BD6"/>
    <w:rsid w:val="004B7958"/>
    <w:rsid w:val="004C1A86"/>
    <w:rsid w:val="004C2794"/>
    <w:rsid w:val="004C30A5"/>
    <w:rsid w:val="004C4C62"/>
    <w:rsid w:val="004C4FB6"/>
    <w:rsid w:val="004C6F76"/>
    <w:rsid w:val="004D0330"/>
    <w:rsid w:val="004D0AED"/>
    <w:rsid w:val="004D1903"/>
    <w:rsid w:val="004D1E0A"/>
    <w:rsid w:val="004D3515"/>
    <w:rsid w:val="004D36FF"/>
    <w:rsid w:val="004D3B85"/>
    <w:rsid w:val="004D3D0A"/>
    <w:rsid w:val="004D5240"/>
    <w:rsid w:val="004D5B87"/>
    <w:rsid w:val="004E2D25"/>
    <w:rsid w:val="004E4310"/>
    <w:rsid w:val="004E56F7"/>
    <w:rsid w:val="004E5B66"/>
    <w:rsid w:val="004E629D"/>
    <w:rsid w:val="004E74B7"/>
    <w:rsid w:val="004F02A4"/>
    <w:rsid w:val="004F2609"/>
    <w:rsid w:val="004F4131"/>
    <w:rsid w:val="004F4A68"/>
    <w:rsid w:val="004F695F"/>
    <w:rsid w:val="00500811"/>
    <w:rsid w:val="00500C4C"/>
    <w:rsid w:val="005032EF"/>
    <w:rsid w:val="00505398"/>
    <w:rsid w:val="005062DC"/>
    <w:rsid w:val="005063A9"/>
    <w:rsid w:val="00507356"/>
    <w:rsid w:val="00510670"/>
    <w:rsid w:val="00511D4B"/>
    <w:rsid w:val="005135E0"/>
    <w:rsid w:val="00514B4F"/>
    <w:rsid w:val="00524943"/>
    <w:rsid w:val="00524D1F"/>
    <w:rsid w:val="0052674D"/>
    <w:rsid w:val="00527CBE"/>
    <w:rsid w:val="005306B2"/>
    <w:rsid w:val="00530E85"/>
    <w:rsid w:val="00531E6B"/>
    <w:rsid w:val="005320D2"/>
    <w:rsid w:val="005321DA"/>
    <w:rsid w:val="00532B13"/>
    <w:rsid w:val="005335BD"/>
    <w:rsid w:val="00537A46"/>
    <w:rsid w:val="005406F7"/>
    <w:rsid w:val="00540B1D"/>
    <w:rsid w:val="005414B2"/>
    <w:rsid w:val="00543196"/>
    <w:rsid w:val="00543FC5"/>
    <w:rsid w:val="005500AE"/>
    <w:rsid w:val="00552B56"/>
    <w:rsid w:val="0055409D"/>
    <w:rsid w:val="005611DE"/>
    <w:rsid w:val="005620AF"/>
    <w:rsid w:val="00563293"/>
    <w:rsid w:val="00564C5C"/>
    <w:rsid w:val="00564F54"/>
    <w:rsid w:val="00565217"/>
    <w:rsid w:val="00566003"/>
    <w:rsid w:val="00567080"/>
    <w:rsid w:val="0056793E"/>
    <w:rsid w:val="00570F9D"/>
    <w:rsid w:val="005721A7"/>
    <w:rsid w:val="00572397"/>
    <w:rsid w:val="00576782"/>
    <w:rsid w:val="00577D41"/>
    <w:rsid w:val="00587611"/>
    <w:rsid w:val="005900E5"/>
    <w:rsid w:val="005936B2"/>
    <w:rsid w:val="0059574F"/>
    <w:rsid w:val="00596267"/>
    <w:rsid w:val="005A03FC"/>
    <w:rsid w:val="005A27BD"/>
    <w:rsid w:val="005A3941"/>
    <w:rsid w:val="005A67E1"/>
    <w:rsid w:val="005A72F2"/>
    <w:rsid w:val="005B057E"/>
    <w:rsid w:val="005B086F"/>
    <w:rsid w:val="005B0FA2"/>
    <w:rsid w:val="005B159A"/>
    <w:rsid w:val="005B44B8"/>
    <w:rsid w:val="005C006F"/>
    <w:rsid w:val="005C0761"/>
    <w:rsid w:val="005C0F10"/>
    <w:rsid w:val="005C0F82"/>
    <w:rsid w:val="005C1144"/>
    <w:rsid w:val="005C23B2"/>
    <w:rsid w:val="005C3A6A"/>
    <w:rsid w:val="005C4A85"/>
    <w:rsid w:val="005C68B2"/>
    <w:rsid w:val="005D038C"/>
    <w:rsid w:val="005D1151"/>
    <w:rsid w:val="005D2616"/>
    <w:rsid w:val="005D4F88"/>
    <w:rsid w:val="005D5AFC"/>
    <w:rsid w:val="005D6B5A"/>
    <w:rsid w:val="005D6C63"/>
    <w:rsid w:val="005D7E1F"/>
    <w:rsid w:val="005E074B"/>
    <w:rsid w:val="005E4487"/>
    <w:rsid w:val="005E4894"/>
    <w:rsid w:val="005E543C"/>
    <w:rsid w:val="005E578F"/>
    <w:rsid w:val="005E5CE4"/>
    <w:rsid w:val="005E696B"/>
    <w:rsid w:val="005E6FD5"/>
    <w:rsid w:val="005E7F75"/>
    <w:rsid w:val="005E7F95"/>
    <w:rsid w:val="005E7FB4"/>
    <w:rsid w:val="005F3484"/>
    <w:rsid w:val="006004DF"/>
    <w:rsid w:val="006011E9"/>
    <w:rsid w:val="006022A6"/>
    <w:rsid w:val="00603A5A"/>
    <w:rsid w:val="00604387"/>
    <w:rsid w:val="00604EA9"/>
    <w:rsid w:val="00605D9D"/>
    <w:rsid w:val="00605E00"/>
    <w:rsid w:val="006106C9"/>
    <w:rsid w:val="00610956"/>
    <w:rsid w:val="006121C4"/>
    <w:rsid w:val="006125BA"/>
    <w:rsid w:val="006138F1"/>
    <w:rsid w:val="00615B5A"/>
    <w:rsid w:val="0061656B"/>
    <w:rsid w:val="00616F81"/>
    <w:rsid w:val="00622F03"/>
    <w:rsid w:val="00623032"/>
    <w:rsid w:val="0062504C"/>
    <w:rsid w:val="00625E51"/>
    <w:rsid w:val="006261FD"/>
    <w:rsid w:val="00626328"/>
    <w:rsid w:val="0062725F"/>
    <w:rsid w:val="0063053E"/>
    <w:rsid w:val="0063445C"/>
    <w:rsid w:val="006354D6"/>
    <w:rsid w:val="00635ECB"/>
    <w:rsid w:val="00640C85"/>
    <w:rsid w:val="006429E4"/>
    <w:rsid w:val="00642F62"/>
    <w:rsid w:val="006451AA"/>
    <w:rsid w:val="0064581E"/>
    <w:rsid w:val="00646AA7"/>
    <w:rsid w:val="006479E0"/>
    <w:rsid w:val="006502BE"/>
    <w:rsid w:val="00650834"/>
    <w:rsid w:val="00652993"/>
    <w:rsid w:val="00653F9F"/>
    <w:rsid w:val="006549C5"/>
    <w:rsid w:val="00657D6F"/>
    <w:rsid w:val="0066162A"/>
    <w:rsid w:val="00664386"/>
    <w:rsid w:val="0066471C"/>
    <w:rsid w:val="00666A01"/>
    <w:rsid w:val="006760D1"/>
    <w:rsid w:val="00677968"/>
    <w:rsid w:val="00682EA6"/>
    <w:rsid w:val="00685E55"/>
    <w:rsid w:val="0068644A"/>
    <w:rsid w:val="00690859"/>
    <w:rsid w:val="00691A1E"/>
    <w:rsid w:val="006923CC"/>
    <w:rsid w:val="006938B7"/>
    <w:rsid w:val="00693ABF"/>
    <w:rsid w:val="00694FC1"/>
    <w:rsid w:val="00695C27"/>
    <w:rsid w:val="00697A59"/>
    <w:rsid w:val="006A03DE"/>
    <w:rsid w:val="006A110F"/>
    <w:rsid w:val="006A112F"/>
    <w:rsid w:val="006A139B"/>
    <w:rsid w:val="006A1453"/>
    <w:rsid w:val="006A1A9C"/>
    <w:rsid w:val="006A2725"/>
    <w:rsid w:val="006A2937"/>
    <w:rsid w:val="006A36BC"/>
    <w:rsid w:val="006A3F1E"/>
    <w:rsid w:val="006A5005"/>
    <w:rsid w:val="006A5E10"/>
    <w:rsid w:val="006A61E5"/>
    <w:rsid w:val="006B206D"/>
    <w:rsid w:val="006B5064"/>
    <w:rsid w:val="006B7225"/>
    <w:rsid w:val="006C0955"/>
    <w:rsid w:val="006C1FC2"/>
    <w:rsid w:val="006C387F"/>
    <w:rsid w:val="006C5583"/>
    <w:rsid w:val="006C55A6"/>
    <w:rsid w:val="006C6312"/>
    <w:rsid w:val="006D03F9"/>
    <w:rsid w:val="006D2FF8"/>
    <w:rsid w:val="006D383D"/>
    <w:rsid w:val="006D4F1A"/>
    <w:rsid w:val="006D683A"/>
    <w:rsid w:val="006D7378"/>
    <w:rsid w:val="006E0C27"/>
    <w:rsid w:val="006E269B"/>
    <w:rsid w:val="006E274C"/>
    <w:rsid w:val="006E3569"/>
    <w:rsid w:val="006E4925"/>
    <w:rsid w:val="006E4CBC"/>
    <w:rsid w:val="006E4E95"/>
    <w:rsid w:val="006E530B"/>
    <w:rsid w:val="006E5456"/>
    <w:rsid w:val="006F44A2"/>
    <w:rsid w:val="006F5C19"/>
    <w:rsid w:val="006F5EF6"/>
    <w:rsid w:val="006F7EB3"/>
    <w:rsid w:val="007009BC"/>
    <w:rsid w:val="007023AC"/>
    <w:rsid w:val="0070240B"/>
    <w:rsid w:val="0070590F"/>
    <w:rsid w:val="007101DD"/>
    <w:rsid w:val="007128CC"/>
    <w:rsid w:val="007132AE"/>
    <w:rsid w:val="00715B20"/>
    <w:rsid w:val="00716C01"/>
    <w:rsid w:val="0071720A"/>
    <w:rsid w:val="00717E9C"/>
    <w:rsid w:val="00721BAD"/>
    <w:rsid w:val="007246AC"/>
    <w:rsid w:val="00724965"/>
    <w:rsid w:val="007275FC"/>
    <w:rsid w:val="007302FB"/>
    <w:rsid w:val="007306EA"/>
    <w:rsid w:val="007324FF"/>
    <w:rsid w:val="00733120"/>
    <w:rsid w:val="00733CB6"/>
    <w:rsid w:val="007342A3"/>
    <w:rsid w:val="00735211"/>
    <w:rsid w:val="00740143"/>
    <w:rsid w:val="00741BB4"/>
    <w:rsid w:val="00744E54"/>
    <w:rsid w:val="007450E2"/>
    <w:rsid w:val="007454CB"/>
    <w:rsid w:val="00746AA4"/>
    <w:rsid w:val="00750708"/>
    <w:rsid w:val="007607B4"/>
    <w:rsid w:val="007656E1"/>
    <w:rsid w:val="00765B20"/>
    <w:rsid w:val="00771A90"/>
    <w:rsid w:val="00771AF2"/>
    <w:rsid w:val="007733FA"/>
    <w:rsid w:val="00774D58"/>
    <w:rsid w:val="00775511"/>
    <w:rsid w:val="00780D7A"/>
    <w:rsid w:val="007822A0"/>
    <w:rsid w:val="00786D64"/>
    <w:rsid w:val="0079059B"/>
    <w:rsid w:val="0079291C"/>
    <w:rsid w:val="00792B7E"/>
    <w:rsid w:val="00792E30"/>
    <w:rsid w:val="007930D4"/>
    <w:rsid w:val="00796199"/>
    <w:rsid w:val="0079646D"/>
    <w:rsid w:val="0079671F"/>
    <w:rsid w:val="00796F46"/>
    <w:rsid w:val="00797BEF"/>
    <w:rsid w:val="007A1DA3"/>
    <w:rsid w:val="007A25A5"/>
    <w:rsid w:val="007A7EDE"/>
    <w:rsid w:val="007B453C"/>
    <w:rsid w:val="007B537A"/>
    <w:rsid w:val="007B7350"/>
    <w:rsid w:val="007C0243"/>
    <w:rsid w:val="007C10D7"/>
    <w:rsid w:val="007C2172"/>
    <w:rsid w:val="007C224A"/>
    <w:rsid w:val="007C4244"/>
    <w:rsid w:val="007C4B72"/>
    <w:rsid w:val="007C4DE3"/>
    <w:rsid w:val="007C5266"/>
    <w:rsid w:val="007D35D3"/>
    <w:rsid w:val="007D3CEE"/>
    <w:rsid w:val="007D4197"/>
    <w:rsid w:val="007D6C57"/>
    <w:rsid w:val="007D7780"/>
    <w:rsid w:val="007E019F"/>
    <w:rsid w:val="007E04D6"/>
    <w:rsid w:val="007E1550"/>
    <w:rsid w:val="007E2197"/>
    <w:rsid w:val="007E2DD1"/>
    <w:rsid w:val="007E3D80"/>
    <w:rsid w:val="007F104B"/>
    <w:rsid w:val="007F23DB"/>
    <w:rsid w:val="007F4423"/>
    <w:rsid w:val="007F53A3"/>
    <w:rsid w:val="007F5685"/>
    <w:rsid w:val="007F5D74"/>
    <w:rsid w:val="0080059C"/>
    <w:rsid w:val="0080097A"/>
    <w:rsid w:val="0080098A"/>
    <w:rsid w:val="00803E7A"/>
    <w:rsid w:val="008060B7"/>
    <w:rsid w:val="008116AB"/>
    <w:rsid w:val="0081322E"/>
    <w:rsid w:val="00816F8C"/>
    <w:rsid w:val="00817543"/>
    <w:rsid w:val="00821081"/>
    <w:rsid w:val="00822661"/>
    <w:rsid w:val="00822F26"/>
    <w:rsid w:val="00823392"/>
    <w:rsid w:val="0083006F"/>
    <w:rsid w:val="00830629"/>
    <w:rsid w:val="0083349A"/>
    <w:rsid w:val="00835F72"/>
    <w:rsid w:val="00836921"/>
    <w:rsid w:val="00836D73"/>
    <w:rsid w:val="008377BB"/>
    <w:rsid w:val="008416FA"/>
    <w:rsid w:val="00842A88"/>
    <w:rsid w:val="00843939"/>
    <w:rsid w:val="00847AD9"/>
    <w:rsid w:val="00847B4D"/>
    <w:rsid w:val="00847E49"/>
    <w:rsid w:val="00851F27"/>
    <w:rsid w:val="008538A5"/>
    <w:rsid w:val="008544FB"/>
    <w:rsid w:val="00855F55"/>
    <w:rsid w:val="00860343"/>
    <w:rsid w:val="00861C78"/>
    <w:rsid w:val="00864430"/>
    <w:rsid w:val="0086735F"/>
    <w:rsid w:val="00867930"/>
    <w:rsid w:val="00873C5C"/>
    <w:rsid w:val="00874020"/>
    <w:rsid w:val="008765EE"/>
    <w:rsid w:val="00877B9C"/>
    <w:rsid w:val="0088050E"/>
    <w:rsid w:val="00881034"/>
    <w:rsid w:val="00882F8D"/>
    <w:rsid w:val="00886DA6"/>
    <w:rsid w:val="008876EB"/>
    <w:rsid w:val="00895151"/>
    <w:rsid w:val="0089689C"/>
    <w:rsid w:val="008A0BAA"/>
    <w:rsid w:val="008A19DA"/>
    <w:rsid w:val="008A22EE"/>
    <w:rsid w:val="008B4191"/>
    <w:rsid w:val="008B655A"/>
    <w:rsid w:val="008C01E0"/>
    <w:rsid w:val="008C0E95"/>
    <w:rsid w:val="008C15A6"/>
    <w:rsid w:val="008C1BBB"/>
    <w:rsid w:val="008C65B8"/>
    <w:rsid w:val="008C7E18"/>
    <w:rsid w:val="008D0990"/>
    <w:rsid w:val="008D1EF9"/>
    <w:rsid w:val="008D2149"/>
    <w:rsid w:val="008D741F"/>
    <w:rsid w:val="008E088F"/>
    <w:rsid w:val="008E108E"/>
    <w:rsid w:val="008E1F09"/>
    <w:rsid w:val="008E20F6"/>
    <w:rsid w:val="008E36E3"/>
    <w:rsid w:val="008F09D2"/>
    <w:rsid w:val="009013DE"/>
    <w:rsid w:val="00901568"/>
    <w:rsid w:val="00903D63"/>
    <w:rsid w:val="009072C7"/>
    <w:rsid w:val="0090766B"/>
    <w:rsid w:val="00911BFC"/>
    <w:rsid w:val="00911DA6"/>
    <w:rsid w:val="00912007"/>
    <w:rsid w:val="00912663"/>
    <w:rsid w:val="0091367B"/>
    <w:rsid w:val="009145A6"/>
    <w:rsid w:val="00920366"/>
    <w:rsid w:val="00920665"/>
    <w:rsid w:val="00921483"/>
    <w:rsid w:val="00923FDE"/>
    <w:rsid w:val="0092468E"/>
    <w:rsid w:val="00926DF9"/>
    <w:rsid w:val="009272CF"/>
    <w:rsid w:val="00932B22"/>
    <w:rsid w:val="00933C5D"/>
    <w:rsid w:val="00933CA7"/>
    <w:rsid w:val="009364B4"/>
    <w:rsid w:val="00937BB7"/>
    <w:rsid w:val="009405D9"/>
    <w:rsid w:val="00940F71"/>
    <w:rsid w:val="00942563"/>
    <w:rsid w:val="00944A38"/>
    <w:rsid w:val="00946143"/>
    <w:rsid w:val="00947549"/>
    <w:rsid w:val="00950952"/>
    <w:rsid w:val="00951800"/>
    <w:rsid w:val="009520EF"/>
    <w:rsid w:val="009550F0"/>
    <w:rsid w:val="00955888"/>
    <w:rsid w:val="00956B2B"/>
    <w:rsid w:val="00956EFC"/>
    <w:rsid w:val="009572D1"/>
    <w:rsid w:val="00957E4E"/>
    <w:rsid w:val="009628FA"/>
    <w:rsid w:val="00963CFC"/>
    <w:rsid w:val="009647CD"/>
    <w:rsid w:val="0096555F"/>
    <w:rsid w:val="00965DC2"/>
    <w:rsid w:val="00966B6D"/>
    <w:rsid w:val="00970F1A"/>
    <w:rsid w:val="00973499"/>
    <w:rsid w:val="009745EF"/>
    <w:rsid w:val="00974ABF"/>
    <w:rsid w:val="00976279"/>
    <w:rsid w:val="0098079F"/>
    <w:rsid w:val="00981911"/>
    <w:rsid w:val="00982FCE"/>
    <w:rsid w:val="00983A02"/>
    <w:rsid w:val="009847B8"/>
    <w:rsid w:val="00990C5B"/>
    <w:rsid w:val="00993A2C"/>
    <w:rsid w:val="00994EAC"/>
    <w:rsid w:val="00997988"/>
    <w:rsid w:val="009A00B6"/>
    <w:rsid w:val="009A1B41"/>
    <w:rsid w:val="009A333B"/>
    <w:rsid w:val="009A674C"/>
    <w:rsid w:val="009A75EC"/>
    <w:rsid w:val="009B0B74"/>
    <w:rsid w:val="009B4A62"/>
    <w:rsid w:val="009B5DFE"/>
    <w:rsid w:val="009B60DA"/>
    <w:rsid w:val="009B64E0"/>
    <w:rsid w:val="009C3BF3"/>
    <w:rsid w:val="009C57F8"/>
    <w:rsid w:val="009C5BDF"/>
    <w:rsid w:val="009C643D"/>
    <w:rsid w:val="009C688F"/>
    <w:rsid w:val="009D06A4"/>
    <w:rsid w:val="009D08F4"/>
    <w:rsid w:val="009D44D9"/>
    <w:rsid w:val="009E0495"/>
    <w:rsid w:val="009E1761"/>
    <w:rsid w:val="009E4D85"/>
    <w:rsid w:val="009E6081"/>
    <w:rsid w:val="009E6EB5"/>
    <w:rsid w:val="009F046A"/>
    <w:rsid w:val="009F2CF1"/>
    <w:rsid w:val="009F2FFE"/>
    <w:rsid w:val="009F3245"/>
    <w:rsid w:val="009F4A64"/>
    <w:rsid w:val="009F6306"/>
    <w:rsid w:val="009F66B2"/>
    <w:rsid w:val="009F6A78"/>
    <w:rsid w:val="009F79D2"/>
    <w:rsid w:val="009F7CB5"/>
    <w:rsid w:val="00A016C9"/>
    <w:rsid w:val="00A01728"/>
    <w:rsid w:val="00A05891"/>
    <w:rsid w:val="00A0698C"/>
    <w:rsid w:val="00A072CC"/>
    <w:rsid w:val="00A1012B"/>
    <w:rsid w:val="00A103AF"/>
    <w:rsid w:val="00A105C3"/>
    <w:rsid w:val="00A12B0E"/>
    <w:rsid w:val="00A131AF"/>
    <w:rsid w:val="00A16792"/>
    <w:rsid w:val="00A16AFC"/>
    <w:rsid w:val="00A17211"/>
    <w:rsid w:val="00A17DE2"/>
    <w:rsid w:val="00A2038A"/>
    <w:rsid w:val="00A248B5"/>
    <w:rsid w:val="00A33EC0"/>
    <w:rsid w:val="00A341EC"/>
    <w:rsid w:val="00A3451D"/>
    <w:rsid w:val="00A349A9"/>
    <w:rsid w:val="00A353CA"/>
    <w:rsid w:val="00A35DAF"/>
    <w:rsid w:val="00A3745B"/>
    <w:rsid w:val="00A37D32"/>
    <w:rsid w:val="00A40916"/>
    <w:rsid w:val="00A41BAF"/>
    <w:rsid w:val="00A4521D"/>
    <w:rsid w:val="00A45BE9"/>
    <w:rsid w:val="00A507A5"/>
    <w:rsid w:val="00A52349"/>
    <w:rsid w:val="00A5248F"/>
    <w:rsid w:val="00A531DA"/>
    <w:rsid w:val="00A56E00"/>
    <w:rsid w:val="00A57750"/>
    <w:rsid w:val="00A60F58"/>
    <w:rsid w:val="00A613F9"/>
    <w:rsid w:val="00A6142E"/>
    <w:rsid w:val="00A6552E"/>
    <w:rsid w:val="00A72034"/>
    <w:rsid w:val="00A72E67"/>
    <w:rsid w:val="00A772E5"/>
    <w:rsid w:val="00A775B0"/>
    <w:rsid w:val="00A776FC"/>
    <w:rsid w:val="00A77EF1"/>
    <w:rsid w:val="00A80DDA"/>
    <w:rsid w:val="00A81DF2"/>
    <w:rsid w:val="00A833DC"/>
    <w:rsid w:val="00A8386F"/>
    <w:rsid w:val="00A847B6"/>
    <w:rsid w:val="00A84BEA"/>
    <w:rsid w:val="00A853D9"/>
    <w:rsid w:val="00A85BB9"/>
    <w:rsid w:val="00A86147"/>
    <w:rsid w:val="00A865BE"/>
    <w:rsid w:val="00A87683"/>
    <w:rsid w:val="00A9470D"/>
    <w:rsid w:val="00A955C4"/>
    <w:rsid w:val="00AA0989"/>
    <w:rsid w:val="00AA3EF8"/>
    <w:rsid w:val="00AA4A0B"/>
    <w:rsid w:val="00AA5616"/>
    <w:rsid w:val="00AA62FB"/>
    <w:rsid w:val="00AA7090"/>
    <w:rsid w:val="00AB49DB"/>
    <w:rsid w:val="00AB6DE6"/>
    <w:rsid w:val="00AB7E5F"/>
    <w:rsid w:val="00AC030F"/>
    <w:rsid w:val="00AC0332"/>
    <w:rsid w:val="00AC2252"/>
    <w:rsid w:val="00AC6456"/>
    <w:rsid w:val="00AD419D"/>
    <w:rsid w:val="00AD4CDD"/>
    <w:rsid w:val="00AD6A48"/>
    <w:rsid w:val="00AE033C"/>
    <w:rsid w:val="00AE1381"/>
    <w:rsid w:val="00AE1411"/>
    <w:rsid w:val="00AE5458"/>
    <w:rsid w:val="00AE54FE"/>
    <w:rsid w:val="00AF1647"/>
    <w:rsid w:val="00AF1A6A"/>
    <w:rsid w:val="00AF44C2"/>
    <w:rsid w:val="00AF5261"/>
    <w:rsid w:val="00AF5F33"/>
    <w:rsid w:val="00AF606B"/>
    <w:rsid w:val="00AF6C42"/>
    <w:rsid w:val="00B0080F"/>
    <w:rsid w:val="00B01B46"/>
    <w:rsid w:val="00B03776"/>
    <w:rsid w:val="00B0383A"/>
    <w:rsid w:val="00B048BA"/>
    <w:rsid w:val="00B053A8"/>
    <w:rsid w:val="00B063B4"/>
    <w:rsid w:val="00B11AD3"/>
    <w:rsid w:val="00B215A0"/>
    <w:rsid w:val="00B21BED"/>
    <w:rsid w:val="00B24D21"/>
    <w:rsid w:val="00B25BDA"/>
    <w:rsid w:val="00B3298D"/>
    <w:rsid w:val="00B334DD"/>
    <w:rsid w:val="00B353F0"/>
    <w:rsid w:val="00B35DE0"/>
    <w:rsid w:val="00B36531"/>
    <w:rsid w:val="00B36EED"/>
    <w:rsid w:val="00B40328"/>
    <w:rsid w:val="00B42DC4"/>
    <w:rsid w:val="00B4444A"/>
    <w:rsid w:val="00B44502"/>
    <w:rsid w:val="00B44AC5"/>
    <w:rsid w:val="00B45818"/>
    <w:rsid w:val="00B466E0"/>
    <w:rsid w:val="00B46F3E"/>
    <w:rsid w:val="00B47495"/>
    <w:rsid w:val="00B50780"/>
    <w:rsid w:val="00B54720"/>
    <w:rsid w:val="00B5564B"/>
    <w:rsid w:val="00B55F46"/>
    <w:rsid w:val="00B5618A"/>
    <w:rsid w:val="00B56BB1"/>
    <w:rsid w:val="00B57095"/>
    <w:rsid w:val="00B578EE"/>
    <w:rsid w:val="00B606F3"/>
    <w:rsid w:val="00B61D37"/>
    <w:rsid w:val="00B64EB3"/>
    <w:rsid w:val="00B679F2"/>
    <w:rsid w:val="00B71E23"/>
    <w:rsid w:val="00B723D6"/>
    <w:rsid w:val="00B72EC1"/>
    <w:rsid w:val="00B732EC"/>
    <w:rsid w:val="00B750A3"/>
    <w:rsid w:val="00B75C12"/>
    <w:rsid w:val="00B75E6E"/>
    <w:rsid w:val="00B77487"/>
    <w:rsid w:val="00B81C00"/>
    <w:rsid w:val="00B844A9"/>
    <w:rsid w:val="00B845A4"/>
    <w:rsid w:val="00B84B1E"/>
    <w:rsid w:val="00B873E8"/>
    <w:rsid w:val="00B938BE"/>
    <w:rsid w:val="00B9420A"/>
    <w:rsid w:val="00B96AFE"/>
    <w:rsid w:val="00BA1881"/>
    <w:rsid w:val="00BA2EC1"/>
    <w:rsid w:val="00BA3ED5"/>
    <w:rsid w:val="00BA4366"/>
    <w:rsid w:val="00BA470D"/>
    <w:rsid w:val="00BA55A0"/>
    <w:rsid w:val="00BA5FCA"/>
    <w:rsid w:val="00BA7621"/>
    <w:rsid w:val="00BB395B"/>
    <w:rsid w:val="00BB4CCD"/>
    <w:rsid w:val="00BB5A58"/>
    <w:rsid w:val="00BB7E40"/>
    <w:rsid w:val="00BB7EDE"/>
    <w:rsid w:val="00BC0EA8"/>
    <w:rsid w:val="00BC2A79"/>
    <w:rsid w:val="00BC3103"/>
    <w:rsid w:val="00BC3D99"/>
    <w:rsid w:val="00BC4277"/>
    <w:rsid w:val="00BD3B26"/>
    <w:rsid w:val="00BD568D"/>
    <w:rsid w:val="00BD59E2"/>
    <w:rsid w:val="00BD5E80"/>
    <w:rsid w:val="00BD6460"/>
    <w:rsid w:val="00BE12D7"/>
    <w:rsid w:val="00BE1A33"/>
    <w:rsid w:val="00BE4577"/>
    <w:rsid w:val="00BE570C"/>
    <w:rsid w:val="00BE5CF6"/>
    <w:rsid w:val="00BF3077"/>
    <w:rsid w:val="00BF3B77"/>
    <w:rsid w:val="00C00002"/>
    <w:rsid w:val="00C00159"/>
    <w:rsid w:val="00C0144A"/>
    <w:rsid w:val="00C0198D"/>
    <w:rsid w:val="00C0277D"/>
    <w:rsid w:val="00C044BF"/>
    <w:rsid w:val="00C046E1"/>
    <w:rsid w:val="00C04B0E"/>
    <w:rsid w:val="00C0547A"/>
    <w:rsid w:val="00C065A0"/>
    <w:rsid w:val="00C07FD8"/>
    <w:rsid w:val="00C11434"/>
    <w:rsid w:val="00C120D6"/>
    <w:rsid w:val="00C12778"/>
    <w:rsid w:val="00C127CB"/>
    <w:rsid w:val="00C12E9B"/>
    <w:rsid w:val="00C13782"/>
    <w:rsid w:val="00C207F2"/>
    <w:rsid w:val="00C20F39"/>
    <w:rsid w:val="00C20FF8"/>
    <w:rsid w:val="00C21975"/>
    <w:rsid w:val="00C224D5"/>
    <w:rsid w:val="00C226EF"/>
    <w:rsid w:val="00C23EF9"/>
    <w:rsid w:val="00C26BA9"/>
    <w:rsid w:val="00C3114C"/>
    <w:rsid w:val="00C31359"/>
    <w:rsid w:val="00C32592"/>
    <w:rsid w:val="00C331DF"/>
    <w:rsid w:val="00C3343D"/>
    <w:rsid w:val="00C34C6A"/>
    <w:rsid w:val="00C361D2"/>
    <w:rsid w:val="00C362FB"/>
    <w:rsid w:val="00C408D7"/>
    <w:rsid w:val="00C42F8A"/>
    <w:rsid w:val="00C44C89"/>
    <w:rsid w:val="00C505BD"/>
    <w:rsid w:val="00C54BCB"/>
    <w:rsid w:val="00C55E64"/>
    <w:rsid w:val="00C56559"/>
    <w:rsid w:val="00C568C5"/>
    <w:rsid w:val="00C57077"/>
    <w:rsid w:val="00C610A2"/>
    <w:rsid w:val="00C61B8F"/>
    <w:rsid w:val="00C62C88"/>
    <w:rsid w:val="00C651DD"/>
    <w:rsid w:val="00C66CFF"/>
    <w:rsid w:val="00C74F41"/>
    <w:rsid w:val="00C75770"/>
    <w:rsid w:val="00C7601E"/>
    <w:rsid w:val="00C763C5"/>
    <w:rsid w:val="00C80A00"/>
    <w:rsid w:val="00C81347"/>
    <w:rsid w:val="00C81B9F"/>
    <w:rsid w:val="00C83839"/>
    <w:rsid w:val="00C8421D"/>
    <w:rsid w:val="00C87701"/>
    <w:rsid w:val="00C87A0C"/>
    <w:rsid w:val="00C90228"/>
    <w:rsid w:val="00C90305"/>
    <w:rsid w:val="00C9203C"/>
    <w:rsid w:val="00C92FC2"/>
    <w:rsid w:val="00C94FDA"/>
    <w:rsid w:val="00C968A2"/>
    <w:rsid w:val="00C96CA3"/>
    <w:rsid w:val="00C9799B"/>
    <w:rsid w:val="00CA0B5A"/>
    <w:rsid w:val="00CA558F"/>
    <w:rsid w:val="00CA5619"/>
    <w:rsid w:val="00CA65EF"/>
    <w:rsid w:val="00CB0BAB"/>
    <w:rsid w:val="00CB0C88"/>
    <w:rsid w:val="00CB0DAA"/>
    <w:rsid w:val="00CB0FFA"/>
    <w:rsid w:val="00CB1289"/>
    <w:rsid w:val="00CB5CBA"/>
    <w:rsid w:val="00CB6526"/>
    <w:rsid w:val="00CB72AE"/>
    <w:rsid w:val="00CC0075"/>
    <w:rsid w:val="00CC0F66"/>
    <w:rsid w:val="00CC16C3"/>
    <w:rsid w:val="00CC36F4"/>
    <w:rsid w:val="00CC429D"/>
    <w:rsid w:val="00CC45B6"/>
    <w:rsid w:val="00CC4C35"/>
    <w:rsid w:val="00CC4EA1"/>
    <w:rsid w:val="00CC532F"/>
    <w:rsid w:val="00CC5839"/>
    <w:rsid w:val="00CC6655"/>
    <w:rsid w:val="00CD000B"/>
    <w:rsid w:val="00CD1020"/>
    <w:rsid w:val="00CD1DBD"/>
    <w:rsid w:val="00CD23DA"/>
    <w:rsid w:val="00CD27AB"/>
    <w:rsid w:val="00CD6380"/>
    <w:rsid w:val="00CE06F2"/>
    <w:rsid w:val="00CE1DF9"/>
    <w:rsid w:val="00CE381A"/>
    <w:rsid w:val="00CE3C88"/>
    <w:rsid w:val="00CE4F7C"/>
    <w:rsid w:val="00CF1D61"/>
    <w:rsid w:val="00CF2442"/>
    <w:rsid w:val="00CF2D98"/>
    <w:rsid w:val="00CF5DE3"/>
    <w:rsid w:val="00CF65AC"/>
    <w:rsid w:val="00CF7666"/>
    <w:rsid w:val="00CF7C31"/>
    <w:rsid w:val="00D00B1A"/>
    <w:rsid w:val="00D032FD"/>
    <w:rsid w:val="00D0401A"/>
    <w:rsid w:val="00D043C4"/>
    <w:rsid w:val="00D0464A"/>
    <w:rsid w:val="00D06B3A"/>
    <w:rsid w:val="00D06E4D"/>
    <w:rsid w:val="00D07B2C"/>
    <w:rsid w:val="00D1098D"/>
    <w:rsid w:val="00D1341A"/>
    <w:rsid w:val="00D140F1"/>
    <w:rsid w:val="00D152DF"/>
    <w:rsid w:val="00D22B8E"/>
    <w:rsid w:val="00D2401A"/>
    <w:rsid w:val="00D25F86"/>
    <w:rsid w:val="00D26B7C"/>
    <w:rsid w:val="00D26DFE"/>
    <w:rsid w:val="00D329C9"/>
    <w:rsid w:val="00D32E88"/>
    <w:rsid w:val="00D32F4B"/>
    <w:rsid w:val="00D3352F"/>
    <w:rsid w:val="00D339CE"/>
    <w:rsid w:val="00D34320"/>
    <w:rsid w:val="00D41A4C"/>
    <w:rsid w:val="00D43CB8"/>
    <w:rsid w:val="00D45C1D"/>
    <w:rsid w:val="00D45D25"/>
    <w:rsid w:val="00D466F1"/>
    <w:rsid w:val="00D46AA5"/>
    <w:rsid w:val="00D50ABD"/>
    <w:rsid w:val="00D514A0"/>
    <w:rsid w:val="00D540C0"/>
    <w:rsid w:val="00D54973"/>
    <w:rsid w:val="00D55162"/>
    <w:rsid w:val="00D553DC"/>
    <w:rsid w:val="00D55FC5"/>
    <w:rsid w:val="00D604CF"/>
    <w:rsid w:val="00D61668"/>
    <w:rsid w:val="00D622D1"/>
    <w:rsid w:val="00D63074"/>
    <w:rsid w:val="00D64134"/>
    <w:rsid w:val="00D66202"/>
    <w:rsid w:val="00D67FBA"/>
    <w:rsid w:val="00D73A9A"/>
    <w:rsid w:val="00D74D20"/>
    <w:rsid w:val="00D75D10"/>
    <w:rsid w:val="00D76891"/>
    <w:rsid w:val="00D81A6A"/>
    <w:rsid w:val="00D82F9D"/>
    <w:rsid w:val="00D84DBF"/>
    <w:rsid w:val="00D8513D"/>
    <w:rsid w:val="00D860FF"/>
    <w:rsid w:val="00D86CB9"/>
    <w:rsid w:val="00D87813"/>
    <w:rsid w:val="00D90833"/>
    <w:rsid w:val="00D915B6"/>
    <w:rsid w:val="00D92FF8"/>
    <w:rsid w:val="00D94ADE"/>
    <w:rsid w:val="00D95A4C"/>
    <w:rsid w:val="00D96962"/>
    <w:rsid w:val="00DA4389"/>
    <w:rsid w:val="00DA54B3"/>
    <w:rsid w:val="00DA5F10"/>
    <w:rsid w:val="00DA6F4B"/>
    <w:rsid w:val="00DA7B3D"/>
    <w:rsid w:val="00DB0031"/>
    <w:rsid w:val="00DB2A55"/>
    <w:rsid w:val="00DB3430"/>
    <w:rsid w:val="00DB55C1"/>
    <w:rsid w:val="00DB5CEC"/>
    <w:rsid w:val="00DB5DA5"/>
    <w:rsid w:val="00DC24C0"/>
    <w:rsid w:val="00DC2941"/>
    <w:rsid w:val="00DC2F35"/>
    <w:rsid w:val="00DC301F"/>
    <w:rsid w:val="00DC3344"/>
    <w:rsid w:val="00DC4888"/>
    <w:rsid w:val="00DC60A9"/>
    <w:rsid w:val="00DC687E"/>
    <w:rsid w:val="00DC6E5E"/>
    <w:rsid w:val="00DD4355"/>
    <w:rsid w:val="00DD492E"/>
    <w:rsid w:val="00DD5493"/>
    <w:rsid w:val="00DD7825"/>
    <w:rsid w:val="00DE0E91"/>
    <w:rsid w:val="00DE1F57"/>
    <w:rsid w:val="00DE27DD"/>
    <w:rsid w:val="00DE3E34"/>
    <w:rsid w:val="00DE443E"/>
    <w:rsid w:val="00DE57A1"/>
    <w:rsid w:val="00DE6A4C"/>
    <w:rsid w:val="00DF3978"/>
    <w:rsid w:val="00DF43FA"/>
    <w:rsid w:val="00DF6A60"/>
    <w:rsid w:val="00DF72D5"/>
    <w:rsid w:val="00E001E1"/>
    <w:rsid w:val="00E0192F"/>
    <w:rsid w:val="00E02B46"/>
    <w:rsid w:val="00E061D4"/>
    <w:rsid w:val="00E06204"/>
    <w:rsid w:val="00E07498"/>
    <w:rsid w:val="00E101C2"/>
    <w:rsid w:val="00E114B4"/>
    <w:rsid w:val="00E13754"/>
    <w:rsid w:val="00E1394F"/>
    <w:rsid w:val="00E14956"/>
    <w:rsid w:val="00E15A3A"/>
    <w:rsid w:val="00E15FFC"/>
    <w:rsid w:val="00E175AF"/>
    <w:rsid w:val="00E2086D"/>
    <w:rsid w:val="00E25E89"/>
    <w:rsid w:val="00E26273"/>
    <w:rsid w:val="00E26711"/>
    <w:rsid w:val="00E26C03"/>
    <w:rsid w:val="00E31E1A"/>
    <w:rsid w:val="00E31FF1"/>
    <w:rsid w:val="00E326D7"/>
    <w:rsid w:val="00E33443"/>
    <w:rsid w:val="00E352F1"/>
    <w:rsid w:val="00E35E2C"/>
    <w:rsid w:val="00E36582"/>
    <w:rsid w:val="00E3662A"/>
    <w:rsid w:val="00E4174B"/>
    <w:rsid w:val="00E4444A"/>
    <w:rsid w:val="00E45F2B"/>
    <w:rsid w:val="00E46915"/>
    <w:rsid w:val="00E5022C"/>
    <w:rsid w:val="00E5047B"/>
    <w:rsid w:val="00E5056C"/>
    <w:rsid w:val="00E52C8B"/>
    <w:rsid w:val="00E53726"/>
    <w:rsid w:val="00E53DBA"/>
    <w:rsid w:val="00E547A5"/>
    <w:rsid w:val="00E5509E"/>
    <w:rsid w:val="00E55343"/>
    <w:rsid w:val="00E55F8C"/>
    <w:rsid w:val="00E56A15"/>
    <w:rsid w:val="00E57884"/>
    <w:rsid w:val="00E611D9"/>
    <w:rsid w:val="00E61CB2"/>
    <w:rsid w:val="00E6235D"/>
    <w:rsid w:val="00E66B27"/>
    <w:rsid w:val="00E66C9E"/>
    <w:rsid w:val="00E678A2"/>
    <w:rsid w:val="00E679A2"/>
    <w:rsid w:val="00E70867"/>
    <w:rsid w:val="00E72347"/>
    <w:rsid w:val="00E73713"/>
    <w:rsid w:val="00E74138"/>
    <w:rsid w:val="00E741CB"/>
    <w:rsid w:val="00E75BAC"/>
    <w:rsid w:val="00E82401"/>
    <w:rsid w:val="00E8446D"/>
    <w:rsid w:val="00E8626D"/>
    <w:rsid w:val="00E86C88"/>
    <w:rsid w:val="00E87387"/>
    <w:rsid w:val="00E91742"/>
    <w:rsid w:val="00E972C5"/>
    <w:rsid w:val="00E97496"/>
    <w:rsid w:val="00E97543"/>
    <w:rsid w:val="00EA384F"/>
    <w:rsid w:val="00EA38EA"/>
    <w:rsid w:val="00EA6327"/>
    <w:rsid w:val="00EA682B"/>
    <w:rsid w:val="00EA7971"/>
    <w:rsid w:val="00EB0068"/>
    <w:rsid w:val="00EB15FF"/>
    <w:rsid w:val="00EB2177"/>
    <w:rsid w:val="00EB5047"/>
    <w:rsid w:val="00EC5A0D"/>
    <w:rsid w:val="00EC6F73"/>
    <w:rsid w:val="00EC727C"/>
    <w:rsid w:val="00EC7AB4"/>
    <w:rsid w:val="00ED08F8"/>
    <w:rsid w:val="00ED60D6"/>
    <w:rsid w:val="00ED64E1"/>
    <w:rsid w:val="00ED6E50"/>
    <w:rsid w:val="00EE2975"/>
    <w:rsid w:val="00EE4E40"/>
    <w:rsid w:val="00EE55A4"/>
    <w:rsid w:val="00EE691F"/>
    <w:rsid w:val="00EE6B26"/>
    <w:rsid w:val="00EF0805"/>
    <w:rsid w:val="00EF0F57"/>
    <w:rsid w:val="00EF151A"/>
    <w:rsid w:val="00EF3931"/>
    <w:rsid w:val="00EF3B57"/>
    <w:rsid w:val="00EF40F0"/>
    <w:rsid w:val="00EF7E33"/>
    <w:rsid w:val="00F01424"/>
    <w:rsid w:val="00F042D7"/>
    <w:rsid w:val="00F04727"/>
    <w:rsid w:val="00F04B03"/>
    <w:rsid w:val="00F10915"/>
    <w:rsid w:val="00F158A1"/>
    <w:rsid w:val="00F168C0"/>
    <w:rsid w:val="00F212CB"/>
    <w:rsid w:val="00F21ED4"/>
    <w:rsid w:val="00F234ED"/>
    <w:rsid w:val="00F26E03"/>
    <w:rsid w:val="00F2729D"/>
    <w:rsid w:val="00F27FC6"/>
    <w:rsid w:val="00F307CF"/>
    <w:rsid w:val="00F30BC6"/>
    <w:rsid w:val="00F32339"/>
    <w:rsid w:val="00F358EB"/>
    <w:rsid w:val="00F36633"/>
    <w:rsid w:val="00F37C7A"/>
    <w:rsid w:val="00F401C7"/>
    <w:rsid w:val="00F43458"/>
    <w:rsid w:val="00F51E0F"/>
    <w:rsid w:val="00F520CE"/>
    <w:rsid w:val="00F52AB2"/>
    <w:rsid w:val="00F53FFA"/>
    <w:rsid w:val="00F55E18"/>
    <w:rsid w:val="00F57162"/>
    <w:rsid w:val="00F6239B"/>
    <w:rsid w:val="00F6271D"/>
    <w:rsid w:val="00F66EE6"/>
    <w:rsid w:val="00F703D0"/>
    <w:rsid w:val="00F70F02"/>
    <w:rsid w:val="00F7436B"/>
    <w:rsid w:val="00F7508A"/>
    <w:rsid w:val="00F7577C"/>
    <w:rsid w:val="00F76219"/>
    <w:rsid w:val="00F81EF6"/>
    <w:rsid w:val="00F82225"/>
    <w:rsid w:val="00F83FB3"/>
    <w:rsid w:val="00F8452D"/>
    <w:rsid w:val="00F86DB3"/>
    <w:rsid w:val="00F87843"/>
    <w:rsid w:val="00F90832"/>
    <w:rsid w:val="00F908CE"/>
    <w:rsid w:val="00F914BB"/>
    <w:rsid w:val="00F9156E"/>
    <w:rsid w:val="00F92B42"/>
    <w:rsid w:val="00F930AD"/>
    <w:rsid w:val="00F9380E"/>
    <w:rsid w:val="00FA0099"/>
    <w:rsid w:val="00FA0C26"/>
    <w:rsid w:val="00FA2981"/>
    <w:rsid w:val="00FA4F28"/>
    <w:rsid w:val="00FA52D4"/>
    <w:rsid w:val="00FA691D"/>
    <w:rsid w:val="00FA7484"/>
    <w:rsid w:val="00FB0754"/>
    <w:rsid w:val="00FB0C9F"/>
    <w:rsid w:val="00FB2055"/>
    <w:rsid w:val="00FB3966"/>
    <w:rsid w:val="00FB4F0E"/>
    <w:rsid w:val="00FB7508"/>
    <w:rsid w:val="00FC152E"/>
    <w:rsid w:val="00FC2610"/>
    <w:rsid w:val="00FD1995"/>
    <w:rsid w:val="00FD1A5A"/>
    <w:rsid w:val="00FD2D4A"/>
    <w:rsid w:val="00FD3DF8"/>
    <w:rsid w:val="00FD3F7E"/>
    <w:rsid w:val="00FD472A"/>
    <w:rsid w:val="00FD572A"/>
    <w:rsid w:val="00FE202F"/>
    <w:rsid w:val="00FE26A6"/>
    <w:rsid w:val="00FE3D51"/>
    <w:rsid w:val="00FE595E"/>
    <w:rsid w:val="00FE59BC"/>
    <w:rsid w:val="00FE764E"/>
    <w:rsid w:val="00FE7CF4"/>
    <w:rsid w:val="00FF0665"/>
    <w:rsid w:val="00FF17F0"/>
    <w:rsid w:val="00FF2172"/>
    <w:rsid w:val="00FF4DEA"/>
    <w:rsid w:val="00FF506A"/>
    <w:rsid w:val="00FF5FC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45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uiPriority="0"/>
    <w:lsdException w:name="caption" w:uiPriority="0" w:qFormat="1"/>
    <w:lsdException w:name="footnote reference" w:uiPriority="0"/>
    <w:lsdException w:name="page number" w:uiPriority="0"/>
    <w:lsdException w:name="List"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87611"/>
    <w:pPr>
      <w:spacing w:after="160" w:line="256" w:lineRule="auto"/>
    </w:pPr>
    <w:rPr>
      <w:rFonts w:ascii="Calibri" w:eastAsia="Calibri" w:hAnsi="Calibri" w:cs="Times New Roman"/>
    </w:rPr>
  </w:style>
  <w:style w:type="paragraph" w:styleId="1">
    <w:name w:val="heading 1"/>
    <w:basedOn w:val="a0"/>
    <w:next w:val="a0"/>
    <w:link w:val="10"/>
    <w:uiPriority w:val="9"/>
    <w:qFormat/>
    <w:rsid w:val="0007599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nhideWhenUsed/>
    <w:qFormat/>
    <w:rsid w:val="005B44B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qFormat/>
    <w:rsid w:val="000B7051"/>
    <w:pPr>
      <w:keepNext/>
      <w:spacing w:before="240" w:after="60" w:line="240" w:lineRule="auto"/>
      <w:outlineLvl w:val="2"/>
    </w:pPr>
    <w:rPr>
      <w:rFonts w:ascii="Arial" w:eastAsia="Times New Roman" w:hAnsi="Arial" w:cs="Arial"/>
      <w:b/>
      <w:bCs/>
      <w:color w:val="000000"/>
      <w:sz w:val="26"/>
      <w:szCs w:val="26"/>
      <w:lang w:eastAsia="ru-RU"/>
    </w:rPr>
  </w:style>
  <w:style w:type="paragraph" w:styleId="4">
    <w:name w:val="heading 4"/>
    <w:basedOn w:val="a0"/>
    <w:next w:val="a0"/>
    <w:link w:val="40"/>
    <w:qFormat/>
    <w:rsid w:val="000B7051"/>
    <w:pPr>
      <w:keepNext/>
      <w:spacing w:before="240" w:after="60" w:line="240" w:lineRule="auto"/>
      <w:outlineLvl w:val="3"/>
    </w:pPr>
    <w:rPr>
      <w:rFonts w:ascii="Times New Roman" w:eastAsia="Times New Roman" w:hAnsi="Times New Roman"/>
      <w:b/>
      <w:bCs/>
      <w:color w:val="000000"/>
      <w:sz w:val="28"/>
      <w:szCs w:val="28"/>
      <w:lang w:eastAsia="ru-RU"/>
    </w:rPr>
  </w:style>
  <w:style w:type="paragraph" w:styleId="50">
    <w:name w:val="heading 5"/>
    <w:basedOn w:val="a0"/>
    <w:next w:val="a0"/>
    <w:link w:val="51"/>
    <w:qFormat/>
    <w:rsid w:val="000B7051"/>
    <w:pPr>
      <w:spacing w:before="240" w:after="60" w:line="240" w:lineRule="auto"/>
      <w:ind w:firstLine="709"/>
      <w:jc w:val="both"/>
      <w:outlineLvl w:val="4"/>
    </w:pPr>
    <w:rPr>
      <w:rFonts w:ascii="Times New Roman" w:eastAsia="Times New Roman" w:hAnsi="Times New Roman"/>
      <w:bCs/>
      <w:i/>
      <w:iCs/>
      <w:sz w:val="24"/>
      <w:szCs w:val="26"/>
    </w:rPr>
  </w:style>
  <w:style w:type="paragraph" w:styleId="6">
    <w:name w:val="heading 6"/>
    <w:basedOn w:val="a0"/>
    <w:next w:val="a0"/>
    <w:link w:val="60"/>
    <w:qFormat/>
    <w:rsid w:val="000B7051"/>
    <w:pPr>
      <w:spacing w:before="240" w:after="60" w:line="240" w:lineRule="auto"/>
      <w:outlineLvl w:val="5"/>
    </w:pPr>
    <w:rPr>
      <w:rFonts w:ascii="Times New Roman" w:eastAsia="Times New Roman" w:hAnsi="Times New Roman"/>
      <w:b/>
      <w:bCs/>
      <w:color w:val="000000"/>
      <w:lang w:eastAsia="ru-RU"/>
    </w:rPr>
  </w:style>
  <w:style w:type="paragraph" w:styleId="7">
    <w:name w:val="heading 7"/>
    <w:basedOn w:val="a0"/>
    <w:next w:val="a0"/>
    <w:link w:val="70"/>
    <w:qFormat/>
    <w:rsid w:val="000B7051"/>
    <w:pPr>
      <w:spacing w:before="240" w:after="60" w:line="240" w:lineRule="auto"/>
      <w:outlineLvl w:val="6"/>
    </w:pPr>
    <w:rPr>
      <w:rFonts w:ascii="Times New Roman" w:eastAsia="Times New Roman" w:hAnsi="Times New Roman"/>
      <w:color w:val="000000"/>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link w:val="a5"/>
    <w:uiPriority w:val="34"/>
    <w:qFormat/>
    <w:rsid w:val="00111548"/>
    <w:pPr>
      <w:ind w:left="720"/>
      <w:contextualSpacing/>
    </w:pPr>
  </w:style>
  <w:style w:type="paragraph" w:styleId="a6">
    <w:name w:val="Balloon Text"/>
    <w:basedOn w:val="a0"/>
    <w:link w:val="a7"/>
    <w:semiHidden/>
    <w:unhideWhenUsed/>
    <w:rsid w:val="0083349A"/>
    <w:pPr>
      <w:spacing w:after="0" w:line="240" w:lineRule="auto"/>
    </w:pPr>
    <w:rPr>
      <w:rFonts w:ascii="Tahoma" w:hAnsi="Tahoma" w:cs="Tahoma"/>
      <w:sz w:val="16"/>
      <w:szCs w:val="16"/>
    </w:rPr>
  </w:style>
  <w:style w:type="character" w:customStyle="1" w:styleId="a7">
    <w:name w:val="Текст выноски Знак"/>
    <w:basedOn w:val="a1"/>
    <w:link w:val="a6"/>
    <w:semiHidden/>
    <w:rsid w:val="0083349A"/>
    <w:rPr>
      <w:rFonts w:ascii="Tahoma" w:hAnsi="Tahoma" w:cs="Tahoma"/>
      <w:sz w:val="16"/>
      <w:szCs w:val="16"/>
    </w:rPr>
  </w:style>
  <w:style w:type="paragraph" w:styleId="a8">
    <w:name w:val="header"/>
    <w:basedOn w:val="a0"/>
    <w:link w:val="a9"/>
    <w:uiPriority w:val="99"/>
    <w:unhideWhenUsed/>
    <w:rsid w:val="0083349A"/>
    <w:pPr>
      <w:tabs>
        <w:tab w:val="center" w:pos="4677"/>
        <w:tab w:val="right" w:pos="9355"/>
      </w:tabs>
      <w:spacing w:after="0" w:line="240" w:lineRule="auto"/>
    </w:pPr>
  </w:style>
  <w:style w:type="character" w:customStyle="1" w:styleId="a9">
    <w:name w:val="Верхний колонтитул Знак"/>
    <w:basedOn w:val="a1"/>
    <w:link w:val="a8"/>
    <w:uiPriority w:val="99"/>
    <w:rsid w:val="0083349A"/>
  </w:style>
  <w:style w:type="paragraph" w:styleId="aa">
    <w:name w:val="footer"/>
    <w:basedOn w:val="a0"/>
    <w:link w:val="ab"/>
    <w:unhideWhenUsed/>
    <w:rsid w:val="0083349A"/>
    <w:pPr>
      <w:tabs>
        <w:tab w:val="center" w:pos="4677"/>
        <w:tab w:val="right" w:pos="9355"/>
      </w:tabs>
      <w:spacing w:after="0" w:line="240" w:lineRule="auto"/>
    </w:pPr>
  </w:style>
  <w:style w:type="character" w:customStyle="1" w:styleId="ab">
    <w:name w:val="Нижний колонтитул Знак"/>
    <w:basedOn w:val="a1"/>
    <w:link w:val="aa"/>
    <w:rsid w:val="0083349A"/>
  </w:style>
  <w:style w:type="character" w:customStyle="1" w:styleId="fontstyle01">
    <w:name w:val="fontstyle01"/>
    <w:basedOn w:val="a1"/>
    <w:rsid w:val="0083349A"/>
    <w:rPr>
      <w:rFonts w:ascii="TimesNewRomanPSMT" w:hAnsi="TimesNewRomanPSMT" w:hint="default"/>
      <w:b w:val="0"/>
      <w:bCs w:val="0"/>
      <w:i w:val="0"/>
      <w:iCs w:val="0"/>
      <w:color w:val="000000"/>
      <w:sz w:val="20"/>
      <w:szCs w:val="20"/>
    </w:rPr>
  </w:style>
  <w:style w:type="paragraph" w:customStyle="1" w:styleId="Default">
    <w:name w:val="Default"/>
    <w:rsid w:val="00426F4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c">
    <w:name w:val="Абзац"/>
    <w:basedOn w:val="a0"/>
    <w:link w:val="ad"/>
    <w:qFormat/>
    <w:rsid w:val="00173D55"/>
    <w:pPr>
      <w:spacing w:before="120" w:after="60" w:line="240" w:lineRule="auto"/>
      <w:ind w:firstLine="567"/>
      <w:jc w:val="both"/>
    </w:pPr>
    <w:rPr>
      <w:rFonts w:ascii="Times New Roman" w:eastAsia="Times New Roman" w:hAnsi="Times New Roman"/>
      <w:sz w:val="24"/>
      <w:szCs w:val="24"/>
      <w:lang w:eastAsia="ru-RU"/>
    </w:rPr>
  </w:style>
  <w:style w:type="character" w:customStyle="1" w:styleId="ad">
    <w:name w:val="Абзац Знак"/>
    <w:link w:val="ac"/>
    <w:rsid w:val="00173D55"/>
    <w:rPr>
      <w:rFonts w:ascii="Times New Roman" w:eastAsia="Times New Roman" w:hAnsi="Times New Roman" w:cs="Times New Roman"/>
      <w:sz w:val="24"/>
      <w:szCs w:val="24"/>
      <w:lang w:eastAsia="ru-RU"/>
    </w:rPr>
  </w:style>
  <w:style w:type="paragraph" w:styleId="a">
    <w:name w:val="List"/>
    <w:basedOn w:val="a0"/>
    <w:link w:val="ae"/>
    <w:rsid w:val="00173D55"/>
    <w:pPr>
      <w:numPr>
        <w:numId w:val="2"/>
      </w:numPr>
      <w:tabs>
        <w:tab w:val="left" w:pos="992"/>
      </w:tabs>
      <w:spacing w:after="0" w:line="240" w:lineRule="auto"/>
      <w:ind w:left="0" w:firstLine="709"/>
      <w:jc w:val="both"/>
    </w:pPr>
    <w:rPr>
      <w:rFonts w:ascii="Times New Roman" w:hAnsi="Times New Roman"/>
      <w:snapToGrid w:val="0"/>
      <w:sz w:val="24"/>
      <w:szCs w:val="24"/>
    </w:rPr>
  </w:style>
  <w:style w:type="character" w:customStyle="1" w:styleId="ae">
    <w:name w:val="Список Знак"/>
    <w:link w:val="a"/>
    <w:rsid w:val="00173D55"/>
    <w:rPr>
      <w:rFonts w:ascii="Times New Roman" w:eastAsia="Calibri" w:hAnsi="Times New Roman" w:cs="Times New Roman"/>
      <w:snapToGrid w:val="0"/>
      <w:sz w:val="24"/>
      <w:szCs w:val="24"/>
    </w:rPr>
  </w:style>
  <w:style w:type="character" w:customStyle="1" w:styleId="20">
    <w:name w:val="Заголовок 2 Знак"/>
    <w:basedOn w:val="a1"/>
    <w:link w:val="2"/>
    <w:rsid w:val="005B44B8"/>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1"/>
    <w:link w:val="1"/>
    <w:uiPriority w:val="9"/>
    <w:rsid w:val="00075991"/>
    <w:rPr>
      <w:rFonts w:asciiTheme="majorHAnsi" w:eastAsiaTheme="majorEastAsia" w:hAnsiTheme="majorHAnsi" w:cstheme="majorBidi"/>
      <w:b/>
      <w:bCs/>
      <w:color w:val="365F91" w:themeColor="accent1" w:themeShade="BF"/>
      <w:sz w:val="28"/>
      <w:szCs w:val="28"/>
    </w:rPr>
  </w:style>
  <w:style w:type="table" w:customStyle="1" w:styleId="TableNormal">
    <w:name w:val="Table Normal"/>
    <w:uiPriority w:val="2"/>
    <w:semiHidden/>
    <w:unhideWhenUsed/>
    <w:qFormat/>
    <w:rsid w:val="007450E2"/>
    <w:pPr>
      <w:widowControl w:val="0"/>
      <w:spacing w:after="0" w:line="240" w:lineRule="auto"/>
    </w:pPr>
    <w:rPr>
      <w:lang w:val="en-US"/>
    </w:rPr>
    <w:tblPr>
      <w:tblInd w:w="0" w:type="dxa"/>
      <w:tblCellMar>
        <w:top w:w="0" w:type="dxa"/>
        <w:left w:w="0" w:type="dxa"/>
        <w:bottom w:w="0" w:type="dxa"/>
        <w:right w:w="0" w:type="dxa"/>
      </w:tblCellMar>
    </w:tblPr>
  </w:style>
  <w:style w:type="paragraph" w:styleId="af">
    <w:name w:val="caption"/>
    <w:basedOn w:val="a0"/>
    <w:next w:val="a0"/>
    <w:unhideWhenUsed/>
    <w:qFormat/>
    <w:rsid w:val="003B5426"/>
    <w:pPr>
      <w:spacing w:line="240" w:lineRule="auto"/>
      <w:jc w:val="both"/>
    </w:pPr>
    <w:rPr>
      <w:rFonts w:ascii="Times New Roman" w:hAnsi="Times New Roman"/>
      <w:iCs/>
      <w:sz w:val="24"/>
      <w:szCs w:val="18"/>
    </w:rPr>
  </w:style>
  <w:style w:type="paragraph" w:styleId="af0">
    <w:name w:val="No Spacing"/>
    <w:uiPriority w:val="1"/>
    <w:qFormat/>
    <w:rsid w:val="005B086F"/>
    <w:pPr>
      <w:spacing w:after="0" w:line="240" w:lineRule="auto"/>
    </w:pPr>
  </w:style>
  <w:style w:type="table" w:styleId="af1">
    <w:name w:val="Table Grid"/>
    <w:basedOn w:val="a2"/>
    <w:uiPriority w:val="39"/>
    <w:rsid w:val="005B08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TOC Heading"/>
    <w:basedOn w:val="1"/>
    <w:next w:val="a0"/>
    <w:uiPriority w:val="39"/>
    <w:semiHidden/>
    <w:unhideWhenUsed/>
    <w:qFormat/>
    <w:rsid w:val="005D5AFC"/>
    <w:pPr>
      <w:outlineLvl w:val="9"/>
    </w:pPr>
    <w:rPr>
      <w:lang w:eastAsia="ru-RU"/>
    </w:rPr>
  </w:style>
  <w:style w:type="paragraph" w:styleId="11">
    <w:name w:val="toc 1"/>
    <w:basedOn w:val="a0"/>
    <w:next w:val="a0"/>
    <w:autoRedefine/>
    <w:uiPriority w:val="39"/>
    <w:unhideWhenUsed/>
    <w:rsid w:val="005D5AFC"/>
    <w:pPr>
      <w:tabs>
        <w:tab w:val="left" w:pos="660"/>
        <w:tab w:val="right" w:leader="dot" w:pos="9781"/>
      </w:tabs>
      <w:spacing w:after="100"/>
    </w:pPr>
  </w:style>
  <w:style w:type="character" w:styleId="af3">
    <w:name w:val="Hyperlink"/>
    <w:basedOn w:val="a1"/>
    <w:uiPriority w:val="99"/>
    <w:unhideWhenUsed/>
    <w:rsid w:val="005D5AFC"/>
    <w:rPr>
      <w:color w:val="0000FF" w:themeColor="hyperlink"/>
      <w:u w:val="single"/>
    </w:rPr>
  </w:style>
  <w:style w:type="table" w:customStyle="1" w:styleId="12">
    <w:name w:val="Сетка таблицы1"/>
    <w:basedOn w:val="a2"/>
    <w:next w:val="af1"/>
    <w:rsid w:val="00B75E6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2"/>
    <w:next w:val="af1"/>
    <w:uiPriority w:val="39"/>
    <w:rsid w:val="00B75E6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Body Text 2"/>
    <w:basedOn w:val="a0"/>
    <w:link w:val="23"/>
    <w:unhideWhenUsed/>
    <w:rsid w:val="00510670"/>
    <w:pPr>
      <w:widowControl w:val="0"/>
      <w:autoSpaceDE w:val="0"/>
      <w:autoSpaceDN w:val="0"/>
      <w:adjustRightInd w:val="0"/>
      <w:spacing w:after="120" w:line="480" w:lineRule="auto"/>
    </w:pPr>
    <w:rPr>
      <w:rFonts w:ascii="Times New Roman" w:eastAsia="Times New Roman" w:hAnsi="Times New Roman"/>
      <w:sz w:val="20"/>
      <w:szCs w:val="20"/>
      <w:lang w:eastAsia="ru-RU"/>
    </w:rPr>
  </w:style>
  <w:style w:type="character" w:customStyle="1" w:styleId="23">
    <w:name w:val="Основной текст 2 Знак"/>
    <w:basedOn w:val="a1"/>
    <w:link w:val="22"/>
    <w:rsid w:val="00510670"/>
    <w:rPr>
      <w:rFonts w:ascii="Times New Roman" w:eastAsia="Times New Roman" w:hAnsi="Times New Roman" w:cs="Times New Roman"/>
      <w:sz w:val="20"/>
      <w:szCs w:val="20"/>
      <w:lang w:eastAsia="ru-RU"/>
    </w:rPr>
  </w:style>
  <w:style w:type="character" w:customStyle="1" w:styleId="30">
    <w:name w:val="Заголовок 3 Знак"/>
    <w:basedOn w:val="a1"/>
    <w:link w:val="3"/>
    <w:rsid w:val="000B7051"/>
    <w:rPr>
      <w:rFonts w:ascii="Arial" w:eastAsia="Times New Roman" w:hAnsi="Arial" w:cs="Arial"/>
      <w:b/>
      <w:bCs/>
      <w:color w:val="000000"/>
      <w:sz w:val="26"/>
      <w:szCs w:val="26"/>
      <w:lang w:eastAsia="ru-RU"/>
    </w:rPr>
  </w:style>
  <w:style w:type="character" w:customStyle="1" w:styleId="40">
    <w:name w:val="Заголовок 4 Знак"/>
    <w:basedOn w:val="a1"/>
    <w:link w:val="4"/>
    <w:rsid w:val="000B7051"/>
    <w:rPr>
      <w:rFonts w:ascii="Times New Roman" w:eastAsia="Times New Roman" w:hAnsi="Times New Roman" w:cs="Times New Roman"/>
      <w:b/>
      <w:bCs/>
      <w:color w:val="000000"/>
      <w:sz w:val="28"/>
      <w:szCs w:val="28"/>
      <w:lang w:eastAsia="ru-RU"/>
    </w:rPr>
  </w:style>
  <w:style w:type="character" w:customStyle="1" w:styleId="51">
    <w:name w:val="Заголовок 5 Знак"/>
    <w:basedOn w:val="a1"/>
    <w:link w:val="50"/>
    <w:rsid w:val="000B7051"/>
    <w:rPr>
      <w:rFonts w:ascii="Times New Roman" w:eastAsia="Times New Roman" w:hAnsi="Times New Roman" w:cs="Times New Roman"/>
      <w:bCs/>
      <w:i/>
      <w:iCs/>
      <w:sz w:val="24"/>
      <w:szCs w:val="26"/>
    </w:rPr>
  </w:style>
  <w:style w:type="character" w:customStyle="1" w:styleId="60">
    <w:name w:val="Заголовок 6 Знак"/>
    <w:basedOn w:val="a1"/>
    <w:link w:val="6"/>
    <w:rsid w:val="000B7051"/>
    <w:rPr>
      <w:rFonts w:ascii="Times New Roman" w:eastAsia="Times New Roman" w:hAnsi="Times New Roman" w:cs="Times New Roman"/>
      <w:b/>
      <w:bCs/>
      <w:color w:val="000000"/>
      <w:lang w:eastAsia="ru-RU"/>
    </w:rPr>
  </w:style>
  <w:style w:type="character" w:customStyle="1" w:styleId="70">
    <w:name w:val="Заголовок 7 Знак"/>
    <w:basedOn w:val="a1"/>
    <w:link w:val="7"/>
    <w:rsid w:val="000B7051"/>
    <w:rPr>
      <w:rFonts w:ascii="Times New Roman" w:eastAsia="Times New Roman" w:hAnsi="Times New Roman" w:cs="Times New Roman"/>
      <w:color w:val="000000"/>
      <w:sz w:val="24"/>
      <w:szCs w:val="24"/>
      <w:lang w:eastAsia="ru-RU"/>
    </w:rPr>
  </w:style>
  <w:style w:type="paragraph" w:styleId="af4">
    <w:name w:val="Normal (Web)"/>
    <w:aliases w:val="Обычный (Web) Знак,Обычный (Web),Обычный (Web)1,Обычный (веб)1,Обычный (веб) Знак1,Обычный (веб) Знак Знак"/>
    <w:basedOn w:val="a0"/>
    <w:link w:val="af5"/>
    <w:unhideWhenUsed/>
    <w:rsid w:val="000B705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4">
    <w:name w:val="Основной текст (2)_"/>
    <w:basedOn w:val="a1"/>
    <w:link w:val="25"/>
    <w:rsid w:val="000B7051"/>
    <w:rPr>
      <w:rFonts w:ascii="Times New Roman" w:hAnsi="Times New Roman" w:cs="Times New Roman"/>
      <w:shd w:val="clear" w:color="auto" w:fill="FFFFFF"/>
    </w:rPr>
  </w:style>
  <w:style w:type="paragraph" w:customStyle="1" w:styleId="25">
    <w:name w:val="Основной текст (2)"/>
    <w:basedOn w:val="a0"/>
    <w:link w:val="24"/>
    <w:rsid w:val="000B7051"/>
    <w:pPr>
      <w:widowControl w:val="0"/>
      <w:shd w:val="clear" w:color="auto" w:fill="FFFFFF"/>
      <w:spacing w:before="300" w:after="0" w:line="274" w:lineRule="exact"/>
      <w:ind w:hanging="200"/>
      <w:jc w:val="both"/>
    </w:pPr>
    <w:rPr>
      <w:rFonts w:ascii="Times New Roman" w:eastAsiaTheme="minorHAnsi" w:hAnsi="Times New Roman"/>
    </w:rPr>
  </w:style>
  <w:style w:type="numbering" w:customStyle="1" w:styleId="13">
    <w:name w:val="Нет списка1"/>
    <w:next w:val="a3"/>
    <w:uiPriority w:val="99"/>
    <w:semiHidden/>
    <w:unhideWhenUsed/>
    <w:rsid w:val="000B7051"/>
  </w:style>
  <w:style w:type="character" w:styleId="af6">
    <w:name w:val="page number"/>
    <w:basedOn w:val="a1"/>
    <w:rsid w:val="000B7051"/>
  </w:style>
  <w:style w:type="paragraph" w:styleId="af7">
    <w:name w:val="Body Text"/>
    <w:basedOn w:val="a0"/>
    <w:link w:val="af8"/>
    <w:rsid w:val="000B7051"/>
    <w:pPr>
      <w:autoSpaceDE w:val="0"/>
      <w:autoSpaceDN w:val="0"/>
      <w:spacing w:after="0" w:line="240" w:lineRule="auto"/>
    </w:pPr>
    <w:rPr>
      <w:rFonts w:ascii="Times New Roman" w:eastAsia="Times New Roman" w:hAnsi="Times New Roman"/>
      <w:sz w:val="28"/>
      <w:szCs w:val="28"/>
      <w:lang w:eastAsia="ru-RU"/>
    </w:rPr>
  </w:style>
  <w:style w:type="character" w:customStyle="1" w:styleId="af8">
    <w:name w:val="Основной текст Знак"/>
    <w:basedOn w:val="a1"/>
    <w:link w:val="af7"/>
    <w:rsid w:val="000B7051"/>
    <w:rPr>
      <w:rFonts w:ascii="Times New Roman" w:eastAsia="Times New Roman" w:hAnsi="Times New Roman" w:cs="Times New Roman"/>
      <w:sz w:val="28"/>
      <w:szCs w:val="28"/>
      <w:lang w:eastAsia="ru-RU"/>
    </w:rPr>
  </w:style>
  <w:style w:type="paragraph" w:customStyle="1" w:styleId="31">
    <w:name w:val="Основной текст с отступом 31"/>
    <w:basedOn w:val="a0"/>
    <w:rsid w:val="000B7051"/>
    <w:pPr>
      <w:spacing w:after="0" w:line="240" w:lineRule="auto"/>
      <w:ind w:firstLine="426"/>
      <w:jc w:val="both"/>
    </w:pPr>
    <w:rPr>
      <w:rFonts w:ascii="Times New Roman" w:eastAsia="Times New Roman" w:hAnsi="Times New Roman"/>
      <w:sz w:val="24"/>
      <w:szCs w:val="20"/>
      <w:lang w:eastAsia="ru-RU"/>
    </w:rPr>
  </w:style>
  <w:style w:type="paragraph" w:styleId="af9">
    <w:name w:val="Body Text Indent"/>
    <w:basedOn w:val="a0"/>
    <w:link w:val="afa"/>
    <w:rsid w:val="000B7051"/>
    <w:pPr>
      <w:spacing w:after="120" w:line="240" w:lineRule="auto"/>
      <w:ind w:left="283"/>
    </w:pPr>
    <w:rPr>
      <w:rFonts w:ascii="Times New Roman" w:eastAsia="Times New Roman" w:hAnsi="Times New Roman"/>
      <w:sz w:val="24"/>
      <w:szCs w:val="24"/>
      <w:lang w:eastAsia="ru-RU"/>
    </w:rPr>
  </w:style>
  <w:style w:type="character" w:customStyle="1" w:styleId="afa">
    <w:name w:val="Основной текст с отступом Знак"/>
    <w:basedOn w:val="a1"/>
    <w:link w:val="af9"/>
    <w:rsid w:val="000B7051"/>
    <w:rPr>
      <w:rFonts w:ascii="Times New Roman" w:eastAsia="Times New Roman" w:hAnsi="Times New Roman" w:cs="Times New Roman"/>
      <w:sz w:val="24"/>
      <w:szCs w:val="24"/>
      <w:lang w:eastAsia="ru-RU"/>
    </w:rPr>
  </w:style>
  <w:style w:type="paragraph" w:styleId="26">
    <w:name w:val="Body Text Indent 2"/>
    <w:basedOn w:val="a0"/>
    <w:link w:val="27"/>
    <w:rsid w:val="000B7051"/>
    <w:pPr>
      <w:spacing w:after="120" w:line="480" w:lineRule="auto"/>
      <w:ind w:left="283"/>
    </w:pPr>
    <w:rPr>
      <w:rFonts w:ascii="Times New Roman" w:eastAsia="Times New Roman" w:hAnsi="Times New Roman"/>
      <w:sz w:val="24"/>
      <w:szCs w:val="24"/>
      <w:lang w:eastAsia="ru-RU"/>
    </w:rPr>
  </w:style>
  <w:style w:type="character" w:customStyle="1" w:styleId="27">
    <w:name w:val="Основной текст с отступом 2 Знак"/>
    <w:basedOn w:val="a1"/>
    <w:link w:val="26"/>
    <w:rsid w:val="000B7051"/>
    <w:rPr>
      <w:rFonts w:ascii="Times New Roman" w:eastAsia="Times New Roman" w:hAnsi="Times New Roman" w:cs="Times New Roman"/>
      <w:sz w:val="24"/>
      <w:szCs w:val="24"/>
      <w:lang w:eastAsia="ru-RU"/>
    </w:rPr>
  </w:style>
  <w:style w:type="paragraph" w:styleId="32">
    <w:name w:val="Body Text Indent 3"/>
    <w:basedOn w:val="a0"/>
    <w:link w:val="33"/>
    <w:rsid w:val="000B7051"/>
    <w:pPr>
      <w:spacing w:after="120" w:line="240" w:lineRule="auto"/>
      <w:ind w:left="283"/>
    </w:pPr>
    <w:rPr>
      <w:rFonts w:ascii="Times New Roman" w:eastAsia="Times New Roman" w:hAnsi="Times New Roman"/>
      <w:sz w:val="16"/>
      <w:szCs w:val="16"/>
      <w:lang w:eastAsia="ru-RU"/>
    </w:rPr>
  </w:style>
  <w:style w:type="character" w:customStyle="1" w:styleId="33">
    <w:name w:val="Основной текст с отступом 3 Знак"/>
    <w:basedOn w:val="a1"/>
    <w:link w:val="32"/>
    <w:rsid w:val="000B7051"/>
    <w:rPr>
      <w:rFonts w:ascii="Times New Roman" w:eastAsia="Times New Roman" w:hAnsi="Times New Roman" w:cs="Times New Roman"/>
      <w:sz w:val="16"/>
      <w:szCs w:val="16"/>
      <w:lang w:eastAsia="ru-RU"/>
    </w:rPr>
  </w:style>
  <w:style w:type="paragraph" w:styleId="afb">
    <w:name w:val="Title"/>
    <w:basedOn w:val="a0"/>
    <w:link w:val="afc"/>
    <w:qFormat/>
    <w:rsid w:val="000B7051"/>
    <w:pPr>
      <w:spacing w:after="0" w:line="240" w:lineRule="auto"/>
      <w:jc w:val="center"/>
    </w:pPr>
    <w:rPr>
      <w:rFonts w:ascii="Times New Roman" w:eastAsia="Times New Roman" w:hAnsi="Times New Roman"/>
      <w:b/>
      <w:bCs/>
      <w:sz w:val="24"/>
      <w:szCs w:val="24"/>
      <w:lang w:eastAsia="ru-RU"/>
    </w:rPr>
  </w:style>
  <w:style w:type="character" w:customStyle="1" w:styleId="afc">
    <w:name w:val="Название Знак"/>
    <w:basedOn w:val="a1"/>
    <w:link w:val="afb"/>
    <w:rsid w:val="000B7051"/>
    <w:rPr>
      <w:rFonts w:ascii="Times New Roman" w:eastAsia="Times New Roman" w:hAnsi="Times New Roman" w:cs="Times New Roman"/>
      <w:b/>
      <w:bCs/>
      <w:sz w:val="24"/>
      <w:szCs w:val="24"/>
      <w:lang w:eastAsia="ru-RU"/>
    </w:rPr>
  </w:style>
  <w:style w:type="paragraph" w:customStyle="1" w:styleId="ConsPlusNormal">
    <w:name w:val="ConsPlusNormal"/>
    <w:rsid w:val="000B705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0B705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d">
    <w:name w:val="Subtitle"/>
    <w:basedOn w:val="a0"/>
    <w:link w:val="afe"/>
    <w:qFormat/>
    <w:rsid w:val="000B7051"/>
    <w:pPr>
      <w:spacing w:after="0" w:line="240" w:lineRule="auto"/>
      <w:jc w:val="both"/>
    </w:pPr>
    <w:rPr>
      <w:rFonts w:ascii="Times New Roman" w:eastAsia="Times New Roman" w:hAnsi="Times New Roman"/>
      <w:sz w:val="28"/>
      <w:szCs w:val="24"/>
      <w:lang w:eastAsia="ru-RU"/>
    </w:rPr>
  </w:style>
  <w:style w:type="character" w:customStyle="1" w:styleId="afe">
    <w:name w:val="Подзаголовок Знак"/>
    <w:basedOn w:val="a1"/>
    <w:link w:val="afd"/>
    <w:rsid w:val="000B7051"/>
    <w:rPr>
      <w:rFonts w:ascii="Times New Roman" w:eastAsia="Times New Roman" w:hAnsi="Times New Roman" w:cs="Times New Roman"/>
      <w:sz w:val="28"/>
      <w:szCs w:val="24"/>
      <w:lang w:eastAsia="ru-RU"/>
    </w:rPr>
  </w:style>
  <w:style w:type="paragraph" w:customStyle="1" w:styleId="ConsPlusNonformat">
    <w:name w:val="ConsPlusNonformat"/>
    <w:rsid w:val="000B705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
    <w:name w:val="Знак Знак Знак Знак"/>
    <w:basedOn w:val="a0"/>
    <w:next w:val="a0"/>
    <w:rsid w:val="000B7051"/>
    <w:pPr>
      <w:spacing w:before="100" w:beforeAutospacing="1" w:after="100" w:afterAutospacing="1" w:line="240" w:lineRule="auto"/>
    </w:pPr>
    <w:rPr>
      <w:rFonts w:ascii="Tahoma" w:eastAsia="Times New Roman" w:hAnsi="Tahoma"/>
      <w:sz w:val="20"/>
      <w:szCs w:val="20"/>
      <w:lang w:val="en-US"/>
    </w:rPr>
  </w:style>
  <w:style w:type="paragraph" w:customStyle="1" w:styleId="CharChar1CharChar1CharChar">
    <w:name w:val="Char Char Знак Знак1 Char Char1 Знак Знак Char Char"/>
    <w:basedOn w:val="a0"/>
    <w:next w:val="a0"/>
    <w:rsid w:val="000B7051"/>
    <w:pPr>
      <w:spacing w:before="100" w:beforeAutospacing="1" w:after="100" w:afterAutospacing="1" w:line="240" w:lineRule="auto"/>
    </w:pPr>
    <w:rPr>
      <w:rFonts w:ascii="Tahoma" w:eastAsia="Times New Roman" w:hAnsi="Tahoma"/>
      <w:sz w:val="20"/>
      <w:szCs w:val="20"/>
      <w:lang w:val="en-US"/>
    </w:rPr>
  </w:style>
  <w:style w:type="character" w:customStyle="1" w:styleId="Heading1Char">
    <w:name w:val="Heading 1 Char"/>
    <w:basedOn w:val="a1"/>
    <w:rsid w:val="000B7051"/>
    <w:rPr>
      <w:rFonts w:ascii="Times New Roman" w:hAnsi="Times New Roman" w:cs="Times New Roman"/>
      <w:b/>
      <w:bCs/>
      <w:sz w:val="28"/>
      <w:szCs w:val="28"/>
    </w:rPr>
  </w:style>
  <w:style w:type="character" w:customStyle="1" w:styleId="Heading2Char">
    <w:name w:val="Heading 2 Char"/>
    <w:basedOn w:val="a1"/>
    <w:rsid w:val="000B7051"/>
    <w:rPr>
      <w:rFonts w:ascii="Times New Roman" w:hAnsi="Times New Roman" w:cs="Times New Roman"/>
      <w:b/>
      <w:bCs/>
      <w:sz w:val="26"/>
      <w:szCs w:val="26"/>
    </w:rPr>
  </w:style>
  <w:style w:type="character" w:customStyle="1" w:styleId="Heading3Char">
    <w:name w:val="Heading 3 Char"/>
    <w:basedOn w:val="a1"/>
    <w:rsid w:val="000B7051"/>
    <w:rPr>
      <w:rFonts w:ascii="Times New Roman" w:hAnsi="Times New Roman" w:cs="Times New Roman"/>
      <w:b/>
      <w:bCs/>
      <w:i/>
      <w:sz w:val="24"/>
    </w:rPr>
  </w:style>
  <w:style w:type="character" w:customStyle="1" w:styleId="Heading4Char">
    <w:name w:val="Heading 4 Char"/>
    <w:basedOn w:val="a1"/>
    <w:rsid w:val="000B7051"/>
    <w:rPr>
      <w:rFonts w:ascii="Times New Roman" w:hAnsi="Times New Roman" w:cs="Times New Roman"/>
      <w:bCs/>
      <w:i/>
      <w:iCs/>
      <w:sz w:val="24"/>
    </w:rPr>
  </w:style>
  <w:style w:type="character" w:customStyle="1" w:styleId="Heading5Char">
    <w:name w:val="Heading 5 Char"/>
    <w:basedOn w:val="a1"/>
    <w:rsid w:val="000B7051"/>
    <w:rPr>
      <w:rFonts w:ascii="Times New Roman" w:hAnsi="Times New Roman" w:cs="Times New Roman"/>
      <w:bCs/>
      <w:i/>
      <w:iCs/>
      <w:sz w:val="26"/>
      <w:szCs w:val="26"/>
      <w:lang w:eastAsia="en-US"/>
    </w:rPr>
  </w:style>
  <w:style w:type="character" w:customStyle="1" w:styleId="Heading6Char">
    <w:name w:val="Heading 6 Char"/>
    <w:basedOn w:val="a1"/>
    <w:rsid w:val="000B7051"/>
    <w:rPr>
      <w:rFonts w:ascii="Times New Roman" w:hAnsi="Times New Roman" w:cs="Times New Roman"/>
      <w:iCs/>
      <w:color w:val="000000"/>
      <w:sz w:val="22"/>
      <w:szCs w:val="22"/>
      <w:lang w:eastAsia="en-US"/>
    </w:rPr>
  </w:style>
  <w:style w:type="paragraph" w:customStyle="1" w:styleId="14">
    <w:name w:val="Без интервала1"/>
    <w:rsid w:val="000B7051"/>
    <w:pPr>
      <w:spacing w:after="0" w:line="240" w:lineRule="auto"/>
    </w:pPr>
    <w:rPr>
      <w:rFonts w:ascii="Times New Roman" w:eastAsia="Times New Roman" w:hAnsi="Times New Roman" w:cs="Times New Roman"/>
      <w:sz w:val="24"/>
    </w:rPr>
  </w:style>
  <w:style w:type="character" w:customStyle="1" w:styleId="TitleChar">
    <w:name w:val="Title Char"/>
    <w:basedOn w:val="a1"/>
    <w:rsid w:val="000B7051"/>
    <w:rPr>
      <w:rFonts w:ascii="Times New Roman" w:hAnsi="Times New Roman" w:cs="Times New Roman"/>
      <w:spacing w:val="5"/>
      <w:kern w:val="28"/>
      <w:sz w:val="52"/>
      <w:szCs w:val="52"/>
    </w:rPr>
  </w:style>
  <w:style w:type="character" w:customStyle="1" w:styleId="SubtitleChar">
    <w:name w:val="Subtitle Char"/>
    <w:basedOn w:val="a1"/>
    <w:rsid w:val="000B7051"/>
    <w:rPr>
      <w:rFonts w:ascii="Times New Roman" w:hAnsi="Times New Roman" w:cs="Times New Roman"/>
      <w:i/>
      <w:iCs/>
      <w:color w:val="4F81BD"/>
      <w:spacing w:val="15"/>
      <w:sz w:val="24"/>
      <w:szCs w:val="24"/>
    </w:rPr>
  </w:style>
  <w:style w:type="paragraph" w:customStyle="1" w:styleId="15">
    <w:name w:val="Абзац списка1"/>
    <w:basedOn w:val="a0"/>
    <w:rsid w:val="000B7051"/>
    <w:pPr>
      <w:spacing w:after="0" w:line="240" w:lineRule="auto"/>
      <w:ind w:left="720" w:firstLine="567"/>
      <w:jc w:val="both"/>
    </w:pPr>
    <w:rPr>
      <w:rFonts w:ascii="Times New Roman" w:eastAsia="Times New Roman" w:hAnsi="Times New Roman"/>
      <w:sz w:val="24"/>
    </w:rPr>
  </w:style>
  <w:style w:type="paragraph" w:customStyle="1" w:styleId="16">
    <w:name w:val="Текст выноски1"/>
    <w:basedOn w:val="a0"/>
    <w:rsid w:val="000B7051"/>
    <w:pPr>
      <w:spacing w:after="0" w:line="240" w:lineRule="auto"/>
      <w:ind w:firstLine="709"/>
      <w:jc w:val="both"/>
    </w:pPr>
    <w:rPr>
      <w:rFonts w:ascii="Tahoma" w:eastAsia="Times New Roman" w:hAnsi="Tahoma" w:cs="Tahoma"/>
      <w:sz w:val="16"/>
      <w:szCs w:val="16"/>
    </w:rPr>
  </w:style>
  <w:style w:type="character" w:customStyle="1" w:styleId="BalloonTextChar">
    <w:name w:val="Balloon Text Char"/>
    <w:basedOn w:val="a1"/>
    <w:rsid w:val="000B7051"/>
    <w:rPr>
      <w:rFonts w:ascii="Tahoma" w:hAnsi="Tahoma" w:cs="Tahoma"/>
      <w:sz w:val="16"/>
      <w:szCs w:val="16"/>
    </w:rPr>
  </w:style>
  <w:style w:type="paragraph" w:styleId="5">
    <w:name w:val="List Number 5"/>
    <w:basedOn w:val="a0"/>
    <w:rsid w:val="000B7051"/>
    <w:pPr>
      <w:numPr>
        <w:numId w:val="4"/>
      </w:numPr>
      <w:spacing w:after="60" w:line="240" w:lineRule="auto"/>
      <w:jc w:val="both"/>
    </w:pPr>
    <w:rPr>
      <w:rFonts w:ascii="Times New Roman" w:eastAsia="Times New Roman" w:hAnsi="Times New Roman"/>
      <w:sz w:val="24"/>
      <w:szCs w:val="20"/>
      <w:lang w:eastAsia="ru-RU"/>
    </w:rPr>
  </w:style>
  <w:style w:type="paragraph" w:customStyle="1" w:styleId="Pro-Tab">
    <w:name w:val="Pro-Tab"/>
    <w:basedOn w:val="a0"/>
    <w:rsid w:val="000B7051"/>
    <w:pPr>
      <w:spacing w:before="40" w:after="40" w:line="240" w:lineRule="auto"/>
    </w:pPr>
    <w:rPr>
      <w:rFonts w:ascii="Tahoma" w:eastAsia="Times New Roman" w:hAnsi="Tahoma" w:cs="Tahoma"/>
      <w:sz w:val="16"/>
      <w:szCs w:val="20"/>
      <w:lang w:eastAsia="ru-RU"/>
    </w:rPr>
  </w:style>
  <w:style w:type="paragraph" w:customStyle="1" w:styleId="ListParagraph1">
    <w:name w:val="List Paragraph1"/>
    <w:basedOn w:val="a0"/>
    <w:rsid w:val="000B7051"/>
    <w:pPr>
      <w:spacing w:after="0" w:line="240" w:lineRule="auto"/>
      <w:ind w:left="720" w:firstLine="567"/>
      <w:jc w:val="both"/>
    </w:pPr>
    <w:rPr>
      <w:rFonts w:ascii="Times New Roman" w:eastAsia="Times New Roman" w:hAnsi="Times New Roman"/>
      <w:sz w:val="24"/>
    </w:rPr>
  </w:style>
  <w:style w:type="paragraph" w:customStyle="1" w:styleId="17">
    <w:name w:val="Рецензия1"/>
    <w:hidden/>
    <w:rsid w:val="000B7051"/>
    <w:pPr>
      <w:spacing w:after="0" w:line="240" w:lineRule="auto"/>
    </w:pPr>
    <w:rPr>
      <w:rFonts w:ascii="Times New Roman" w:eastAsia="Times New Roman" w:hAnsi="Times New Roman" w:cs="Times New Roman"/>
      <w:sz w:val="24"/>
    </w:rPr>
  </w:style>
  <w:style w:type="character" w:customStyle="1" w:styleId="DocumentMapChar">
    <w:name w:val="Document Map Char"/>
    <w:basedOn w:val="a1"/>
    <w:rsid w:val="000B7051"/>
    <w:rPr>
      <w:rFonts w:ascii="Tahoma" w:hAnsi="Tahoma" w:cs="Tahoma"/>
      <w:sz w:val="16"/>
      <w:szCs w:val="16"/>
      <w:lang w:eastAsia="en-US"/>
    </w:rPr>
  </w:style>
  <w:style w:type="character" w:customStyle="1" w:styleId="FootnoteTextChar">
    <w:name w:val="Footnote Text Char"/>
    <w:basedOn w:val="a1"/>
    <w:rsid w:val="000B7051"/>
    <w:rPr>
      <w:rFonts w:ascii="Times New Roman" w:hAnsi="Times New Roman" w:cs="Times New Roman"/>
      <w:lang w:eastAsia="en-US"/>
    </w:rPr>
  </w:style>
  <w:style w:type="paragraph" w:customStyle="1" w:styleId="18">
    <w:name w:val="Заголовок оглавления1"/>
    <w:basedOn w:val="1"/>
    <w:next w:val="a0"/>
    <w:rsid w:val="000B7051"/>
    <w:pPr>
      <w:spacing w:line="276" w:lineRule="auto"/>
      <w:outlineLvl w:val="9"/>
    </w:pPr>
    <w:rPr>
      <w:rFonts w:ascii="Cambria" w:eastAsia="Times New Roman" w:hAnsi="Cambria" w:cs="Times New Roman"/>
      <w:color w:val="365F91"/>
    </w:rPr>
  </w:style>
  <w:style w:type="character" w:styleId="aff0">
    <w:name w:val="FollowedHyperlink"/>
    <w:basedOn w:val="a1"/>
    <w:uiPriority w:val="99"/>
    <w:rsid w:val="000B7051"/>
    <w:rPr>
      <w:rFonts w:ascii="Times New Roman" w:hAnsi="Times New Roman" w:cs="Times New Roman"/>
      <w:color w:val="800080"/>
      <w:u w:val="single"/>
    </w:rPr>
  </w:style>
  <w:style w:type="paragraph" w:customStyle="1" w:styleId="211">
    <w:name w:val="Знак2 Знак Знак1 Знак1 Знак Знак Знак Знак Знак Знак Знак Знак Знак Знак Знак Знак"/>
    <w:basedOn w:val="a0"/>
    <w:rsid w:val="000B7051"/>
    <w:pPr>
      <w:spacing w:line="240" w:lineRule="exact"/>
    </w:pPr>
    <w:rPr>
      <w:rFonts w:ascii="Verdana" w:eastAsia="Times New Roman" w:hAnsi="Verdana"/>
      <w:sz w:val="20"/>
      <w:szCs w:val="20"/>
      <w:lang w:val="en-US"/>
    </w:rPr>
  </w:style>
  <w:style w:type="paragraph" w:customStyle="1" w:styleId="aff1">
    <w:name w:val="Знак"/>
    <w:basedOn w:val="a0"/>
    <w:autoRedefine/>
    <w:rsid w:val="000B7051"/>
    <w:pPr>
      <w:spacing w:line="240" w:lineRule="exact"/>
    </w:pPr>
    <w:rPr>
      <w:rFonts w:ascii="Times New Roman" w:eastAsia="Times New Roman" w:hAnsi="Times New Roman"/>
      <w:sz w:val="28"/>
      <w:szCs w:val="28"/>
      <w:lang w:val="en-US"/>
    </w:rPr>
  </w:style>
  <w:style w:type="paragraph" w:customStyle="1" w:styleId="aff2">
    <w:name w:val="подпись"/>
    <w:basedOn w:val="a0"/>
    <w:rsid w:val="000B7051"/>
    <w:pPr>
      <w:tabs>
        <w:tab w:val="left" w:pos="6804"/>
      </w:tabs>
      <w:suppressAutoHyphens/>
      <w:spacing w:after="0" w:line="240" w:lineRule="atLeast"/>
      <w:ind w:right="4820"/>
    </w:pPr>
    <w:rPr>
      <w:rFonts w:ascii="Times New Roman" w:eastAsia="Times New Roman" w:hAnsi="Times New Roman"/>
      <w:sz w:val="28"/>
      <w:szCs w:val="20"/>
      <w:lang w:eastAsia="ar-SA"/>
    </w:rPr>
  </w:style>
  <w:style w:type="paragraph" w:customStyle="1" w:styleId="aff3">
    <w:name w:val="адрес"/>
    <w:basedOn w:val="a0"/>
    <w:rsid w:val="000B7051"/>
    <w:pPr>
      <w:widowControl w:val="0"/>
      <w:autoSpaceDE w:val="0"/>
      <w:autoSpaceDN w:val="0"/>
      <w:adjustRightInd w:val="0"/>
      <w:spacing w:after="0" w:line="240" w:lineRule="atLeast"/>
      <w:ind w:left="1701"/>
    </w:pPr>
    <w:rPr>
      <w:rFonts w:ascii="Times New Roman" w:eastAsia="Times New Roman" w:hAnsi="Times New Roman"/>
      <w:sz w:val="28"/>
      <w:szCs w:val="28"/>
      <w:lang w:eastAsia="ru-RU"/>
    </w:rPr>
  </w:style>
  <w:style w:type="paragraph" w:customStyle="1" w:styleId="aff4">
    <w:name w:val="Прижатый влево"/>
    <w:basedOn w:val="a0"/>
    <w:next w:val="a0"/>
    <w:rsid w:val="000B7051"/>
    <w:pPr>
      <w:autoSpaceDE w:val="0"/>
      <w:autoSpaceDN w:val="0"/>
      <w:adjustRightInd w:val="0"/>
      <w:spacing w:after="0" w:line="240" w:lineRule="auto"/>
    </w:pPr>
    <w:rPr>
      <w:rFonts w:ascii="Arial" w:eastAsia="Times New Roman" w:hAnsi="Arial" w:cs="Arial"/>
      <w:sz w:val="24"/>
      <w:szCs w:val="24"/>
      <w:lang w:eastAsia="ru-RU"/>
    </w:rPr>
  </w:style>
  <w:style w:type="character" w:customStyle="1" w:styleId="grame">
    <w:name w:val="grame"/>
    <w:basedOn w:val="a1"/>
    <w:rsid w:val="000B7051"/>
  </w:style>
  <w:style w:type="character" w:customStyle="1" w:styleId="aff5">
    <w:name w:val="Цветовое выделение"/>
    <w:rsid w:val="000B7051"/>
    <w:rPr>
      <w:b/>
      <w:bCs/>
      <w:color w:val="000080"/>
    </w:rPr>
  </w:style>
  <w:style w:type="paragraph" w:styleId="aff6">
    <w:name w:val="footnote text"/>
    <w:basedOn w:val="a0"/>
    <w:link w:val="aff7"/>
    <w:semiHidden/>
    <w:rsid w:val="000B7051"/>
    <w:pPr>
      <w:spacing w:after="0" w:line="480" w:lineRule="atLeast"/>
      <w:ind w:firstLine="851"/>
      <w:jc w:val="both"/>
    </w:pPr>
    <w:rPr>
      <w:rFonts w:ascii="Times New Roman" w:eastAsia="Times New Roman" w:hAnsi="Times New Roman"/>
      <w:sz w:val="20"/>
      <w:szCs w:val="20"/>
      <w:lang w:eastAsia="ru-RU"/>
    </w:rPr>
  </w:style>
  <w:style w:type="character" w:customStyle="1" w:styleId="aff7">
    <w:name w:val="Текст сноски Знак"/>
    <w:basedOn w:val="a1"/>
    <w:link w:val="aff6"/>
    <w:semiHidden/>
    <w:rsid w:val="000B7051"/>
    <w:rPr>
      <w:rFonts w:ascii="Times New Roman" w:eastAsia="Times New Roman" w:hAnsi="Times New Roman" w:cs="Times New Roman"/>
      <w:sz w:val="20"/>
      <w:szCs w:val="20"/>
      <w:lang w:eastAsia="ru-RU"/>
    </w:rPr>
  </w:style>
  <w:style w:type="character" w:styleId="aff8">
    <w:name w:val="footnote reference"/>
    <w:basedOn w:val="a1"/>
    <w:semiHidden/>
    <w:rsid w:val="000B7051"/>
    <w:rPr>
      <w:vertAlign w:val="superscript"/>
    </w:rPr>
  </w:style>
  <w:style w:type="character" w:customStyle="1" w:styleId="8">
    <w:name w:val="Знак Знак8"/>
    <w:basedOn w:val="a1"/>
    <w:rsid w:val="000B7051"/>
    <w:rPr>
      <w:b/>
      <w:bCs/>
      <w:sz w:val="28"/>
      <w:szCs w:val="28"/>
      <w:lang w:val="ru-RU" w:eastAsia="ru-RU"/>
    </w:rPr>
  </w:style>
  <w:style w:type="character" w:customStyle="1" w:styleId="71">
    <w:name w:val="Знак Знак7"/>
    <w:basedOn w:val="a1"/>
    <w:rsid w:val="000B7051"/>
    <w:rPr>
      <w:b/>
      <w:bCs/>
      <w:caps/>
      <w:spacing w:val="60"/>
      <w:sz w:val="28"/>
      <w:szCs w:val="28"/>
      <w:lang w:val="ru-RU" w:eastAsia="ru-RU"/>
    </w:rPr>
  </w:style>
  <w:style w:type="character" w:customStyle="1" w:styleId="61">
    <w:name w:val="Знак Знак6"/>
    <w:basedOn w:val="a1"/>
    <w:rsid w:val="000B7051"/>
    <w:rPr>
      <w:b/>
      <w:bCs/>
      <w:caps/>
      <w:sz w:val="28"/>
      <w:szCs w:val="28"/>
      <w:lang w:val="ru-RU" w:eastAsia="ru-RU"/>
    </w:rPr>
  </w:style>
  <w:style w:type="character" w:customStyle="1" w:styleId="34">
    <w:name w:val="Знак Знак3"/>
    <w:basedOn w:val="a1"/>
    <w:rsid w:val="000B7051"/>
    <w:rPr>
      <w:sz w:val="32"/>
      <w:szCs w:val="32"/>
      <w:lang w:val="ru-RU" w:eastAsia="ru-RU"/>
    </w:rPr>
  </w:style>
  <w:style w:type="character" w:customStyle="1" w:styleId="28">
    <w:name w:val="Знак Знак2"/>
    <w:basedOn w:val="a1"/>
    <w:rsid w:val="000B7051"/>
    <w:rPr>
      <w:lang w:val="ru-RU" w:eastAsia="ru-RU"/>
    </w:rPr>
  </w:style>
  <w:style w:type="character" w:customStyle="1" w:styleId="19">
    <w:name w:val="Знак Знак1"/>
    <w:basedOn w:val="a1"/>
    <w:rsid w:val="000B7051"/>
    <w:rPr>
      <w:rFonts w:ascii="Arial" w:hAnsi="Arial" w:cs="Arial"/>
      <w:sz w:val="28"/>
      <w:szCs w:val="28"/>
      <w:lang w:val="ru-RU" w:eastAsia="ru-RU"/>
    </w:rPr>
  </w:style>
  <w:style w:type="paragraph" w:customStyle="1" w:styleId="aff9">
    <w:name w:val="Нормальный (таблица)"/>
    <w:basedOn w:val="a0"/>
    <w:next w:val="a0"/>
    <w:rsid w:val="000B705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styleId="affa">
    <w:name w:val="Strong"/>
    <w:basedOn w:val="a1"/>
    <w:uiPriority w:val="22"/>
    <w:qFormat/>
    <w:rsid w:val="000B7051"/>
    <w:rPr>
      <w:b/>
      <w:bCs/>
    </w:rPr>
  </w:style>
  <w:style w:type="paragraph" w:customStyle="1" w:styleId="Heading">
    <w:name w:val="Heading"/>
    <w:rsid w:val="000B7051"/>
    <w:pPr>
      <w:spacing w:after="0" w:line="240" w:lineRule="auto"/>
    </w:pPr>
    <w:rPr>
      <w:rFonts w:ascii="Arial" w:eastAsia="Times New Roman" w:hAnsi="Arial" w:cs="Arial"/>
      <w:b/>
      <w:bCs/>
      <w:lang w:eastAsia="ru-RU"/>
    </w:rPr>
  </w:style>
  <w:style w:type="paragraph" w:customStyle="1" w:styleId="affb">
    <w:name w:val="Знак Знак Знак Знак Знак Знак Знак"/>
    <w:basedOn w:val="a0"/>
    <w:rsid w:val="000B7051"/>
    <w:pPr>
      <w:spacing w:after="0" w:line="240" w:lineRule="auto"/>
    </w:pPr>
    <w:rPr>
      <w:rFonts w:ascii="Verdana" w:eastAsia="Times New Roman" w:hAnsi="Verdana" w:cs="Verdana"/>
      <w:sz w:val="20"/>
      <w:szCs w:val="20"/>
      <w:lang w:val="en-US"/>
    </w:rPr>
  </w:style>
  <w:style w:type="paragraph" w:customStyle="1" w:styleId="ConsPlusCell">
    <w:name w:val="ConsPlusCell"/>
    <w:rsid w:val="000B705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fc">
    <w:name w:val="Normal Indent"/>
    <w:basedOn w:val="a0"/>
    <w:rsid w:val="000B7051"/>
    <w:pPr>
      <w:spacing w:after="0" w:line="240" w:lineRule="auto"/>
      <w:ind w:firstLine="567"/>
      <w:jc w:val="both"/>
    </w:pPr>
    <w:rPr>
      <w:rFonts w:ascii="Times New Roman" w:eastAsia="Times New Roman" w:hAnsi="Times New Roman"/>
      <w:sz w:val="24"/>
      <w:szCs w:val="24"/>
      <w:lang w:eastAsia="ru-RU"/>
    </w:rPr>
  </w:style>
  <w:style w:type="paragraph" w:customStyle="1" w:styleId="xl63">
    <w:name w:val="xl63"/>
    <w:basedOn w:val="a0"/>
    <w:rsid w:val="006E545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4">
    <w:name w:val="xl64"/>
    <w:basedOn w:val="a0"/>
    <w:rsid w:val="006E5456"/>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65">
    <w:name w:val="xl65"/>
    <w:basedOn w:val="a0"/>
    <w:rsid w:val="006E5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66">
    <w:name w:val="xl66"/>
    <w:basedOn w:val="a0"/>
    <w:rsid w:val="006E5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0"/>
    <w:rsid w:val="006E545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0"/>
    <w:rsid w:val="006E5456"/>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69">
    <w:name w:val="xl69"/>
    <w:basedOn w:val="a0"/>
    <w:rsid w:val="006E545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0">
    <w:name w:val="xl70"/>
    <w:basedOn w:val="a0"/>
    <w:rsid w:val="006E545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0"/>
    <w:rsid w:val="006E545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0"/>
    <w:rsid w:val="006E545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3">
    <w:name w:val="xl73"/>
    <w:basedOn w:val="a0"/>
    <w:rsid w:val="006E545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4">
    <w:name w:val="xl74"/>
    <w:basedOn w:val="a0"/>
    <w:rsid w:val="006E545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5">
    <w:name w:val="xl75"/>
    <w:basedOn w:val="a0"/>
    <w:rsid w:val="006E545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6">
    <w:name w:val="xl76"/>
    <w:basedOn w:val="a0"/>
    <w:rsid w:val="006E545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7">
    <w:name w:val="xl77"/>
    <w:basedOn w:val="a0"/>
    <w:rsid w:val="006E545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a5">
    <w:name w:val="Абзац списка Знак"/>
    <w:link w:val="a4"/>
    <w:uiPriority w:val="34"/>
    <w:locked/>
    <w:rsid w:val="00F042D7"/>
    <w:rPr>
      <w:rFonts w:ascii="Calibri" w:eastAsia="Calibri" w:hAnsi="Calibri" w:cs="Times New Roman"/>
    </w:rPr>
  </w:style>
  <w:style w:type="character" w:customStyle="1" w:styleId="UnresolvedMention">
    <w:name w:val="Unresolved Mention"/>
    <w:basedOn w:val="a1"/>
    <w:uiPriority w:val="99"/>
    <w:semiHidden/>
    <w:unhideWhenUsed/>
    <w:rsid w:val="00D54973"/>
    <w:rPr>
      <w:color w:val="808080"/>
      <w:shd w:val="clear" w:color="auto" w:fill="E6E6E6"/>
    </w:rPr>
  </w:style>
  <w:style w:type="character" w:customStyle="1" w:styleId="FontStyle12">
    <w:name w:val="Font Style12"/>
    <w:basedOn w:val="a1"/>
    <w:uiPriority w:val="99"/>
    <w:rsid w:val="00060EDF"/>
    <w:rPr>
      <w:rFonts w:ascii="Times New Roman" w:hAnsi="Times New Roman" w:cs="Times New Roman"/>
      <w:sz w:val="22"/>
      <w:szCs w:val="22"/>
    </w:rPr>
  </w:style>
  <w:style w:type="character" w:customStyle="1" w:styleId="af5">
    <w:name w:val="Обычный (веб) Знак"/>
    <w:aliases w:val="Обычный (Web) Знак Знак,Обычный (Web) Знак1,Обычный (Web)1 Знак,Обычный (веб)1 Знак,Обычный (веб) Знак1 Знак,Обычный (веб) Знак Знак Знак"/>
    <w:link w:val="af4"/>
    <w:locked/>
    <w:rsid w:val="00387DFA"/>
    <w:rPr>
      <w:rFonts w:ascii="Times New Roman" w:eastAsia="Times New Roman" w:hAnsi="Times New Roman" w:cs="Times New Roman"/>
      <w:sz w:val="24"/>
      <w:szCs w:val="24"/>
      <w:lang w:eastAsia="ru-RU"/>
    </w:rPr>
  </w:style>
  <w:style w:type="character" w:customStyle="1" w:styleId="extended-textfull">
    <w:name w:val="extended-text__full"/>
    <w:basedOn w:val="a1"/>
    <w:rsid w:val="00623032"/>
  </w:style>
  <w:style w:type="character" w:customStyle="1" w:styleId="text-cut2">
    <w:name w:val="text-cut2"/>
    <w:basedOn w:val="a1"/>
    <w:rsid w:val="00096ABA"/>
  </w:style>
  <w:style w:type="character" w:customStyle="1" w:styleId="extended-textshort">
    <w:name w:val="extended-text__short"/>
    <w:basedOn w:val="a1"/>
    <w:rsid w:val="00096ABA"/>
  </w:style>
  <w:style w:type="character" w:styleId="affd">
    <w:name w:val="annotation reference"/>
    <w:basedOn w:val="a1"/>
    <w:uiPriority w:val="99"/>
    <w:semiHidden/>
    <w:unhideWhenUsed/>
    <w:rsid w:val="002F3075"/>
    <w:rPr>
      <w:sz w:val="16"/>
      <w:szCs w:val="16"/>
    </w:rPr>
  </w:style>
  <w:style w:type="paragraph" w:customStyle="1" w:styleId="1a">
    <w:name w:val="Текст примечания1"/>
    <w:basedOn w:val="a0"/>
    <w:next w:val="affe"/>
    <w:link w:val="afff"/>
    <w:uiPriority w:val="99"/>
    <w:semiHidden/>
    <w:unhideWhenUsed/>
    <w:rsid w:val="002F3075"/>
    <w:pPr>
      <w:spacing w:line="240" w:lineRule="auto"/>
    </w:pPr>
    <w:rPr>
      <w:rFonts w:asciiTheme="minorHAnsi" w:eastAsiaTheme="minorHAnsi" w:hAnsiTheme="minorHAnsi" w:cstheme="minorBidi"/>
      <w:sz w:val="20"/>
      <w:szCs w:val="20"/>
    </w:rPr>
  </w:style>
  <w:style w:type="character" w:customStyle="1" w:styleId="afff">
    <w:name w:val="Текст примечания Знак"/>
    <w:basedOn w:val="a1"/>
    <w:link w:val="1a"/>
    <w:uiPriority w:val="99"/>
    <w:semiHidden/>
    <w:rsid w:val="002F3075"/>
    <w:rPr>
      <w:sz w:val="20"/>
      <w:szCs w:val="20"/>
    </w:rPr>
  </w:style>
  <w:style w:type="paragraph" w:styleId="affe">
    <w:name w:val="annotation text"/>
    <w:basedOn w:val="a0"/>
    <w:link w:val="1b"/>
    <w:uiPriority w:val="99"/>
    <w:semiHidden/>
    <w:unhideWhenUsed/>
    <w:rsid w:val="002F3075"/>
    <w:pPr>
      <w:spacing w:line="240" w:lineRule="auto"/>
    </w:pPr>
    <w:rPr>
      <w:sz w:val="20"/>
      <w:szCs w:val="20"/>
    </w:rPr>
  </w:style>
  <w:style w:type="character" w:customStyle="1" w:styleId="1b">
    <w:name w:val="Текст примечания Знак1"/>
    <w:basedOn w:val="a1"/>
    <w:link w:val="affe"/>
    <w:uiPriority w:val="99"/>
    <w:semiHidden/>
    <w:rsid w:val="002F3075"/>
    <w:rPr>
      <w:rFonts w:ascii="Calibri" w:eastAsia="Calibri" w:hAnsi="Calibri" w:cs="Times New Roman"/>
      <w:sz w:val="20"/>
      <w:szCs w:val="20"/>
    </w:rPr>
  </w:style>
</w:styles>
</file>

<file path=word/webSettings.xml><?xml version="1.0" encoding="utf-8"?>
<w:webSettings xmlns:r="http://schemas.openxmlformats.org/officeDocument/2006/relationships" xmlns:w="http://schemas.openxmlformats.org/wordprocessingml/2006/main">
  <w:divs>
    <w:div w:id="11106152">
      <w:bodyDiv w:val="1"/>
      <w:marLeft w:val="0"/>
      <w:marRight w:val="0"/>
      <w:marTop w:val="0"/>
      <w:marBottom w:val="0"/>
      <w:divBdr>
        <w:top w:val="none" w:sz="0" w:space="0" w:color="auto"/>
        <w:left w:val="none" w:sz="0" w:space="0" w:color="auto"/>
        <w:bottom w:val="none" w:sz="0" w:space="0" w:color="auto"/>
        <w:right w:val="none" w:sz="0" w:space="0" w:color="auto"/>
      </w:divBdr>
    </w:div>
    <w:div w:id="100146451">
      <w:bodyDiv w:val="1"/>
      <w:marLeft w:val="0"/>
      <w:marRight w:val="0"/>
      <w:marTop w:val="0"/>
      <w:marBottom w:val="0"/>
      <w:divBdr>
        <w:top w:val="none" w:sz="0" w:space="0" w:color="auto"/>
        <w:left w:val="none" w:sz="0" w:space="0" w:color="auto"/>
        <w:bottom w:val="none" w:sz="0" w:space="0" w:color="auto"/>
        <w:right w:val="none" w:sz="0" w:space="0" w:color="auto"/>
      </w:divBdr>
    </w:div>
    <w:div w:id="100341588">
      <w:bodyDiv w:val="1"/>
      <w:marLeft w:val="0"/>
      <w:marRight w:val="0"/>
      <w:marTop w:val="0"/>
      <w:marBottom w:val="0"/>
      <w:divBdr>
        <w:top w:val="none" w:sz="0" w:space="0" w:color="auto"/>
        <w:left w:val="none" w:sz="0" w:space="0" w:color="auto"/>
        <w:bottom w:val="none" w:sz="0" w:space="0" w:color="auto"/>
        <w:right w:val="none" w:sz="0" w:space="0" w:color="auto"/>
      </w:divBdr>
      <w:divsChild>
        <w:div w:id="504441523">
          <w:marLeft w:val="3"/>
          <w:marRight w:val="3"/>
          <w:marTop w:val="3"/>
          <w:marBottom w:val="3"/>
          <w:divBdr>
            <w:top w:val="single" w:sz="2" w:space="8" w:color="000000"/>
            <w:left w:val="single" w:sz="2" w:space="8" w:color="000000"/>
            <w:bottom w:val="single" w:sz="2" w:space="8" w:color="000000"/>
            <w:right w:val="single" w:sz="2" w:space="8" w:color="000000"/>
          </w:divBdr>
        </w:div>
      </w:divsChild>
    </w:div>
    <w:div w:id="110519036">
      <w:bodyDiv w:val="1"/>
      <w:marLeft w:val="0"/>
      <w:marRight w:val="0"/>
      <w:marTop w:val="0"/>
      <w:marBottom w:val="0"/>
      <w:divBdr>
        <w:top w:val="none" w:sz="0" w:space="0" w:color="auto"/>
        <w:left w:val="none" w:sz="0" w:space="0" w:color="auto"/>
        <w:bottom w:val="none" w:sz="0" w:space="0" w:color="auto"/>
        <w:right w:val="none" w:sz="0" w:space="0" w:color="auto"/>
      </w:divBdr>
    </w:div>
    <w:div w:id="115300442">
      <w:bodyDiv w:val="1"/>
      <w:marLeft w:val="0"/>
      <w:marRight w:val="0"/>
      <w:marTop w:val="0"/>
      <w:marBottom w:val="0"/>
      <w:divBdr>
        <w:top w:val="none" w:sz="0" w:space="0" w:color="auto"/>
        <w:left w:val="none" w:sz="0" w:space="0" w:color="auto"/>
        <w:bottom w:val="none" w:sz="0" w:space="0" w:color="auto"/>
        <w:right w:val="none" w:sz="0" w:space="0" w:color="auto"/>
      </w:divBdr>
    </w:div>
    <w:div w:id="124662655">
      <w:bodyDiv w:val="1"/>
      <w:marLeft w:val="0"/>
      <w:marRight w:val="0"/>
      <w:marTop w:val="0"/>
      <w:marBottom w:val="0"/>
      <w:divBdr>
        <w:top w:val="none" w:sz="0" w:space="0" w:color="auto"/>
        <w:left w:val="none" w:sz="0" w:space="0" w:color="auto"/>
        <w:bottom w:val="none" w:sz="0" w:space="0" w:color="auto"/>
        <w:right w:val="none" w:sz="0" w:space="0" w:color="auto"/>
      </w:divBdr>
    </w:div>
    <w:div w:id="161313903">
      <w:bodyDiv w:val="1"/>
      <w:marLeft w:val="0"/>
      <w:marRight w:val="0"/>
      <w:marTop w:val="0"/>
      <w:marBottom w:val="0"/>
      <w:divBdr>
        <w:top w:val="none" w:sz="0" w:space="0" w:color="auto"/>
        <w:left w:val="none" w:sz="0" w:space="0" w:color="auto"/>
        <w:bottom w:val="none" w:sz="0" w:space="0" w:color="auto"/>
        <w:right w:val="none" w:sz="0" w:space="0" w:color="auto"/>
      </w:divBdr>
    </w:div>
    <w:div w:id="171146684">
      <w:bodyDiv w:val="1"/>
      <w:marLeft w:val="150"/>
      <w:marRight w:val="150"/>
      <w:marTop w:val="150"/>
      <w:marBottom w:val="150"/>
      <w:divBdr>
        <w:top w:val="none" w:sz="0" w:space="0" w:color="auto"/>
        <w:left w:val="none" w:sz="0" w:space="0" w:color="auto"/>
        <w:bottom w:val="none" w:sz="0" w:space="0" w:color="auto"/>
        <w:right w:val="none" w:sz="0" w:space="0" w:color="auto"/>
      </w:divBdr>
    </w:div>
    <w:div w:id="261424906">
      <w:bodyDiv w:val="1"/>
      <w:marLeft w:val="0"/>
      <w:marRight w:val="0"/>
      <w:marTop w:val="0"/>
      <w:marBottom w:val="0"/>
      <w:divBdr>
        <w:top w:val="none" w:sz="0" w:space="0" w:color="auto"/>
        <w:left w:val="none" w:sz="0" w:space="0" w:color="auto"/>
        <w:bottom w:val="none" w:sz="0" w:space="0" w:color="auto"/>
        <w:right w:val="none" w:sz="0" w:space="0" w:color="auto"/>
      </w:divBdr>
    </w:div>
    <w:div w:id="306935667">
      <w:bodyDiv w:val="1"/>
      <w:marLeft w:val="0"/>
      <w:marRight w:val="0"/>
      <w:marTop w:val="0"/>
      <w:marBottom w:val="0"/>
      <w:divBdr>
        <w:top w:val="none" w:sz="0" w:space="0" w:color="auto"/>
        <w:left w:val="none" w:sz="0" w:space="0" w:color="auto"/>
        <w:bottom w:val="none" w:sz="0" w:space="0" w:color="auto"/>
        <w:right w:val="none" w:sz="0" w:space="0" w:color="auto"/>
      </w:divBdr>
    </w:div>
    <w:div w:id="317807465">
      <w:bodyDiv w:val="1"/>
      <w:marLeft w:val="0"/>
      <w:marRight w:val="0"/>
      <w:marTop w:val="0"/>
      <w:marBottom w:val="0"/>
      <w:divBdr>
        <w:top w:val="none" w:sz="0" w:space="0" w:color="auto"/>
        <w:left w:val="none" w:sz="0" w:space="0" w:color="auto"/>
        <w:bottom w:val="none" w:sz="0" w:space="0" w:color="auto"/>
        <w:right w:val="none" w:sz="0" w:space="0" w:color="auto"/>
      </w:divBdr>
    </w:div>
    <w:div w:id="333383378">
      <w:bodyDiv w:val="1"/>
      <w:marLeft w:val="0"/>
      <w:marRight w:val="0"/>
      <w:marTop w:val="0"/>
      <w:marBottom w:val="0"/>
      <w:divBdr>
        <w:top w:val="none" w:sz="0" w:space="0" w:color="auto"/>
        <w:left w:val="none" w:sz="0" w:space="0" w:color="auto"/>
        <w:bottom w:val="none" w:sz="0" w:space="0" w:color="auto"/>
        <w:right w:val="none" w:sz="0" w:space="0" w:color="auto"/>
      </w:divBdr>
      <w:divsChild>
        <w:div w:id="1718384445">
          <w:marLeft w:val="0"/>
          <w:marRight w:val="0"/>
          <w:marTop w:val="0"/>
          <w:marBottom w:val="0"/>
          <w:divBdr>
            <w:top w:val="none" w:sz="0" w:space="0" w:color="auto"/>
            <w:left w:val="none" w:sz="0" w:space="0" w:color="auto"/>
            <w:bottom w:val="none" w:sz="0" w:space="0" w:color="auto"/>
            <w:right w:val="none" w:sz="0" w:space="0" w:color="auto"/>
          </w:divBdr>
          <w:divsChild>
            <w:div w:id="1618412797">
              <w:marLeft w:val="0"/>
              <w:marRight w:val="0"/>
              <w:marTop w:val="0"/>
              <w:marBottom w:val="0"/>
              <w:divBdr>
                <w:top w:val="none" w:sz="0" w:space="0" w:color="auto"/>
                <w:left w:val="none" w:sz="0" w:space="0" w:color="auto"/>
                <w:bottom w:val="none" w:sz="0" w:space="0" w:color="auto"/>
                <w:right w:val="none" w:sz="0" w:space="0" w:color="auto"/>
              </w:divBdr>
              <w:divsChild>
                <w:div w:id="2073428818">
                  <w:marLeft w:val="0"/>
                  <w:marRight w:val="0"/>
                  <w:marTop w:val="0"/>
                  <w:marBottom w:val="0"/>
                  <w:divBdr>
                    <w:top w:val="none" w:sz="0" w:space="0" w:color="auto"/>
                    <w:left w:val="single" w:sz="6" w:space="0" w:color="C0C0C0"/>
                    <w:bottom w:val="none" w:sz="0" w:space="0" w:color="auto"/>
                    <w:right w:val="single" w:sz="6" w:space="0" w:color="C0C0C0"/>
                  </w:divBdr>
                  <w:divsChild>
                    <w:div w:id="1193962403">
                      <w:marLeft w:val="0"/>
                      <w:marRight w:val="0"/>
                      <w:marTop w:val="0"/>
                      <w:marBottom w:val="0"/>
                      <w:divBdr>
                        <w:top w:val="none" w:sz="0" w:space="0" w:color="auto"/>
                        <w:left w:val="none" w:sz="0" w:space="0" w:color="auto"/>
                        <w:bottom w:val="none" w:sz="0" w:space="0" w:color="auto"/>
                        <w:right w:val="none" w:sz="0" w:space="0" w:color="auto"/>
                      </w:divBdr>
                      <w:divsChild>
                        <w:div w:id="231160494">
                          <w:marLeft w:val="0"/>
                          <w:marRight w:val="0"/>
                          <w:marTop w:val="0"/>
                          <w:marBottom w:val="0"/>
                          <w:divBdr>
                            <w:top w:val="none" w:sz="0" w:space="0" w:color="auto"/>
                            <w:left w:val="none" w:sz="0" w:space="0" w:color="auto"/>
                            <w:bottom w:val="none" w:sz="0" w:space="0" w:color="auto"/>
                            <w:right w:val="none" w:sz="0" w:space="0" w:color="auto"/>
                          </w:divBdr>
                          <w:divsChild>
                            <w:div w:id="158158974">
                              <w:marLeft w:val="0"/>
                              <w:marRight w:val="0"/>
                              <w:marTop w:val="0"/>
                              <w:marBottom w:val="0"/>
                              <w:divBdr>
                                <w:top w:val="none" w:sz="0" w:space="0" w:color="auto"/>
                                <w:left w:val="none" w:sz="0" w:space="0" w:color="auto"/>
                                <w:bottom w:val="none" w:sz="0" w:space="0" w:color="auto"/>
                                <w:right w:val="none" w:sz="0" w:space="0" w:color="auto"/>
                              </w:divBdr>
                              <w:divsChild>
                                <w:div w:id="1276325858">
                                  <w:marLeft w:val="0"/>
                                  <w:marRight w:val="0"/>
                                  <w:marTop w:val="0"/>
                                  <w:marBottom w:val="0"/>
                                  <w:divBdr>
                                    <w:top w:val="none" w:sz="0" w:space="0" w:color="auto"/>
                                    <w:left w:val="none" w:sz="0" w:space="0" w:color="auto"/>
                                    <w:bottom w:val="none" w:sz="0" w:space="0" w:color="auto"/>
                                    <w:right w:val="none" w:sz="0" w:space="0" w:color="auto"/>
                                  </w:divBdr>
                                  <w:divsChild>
                                    <w:div w:id="1143352899">
                                      <w:marLeft w:val="0"/>
                                      <w:marRight w:val="0"/>
                                      <w:marTop w:val="0"/>
                                      <w:marBottom w:val="0"/>
                                      <w:divBdr>
                                        <w:top w:val="none" w:sz="0" w:space="0" w:color="auto"/>
                                        <w:left w:val="none" w:sz="0" w:space="0" w:color="auto"/>
                                        <w:bottom w:val="none" w:sz="0" w:space="0" w:color="auto"/>
                                        <w:right w:val="none" w:sz="0" w:space="0" w:color="auto"/>
                                      </w:divBdr>
                                      <w:divsChild>
                                        <w:div w:id="1596554517">
                                          <w:marLeft w:val="0"/>
                                          <w:marRight w:val="0"/>
                                          <w:marTop w:val="0"/>
                                          <w:marBottom w:val="0"/>
                                          <w:divBdr>
                                            <w:top w:val="none" w:sz="0" w:space="0" w:color="auto"/>
                                            <w:left w:val="none" w:sz="0" w:space="0" w:color="auto"/>
                                            <w:bottom w:val="none" w:sz="0" w:space="0" w:color="auto"/>
                                            <w:right w:val="none" w:sz="0" w:space="0" w:color="auto"/>
                                          </w:divBdr>
                                          <w:divsChild>
                                            <w:div w:id="1323848866">
                                              <w:marLeft w:val="0"/>
                                              <w:marRight w:val="0"/>
                                              <w:marTop w:val="0"/>
                                              <w:marBottom w:val="0"/>
                                              <w:divBdr>
                                                <w:top w:val="none" w:sz="0" w:space="0" w:color="auto"/>
                                                <w:left w:val="none" w:sz="0" w:space="0" w:color="auto"/>
                                                <w:bottom w:val="none" w:sz="0" w:space="0" w:color="auto"/>
                                                <w:right w:val="none" w:sz="0" w:space="0" w:color="auto"/>
                                              </w:divBdr>
                                              <w:divsChild>
                                                <w:div w:id="85616826">
                                                  <w:marLeft w:val="0"/>
                                                  <w:marRight w:val="0"/>
                                                  <w:marTop w:val="0"/>
                                                  <w:marBottom w:val="0"/>
                                                  <w:divBdr>
                                                    <w:top w:val="none" w:sz="0" w:space="0" w:color="auto"/>
                                                    <w:left w:val="none" w:sz="0" w:space="0" w:color="auto"/>
                                                    <w:bottom w:val="none" w:sz="0" w:space="0" w:color="auto"/>
                                                    <w:right w:val="none" w:sz="0" w:space="0" w:color="auto"/>
                                                  </w:divBdr>
                                                  <w:divsChild>
                                                    <w:div w:id="1458645906">
                                                      <w:marLeft w:val="0"/>
                                                      <w:marRight w:val="0"/>
                                                      <w:marTop w:val="0"/>
                                                      <w:marBottom w:val="0"/>
                                                      <w:divBdr>
                                                        <w:top w:val="none" w:sz="0" w:space="0" w:color="auto"/>
                                                        <w:left w:val="none" w:sz="0" w:space="0" w:color="auto"/>
                                                        <w:bottom w:val="none" w:sz="0" w:space="0" w:color="auto"/>
                                                        <w:right w:val="none" w:sz="0" w:space="0" w:color="auto"/>
                                                      </w:divBdr>
                                                      <w:divsChild>
                                                        <w:div w:id="297147399">
                                                          <w:marLeft w:val="0"/>
                                                          <w:marRight w:val="0"/>
                                                          <w:marTop w:val="0"/>
                                                          <w:marBottom w:val="300"/>
                                                          <w:divBdr>
                                                            <w:top w:val="none" w:sz="0" w:space="0" w:color="auto"/>
                                                            <w:left w:val="none" w:sz="0" w:space="0" w:color="auto"/>
                                                            <w:bottom w:val="none" w:sz="0" w:space="0" w:color="auto"/>
                                                            <w:right w:val="none" w:sz="0" w:space="0" w:color="auto"/>
                                                          </w:divBdr>
                                                          <w:divsChild>
                                                            <w:div w:id="693305383">
                                                              <w:marLeft w:val="0"/>
                                                              <w:marRight w:val="0"/>
                                                              <w:marTop w:val="0"/>
                                                              <w:marBottom w:val="0"/>
                                                              <w:divBdr>
                                                                <w:top w:val="none" w:sz="0" w:space="0" w:color="auto"/>
                                                                <w:left w:val="none" w:sz="0" w:space="0" w:color="auto"/>
                                                                <w:bottom w:val="none" w:sz="0" w:space="0" w:color="auto"/>
                                                                <w:right w:val="none" w:sz="0" w:space="0" w:color="auto"/>
                                                              </w:divBdr>
                                                            </w:div>
                                                            <w:div w:id="155269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65764329">
      <w:bodyDiv w:val="1"/>
      <w:marLeft w:val="0"/>
      <w:marRight w:val="0"/>
      <w:marTop w:val="0"/>
      <w:marBottom w:val="0"/>
      <w:divBdr>
        <w:top w:val="none" w:sz="0" w:space="0" w:color="auto"/>
        <w:left w:val="none" w:sz="0" w:space="0" w:color="auto"/>
        <w:bottom w:val="none" w:sz="0" w:space="0" w:color="auto"/>
        <w:right w:val="none" w:sz="0" w:space="0" w:color="auto"/>
      </w:divBdr>
    </w:div>
    <w:div w:id="431053177">
      <w:bodyDiv w:val="1"/>
      <w:marLeft w:val="0"/>
      <w:marRight w:val="0"/>
      <w:marTop w:val="0"/>
      <w:marBottom w:val="0"/>
      <w:divBdr>
        <w:top w:val="none" w:sz="0" w:space="0" w:color="auto"/>
        <w:left w:val="none" w:sz="0" w:space="0" w:color="auto"/>
        <w:bottom w:val="none" w:sz="0" w:space="0" w:color="auto"/>
        <w:right w:val="none" w:sz="0" w:space="0" w:color="auto"/>
      </w:divBdr>
    </w:div>
    <w:div w:id="499078235">
      <w:bodyDiv w:val="1"/>
      <w:marLeft w:val="0"/>
      <w:marRight w:val="0"/>
      <w:marTop w:val="0"/>
      <w:marBottom w:val="0"/>
      <w:divBdr>
        <w:top w:val="none" w:sz="0" w:space="0" w:color="auto"/>
        <w:left w:val="none" w:sz="0" w:space="0" w:color="auto"/>
        <w:bottom w:val="none" w:sz="0" w:space="0" w:color="auto"/>
        <w:right w:val="none" w:sz="0" w:space="0" w:color="auto"/>
      </w:divBdr>
    </w:div>
    <w:div w:id="503207879">
      <w:bodyDiv w:val="1"/>
      <w:marLeft w:val="0"/>
      <w:marRight w:val="0"/>
      <w:marTop w:val="0"/>
      <w:marBottom w:val="0"/>
      <w:divBdr>
        <w:top w:val="none" w:sz="0" w:space="0" w:color="auto"/>
        <w:left w:val="none" w:sz="0" w:space="0" w:color="auto"/>
        <w:bottom w:val="none" w:sz="0" w:space="0" w:color="auto"/>
        <w:right w:val="none" w:sz="0" w:space="0" w:color="auto"/>
      </w:divBdr>
    </w:div>
    <w:div w:id="607010837">
      <w:bodyDiv w:val="1"/>
      <w:marLeft w:val="0"/>
      <w:marRight w:val="0"/>
      <w:marTop w:val="0"/>
      <w:marBottom w:val="0"/>
      <w:divBdr>
        <w:top w:val="none" w:sz="0" w:space="0" w:color="auto"/>
        <w:left w:val="none" w:sz="0" w:space="0" w:color="auto"/>
        <w:bottom w:val="none" w:sz="0" w:space="0" w:color="auto"/>
        <w:right w:val="none" w:sz="0" w:space="0" w:color="auto"/>
      </w:divBdr>
    </w:div>
    <w:div w:id="620308335">
      <w:bodyDiv w:val="1"/>
      <w:marLeft w:val="0"/>
      <w:marRight w:val="0"/>
      <w:marTop w:val="0"/>
      <w:marBottom w:val="0"/>
      <w:divBdr>
        <w:top w:val="none" w:sz="0" w:space="0" w:color="auto"/>
        <w:left w:val="none" w:sz="0" w:space="0" w:color="auto"/>
        <w:bottom w:val="none" w:sz="0" w:space="0" w:color="auto"/>
        <w:right w:val="none" w:sz="0" w:space="0" w:color="auto"/>
      </w:divBdr>
      <w:divsChild>
        <w:div w:id="1145470399">
          <w:marLeft w:val="0"/>
          <w:marRight w:val="0"/>
          <w:marTop w:val="0"/>
          <w:marBottom w:val="0"/>
          <w:divBdr>
            <w:top w:val="none" w:sz="0" w:space="0" w:color="auto"/>
            <w:left w:val="none" w:sz="0" w:space="0" w:color="auto"/>
            <w:bottom w:val="none" w:sz="0" w:space="0" w:color="auto"/>
            <w:right w:val="none" w:sz="0" w:space="0" w:color="auto"/>
          </w:divBdr>
          <w:divsChild>
            <w:div w:id="1015883040">
              <w:marLeft w:val="0"/>
              <w:marRight w:val="0"/>
              <w:marTop w:val="0"/>
              <w:marBottom w:val="0"/>
              <w:divBdr>
                <w:top w:val="none" w:sz="0" w:space="0" w:color="auto"/>
                <w:left w:val="none" w:sz="0" w:space="0" w:color="auto"/>
                <w:bottom w:val="none" w:sz="0" w:space="0" w:color="auto"/>
                <w:right w:val="none" w:sz="0" w:space="0" w:color="auto"/>
              </w:divBdr>
              <w:divsChild>
                <w:div w:id="1566991442">
                  <w:marLeft w:val="0"/>
                  <w:marRight w:val="0"/>
                  <w:marTop w:val="0"/>
                  <w:marBottom w:val="0"/>
                  <w:divBdr>
                    <w:top w:val="none" w:sz="0" w:space="0" w:color="auto"/>
                    <w:left w:val="single" w:sz="6" w:space="0" w:color="C0C0C0"/>
                    <w:bottom w:val="none" w:sz="0" w:space="0" w:color="auto"/>
                    <w:right w:val="single" w:sz="6" w:space="0" w:color="C0C0C0"/>
                  </w:divBdr>
                  <w:divsChild>
                    <w:div w:id="1679038601">
                      <w:marLeft w:val="0"/>
                      <w:marRight w:val="0"/>
                      <w:marTop w:val="0"/>
                      <w:marBottom w:val="0"/>
                      <w:divBdr>
                        <w:top w:val="none" w:sz="0" w:space="0" w:color="auto"/>
                        <w:left w:val="none" w:sz="0" w:space="0" w:color="auto"/>
                        <w:bottom w:val="none" w:sz="0" w:space="0" w:color="auto"/>
                        <w:right w:val="none" w:sz="0" w:space="0" w:color="auto"/>
                      </w:divBdr>
                      <w:divsChild>
                        <w:div w:id="38016835">
                          <w:marLeft w:val="0"/>
                          <w:marRight w:val="0"/>
                          <w:marTop w:val="0"/>
                          <w:marBottom w:val="0"/>
                          <w:divBdr>
                            <w:top w:val="none" w:sz="0" w:space="0" w:color="auto"/>
                            <w:left w:val="none" w:sz="0" w:space="0" w:color="auto"/>
                            <w:bottom w:val="none" w:sz="0" w:space="0" w:color="auto"/>
                            <w:right w:val="none" w:sz="0" w:space="0" w:color="auto"/>
                          </w:divBdr>
                          <w:divsChild>
                            <w:div w:id="1953124071">
                              <w:marLeft w:val="0"/>
                              <w:marRight w:val="0"/>
                              <w:marTop w:val="0"/>
                              <w:marBottom w:val="0"/>
                              <w:divBdr>
                                <w:top w:val="none" w:sz="0" w:space="0" w:color="auto"/>
                                <w:left w:val="none" w:sz="0" w:space="0" w:color="auto"/>
                                <w:bottom w:val="none" w:sz="0" w:space="0" w:color="auto"/>
                                <w:right w:val="none" w:sz="0" w:space="0" w:color="auto"/>
                              </w:divBdr>
                              <w:divsChild>
                                <w:div w:id="1952516420">
                                  <w:marLeft w:val="0"/>
                                  <w:marRight w:val="0"/>
                                  <w:marTop w:val="0"/>
                                  <w:marBottom w:val="0"/>
                                  <w:divBdr>
                                    <w:top w:val="none" w:sz="0" w:space="0" w:color="auto"/>
                                    <w:left w:val="none" w:sz="0" w:space="0" w:color="auto"/>
                                    <w:bottom w:val="none" w:sz="0" w:space="0" w:color="auto"/>
                                    <w:right w:val="none" w:sz="0" w:space="0" w:color="auto"/>
                                  </w:divBdr>
                                  <w:divsChild>
                                    <w:div w:id="1774980277">
                                      <w:marLeft w:val="0"/>
                                      <w:marRight w:val="0"/>
                                      <w:marTop w:val="0"/>
                                      <w:marBottom w:val="0"/>
                                      <w:divBdr>
                                        <w:top w:val="none" w:sz="0" w:space="0" w:color="auto"/>
                                        <w:left w:val="none" w:sz="0" w:space="0" w:color="auto"/>
                                        <w:bottom w:val="none" w:sz="0" w:space="0" w:color="auto"/>
                                        <w:right w:val="none" w:sz="0" w:space="0" w:color="auto"/>
                                      </w:divBdr>
                                      <w:divsChild>
                                        <w:div w:id="269700855">
                                          <w:marLeft w:val="0"/>
                                          <w:marRight w:val="0"/>
                                          <w:marTop w:val="0"/>
                                          <w:marBottom w:val="0"/>
                                          <w:divBdr>
                                            <w:top w:val="none" w:sz="0" w:space="0" w:color="auto"/>
                                            <w:left w:val="none" w:sz="0" w:space="0" w:color="auto"/>
                                            <w:bottom w:val="none" w:sz="0" w:space="0" w:color="auto"/>
                                            <w:right w:val="none" w:sz="0" w:space="0" w:color="auto"/>
                                          </w:divBdr>
                                          <w:divsChild>
                                            <w:div w:id="1905945745">
                                              <w:marLeft w:val="0"/>
                                              <w:marRight w:val="0"/>
                                              <w:marTop w:val="0"/>
                                              <w:marBottom w:val="0"/>
                                              <w:divBdr>
                                                <w:top w:val="none" w:sz="0" w:space="0" w:color="auto"/>
                                                <w:left w:val="none" w:sz="0" w:space="0" w:color="auto"/>
                                                <w:bottom w:val="none" w:sz="0" w:space="0" w:color="auto"/>
                                                <w:right w:val="none" w:sz="0" w:space="0" w:color="auto"/>
                                              </w:divBdr>
                                              <w:divsChild>
                                                <w:div w:id="824517470">
                                                  <w:marLeft w:val="0"/>
                                                  <w:marRight w:val="0"/>
                                                  <w:marTop w:val="0"/>
                                                  <w:marBottom w:val="0"/>
                                                  <w:divBdr>
                                                    <w:top w:val="none" w:sz="0" w:space="0" w:color="auto"/>
                                                    <w:left w:val="none" w:sz="0" w:space="0" w:color="auto"/>
                                                    <w:bottom w:val="none" w:sz="0" w:space="0" w:color="auto"/>
                                                    <w:right w:val="none" w:sz="0" w:space="0" w:color="auto"/>
                                                  </w:divBdr>
                                                  <w:divsChild>
                                                    <w:div w:id="1530485287">
                                                      <w:marLeft w:val="0"/>
                                                      <w:marRight w:val="0"/>
                                                      <w:marTop w:val="0"/>
                                                      <w:marBottom w:val="0"/>
                                                      <w:divBdr>
                                                        <w:top w:val="none" w:sz="0" w:space="0" w:color="auto"/>
                                                        <w:left w:val="none" w:sz="0" w:space="0" w:color="auto"/>
                                                        <w:bottom w:val="none" w:sz="0" w:space="0" w:color="auto"/>
                                                        <w:right w:val="none" w:sz="0" w:space="0" w:color="auto"/>
                                                      </w:divBdr>
                                                      <w:divsChild>
                                                        <w:div w:id="362168177">
                                                          <w:marLeft w:val="0"/>
                                                          <w:marRight w:val="0"/>
                                                          <w:marTop w:val="0"/>
                                                          <w:marBottom w:val="300"/>
                                                          <w:divBdr>
                                                            <w:top w:val="none" w:sz="0" w:space="0" w:color="auto"/>
                                                            <w:left w:val="none" w:sz="0" w:space="0" w:color="auto"/>
                                                            <w:bottom w:val="none" w:sz="0" w:space="0" w:color="auto"/>
                                                            <w:right w:val="none" w:sz="0" w:space="0" w:color="auto"/>
                                                          </w:divBdr>
                                                          <w:divsChild>
                                                            <w:div w:id="789862000">
                                                              <w:marLeft w:val="0"/>
                                                              <w:marRight w:val="0"/>
                                                              <w:marTop w:val="0"/>
                                                              <w:marBottom w:val="0"/>
                                                              <w:divBdr>
                                                                <w:top w:val="none" w:sz="0" w:space="0" w:color="auto"/>
                                                                <w:left w:val="none" w:sz="0" w:space="0" w:color="auto"/>
                                                                <w:bottom w:val="none" w:sz="0" w:space="0" w:color="auto"/>
                                                                <w:right w:val="none" w:sz="0" w:space="0" w:color="auto"/>
                                                              </w:divBdr>
                                                            </w:div>
                                                            <w:div w:id="98933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26088279">
      <w:bodyDiv w:val="1"/>
      <w:marLeft w:val="0"/>
      <w:marRight w:val="0"/>
      <w:marTop w:val="0"/>
      <w:marBottom w:val="0"/>
      <w:divBdr>
        <w:top w:val="none" w:sz="0" w:space="0" w:color="auto"/>
        <w:left w:val="none" w:sz="0" w:space="0" w:color="auto"/>
        <w:bottom w:val="none" w:sz="0" w:space="0" w:color="auto"/>
        <w:right w:val="none" w:sz="0" w:space="0" w:color="auto"/>
      </w:divBdr>
    </w:div>
    <w:div w:id="667369062">
      <w:bodyDiv w:val="1"/>
      <w:marLeft w:val="0"/>
      <w:marRight w:val="0"/>
      <w:marTop w:val="0"/>
      <w:marBottom w:val="0"/>
      <w:divBdr>
        <w:top w:val="none" w:sz="0" w:space="0" w:color="auto"/>
        <w:left w:val="none" w:sz="0" w:space="0" w:color="auto"/>
        <w:bottom w:val="none" w:sz="0" w:space="0" w:color="auto"/>
        <w:right w:val="none" w:sz="0" w:space="0" w:color="auto"/>
      </w:divBdr>
    </w:div>
    <w:div w:id="734010875">
      <w:bodyDiv w:val="1"/>
      <w:marLeft w:val="0"/>
      <w:marRight w:val="0"/>
      <w:marTop w:val="0"/>
      <w:marBottom w:val="0"/>
      <w:divBdr>
        <w:top w:val="none" w:sz="0" w:space="0" w:color="auto"/>
        <w:left w:val="none" w:sz="0" w:space="0" w:color="auto"/>
        <w:bottom w:val="none" w:sz="0" w:space="0" w:color="auto"/>
        <w:right w:val="none" w:sz="0" w:space="0" w:color="auto"/>
      </w:divBdr>
    </w:div>
    <w:div w:id="744062935">
      <w:bodyDiv w:val="1"/>
      <w:marLeft w:val="0"/>
      <w:marRight w:val="0"/>
      <w:marTop w:val="0"/>
      <w:marBottom w:val="0"/>
      <w:divBdr>
        <w:top w:val="none" w:sz="0" w:space="0" w:color="auto"/>
        <w:left w:val="none" w:sz="0" w:space="0" w:color="auto"/>
        <w:bottom w:val="none" w:sz="0" w:space="0" w:color="auto"/>
        <w:right w:val="none" w:sz="0" w:space="0" w:color="auto"/>
      </w:divBdr>
      <w:divsChild>
        <w:div w:id="836118969">
          <w:marLeft w:val="0"/>
          <w:marRight w:val="0"/>
          <w:marTop w:val="0"/>
          <w:marBottom w:val="0"/>
          <w:divBdr>
            <w:top w:val="none" w:sz="0" w:space="0" w:color="auto"/>
            <w:left w:val="none" w:sz="0" w:space="0" w:color="auto"/>
            <w:bottom w:val="none" w:sz="0" w:space="0" w:color="auto"/>
            <w:right w:val="none" w:sz="0" w:space="0" w:color="auto"/>
          </w:divBdr>
          <w:divsChild>
            <w:div w:id="717583583">
              <w:marLeft w:val="0"/>
              <w:marRight w:val="0"/>
              <w:marTop w:val="0"/>
              <w:marBottom w:val="0"/>
              <w:divBdr>
                <w:top w:val="none" w:sz="0" w:space="0" w:color="auto"/>
                <w:left w:val="none" w:sz="0" w:space="0" w:color="auto"/>
                <w:bottom w:val="none" w:sz="0" w:space="0" w:color="auto"/>
                <w:right w:val="none" w:sz="0" w:space="0" w:color="auto"/>
              </w:divBdr>
              <w:divsChild>
                <w:div w:id="57288638">
                  <w:marLeft w:val="0"/>
                  <w:marRight w:val="0"/>
                  <w:marTop w:val="0"/>
                  <w:marBottom w:val="0"/>
                  <w:divBdr>
                    <w:top w:val="none" w:sz="0" w:space="0" w:color="auto"/>
                    <w:left w:val="none" w:sz="0" w:space="0" w:color="auto"/>
                    <w:bottom w:val="none" w:sz="0" w:space="0" w:color="auto"/>
                    <w:right w:val="none" w:sz="0" w:space="0" w:color="auto"/>
                  </w:divBdr>
                  <w:divsChild>
                    <w:div w:id="18166247">
                      <w:marLeft w:val="0"/>
                      <w:marRight w:val="0"/>
                      <w:marTop w:val="0"/>
                      <w:marBottom w:val="0"/>
                      <w:divBdr>
                        <w:top w:val="none" w:sz="0" w:space="0" w:color="auto"/>
                        <w:left w:val="none" w:sz="0" w:space="0" w:color="auto"/>
                        <w:bottom w:val="none" w:sz="0" w:space="0" w:color="auto"/>
                        <w:right w:val="none" w:sz="0" w:space="0" w:color="auto"/>
                      </w:divBdr>
                      <w:divsChild>
                        <w:div w:id="119315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2529979">
      <w:bodyDiv w:val="1"/>
      <w:marLeft w:val="0"/>
      <w:marRight w:val="0"/>
      <w:marTop w:val="0"/>
      <w:marBottom w:val="0"/>
      <w:divBdr>
        <w:top w:val="none" w:sz="0" w:space="0" w:color="auto"/>
        <w:left w:val="none" w:sz="0" w:space="0" w:color="auto"/>
        <w:bottom w:val="none" w:sz="0" w:space="0" w:color="auto"/>
        <w:right w:val="none" w:sz="0" w:space="0" w:color="auto"/>
      </w:divBdr>
    </w:div>
    <w:div w:id="771556300">
      <w:bodyDiv w:val="1"/>
      <w:marLeft w:val="0"/>
      <w:marRight w:val="0"/>
      <w:marTop w:val="0"/>
      <w:marBottom w:val="0"/>
      <w:divBdr>
        <w:top w:val="none" w:sz="0" w:space="0" w:color="auto"/>
        <w:left w:val="none" w:sz="0" w:space="0" w:color="auto"/>
        <w:bottom w:val="none" w:sz="0" w:space="0" w:color="auto"/>
        <w:right w:val="none" w:sz="0" w:space="0" w:color="auto"/>
      </w:divBdr>
    </w:div>
    <w:div w:id="774248010">
      <w:bodyDiv w:val="1"/>
      <w:marLeft w:val="0"/>
      <w:marRight w:val="0"/>
      <w:marTop w:val="0"/>
      <w:marBottom w:val="0"/>
      <w:divBdr>
        <w:top w:val="none" w:sz="0" w:space="0" w:color="auto"/>
        <w:left w:val="none" w:sz="0" w:space="0" w:color="auto"/>
        <w:bottom w:val="none" w:sz="0" w:space="0" w:color="auto"/>
        <w:right w:val="none" w:sz="0" w:space="0" w:color="auto"/>
      </w:divBdr>
      <w:divsChild>
        <w:div w:id="2055038104">
          <w:marLeft w:val="0"/>
          <w:marRight w:val="0"/>
          <w:marTop w:val="0"/>
          <w:marBottom w:val="0"/>
          <w:divBdr>
            <w:top w:val="none" w:sz="0" w:space="0" w:color="auto"/>
            <w:left w:val="none" w:sz="0" w:space="0" w:color="auto"/>
            <w:bottom w:val="none" w:sz="0" w:space="0" w:color="auto"/>
            <w:right w:val="none" w:sz="0" w:space="0" w:color="auto"/>
          </w:divBdr>
          <w:divsChild>
            <w:div w:id="1102646736">
              <w:marLeft w:val="0"/>
              <w:marRight w:val="0"/>
              <w:marTop w:val="0"/>
              <w:marBottom w:val="0"/>
              <w:divBdr>
                <w:top w:val="none" w:sz="0" w:space="0" w:color="auto"/>
                <w:left w:val="none" w:sz="0" w:space="0" w:color="auto"/>
                <w:bottom w:val="none" w:sz="0" w:space="0" w:color="auto"/>
                <w:right w:val="none" w:sz="0" w:space="0" w:color="auto"/>
              </w:divBdr>
              <w:divsChild>
                <w:div w:id="1295135929">
                  <w:marLeft w:val="0"/>
                  <w:marRight w:val="0"/>
                  <w:marTop w:val="0"/>
                  <w:marBottom w:val="0"/>
                  <w:divBdr>
                    <w:top w:val="none" w:sz="0" w:space="0" w:color="auto"/>
                    <w:left w:val="none" w:sz="0" w:space="0" w:color="auto"/>
                    <w:bottom w:val="none" w:sz="0" w:space="0" w:color="auto"/>
                    <w:right w:val="none" w:sz="0" w:space="0" w:color="auto"/>
                  </w:divBdr>
                  <w:divsChild>
                    <w:div w:id="1531645738">
                      <w:marLeft w:val="150"/>
                      <w:marRight w:val="150"/>
                      <w:marTop w:val="300"/>
                      <w:marBottom w:val="1200"/>
                      <w:divBdr>
                        <w:top w:val="none" w:sz="0" w:space="0" w:color="auto"/>
                        <w:left w:val="none" w:sz="0" w:space="0" w:color="auto"/>
                        <w:bottom w:val="none" w:sz="0" w:space="0" w:color="auto"/>
                        <w:right w:val="none" w:sz="0" w:space="0" w:color="auto"/>
                      </w:divBdr>
                      <w:divsChild>
                        <w:div w:id="1636176636">
                          <w:marLeft w:val="0"/>
                          <w:marRight w:val="0"/>
                          <w:marTop w:val="0"/>
                          <w:marBottom w:val="0"/>
                          <w:divBdr>
                            <w:top w:val="none" w:sz="0" w:space="0" w:color="auto"/>
                            <w:left w:val="none" w:sz="0" w:space="0" w:color="auto"/>
                            <w:bottom w:val="none" w:sz="0" w:space="0" w:color="auto"/>
                            <w:right w:val="none" w:sz="0" w:space="0" w:color="auto"/>
                          </w:divBdr>
                          <w:divsChild>
                            <w:div w:id="1795321072">
                              <w:marLeft w:val="0"/>
                              <w:marRight w:val="0"/>
                              <w:marTop w:val="0"/>
                              <w:marBottom w:val="0"/>
                              <w:divBdr>
                                <w:top w:val="none" w:sz="0" w:space="0" w:color="auto"/>
                                <w:left w:val="none" w:sz="0" w:space="0" w:color="auto"/>
                                <w:bottom w:val="none" w:sz="0" w:space="0" w:color="auto"/>
                                <w:right w:val="none" w:sz="0" w:space="0" w:color="auto"/>
                              </w:divBdr>
                              <w:divsChild>
                                <w:div w:id="193538374">
                                  <w:marLeft w:val="0"/>
                                  <w:marRight w:val="0"/>
                                  <w:marTop w:val="0"/>
                                  <w:marBottom w:val="0"/>
                                  <w:divBdr>
                                    <w:top w:val="none" w:sz="0" w:space="0" w:color="auto"/>
                                    <w:left w:val="none" w:sz="0" w:space="0" w:color="auto"/>
                                    <w:bottom w:val="none" w:sz="0" w:space="0" w:color="auto"/>
                                    <w:right w:val="none" w:sz="0" w:space="0" w:color="auto"/>
                                  </w:divBdr>
                                  <w:divsChild>
                                    <w:div w:id="86273943">
                                      <w:marLeft w:val="0"/>
                                      <w:marRight w:val="0"/>
                                      <w:marTop w:val="0"/>
                                      <w:marBottom w:val="0"/>
                                      <w:divBdr>
                                        <w:top w:val="none" w:sz="0" w:space="0" w:color="auto"/>
                                        <w:left w:val="none" w:sz="0" w:space="0" w:color="auto"/>
                                        <w:bottom w:val="none" w:sz="0" w:space="0" w:color="auto"/>
                                        <w:right w:val="none" w:sz="0" w:space="0" w:color="auto"/>
                                      </w:divBdr>
                                    </w:div>
                                    <w:div w:id="115100062">
                                      <w:marLeft w:val="0"/>
                                      <w:marRight w:val="0"/>
                                      <w:marTop w:val="0"/>
                                      <w:marBottom w:val="0"/>
                                      <w:divBdr>
                                        <w:top w:val="none" w:sz="0" w:space="0" w:color="auto"/>
                                        <w:left w:val="none" w:sz="0" w:space="0" w:color="auto"/>
                                        <w:bottom w:val="none" w:sz="0" w:space="0" w:color="auto"/>
                                        <w:right w:val="none" w:sz="0" w:space="0" w:color="auto"/>
                                      </w:divBdr>
                                    </w:div>
                                    <w:div w:id="313920751">
                                      <w:marLeft w:val="0"/>
                                      <w:marRight w:val="0"/>
                                      <w:marTop w:val="0"/>
                                      <w:marBottom w:val="0"/>
                                      <w:divBdr>
                                        <w:top w:val="none" w:sz="0" w:space="0" w:color="auto"/>
                                        <w:left w:val="none" w:sz="0" w:space="0" w:color="auto"/>
                                        <w:bottom w:val="none" w:sz="0" w:space="0" w:color="auto"/>
                                        <w:right w:val="none" w:sz="0" w:space="0" w:color="auto"/>
                                      </w:divBdr>
                                    </w:div>
                                    <w:div w:id="389547608">
                                      <w:marLeft w:val="0"/>
                                      <w:marRight w:val="0"/>
                                      <w:marTop w:val="0"/>
                                      <w:marBottom w:val="0"/>
                                      <w:divBdr>
                                        <w:top w:val="none" w:sz="0" w:space="0" w:color="auto"/>
                                        <w:left w:val="none" w:sz="0" w:space="0" w:color="auto"/>
                                        <w:bottom w:val="none" w:sz="0" w:space="0" w:color="auto"/>
                                        <w:right w:val="none" w:sz="0" w:space="0" w:color="auto"/>
                                      </w:divBdr>
                                    </w:div>
                                    <w:div w:id="415178422">
                                      <w:marLeft w:val="0"/>
                                      <w:marRight w:val="0"/>
                                      <w:marTop w:val="0"/>
                                      <w:marBottom w:val="0"/>
                                      <w:divBdr>
                                        <w:top w:val="none" w:sz="0" w:space="0" w:color="auto"/>
                                        <w:left w:val="none" w:sz="0" w:space="0" w:color="auto"/>
                                        <w:bottom w:val="none" w:sz="0" w:space="0" w:color="auto"/>
                                        <w:right w:val="none" w:sz="0" w:space="0" w:color="auto"/>
                                      </w:divBdr>
                                    </w:div>
                                    <w:div w:id="468132503">
                                      <w:marLeft w:val="0"/>
                                      <w:marRight w:val="0"/>
                                      <w:marTop w:val="0"/>
                                      <w:marBottom w:val="0"/>
                                      <w:divBdr>
                                        <w:top w:val="none" w:sz="0" w:space="0" w:color="auto"/>
                                        <w:left w:val="none" w:sz="0" w:space="0" w:color="auto"/>
                                        <w:bottom w:val="none" w:sz="0" w:space="0" w:color="auto"/>
                                        <w:right w:val="none" w:sz="0" w:space="0" w:color="auto"/>
                                      </w:divBdr>
                                    </w:div>
                                    <w:div w:id="558247701">
                                      <w:marLeft w:val="0"/>
                                      <w:marRight w:val="0"/>
                                      <w:marTop w:val="0"/>
                                      <w:marBottom w:val="0"/>
                                      <w:divBdr>
                                        <w:top w:val="none" w:sz="0" w:space="0" w:color="auto"/>
                                        <w:left w:val="none" w:sz="0" w:space="0" w:color="auto"/>
                                        <w:bottom w:val="none" w:sz="0" w:space="0" w:color="auto"/>
                                        <w:right w:val="none" w:sz="0" w:space="0" w:color="auto"/>
                                      </w:divBdr>
                                    </w:div>
                                    <w:div w:id="692196077">
                                      <w:marLeft w:val="0"/>
                                      <w:marRight w:val="0"/>
                                      <w:marTop w:val="0"/>
                                      <w:marBottom w:val="0"/>
                                      <w:divBdr>
                                        <w:top w:val="none" w:sz="0" w:space="0" w:color="auto"/>
                                        <w:left w:val="none" w:sz="0" w:space="0" w:color="auto"/>
                                        <w:bottom w:val="none" w:sz="0" w:space="0" w:color="auto"/>
                                        <w:right w:val="none" w:sz="0" w:space="0" w:color="auto"/>
                                      </w:divBdr>
                                    </w:div>
                                    <w:div w:id="787119654">
                                      <w:marLeft w:val="0"/>
                                      <w:marRight w:val="0"/>
                                      <w:marTop w:val="0"/>
                                      <w:marBottom w:val="0"/>
                                      <w:divBdr>
                                        <w:top w:val="none" w:sz="0" w:space="0" w:color="auto"/>
                                        <w:left w:val="none" w:sz="0" w:space="0" w:color="auto"/>
                                        <w:bottom w:val="none" w:sz="0" w:space="0" w:color="auto"/>
                                        <w:right w:val="none" w:sz="0" w:space="0" w:color="auto"/>
                                      </w:divBdr>
                                    </w:div>
                                    <w:div w:id="856970541">
                                      <w:marLeft w:val="0"/>
                                      <w:marRight w:val="0"/>
                                      <w:marTop w:val="0"/>
                                      <w:marBottom w:val="0"/>
                                      <w:divBdr>
                                        <w:top w:val="none" w:sz="0" w:space="0" w:color="auto"/>
                                        <w:left w:val="none" w:sz="0" w:space="0" w:color="auto"/>
                                        <w:bottom w:val="none" w:sz="0" w:space="0" w:color="auto"/>
                                        <w:right w:val="none" w:sz="0" w:space="0" w:color="auto"/>
                                      </w:divBdr>
                                    </w:div>
                                    <w:div w:id="896476335">
                                      <w:marLeft w:val="0"/>
                                      <w:marRight w:val="0"/>
                                      <w:marTop w:val="0"/>
                                      <w:marBottom w:val="0"/>
                                      <w:divBdr>
                                        <w:top w:val="none" w:sz="0" w:space="0" w:color="auto"/>
                                        <w:left w:val="none" w:sz="0" w:space="0" w:color="auto"/>
                                        <w:bottom w:val="none" w:sz="0" w:space="0" w:color="auto"/>
                                        <w:right w:val="none" w:sz="0" w:space="0" w:color="auto"/>
                                      </w:divBdr>
                                    </w:div>
                                    <w:div w:id="928588195">
                                      <w:marLeft w:val="0"/>
                                      <w:marRight w:val="0"/>
                                      <w:marTop w:val="0"/>
                                      <w:marBottom w:val="0"/>
                                      <w:divBdr>
                                        <w:top w:val="none" w:sz="0" w:space="0" w:color="auto"/>
                                        <w:left w:val="none" w:sz="0" w:space="0" w:color="auto"/>
                                        <w:bottom w:val="none" w:sz="0" w:space="0" w:color="auto"/>
                                        <w:right w:val="none" w:sz="0" w:space="0" w:color="auto"/>
                                      </w:divBdr>
                                    </w:div>
                                    <w:div w:id="978614207">
                                      <w:marLeft w:val="0"/>
                                      <w:marRight w:val="0"/>
                                      <w:marTop w:val="0"/>
                                      <w:marBottom w:val="0"/>
                                      <w:divBdr>
                                        <w:top w:val="none" w:sz="0" w:space="0" w:color="auto"/>
                                        <w:left w:val="none" w:sz="0" w:space="0" w:color="auto"/>
                                        <w:bottom w:val="none" w:sz="0" w:space="0" w:color="auto"/>
                                        <w:right w:val="none" w:sz="0" w:space="0" w:color="auto"/>
                                      </w:divBdr>
                                    </w:div>
                                    <w:div w:id="986205513">
                                      <w:marLeft w:val="0"/>
                                      <w:marRight w:val="0"/>
                                      <w:marTop w:val="0"/>
                                      <w:marBottom w:val="0"/>
                                      <w:divBdr>
                                        <w:top w:val="none" w:sz="0" w:space="0" w:color="auto"/>
                                        <w:left w:val="none" w:sz="0" w:space="0" w:color="auto"/>
                                        <w:bottom w:val="none" w:sz="0" w:space="0" w:color="auto"/>
                                        <w:right w:val="none" w:sz="0" w:space="0" w:color="auto"/>
                                      </w:divBdr>
                                    </w:div>
                                    <w:div w:id="1046490086">
                                      <w:marLeft w:val="0"/>
                                      <w:marRight w:val="0"/>
                                      <w:marTop w:val="0"/>
                                      <w:marBottom w:val="0"/>
                                      <w:divBdr>
                                        <w:top w:val="none" w:sz="0" w:space="0" w:color="auto"/>
                                        <w:left w:val="none" w:sz="0" w:space="0" w:color="auto"/>
                                        <w:bottom w:val="none" w:sz="0" w:space="0" w:color="auto"/>
                                        <w:right w:val="none" w:sz="0" w:space="0" w:color="auto"/>
                                      </w:divBdr>
                                    </w:div>
                                    <w:div w:id="1108742161">
                                      <w:marLeft w:val="0"/>
                                      <w:marRight w:val="0"/>
                                      <w:marTop w:val="0"/>
                                      <w:marBottom w:val="0"/>
                                      <w:divBdr>
                                        <w:top w:val="none" w:sz="0" w:space="0" w:color="auto"/>
                                        <w:left w:val="none" w:sz="0" w:space="0" w:color="auto"/>
                                        <w:bottom w:val="none" w:sz="0" w:space="0" w:color="auto"/>
                                        <w:right w:val="none" w:sz="0" w:space="0" w:color="auto"/>
                                      </w:divBdr>
                                    </w:div>
                                    <w:div w:id="1137838032">
                                      <w:marLeft w:val="0"/>
                                      <w:marRight w:val="0"/>
                                      <w:marTop w:val="0"/>
                                      <w:marBottom w:val="0"/>
                                      <w:divBdr>
                                        <w:top w:val="none" w:sz="0" w:space="0" w:color="auto"/>
                                        <w:left w:val="none" w:sz="0" w:space="0" w:color="auto"/>
                                        <w:bottom w:val="none" w:sz="0" w:space="0" w:color="auto"/>
                                        <w:right w:val="none" w:sz="0" w:space="0" w:color="auto"/>
                                      </w:divBdr>
                                    </w:div>
                                    <w:div w:id="1163593827">
                                      <w:marLeft w:val="0"/>
                                      <w:marRight w:val="0"/>
                                      <w:marTop w:val="0"/>
                                      <w:marBottom w:val="0"/>
                                      <w:divBdr>
                                        <w:top w:val="none" w:sz="0" w:space="0" w:color="auto"/>
                                        <w:left w:val="none" w:sz="0" w:space="0" w:color="auto"/>
                                        <w:bottom w:val="none" w:sz="0" w:space="0" w:color="auto"/>
                                        <w:right w:val="none" w:sz="0" w:space="0" w:color="auto"/>
                                      </w:divBdr>
                                    </w:div>
                                    <w:div w:id="1206060580">
                                      <w:marLeft w:val="0"/>
                                      <w:marRight w:val="0"/>
                                      <w:marTop w:val="0"/>
                                      <w:marBottom w:val="0"/>
                                      <w:divBdr>
                                        <w:top w:val="none" w:sz="0" w:space="0" w:color="auto"/>
                                        <w:left w:val="none" w:sz="0" w:space="0" w:color="auto"/>
                                        <w:bottom w:val="none" w:sz="0" w:space="0" w:color="auto"/>
                                        <w:right w:val="none" w:sz="0" w:space="0" w:color="auto"/>
                                      </w:divBdr>
                                    </w:div>
                                    <w:div w:id="1230572744">
                                      <w:marLeft w:val="0"/>
                                      <w:marRight w:val="0"/>
                                      <w:marTop w:val="0"/>
                                      <w:marBottom w:val="0"/>
                                      <w:divBdr>
                                        <w:top w:val="none" w:sz="0" w:space="0" w:color="auto"/>
                                        <w:left w:val="none" w:sz="0" w:space="0" w:color="auto"/>
                                        <w:bottom w:val="none" w:sz="0" w:space="0" w:color="auto"/>
                                        <w:right w:val="none" w:sz="0" w:space="0" w:color="auto"/>
                                      </w:divBdr>
                                    </w:div>
                                    <w:div w:id="1245071779">
                                      <w:marLeft w:val="0"/>
                                      <w:marRight w:val="0"/>
                                      <w:marTop w:val="0"/>
                                      <w:marBottom w:val="0"/>
                                      <w:divBdr>
                                        <w:top w:val="none" w:sz="0" w:space="0" w:color="auto"/>
                                        <w:left w:val="none" w:sz="0" w:space="0" w:color="auto"/>
                                        <w:bottom w:val="none" w:sz="0" w:space="0" w:color="auto"/>
                                        <w:right w:val="none" w:sz="0" w:space="0" w:color="auto"/>
                                      </w:divBdr>
                                    </w:div>
                                    <w:div w:id="1311977643">
                                      <w:marLeft w:val="0"/>
                                      <w:marRight w:val="0"/>
                                      <w:marTop w:val="0"/>
                                      <w:marBottom w:val="0"/>
                                      <w:divBdr>
                                        <w:top w:val="none" w:sz="0" w:space="0" w:color="auto"/>
                                        <w:left w:val="none" w:sz="0" w:space="0" w:color="auto"/>
                                        <w:bottom w:val="none" w:sz="0" w:space="0" w:color="auto"/>
                                        <w:right w:val="none" w:sz="0" w:space="0" w:color="auto"/>
                                      </w:divBdr>
                                    </w:div>
                                    <w:div w:id="1401097703">
                                      <w:marLeft w:val="0"/>
                                      <w:marRight w:val="0"/>
                                      <w:marTop w:val="0"/>
                                      <w:marBottom w:val="0"/>
                                      <w:divBdr>
                                        <w:top w:val="none" w:sz="0" w:space="0" w:color="auto"/>
                                        <w:left w:val="none" w:sz="0" w:space="0" w:color="auto"/>
                                        <w:bottom w:val="none" w:sz="0" w:space="0" w:color="auto"/>
                                        <w:right w:val="none" w:sz="0" w:space="0" w:color="auto"/>
                                      </w:divBdr>
                                    </w:div>
                                    <w:div w:id="1407612149">
                                      <w:marLeft w:val="0"/>
                                      <w:marRight w:val="0"/>
                                      <w:marTop w:val="0"/>
                                      <w:marBottom w:val="0"/>
                                      <w:divBdr>
                                        <w:top w:val="none" w:sz="0" w:space="0" w:color="auto"/>
                                        <w:left w:val="none" w:sz="0" w:space="0" w:color="auto"/>
                                        <w:bottom w:val="none" w:sz="0" w:space="0" w:color="auto"/>
                                        <w:right w:val="none" w:sz="0" w:space="0" w:color="auto"/>
                                      </w:divBdr>
                                    </w:div>
                                    <w:div w:id="1559390274">
                                      <w:marLeft w:val="0"/>
                                      <w:marRight w:val="0"/>
                                      <w:marTop w:val="0"/>
                                      <w:marBottom w:val="0"/>
                                      <w:divBdr>
                                        <w:top w:val="none" w:sz="0" w:space="0" w:color="auto"/>
                                        <w:left w:val="none" w:sz="0" w:space="0" w:color="auto"/>
                                        <w:bottom w:val="none" w:sz="0" w:space="0" w:color="auto"/>
                                        <w:right w:val="none" w:sz="0" w:space="0" w:color="auto"/>
                                      </w:divBdr>
                                    </w:div>
                                    <w:div w:id="1632595500">
                                      <w:marLeft w:val="0"/>
                                      <w:marRight w:val="0"/>
                                      <w:marTop w:val="0"/>
                                      <w:marBottom w:val="0"/>
                                      <w:divBdr>
                                        <w:top w:val="none" w:sz="0" w:space="0" w:color="auto"/>
                                        <w:left w:val="none" w:sz="0" w:space="0" w:color="auto"/>
                                        <w:bottom w:val="none" w:sz="0" w:space="0" w:color="auto"/>
                                        <w:right w:val="none" w:sz="0" w:space="0" w:color="auto"/>
                                      </w:divBdr>
                                    </w:div>
                                    <w:div w:id="1757553268">
                                      <w:marLeft w:val="0"/>
                                      <w:marRight w:val="0"/>
                                      <w:marTop w:val="0"/>
                                      <w:marBottom w:val="0"/>
                                      <w:divBdr>
                                        <w:top w:val="none" w:sz="0" w:space="0" w:color="auto"/>
                                        <w:left w:val="none" w:sz="0" w:space="0" w:color="auto"/>
                                        <w:bottom w:val="none" w:sz="0" w:space="0" w:color="auto"/>
                                        <w:right w:val="none" w:sz="0" w:space="0" w:color="auto"/>
                                      </w:divBdr>
                                    </w:div>
                                    <w:div w:id="196550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7429203">
      <w:bodyDiv w:val="1"/>
      <w:marLeft w:val="0"/>
      <w:marRight w:val="0"/>
      <w:marTop w:val="0"/>
      <w:marBottom w:val="0"/>
      <w:divBdr>
        <w:top w:val="none" w:sz="0" w:space="0" w:color="auto"/>
        <w:left w:val="none" w:sz="0" w:space="0" w:color="auto"/>
        <w:bottom w:val="none" w:sz="0" w:space="0" w:color="auto"/>
        <w:right w:val="none" w:sz="0" w:space="0" w:color="auto"/>
      </w:divBdr>
      <w:divsChild>
        <w:div w:id="2061585314">
          <w:marLeft w:val="0"/>
          <w:marRight w:val="0"/>
          <w:marTop w:val="0"/>
          <w:marBottom w:val="0"/>
          <w:divBdr>
            <w:top w:val="none" w:sz="0" w:space="0" w:color="auto"/>
            <w:left w:val="none" w:sz="0" w:space="0" w:color="auto"/>
            <w:bottom w:val="none" w:sz="0" w:space="0" w:color="auto"/>
            <w:right w:val="none" w:sz="0" w:space="0" w:color="auto"/>
          </w:divBdr>
          <w:divsChild>
            <w:div w:id="1637682010">
              <w:marLeft w:val="0"/>
              <w:marRight w:val="0"/>
              <w:marTop w:val="100"/>
              <w:marBottom w:val="100"/>
              <w:divBdr>
                <w:top w:val="none" w:sz="0" w:space="0" w:color="auto"/>
                <w:left w:val="none" w:sz="0" w:space="0" w:color="auto"/>
                <w:bottom w:val="none" w:sz="0" w:space="0" w:color="auto"/>
                <w:right w:val="none" w:sz="0" w:space="0" w:color="auto"/>
              </w:divBdr>
              <w:divsChild>
                <w:div w:id="459494835">
                  <w:marLeft w:val="0"/>
                  <w:marRight w:val="0"/>
                  <w:marTop w:val="0"/>
                  <w:marBottom w:val="0"/>
                  <w:divBdr>
                    <w:top w:val="none" w:sz="0" w:space="0" w:color="auto"/>
                    <w:left w:val="none" w:sz="0" w:space="0" w:color="auto"/>
                    <w:bottom w:val="none" w:sz="0" w:space="0" w:color="auto"/>
                    <w:right w:val="none" w:sz="0" w:space="0" w:color="auto"/>
                  </w:divBdr>
                  <w:divsChild>
                    <w:div w:id="791822191">
                      <w:marLeft w:val="0"/>
                      <w:marRight w:val="0"/>
                      <w:marTop w:val="100"/>
                      <w:marBottom w:val="100"/>
                      <w:divBdr>
                        <w:top w:val="none" w:sz="0" w:space="0" w:color="auto"/>
                        <w:left w:val="none" w:sz="0" w:space="0" w:color="auto"/>
                        <w:bottom w:val="none" w:sz="0" w:space="0" w:color="auto"/>
                        <w:right w:val="none" w:sz="0" w:space="0" w:color="auto"/>
                      </w:divBdr>
                      <w:divsChild>
                        <w:div w:id="2069456818">
                          <w:marLeft w:val="3450"/>
                          <w:marRight w:val="0"/>
                          <w:marTop w:val="0"/>
                          <w:marBottom w:val="0"/>
                          <w:divBdr>
                            <w:top w:val="none" w:sz="0" w:space="0" w:color="auto"/>
                            <w:left w:val="none" w:sz="0" w:space="0" w:color="auto"/>
                            <w:bottom w:val="none" w:sz="0" w:space="0" w:color="auto"/>
                            <w:right w:val="none" w:sz="0" w:space="0" w:color="auto"/>
                          </w:divBdr>
                          <w:divsChild>
                            <w:div w:id="721977136">
                              <w:marLeft w:val="0"/>
                              <w:marRight w:val="0"/>
                              <w:marTop w:val="0"/>
                              <w:marBottom w:val="0"/>
                              <w:divBdr>
                                <w:top w:val="none" w:sz="0" w:space="0" w:color="auto"/>
                                <w:left w:val="none" w:sz="0" w:space="0" w:color="auto"/>
                                <w:bottom w:val="none" w:sz="0" w:space="0" w:color="auto"/>
                                <w:right w:val="none" w:sz="0" w:space="0" w:color="auto"/>
                              </w:divBdr>
                              <w:divsChild>
                                <w:div w:id="1557624194">
                                  <w:marLeft w:val="0"/>
                                  <w:marRight w:val="0"/>
                                  <w:marTop w:val="0"/>
                                  <w:marBottom w:val="0"/>
                                  <w:divBdr>
                                    <w:top w:val="none" w:sz="0" w:space="0" w:color="auto"/>
                                    <w:left w:val="none" w:sz="0" w:space="0" w:color="auto"/>
                                    <w:bottom w:val="none" w:sz="0" w:space="0" w:color="auto"/>
                                    <w:right w:val="none" w:sz="0" w:space="0" w:color="auto"/>
                                  </w:divBdr>
                                  <w:divsChild>
                                    <w:div w:id="2138403510">
                                      <w:marLeft w:val="0"/>
                                      <w:marRight w:val="0"/>
                                      <w:marTop w:val="0"/>
                                      <w:marBottom w:val="0"/>
                                      <w:divBdr>
                                        <w:top w:val="none" w:sz="0" w:space="0" w:color="auto"/>
                                        <w:left w:val="none" w:sz="0" w:space="0" w:color="auto"/>
                                        <w:bottom w:val="none" w:sz="0" w:space="0" w:color="auto"/>
                                        <w:right w:val="none" w:sz="0" w:space="0" w:color="auto"/>
                                      </w:divBdr>
                                      <w:divsChild>
                                        <w:div w:id="1439830497">
                                          <w:marLeft w:val="0"/>
                                          <w:marRight w:val="0"/>
                                          <w:marTop w:val="0"/>
                                          <w:marBottom w:val="0"/>
                                          <w:divBdr>
                                            <w:top w:val="none" w:sz="0" w:space="0" w:color="auto"/>
                                            <w:left w:val="none" w:sz="0" w:space="0" w:color="auto"/>
                                            <w:bottom w:val="none" w:sz="0" w:space="0" w:color="auto"/>
                                            <w:right w:val="none" w:sz="0" w:space="0" w:color="auto"/>
                                          </w:divBdr>
                                          <w:divsChild>
                                            <w:div w:id="265040561">
                                              <w:marLeft w:val="0"/>
                                              <w:marRight w:val="0"/>
                                              <w:marTop w:val="0"/>
                                              <w:marBottom w:val="0"/>
                                              <w:divBdr>
                                                <w:top w:val="none" w:sz="0" w:space="0" w:color="auto"/>
                                                <w:left w:val="none" w:sz="0" w:space="0" w:color="auto"/>
                                                <w:bottom w:val="none" w:sz="0" w:space="0" w:color="auto"/>
                                                <w:right w:val="none" w:sz="0" w:space="0" w:color="auto"/>
                                              </w:divBdr>
                                              <w:divsChild>
                                                <w:div w:id="240263047">
                                                  <w:marLeft w:val="0"/>
                                                  <w:marRight w:val="0"/>
                                                  <w:marTop w:val="0"/>
                                                  <w:marBottom w:val="0"/>
                                                  <w:divBdr>
                                                    <w:top w:val="none" w:sz="0" w:space="0" w:color="auto"/>
                                                    <w:left w:val="none" w:sz="0" w:space="0" w:color="auto"/>
                                                    <w:bottom w:val="none" w:sz="0" w:space="0" w:color="auto"/>
                                                    <w:right w:val="none" w:sz="0" w:space="0" w:color="auto"/>
                                                  </w:divBdr>
                                                  <w:divsChild>
                                                    <w:div w:id="1573080530">
                                                      <w:marLeft w:val="0"/>
                                                      <w:marRight w:val="0"/>
                                                      <w:marTop w:val="0"/>
                                                      <w:marBottom w:val="0"/>
                                                      <w:divBdr>
                                                        <w:top w:val="none" w:sz="0" w:space="0" w:color="auto"/>
                                                        <w:left w:val="none" w:sz="0" w:space="0" w:color="auto"/>
                                                        <w:bottom w:val="none" w:sz="0" w:space="0" w:color="auto"/>
                                                        <w:right w:val="none" w:sz="0" w:space="0" w:color="auto"/>
                                                      </w:divBdr>
                                                      <w:divsChild>
                                                        <w:div w:id="79984521">
                                                          <w:marLeft w:val="0"/>
                                                          <w:marRight w:val="0"/>
                                                          <w:marTop w:val="0"/>
                                                          <w:marBottom w:val="0"/>
                                                          <w:divBdr>
                                                            <w:top w:val="none" w:sz="0" w:space="0" w:color="auto"/>
                                                            <w:left w:val="none" w:sz="0" w:space="0" w:color="auto"/>
                                                            <w:bottom w:val="none" w:sz="0" w:space="0" w:color="auto"/>
                                                            <w:right w:val="none" w:sz="0" w:space="0" w:color="auto"/>
                                                          </w:divBdr>
                                                          <w:divsChild>
                                                            <w:div w:id="2073385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92283165">
      <w:bodyDiv w:val="1"/>
      <w:marLeft w:val="0"/>
      <w:marRight w:val="0"/>
      <w:marTop w:val="0"/>
      <w:marBottom w:val="0"/>
      <w:divBdr>
        <w:top w:val="none" w:sz="0" w:space="0" w:color="auto"/>
        <w:left w:val="none" w:sz="0" w:space="0" w:color="auto"/>
        <w:bottom w:val="none" w:sz="0" w:space="0" w:color="auto"/>
        <w:right w:val="none" w:sz="0" w:space="0" w:color="auto"/>
      </w:divBdr>
      <w:divsChild>
        <w:div w:id="1391885405">
          <w:marLeft w:val="3"/>
          <w:marRight w:val="3"/>
          <w:marTop w:val="3"/>
          <w:marBottom w:val="3"/>
          <w:divBdr>
            <w:top w:val="single" w:sz="2" w:space="8" w:color="000000"/>
            <w:left w:val="single" w:sz="2" w:space="8" w:color="000000"/>
            <w:bottom w:val="single" w:sz="2" w:space="8" w:color="000000"/>
            <w:right w:val="single" w:sz="2" w:space="8" w:color="000000"/>
          </w:divBdr>
          <w:divsChild>
            <w:div w:id="1579710461">
              <w:marLeft w:val="0"/>
              <w:marRight w:val="0"/>
              <w:marTop w:val="0"/>
              <w:marBottom w:val="0"/>
              <w:divBdr>
                <w:top w:val="none" w:sz="0" w:space="0" w:color="auto"/>
                <w:left w:val="none" w:sz="0" w:space="0" w:color="auto"/>
                <w:bottom w:val="none" w:sz="0" w:space="0" w:color="auto"/>
                <w:right w:val="none" w:sz="0" w:space="0" w:color="auto"/>
              </w:divBdr>
              <w:divsChild>
                <w:div w:id="1840927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696711">
      <w:bodyDiv w:val="1"/>
      <w:marLeft w:val="0"/>
      <w:marRight w:val="0"/>
      <w:marTop w:val="0"/>
      <w:marBottom w:val="0"/>
      <w:divBdr>
        <w:top w:val="none" w:sz="0" w:space="0" w:color="auto"/>
        <w:left w:val="none" w:sz="0" w:space="0" w:color="auto"/>
        <w:bottom w:val="none" w:sz="0" w:space="0" w:color="auto"/>
        <w:right w:val="none" w:sz="0" w:space="0" w:color="auto"/>
      </w:divBdr>
    </w:div>
    <w:div w:id="831287822">
      <w:bodyDiv w:val="1"/>
      <w:marLeft w:val="0"/>
      <w:marRight w:val="0"/>
      <w:marTop w:val="0"/>
      <w:marBottom w:val="0"/>
      <w:divBdr>
        <w:top w:val="none" w:sz="0" w:space="0" w:color="auto"/>
        <w:left w:val="none" w:sz="0" w:space="0" w:color="auto"/>
        <w:bottom w:val="none" w:sz="0" w:space="0" w:color="auto"/>
        <w:right w:val="none" w:sz="0" w:space="0" w:color="auto"/>
      </w:divBdr>
    </w:div>
    <w:div w:id="864095892">
      <w:bodyDiv w:val="1"/>
      <w:marLeft w:val="0"/>
      <w:marRight w:val="0"/>
      <w:marTop w:val="0"/>
      <w:marBottom w:val="0"/>
      <w:divBdr>
        <w:top w:val="none" w:sz="0" w:space="0" w:color="auto"/>
        <w:left w:val="none" w:sz="0" w:space="0" w:color="auto"/>
        <w:bottom w:val="none" w:sz="0" w:space="0" w:color="auto"/>
        <w:right w:val="none" w:sz="0" w:space="0" w:color="auto"/>
      </w:divBdr>
    </w:div>
    <w:div w:id="880437367">
      <w:bodyDiv w:val="1"/>
      <w:marLeft w:val="75"/>
      <w:marRight w:val="75"/>
      <w:marTop w:val="75"/>
      <w:marBottom w:val="0"/>
      <w:divBdr>
        <w:top w:val="none" w:sz="0" w:space="0" w:color="auto"/>
        <w:left w:val="none" w:sz="0" w:space="0" w:color="auto"/>
        <w:bottom w:val="none" w:sz="0" w:space="0" w:color="auto"/>
        <w:right w:val="none" w:sz="0" w:space="0" w:color="auto"/>
      </w:divBdr>
      <w:divsChild>
        <w:div w:id="1489009164">
          <w:marLeft w:val="0"/>
          <w:marRight w:val="0"/>
          <w:marTop w:val="0"/>
          <w:marBottom w:val="0"/>
          <w:divBdr>
            <w:top w:val="single" w:sz="6" w:space="0" w:color="FF8800"/>
            <w:left w:val="single" w:sz="6" w:space="0" w:color="FF8800"/>
            <w:bottom w:val="single" w:sz="6" w:space="0" w:color="FF8800"/>
            <w:right w:val="single" w:sz="6" w:space="0" w:color="FF8800"/>
          </w:divBdr>
          <w:divsChild>
            <w:div w:id="426729478">
              <w:marLeft w:val="0"/>
              <w:marRight w:val="0"/>
              <w:marTop w:val="0"/>
              <w:marBottom w:val="0"/>
              <w:divBdr>
                <w:top w:val="none" w:sz="0" w:space="0" w:color="auto"/>
                <w:left w:val="none" w:sz="0" w:space="0" w:color="auto"/>
                <w:bottom w:val="none" w:sz="0" w:space="0" w:color="auto"/>
                <w:right w:val="none" w:sz="0" w:space="0" w:color="auto"/>
              </w:divBdr>
              <w:divsChild>
                <w:div w:id="1111781601">
                  <w:marLeft w:val="0"/>
                  <w:marRight w:val="0"/>
                  <w:marTop w:val="0"/>
                  <w:marBottom w:val="0"/>
                  <w:divBdr>
                    <w:top w:val="none" w:sz="0" w:space="0" w:color="auto"/>
                    <w:left w:val="none" w:sz="0" w:space="0" w:color="auto"/>
                    <w:bottom w:val="none" w:sz="0" w:space="0" w:color="auto"/>
                    <w:right w:val="none" w:sz="0" w:space="0" w:color="auto"/>
                  </w:divBdr>
                  <w:divsChild>
                    <w:div w:id="1631277911">
                      <w:marLeft w:val="0"/>
                      <w:marRight w:val="0"/>
                      <w:marTop w:val="0"/>
                      <w:marBottom w:val="0"/>
                      <w:divBdr>
                        <w:top w:val="none" w:sz="0" w:space="0" w:color="auto"/>
                        <w:left w:val="none" w:sz="0" w:space="0" w:color="auto"/>
                        <w:bottom w:val="none" w:sz="0" w:space="0" w:color="auto"/>
                        <w:right w:val="none" w:sz="0" w:space="0" w:color="auto"/>
                      </w:divBdr>
                      <w:divsChild>
                        <w:div w:id="1590120349">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 w:id="941952986">
      <w:bodyDiv w:val="1"/>
      <w:marLeft w:val="0"/>
      <w:marRight w:val="0"/>
      <w:marTop w:val="0"/>
      <w:marBottom w:val="0"/>
      <w:divBdr>
        <w:top w:val="none" w:sz="0" w:space="0" w:color="auto"/>
        <w:left w:val="none" w:sz="0" w:space="0" w:color="auto"/>
        <w:bottom w:val="none" w:sz="0" w:space="0" w:color="auto"/>
        <w:right w:val="none" w:sz="0" w:space="0" w:color="auto"/>
      </w:divBdr>
    </w:div>
    <w:div w:id="989091008">
      <w:bodyDiv w:val="1"/>
      <w:marLeft w:val="0"/>
      <w:marRight w:val="0"/>
      <w:marTop w:val="0"/>
      <w:marBottom w:val="0"/>
      <w:divBdr>
        <w:top w:val="none" w:sz="0" w:space="0" w:color="auto"/>
        <w:left w:val="none" w:sz="0" w:space="0" w:color="auto"/>
        <w:bottom w:val="none" w:sz="0" w:space="0" w:color="auto"/>
        <w:right w:val="none" w:sz="0" w:space="0" w:color="auto"/>
      </w:divBdr>
      <w:divsChild>
        <w:div w:id="1745104967">
          <w:marLeft w:val="0"/>
          <w:marRight w:val="0"/>
          <w:marTop w:val="0"/>
          <w:marBottom w:val="0"/>
          <w:divBdr>
            <w:top w:val="none" w:sz="0" w:space="0" w:color="auto"/>
            <w:left w:val="none" w:sz="0" w:space="0" w:color="auto"/>
            <w:bottom w:val="none" w:sz="0" w:space="0" w:color="auto"/>
            <w:right w:val="none" w:sz="0" w:space="0" w:color="auto"/>
          </w:divBdr>
          <w:divsChild>
            <w:div w:id="1424103754">
              <w:marLeft w:val="0"/>
              <w:marRight w:val="0"/>
              <w:marTop w:val="0"/>
              <w:marBottom w:val="0"/>
              <w:divBdr>
                <w:top w:val="none" w:sz="0" w:space="0" w:color="auto"/>
                <w:left w:val="none" w:sz="0" w:space="0" w:color="auto"/>
                <w:bottom w:val="none" w:sz="0" w:space="0" w:color="auto"/>
                <w:right w:val="none" w:sz="0" w:space="0" w:color="auto"/>
              </w:divBdr>
              <w:divsChild>
                <w:div w:id="1322470334">
                  <w:marLeft w:val="0"/>
                  <w:marRight w:val="0"/>
                  <w:marTop w:val="0"/>
                  <w:marBottom w:val="0"/>
                  <w:divBdr>
                    <w:top w:val="none" w:sz="0" w:space="0" w:color="auto"/>
                    <w:left w:val="none" w:sz="0" w:space="0" w:color="auto"/>
                    <w:bottom w:val="none" w:sz="0" w:space="0" w:color="auto"/>
                    <w:right w:val="none" w:sz="0" w:space="0" w:color="auto"/>
                  </w:divBdr>
                  <w:divsChild>
                    <w:div w:id="1056590592">
                      <w:marLeft w:val="0"/>
                      <w:marRight w:val="0"/>
                      <w:marTop w:val="0"/>
                      <w:marBottom w:val="0"/>
                      <w:divBdr>
                        <w:top w:val="none" w:sz="0" w:space="0" w:color="auto"/>
                        <w:left w:val="none" w:sz="0" w:space="0" w:color="auto"/>
                        <w:bottom w:val="none" w:sz="0" w:space="0" w:color="auto"/>
                        <w:right w:val="none" w:sz="0" w:space="0" w:color="auto"/>
                      </w:divBdr>
                      <w:divsChild>
                        <w:div w:id="573466679">
                          <w:marLeft w:val="0"/>
                          <w:marRight w:val="0"/>
                          <w:marTop w:val="0"/>
                          <w:marBottom w:val="0"/>
                          <w:divBdr>
                            <w:top w:val="none" w:sz="0" w:space="0" w:color="auto"/>
                            <w:left w:val="none" w:sz="0" w:space="0" w:color="auto"/>
                            <w:bottom w:val="none" w:sz="0" w:space="0" w:color="auto"/>
                            <w:right w:val="none" w:sz="0" w:space="0" w:color="auto"/>
                          </w:divBdr>
                          <w:divsChild>
                            <w:div w:id="646015695">
                              <w:marLeft w:val="0"/>
                              <w:marRight w:val="0"/>
                              <w:marTop w:val="0"/>
                              <w:marBottom w:val="0"/>
                              <w:divBdr>
                                <w:top w:val="none" w:sz="0" w:space="0" w:color="auto"/>
                                <w:left w:val="none" w:sz="0" w:space="0" w:color="auto"/>
                                <w:bottom w:val="none" w:sz="0" w:space="0" w:color="auto"/>
                                <w:right w:val="none" w:sz="0" w:space="0" w:color="auto"/>
                              </w:divBdr>
                              <w:divsChild>
                                <w:div w:id="17128759">
                                  <w:marLeft w:val="0"/>
                                  <w:marRight w:val="0"/>
                                  <w:marTop w:val="0"/>
                                  <w:marBottom w:val="0"/>
                                  <w:divBdr>
                                    <w:top w:val="none" w:sz="0" w:space="0" w:color="auto"/>
                                    <w:left w:val="none" w:sz="0" w:space="0" w:color="auto"/>
                                    <w:bottom w:val="none" w:sz="0" w:space="0" w:color="auto"/>
                                    <w:right w:val="none" w:sz="0" w:space="0" w:color="auto"/>
                                  </w:divBdr>
                                  <w:divsChild>
                                    <w:div w:id="1362510059">
                                      <w:marLeft w:val="0"/>
                                      <w:marRight w:val="0"/>
                                      <w:marTop w:val="0"/>
                                      <w:marBottom w:val="0"/>
                                      <w:divBdr>
                                        <w:top w:val="none" w:sz="0" w:space="0" w:color="auto"/>
                                        <w:left w:val="none" w:sz="0" w:space="0" w:color="auto"/>
                                        <w:bottom w:val="none" w:sz="0" w:space="0" w:color="auto"/>
                                        <w:right w:val="none" w:sz="0" w:space="0" w:color="auto"/>
                                      </w:divBdr>
                                      <w:divsChild>
                                        <w:div w:id="825435474">
                                          <w:marLeft w:val="0"/>
                                          <w:marRight w:val="0"/>
                                          <w:marTop w:val="0"/>
                                          <w:marBottom w:val="0"/>
                                          <w:divBdr>
                                            <w:top w:val="none" w:sz="0" w:space="0" w:color="auto"/>
                                            <w:left w:val="none" w:sz="0" w:space="0" w:color="auto"/>
                                            <w:bottom w:val="none" w:sz="0" w:space="0" w:color="auto"/>
                                            <w:right w:val="none" w:sz="0" w:space="0" w:color="auto"/>
                                          </w:divBdr>
                                          <w:divsChild>
                                            <w:div w:id="79865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3796662">
      <w:bodyDiv w:val="1"/>
      <w:marLeft w:val="0"/>
      <w:marRight w:val="0"/>
      <w:marTop w:val="0"/>
      <w:marBottom w:val="0"/>
      <w:divBdr>
        <w:top w:val="none" w:sz="0" w:space="0" w:color="auto"/>
        <w:left w:val="none" w:sz="0" w:space="0" w:color="auto"/>
        <w:bottom w:val="none" w:sz="0" w:space="0" w:color="auto"/>
        <w:right w:val="none" w:sz="0" w:space="0" w:color="auto"/>
      </w:divBdr>
    </w:div>
    <w:div w:id="1037703745">
      <w:bodyDiv w:val="1"/>
      <w:marLeft w:val="0"/>
      <w:marRight w:val="0"/>
      <w:marTop w:val="0"/>
      <w:marBottom w:val="0"/>
      <w:divBdr>
        <w:top w:val="none" w:sz="0" w:space="0" w:color="auto"/>
        <w:left w:val="none" w:sz="0" w:space="0" w:color="auto"/>
        <w:bottom w:val="none" w:sz="0" w:space="0" w:color="auto"/>
        <w:right w:val="none" w:sz="0" w:space="0" w:color="auto"/>
      </w:divBdr>
      <w:divsChild>
        <w:div w:id="773094130">
          <w:marLeft w:val="0"/>
          <w:marRight w:val="0"/>
          <w:marTop w:val="0"/>
          <w:marBottom w:val="0"/>
          <w:divBdr>
            <w:top w:val="none" w:sz="0" w:space="0" w:color="auto"/>
            <w:left w:val="none" w:sz="0" w:space="0" w:color="auto"/>
            <w:bottom w:val="none" w:sz="0" w:space="0" w:color="auto"/>
            <w:right w:val="none" w:sz="0" w:space="0" w:color="auto"/>
          </w:divBdr>
          <w:divsChild>
            <w:div w:id="1269049281">
              <w:marLeft w:val="0"/>
              <w:marRight w:val="0"/>
              <w:marTop w:val="0"/>
              <w:marBottom w:val="0"/>
              <w:divBdr>
                <w:top w:val="none" w:sz="0" w:space="0" w:color="auto"/>
                <w:left w:val="none" w:sz="0" w:space="0" w:color="auto"/>
                <w:bottom w:val="none" w:sz="0" w:space="0" w:color="auto"/>
                <w:right w:val="none" w:sz="0" w:space="0" w:color="auto"/>
              </w:divBdr>
              <w:divsChild>
                <w:div w:id="1021978438">
                  <w:marLeft w:val="0"/>
                  <w:marRight w:val="0"/>
                  <w:marTop w:val="0"/>
                  <w:marBottom w:val="0"/>
                  <w:divBdr>
                    <w:top w:val="none" w:sz="0" w:space="0" w:color="auto"/>
                    <w:left w:val="none" w:sz="0" w:space="0" w:color="auto"/>
                    <w:bottom w:val="none" w:sz="0" w:space="0" w:color="auto"/>
                    <w:right w:val="none" w:sz="0" w:space="0" w:color="auto"/>
                  </w:divBdr>
                  <w:divsChild>
                    <w:div w:id="544953021">
                      <w:marLeft w:val="150"/>
                      <w:marRight w:val="150"/>
                      <w:marTop w:val="300"/>
                      <w:marBottom w:val="1200"/>
                      <w:divBdr>
                        <w:top w:val="none" w:sz="0" w:space="0" w:color="auto"/>
                        <w:left w:val="none" w:sz="0" w:space="0" w:color="auto"/>
                        <w:bottom w:val="none" w:sz="0" w:space="0" w:color="auto"/>
                        <w:right w:val="none" w:sz="0" w:space="0" w:color="auto"/>
                      </w:divBdr>
                      <w:divsChild>
                        <w:div w:id="783766785">
                          <w:marLeft w:val="0"/>
                          <w:marRight w:val="0"/>
                          <w:marTop w:val="0"/>
                          <w:marBottom w:val="0"/>
                          <w:divBdr>
                            <w:top w:val="none" w:sz="0" w:space="0" w:color="auto"/>
                            <w:left w:val="none" w:sz="0" w:space="0" w:color="auto"/>
                            <w:bottom w:val="none" w:sz="0" w:space="0" w:color="auto"/>
                            <w:right w:val="none" w:sz="0" w:space="0" w:color="auto"/>
                          </w:divBdr>
                          <w:divsChild>
                            <w:div w:id="1632711144">
                              <w:marLeft w:val="0"/>
                              <w:marRight w:val="0"/>
                              <w:marTop w:val="0"/>
                              <w:marBottom w:val="0"/>
                              <w:divBdr>
                                <w:top w:val="none" w:sz="0" w:space="0" w:color="auto"/>
                                <w:left w:val="none" w:sz="0" w:space="0" w:color="auto"/>
                                <w:bottom w:val="none" w:sz="0" w:space="0" w:color="auto"/>
                                <w:right w:val="none" w:sz="0" w:space="0" w:color="auto"/>
                              </w:divBdr>
                              <w:divsChild>
                                <w:div w:id="1540895026">
                                  <w:marLeft w:val="0"/>
                                  <w:marRight w:val="0"/>
                                  <w:marTop w:val="0"/>
                                  <w:marBottom w:val="0"/>
                                  <w:divBdr>
                                    <w:top w:val="none" w:sz="0" w:space="0" w:color="auto"/>
                                    <w:left w:val="none" w:sz="0" w:space="0" w:color="auto"/>
                                    <w:bottom w:val="none" w:sz="0" w:space="0" w:color="auto"/>
                                    <w:right w:val="none" w:sz="0" w:space="0" w:color="auto"/>
                                  </w:divBdr>
                                  <w:divsChild>
                                    <w:div w:id="37321685">
                                      <w:marLeft w:val="0"/>
                                      <w:marRight w:val="0"/>
                                      <w:marTop w:val="0"/>
                                      <w:marBottom w:val="0"/>
                                      <w:divBdr>
                                        <w:top w:val="none" w:sz="0" w:space="0" w:color="auto"/>
                                        <w:left w:val="none" w:sz="0" w:space="0" w:color="auto"/>
                                        <w:bottom w:val="none" w:sz="0" w:space="0" w:color="auto"/>
                                        <w:right w:val="none" w:sz="0" w:space="0" w:color="auto"/>
                                      </w:divBdr>
                                    </w:div>
                                    <w:div w:id="872766289">
                                      <w:marLeft w:val="0"/>
                                      <w:marRight w:val="0"/>
                                      <w:marTop w:val="0"/>
                                      <w:marBottom w:val="0"/>
                                      <w:divBdr>
                                        <w:top w:val="none" w:sz="0" w:space="0" w:color="auto"/>
                                        <w:left w:val="none" w:sz="0" w:space="0" w:color="auto"/>
                                        <w:bottom w:val="none" w:sz="0" w:space="0" w:color="auto"/>
                                        <w:right w:val="none" w:sz="0" w:space="0" w:color="auto"/>
                                      </w:divBdr>
                                    </w:div>
                                    <w:div w:id="1240552475">
                                      <w:marLeft w:val="0"/>
                                      <w:marRight w:val="0"/>
                                      <w:marTop w:val="0"/>
                                      <w:marBottom w:val="0"/>
                                      <w:divBdr>
                                        <w:top w:val="none" w:sz="0" w:space="0" w:color="auto"/>
                                        <w:left w:val="none" w:sz="0" w:space="0" w:color="auto"/>
                                        <w:bottom w:val="none" w:sz="0" w:space="0" w:color="auto"/>
                                        <w:right w:val="none" w:sz="0" w:space="0" w:color="auto"/>
                                      </w:divBdr>
                                    </w:div>
                                    <w:div w:id="1620837653">
                                      <w:marLeft w:val="0"/>
                                      <w:marRight w:val="0"/>
                                      <w:marTop w:val="0"/>
                                      <w:marBottom w:val="0"/>
                                      <w:divBdr>
                                        <w:top w:val="none" w:sz="0" w:space="0" w:color="auto"/>
                                        <w:left w:val="none" w:sz="0" w:space="0" w:color="auto"/>
                                        <w:bottom w:val="none" w:sz="0" w:space="0" w:color="auto"/>
                                        <w:right w:val="none" w:sz="0" w:space="0" w:color="auto"/>
                                      </w:divBdr>
                                    </w:div>
                                    <w:div w:id="1930505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2145047">
      <w:bodyDiv w:val="1"/>
      <w:marLeft w:val="0"/>
      <w:marRight w:val="0"/>
      <w:marTop w:val="0"/>
      <w:marBottom w:val="0"/>
      <w:divBdr>
        <w:top w:val="none" w:sz="0" w:space="0" w:color="auto"/>
        <w:left w:val="none" w:sz="0" w:space="0" w:color="auto"/>
        <w:bottom w:val="none" w:sz="0" w:space="0" w:color="auto"/>
        <w:right w:val="none" w:sz="0" w:space="0" w:color="auto"/>
      </w:divBdr>
    </w:div>
    <w:div w:id="1069690956">
      <w:bodyDiv w:val="1"/>
      <w:marLeft w:val="0"/>
      <w:marRight w:val="0"/>
      <w:marTop w:val="0"/>
      <w:marBottom w:val="0"/>
      <w:divBdr>
        <w:top w:val="none" w:sz="0" w:space="0" w:color="auto"/>
        <w:left w:val="none" w:sz="0" w:space="0" w:color="auto"/>
        <w:bottom w:val="none" w:sz="0" w:space="0" w:color="auto"/>
        <w:right w:val="none" w:sz="0" w:space="0" w:color="auto"/>
      </w:divBdr>
    </w:div>
    <w:div w:id="1073360027">
      <w:bodyDiv w:val="1"/>
      <w:marLeft w:val="0"/>
      <w:marRight w:val="0"/>
      <w:marTop w:val="0"/>
      <w:marBottom w:val="0"/>
      <w:divBdr>
        <w:top w:val="none" w:sz="0" w:space="0" w:color="auto"/>
        <w:left w:val="none" w:sz="0" w:space="0" w:color="auto"/>
        <w:bottom w:val="none" w:sz="0" w:space="0" w:color="auto"/>
        <w:right w:val="none" w:sz="0" w:space="0" w:color="auto"/>
      </w:divBdr>
      <w:divsChild>
        <w:div w:id="564069745">
          <w:marLeft w:val="0"/>
          <w:marRight w:val="0"/>
          <w:marTop w:val="0"/>
          <w:marBottom w:val="0"/>
          <w:divBdr>
            <w:top w:val="none" w:sz="0" w:space="0" w:color="auto"/>
            <w:left w:val="none" w:sz="0" w:space="0" w:color="auto"/>
            <w:bottom w:val="none" w:sz="0" w:space="0" w:color="auto"/>
            <w:right w:val="none" w:sz="0" w:space="0" w:color="auto"/>
          </w:divBdr>
          <w:divsChild>
            <w:div w:id="1154830512">
              <w:marLeft w:val="0"/>
              <w:marRight w:val="0"/>
              <w:marTop w:val="0"/>
              <w:marBottom w:val="0"/>
              <w:divBdr>
                <w:top w:val="none" w:sz="0" w:space="0" w:color="auto"/>
                <w:left w:val="none" w:sz="0" w:space="0" w:color="auto"/>
                <w:bottom w:val="none" w:sz="0" w:space="0" w:color="auto"/>
                <w:right w:val="none" w:sz="0" w:space="0" w:color="auto"/>
              </w:divBdr>
              <w:divsChild>
                <w:div w:id="297730463">
                  <w:marLeft w:val="0"/>
                  <w:marRight w:val="0"/>
                  <w:marTop w:val="300"/>
                  <w:marBottom w:val="300"/>
                  <w:divBdr>
                    <w:top w:val="none" w:sz="0" w:space="0" w:color="auto"/>
                    <w:left w:val="none" w:sz="0" w:space="0" w:color="auto"/>
                    <w:bottom w:val="none" w:sz="0" w:space="0" w:color="auto"/>
                    <w:right w:val="none" w:sz="0" w:space="0" w:color="auto"/>
                  </w:divBdr>
                  <w:divsChild>
                    <w:div w:id="607467204">
                      <w:marLeft w:val="0"/>
                      <w:marRight w:val="0"/>
                      <w:marTop w:val="0"/>
                      <w:marBottom w:val="0"/>
                      <w:divBdr>
                        <w:top w:val="none" w:sz="0" w:space="0" w:color="auto"/>
                        <w:left w:val="none" w:sz="0" w:space="0" w:color="auto"/>
                        <w:bottom w:val="none" w:sz="0" w:space="0" w:color="auto"/>
                        <w:right w:val="none" w:sz="0" w:space="0" w:color="auto"/>
                      </w:divBdr>
                      <w:divsChild>
                        <w:div w:id="907494999">
                          <w:marLeft w:val="0"/>
                          <w:marRight w:val="0"/>
                          <w:marTop w:val="0"/>
                          <w:marBottom w:val="0"/>
                          <w:divBdr>
                            <w:top w:val="none" w:sz="0" w:space="0" w:color="auto"/>
                            <w:left w:val="none" w:sz="0" w:space="0" w:color="auto"/>
                            <w:bottom w:val="none" w:sz="0" w:space="0" w:color="auto"/>
                            <w:right w:val="none" w:sz="0" w:space="0" w:color="auto"/>
                          </w:divBdr>
                          <w:divsChild>
                            <w:div w:id="1166900698">
                              <w:marLeft w:val="0"/>
                              <w:marRight w:val="0"/>
                              <w:marTop w:val="0"/>
                              <w:marBottom w:val="0"/>
                              <w:divBdr>
                                <w:top w:val="none" w:sz="0" w:space="0" w:color="auto"/>
                                <w:left w:val="none" w:sz="0" w:space="0" w:color="auto"/>
                                <w:bottom w:val="none" w:sz="0" w:space="0" w:color="auto"/>
                                <w:right w:val="none" w:sz="0" w:space="0" w:color="auto"/>
                              </w:divBdr>
                              <w:divsChild>
                                <w:div w:id="133013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3359962">
      <w:bodyDiv w:val="1"/>
      <w:marLeft w:val="0"/>
      <w:marRight w:val="0"/>
      <w:marTop w:val="0"/>
      <w:marBottom w:val="0"/>
      <w:divBdr>
        <w:top w:val="none" w:sz="0" w:space="0" w:color="auto"/>
        <w:left w:val="none" w:sz="0" w:space="0" w:color="auto"/>
        <w:bottom w:val="none" w:sz="0" w:space="0" w:color="auto"/>
        <w:right w:val="none" w:sz="0" w:space="0" w:color="auto"/>
      </w:divBdr>
    </w:div>
    <w:div w:id="1117599987">
      <w:bodyDiv w:val="1"/>
      <w:marLeft w:val="0"/>
      <w:marRight w:val="0"/>
      <w:marTop w:val="0"/>
      <w:marBottom w:val="0"/>
      <w:divBdr>
        <w:top w:val="none" w:sz="0" w:space="0" w:color="auto"/>
        <w:left w:val="none" w:sz="0" w:space="0" w:color="auto"/>
        <w:bottom w:val="none" w:sz="0" w:space="0" w:color="auto"/>
        <w:right w:val="none" w:sz="0" w:space="0" w:color="auto"/>
      </w:divBdr>
      <w:divsChild>
        <w:div w:id="2073691358">
          <w:marLeft w:val="0"/>
          <w:marRight w:val="0"/>
          <w:marTop w:val="0"/>
          <w:marBottom w:val="0"/>
          <w:divBdr>
            <w:top w:val="none" w:sz="0" w:space="0" w:color="auto"/>
            <w:left w:val="none" w:sz="0" w:space="0" w:color="auto"/>
            <w:bottom w:val="none" w:sz="0" w:space="0" w:color="auto"/>
            <w:right w:val="none" w:sz="0" w:space="0" w:color="auto"/>
          </w:divBdr>
          <w:divsChild>
            <w:div w:id="1004430500">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1145006198">
      <w:bodyDiv w:val="1"/>
      <w:marLeft w:val="0"/>
      <w:marRight w:val="0"/>
      <w:marTop w:val="0"/>
      <w:marBottom w:val="0"/>
      <w:divBdr>
        <w:top w:val="none" w:sz="0" w:space="0" w:color="auto"/>
        <w:left w:val="none" w:sz="0" w:space="0" w:color="auto"/>
        <w:bottom w:val="none" w:sz="0" w:space="0" w:color="auto"/>
        <w:right w:val="none" w:sz="0" w:space="0" w:color="auto"/>
      </w:divBdr>
    </w:div>
    <w:div w:id="1216501809">
      <w:bodyDiv w:val="1"/>
      <w:marLeft w:val="0"/>
      <w:marRight w:val="0"/>
      <w:marTop w:val="0"/>
      <w:marBottom w:val="0"/>
      <w:divBdr>
        <w:top w:val="none" w:sz="0" w:space="0" w:color="auto"/>
        <w:left w:val="none" w:sz="0" w:space="0" w:color="auto"/>
        <w:bottom w:val="none" w:sz="0" w:space="0" w:color="auto"/>
        <w:right w:val="none" w:sz="0" w:space="0" w:color="auto"/>
      </w:divBdr>
    </w:div>
    <w:div w:id="1225485202">
      <w:bodyDiv w:val="1"/>
      <w:marLeft w:val="0"/>
      <w:marRight w:val="0"/>
      <w:marTop w:val="0"/>
      <w:marBottom w:val="0"/>
      <w:divBdr>
        <w:top w:val="none" w:sz="0" w:space="0" w:color="auto"/>
        <w:left w:val="none" w:sz="0" w:space="0" w:color="auto"/>
        <w:bottom w:val="none" w:sz="0" w:space="0" w:color="auto"/>
        <w:right w:val="none" w:sz="0" w:space="0" w:color="auto"/>
      </w:divBdr>
    </w:div>
    <w:div w:id="1244101475">
      <w:bodyDiv w:val="1"/>
      <w:marLeft w:val="0"/>
      <w:marRight w:val="0"/>
      <w:marTop w:val="0"/>
      <w:marBottom w:val="0"/>
      <w:divBdr>
        <w:top w:val="none" w:sz="0" w:space="0" w:color="auto"/>
        <w:left w:val="none" w:sz="0" w:space="0" w:color="auto"/>
        <w:bottom w:val="none" w:sz="0" w:space="0" w:color="auto"/>
        <w:right w:val="none" w:sz="0" w:space="0" w:color="auto"/>
      </w:divBdr>
    </w:div>
    <w:div w:id="1245719189">
      <w:bodyDiv w:val="1"/>
      <w:marLeft w:val="0"/>
      <w:marRight w:val="0"/>
      <w:marTop w:val="0"/>
      <w:marBottom w:val="0"/>
      <w:divBdr>
        <w:top w:val="none" w:sz="0" w:space="0" w:color="auto"/>
        <w:left w:val="none" w:sz="0" w:space="0" w:color="auto"/>
        <w:bottom w:val="none" w:sz="0" w:space="0" w:color="auto"/>
        <w:right w:val="none" w:sz="0" w:space="0" w:color="auto"/>
      </w:divBdr>
      <w:divsChild>
        <w:div w:id="811675216">
          <w:marLeft w:val="0"/>
          <w:marRight w:val="0"/>
          <w:marTop w:val="0"/>
          <w:marBottom w:val="0"/>
          <w:divBdr>
            <w:top w:val="none" w:sz="0" w:space="0" w:color="auto"/>
            <w:left w:val="none" w:sz="0" w:space="0" w:color="auto"/>
            <w:bottom w:val="none" w:sz="0" w:space="0" w:color="auto"/>
            <w:right w:val="none" w:sz="0" w:space="0" w:color="auto"/>
          </w:divBdr>
          <w:divsChild>
            <w:div w:id="1835415684">
              <w:marLeft w:val="0"/>
              <w:marRight w:val="0"/>
              <w:marTop w:val="0"/>
              <w:marBottom w:val="0"/>
              <w:divBdr>
                <w:top w:val="none" w:sz="0" w:space="0" w:color="auto"/>
                <w:left w:val="none" w:sz="0" w:space="0" w:color="auto"/>
                <w:bottom w:val="none" w:sz="0" w:space="0" w:color="auto"/>
                <w:right w:val="none" w:sz="0" w:space="0" w:color="auto"/>
              </w:divBdr>
              <w:divsChild>
                <w:div w:id="951087171">
                  <w:marLeft w:val="0"/>
                  <w:marRight w:val="0"/>
                  <w:marTop w:val="0"/>
                  <w:marBottom w:val="0"/>
                  <w:divBdr>
                    <w:top w:val="none" w:sz="0" w:space="0" w:color="auto"/>
                    <w:left w:val="none" w:sz="0" w:space="0" w:color="auto"/>
                    <w:bottom w:val="none" w:sz="0" w:space="0" w:color="auto"/>
                    <w:right w:val="none" w:sz="0" w:space="0" w:color="auto"/>
                  </w:divBdr>
                  <w:divsChild>
                    <w:div w:id="978802759">
                      <w:marLeft w:val="0"/>
                      <w:marRight w:val="0"/>
                      <w:marTop w:val="0"/>
                      <w:marBottom w:val="0"/>
                      <w:divBdr>
                        <w:top w:val="none" w:sz="0" w:space="0" w:color="auto"/>
                        <w:left w:val="none" w:sz="0" w:space="0" w:color="auto"/>
                        <w:bottom w:val="none" w:sz="0" w:space="0" w:color="auto"/>
                        <w:right w:val="none" w:sz="0" w:space="0" w:color="auto"/>
                      </w:divBdr>
                      <w:divsChild>
                        <w:div w:id="1022634242">
                          <w:marLeft w:val="0"/>
                          <w:marRight w:val="0"/>
                          <w:marTop w:val="0"/>
                          <w:marBottom w:val="0"/>
                          <w:divBdr>
                            <w:top w:val="none" w:sz="0" w:space="0" w:color="auto"/>
                            <w:left w:val="none" w:sz="0" w:space="0" w:color="auto"/>
                            <w:bottom w:val="none" w:sz="0" w:space="0" w:color="auto"/>
                            <w:right w:val="none" w:sz="0" w:space="0" w:color="auto"/>
                          </w:divBdr>
                          <w:divsChild>
                            <w:div w:id="727345658">
                              <w:marLeft w:val="0"/>
                              <w:marRight w:val="0"/>
                              <w:marTop w:val="0"/>
                              <w:marBottom w:val="0"/>
                              <w:divBdr>
                                <w:top w:val="none" w:sz="0" w:space="0" w:color="auto"/>
                                <w:left w:val="none" w:sz="0" w:space="0" w:color="auto"/>
                                <w:bottom w:val="none" w:sz="0" w:space="0" w:color="auto"/>
                                <w:right w:val="none" w:sz="0" w:space="0" w:color="auto"/>
                              </w:divBdr>
                              <w:divsChild>
                                <w:div w:id="2019886371">
                                  <w:marLeft w:val="0"/>
                                  <w:marRight w:val="0"/>
                                  <w:marTop w:val="0"/>
                                  <w:marBottom w:val="0"/>
                                  <w:divBdr>
                                    <w:top w:val="none" w:sz="0" w:space="0" w:color="auto"/>
                                    <w:left w:val="none" w:sz="0" w:space="0" w:color="auto"/>
                                    <w:bottom w:val="none" w:sz="0" w:space="0" w:color="auto"/>
                                    <w:right w:val="none" w:sz="0" w:space="0" w:color="auto"/>
                                  </w:divBdr>
                                  <w:divsChild>
                                    <w:div w:id="1964338250">
                                      <w:marLeft w:val="0"/>
                                      <w:marRight w:val="0"/>
                                      <w:marTop w:val="0"/>
                                      <w:marBottom w:val="0"/>
                                      <w:divBdr>
                                        <w:top w:val="none" w:sz="0" w:space="0" w:color="auto"/>
                                        <w:left w:val="none" w:sz="0" w:space="0" w:color="auto"/>
                                        <w:bottom w:val="none" w:sz="0" w:space="0" w:color="auto"/>
                                        <w:right w:val="none" w:sz="0" w:space="0" w:color="auto"/>
                                      </w:divBdr>
                                      <w:divsChild>
                                        <w:div w:id="938298770">
                                          <w:marLeft w:val="0"/>
                                          <w:marRight w:val="0"/>
                                          <w:marTop w:val="0"/>
                                          <w:marBottom w:val="0"/>
                                          <w:divBdr>
                                            <w:top w:val="none" w:sz="0" w:space="0" w:color="auto"/>
                                            <w:left w:val="none" w:sz="0" w:space="0" w:color="auto"/>
                                            <w:bottom w:val="none" w:sz="0" w:space="0" w:color="auto"/>
                                            <w:right w:val="none" w:sz="0" w:space="0" w:color="auto"/>
                                          </w:divBdr>
                                          <w:divsChild>
                                            <w:div w:id="895624379">
                                              <w:marLeft w:val="0"/>
                                              <w:marRight w:val="0"/>
                                              <w:marTop w:val="0"/>
                                              <w:marBottom w:val="0"/>
                                              <w:divBdr>
                                                <w:top w:val="none" w:sz="0" w:space="0" w:color="auto"/>
                                                <w:left w:val="none" w:sz="0" w:space="0" w:color="auto"/>
                                                <w:bottom w:val="none" w:sz="0" w:space="0" w:color="auto"/>
                                                <w:right w:val="none" w:sz="0" w:space="0" w:color="auto"/>
                                              </w:divBdr>
                                              <w:divsChild>
                                                <w:div w:id="5617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46377429">
      <w:bodyDiv w:val="1"/>
      <w:marLeft w:val="0"/>
      <w:marRight w:val="0"/>
      <w:marTop w:val="0"/>
      <w:marBottom w:val="0"/>
      <w:divBdr>
        <w:top w:val="none" w:sz="0" w:space="0" w:color="auto"/>
        <w:left w:val="none" w:sz="0" w:space="0" w:color="auto"/>
        <w:bottom w:val="none" w:sz="0" w:space="0" w:color="auto"/>
        <w:right w:val="none" w:sz="0" w:space="0" w:color="auto"/>
      </w:divBdr>
    </w:div>
    <w:div w:id="1246769113">
      <w:bodyDiv w:val="1"/>
      <w:marLeft w:val="0"/>
      <w:marRight w:val="0"/>
      <w:marTop w:val="0"/>
      <w:marBottom w:val="0"/>
      <w:divBdr>
        <w:top w:val="none" w:sz="0" w:space="0" w:color="auto"/>
        <w:left w:val="none" w:sz="0" w:space="0" w:color="auto"/>
        <w:bottom w:val="none" w:sz="0" w:space="0" w:color="auto"/>
        <w:right w:val="none" w:sz="0" w:space="0" w:color="auto"/>
      </w:divBdr>
    </w:div>
    <w:div w:id="1249004170">
      <w:bodyDiv w:val="1"/>
      <w:marLeft w:val="0"/>
      <w:marRight w:val="0"/>
      <w:marTop w:val="0"/>
      <w:marBottom w:val="0"/>
      <w:divBdr>
        <w:top w:val="none" w:sz="0" w:space="0" w:color="auto"/>
        <w:left w:val="none" w:sz="0" w:space="0" w:color="auto"/>
        <w:bottom w:val="none" w:sz="0" w:space="0" w:color="auto"/>
        <w:right w:val="none" w:sz="0" w:space="0" w:color="auto"/>
      </w:divBdr>
    </w:div>
    <w:div w:id="1252201933">
      <w:bodyDiv w:val="1"/>
      <w:marLeft w:val="0"/>
      <w:marRight w:val="0"/>
      <w:marTop w:val="0"/>
      <w:marBottom w:val="0"/>
      <w:divBdr>
        <w:top w:val="none" w:sz="0" w:space="0" w:color="auto"/>
        <w:left w:val="none" w:sz="0" w:space="0" w:color="auto"/>
        <w:bottom w:val="none" w:sz="0" w:space="0" w:color="auto"/>
        <w:right w:val="none" w:sz="0" w:space="0" w:color="auto"/>
      </w:divBdr>
    </w:div>
    <w:div w:id="1297561931">
      <w:bodyDiv w:val="1"/>
      <w:marLeft w:val="0"/>
      <w:marRight w:val="0"/>
      <w:marTop w:val="0"/>
      <w:marBottom w:val="0"/>
      <w:divBdr>
        <w:top w:val="none" w:sz="0" w:space="0" w:color="auto"/>
        <w:left w:val="none" w:sz="0" w:space="0" w:color="auto"/>
        <w:bottom w:val="none" w:sz="0" w:space="0" w:color="auto"/>
        <w:right w:val="none" w:sz="0" w:space="0" w:color="auto"/>
      </w:divBdr>
      <w:divsChild>
        <w:div w:id="1951206933">
          <w:marLeft w:val="3"/>
          <w:marRight w:val="3"/>
          <w:marTop w:val="3"/>
          <w:marBottom w:val="3"/>
          <w:divBdr>
            <w:top w:val="single" w:sz="2" w:space="8" w:color="000000"/>
            <w:left w:val="single" w:sz="2" w:space="8" w:color="000000"/>
            <w:bottom w:val="single" w:sz="2" w:space="8" w:color="000000"/>
            <w:right w:val="single" w:sz="2" w:space="8" w:color="000000"/>
          </w:divBdr>
        </w:div>
      </w:divsChild>
    </w:div>
    <w:div w:id="1314797103">
      <w:bodyDiv w:val="1"/>
      <w:marLeft w:val="0"/>
      <w:marRight w:val="0"/>
      <w:marTop w:val="0"/>
      <w:marBottom w:val="0"/>
      <w:divBdr>
        <w:top w:val="none" w:sz="0" w:space="0" w:color="auto"/>
        <w:left w:val="none" w:sz="0" w:space="0" w:color="auto"/>
        <w:bottom w:val="none" w:sz="0" w:space="0" w:color="auto"/>
        <w:right w:val="none" w:sz="0" w:space="0" w:color="auto"/>
      </w:divBdr>
    </w:div>
    <w:div w:id="1325817920">
      <w:bodyDiv w:val="1"/>
      <w:marLeft w:val="0"/>
      <w:marRight w:val="0"/>
      <w:marTop w:val="0"/>
      <w:marBottom w:val="0"/>
      <w:divBdr>
        <w:top w:val="none" w:sz="0" w:space="0" w:color="auto"/>
        <w:left w:val="none" w:sz="0" w:space="0" w:color="auto"/>
        <w:bottom w:val="none" w:sz="0" w:space="0" w:color="auto"/>
        <w:right w:val="none" w:sz="0" w:space="0" w:color="auto"/>
      </w:divBdr>
    </w:div>
    <w:div w:id="1416390637">
      <w:bodyDiv w:val="1"/>
      <w:marLeft w:val="0"/>
      <w:marRight w:val="0"/>
      <w:marTop w:val="0"/>
      <w:marBottom w:val="0"/>
      <w:divBdr>
        <w:top w:val="none" w:sz="0" w:space="0" w:color="auto"/>
        <w:left w:val="none" w:sz="0" w:space="0" w:color="auto"/>
        <w:bottom w:val="none" w:sz="0" w:space="0" w:color="auto"/>
        <w:right w:val="none" w:sz="0" w:space="0" w:color="auto"/>
      </w:divBdr>
      <w:divsChild>
        <w:div w:id="2105999589">
          <w:marLeft w:val="0"/>
          <w:marRight w:val="0"/>
          <w:marTop w:val="0"/>
          <w:marBottom w:val="0"/>
          <w:divBdr>
            <w:top w:val="none" w:sz="0" w:space="0" w:color="auto"/>
            <w:left w:val="none" w:sz="0" w:space="0" w:color="auto"/>
            <w:bottom w:val="none" w:sz="0" w:space="0" w:color="auto"/>
            <w:right w:val="none" w:sz="0" w:space="0" w:color="auto"/>
          </w:divBdr>
          <w:divsChild>
            <w:div w:id="1340351577">
              <w:marLeft w:val="0"/>
              <w:marRight w:val="0"/>
              <w:marTop w:val="0"/>
              <w:marBottom w:val="0"/>
              <w:divBdr>
                <w:top w:val="none" w:sz="0" w:space="0" w:color="auto"/>
                <w:left w:val="none" w:sz="0" w:space="0" w:color="auto"/>
                <w:bottom w:val="none" w:sz="0" w:space="0" w:color="auto"/>
                <w:right w:val="none" w:sz="0" w:space="0" w:color="auto"/>
              </w:divBdr>
              <w:divsChild>
                <w:div w:id="2073187729">
                  <w:marLeft w:val="0"/>
                  <w:marRight w:val="0"/>
                  <w:marTop w:val="0"/>
                  <w:marBottom w:val="0"/>
                  <w:divBdr>
                    <w:top w:val="none" w:sz="0" w:space="0" w:color="auto"/>
                    <w:left w:val="none" w:sz="0" w:space="0" w:color="auto"/>
                    <w:bottom w:val="none" w:sz="0" w:space="0" w:color="auto"/>
                    <w:right w:val="none" w:sz="0" w:space="0" w:color="auto"/>
                  </w:divBdr>
                  <w:divsChild>
                    <w:div w:id="1686246965">
                      <w:marLeft w:val="150"/>
                      <w:marRight w:val="150"/>
                      <w:marTop w:val="300"/>
                      <w:marBottom w:val="1200"/>
                      <w:divBdr>
                        <w:top w:val="none" w:sz="0" w:space="0" w:color="auto"/>
                        <w:left w:val="none" w:sz="0" w:space="0" w:color="auto"/>
                        <w:bottom w:val="none" w:sz="0" w:space="0" w:color="auto"/>
                        <w:right w:val="none" w:sz="0" w:space="0" w:color="auto"/>
                      </w:divBdr>
                      <w:divsChild>
                        <w:div w:id="1435708145">
                          <w:marLeft w:val="0"/>
                          <w:marRight w:val="0"/>
                          <w:marTop w:val="0"/>
                          <w:marBottom w:val="0"/>
                          <w:divBdr>
                            <w:top w:val="none" w:sz="0" w:space="0" w:color="auto"/>
                            <w:left w:val="none" w:sz="0" w:space="0" w:color="auto"/>
                            <w:bottom w:val="none" w:sz="0" w:space="0" w:color="auto"/>
                            <w:right w:val="none" w:sz="0" w:space="0" w:color="auto"/>
                          </w:divBdr>
                          <w:divsChild>
                            <w:div w:id="2008094587">
                              <w:marLeft w:val="0"/>
                              <w:marRight w:val="0"/>
                              <w:marTop w:val="0"/>
                              <w:marBottom w:val="0"/>
                              <w:divBdr>
                                <w:top w:val="none" w:sz="0" w:space="0" w:color="auto"/>
                                <w:left w:val="none" w:sz="0" w:space="0" w:color="auto"/>
                                <w:bottom w:val="none" w:sz="0" w:space="0" w:color="auto"/>
                                <w:right w:val="none" w:sz="0" w:space="0" w:color="auto"/>
                              </w:divBdr>
                              <w:divsChild>
                                <w:div w:id="2086805252">
                                  <w:marLeft w:val="0"/>
                                  <w:marRight w:val="0"/>
                                  <w:marTop w:val="0"/>
                                  <w:marBottom w:val="0"/>
                                  <w:divBdr>
                                    <w:top w:val="none" w:sz="0" w:space="0" w:color="auto"/>
                                    <w:left w:val="none" w:sz="0" w:space="0" w:color="auto"/>
                                    <w:bottom w:val="none" w:sz="0" w:space="0" w:color="auto"/>
                                    <w:right w:val="none" w:sz="0" w:space="0" w:color="auto"/>
                                  </w:divBdr>
                                  <w:divsChild>
                                    <w:div w:id="558438188">
                                      <w:marLeft w:val="0"/>
                                      <w:marRight w:val="0"/>
                                      <w:marTop w:val="0"/>
                                      <w:marBottom w:val="0"/>
                                      <w:divBdr>
                                        <w:top w:val="none" w:sz="0" w:space="0" w:color="auto"/>
                                        <w:left w:val="none" w:sz="0" w:space="0" w:color="auto"/>
                                        <w:bottom w:val="none" w:sz="0" w:space="0" w:color="auto"/>
                                        <w:right w:val="none" w:sz="0" w:space="0" w:color="auto"/>
                                      </w:divBdr>
                                    </w:div>
                                    <w:div w:id="1049111009">
                                      <w:marLeft w:val="0"/>
                                      <w:marRight w:val="0"/>
                                      <w:marTop w:val="0"/>
                                      <w:marBottom w:val="0"/>
                                      <w:divBdr>
                                        <w:top w:val="none" w:sz="0" w:space="0" w:color="auto"/>
                                        <w:left w:val="none" w:sz="0" w:space="0" w:color="auto"/>
                                        <w:bottom w:val="none" w:sz="0" w:space="0" w:color="auto"/>
                                        <w:right w:val="none" w:sz="0" w:space="0" w:color="auto"/>
                                      </w:divBdr>
                                    </w:div>
                                    <w:div w:id="115201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0177708">
      <w:bodyDiv w:val="1"/>
      <w:marLeft w:val="0"/>
      <w:marRight w:val="0"/>
      <w:marTop w:val="0"/>
      <w:marBottom w:val="0"/>
      <w:divBdr>
        <w:top w:val="none" w:sz="0" w:space="0" w:color="auto"/>
        <w:left w:val="none" w:sz="0" w:space="0" w:color="auto"/>
        <w:bottom w:val="none" w:sz="0" w:space="0" w:color="auto"/>
        <w:right w:val="none" w:sz="0" w:space="0" w:color="auto"/>
      </w:divBdr>
    </w:div>
    <w:div w:id="1441535117">
      <w:bodyDiv w:val="1"/>
      <w:marLeft w:val="0"/>
      <w:marRight w:val="0"/>
      <w:marTop w:val="0"/>
      <w:marBottom w:val="0"/>
      <w:divBdr>
        <w:top w:val="none" w:sz="0" w:space="0" w:color="auto"/>
        <w:left w:val="none" w:sz="0" w:space="0" w:color="auto"/>
        <w:bottom w:val="none" w:sz="0" w:space="0" w:color="auto"/>
        <w:right w:val="none" w:sz="0" w:space="0" w:color="auto"/>
      </w:divBdr>
    </w:div>
    <w:div w:id="1455710585">
      <w:bodyDiv w:val="1"/>
      <w:marLeft w:val="0"/>
      <w:marRight w:val="0"/>
      <w:marTop w:val="0"/>
      <w:marBottom w:val="0"/>
      <w:divBdr>
        <w:top w:val="none" w:sz="0" w:space="0" w:color="auto"/>
        <w:left w:val="none" w:sz="0" w:space="0" w:color="auto"/>
        <w:bottom w:val="none" w:sz="0" w:space="0" w:color="auto"/>
        <w:right w:val="none" w:sz="0" w:space="0" w:color="auto"/>
      </w:divBdr>
    </w:div>
    <w:div w:id="1478690894">
      <w:bodyDiv w:val="1"/>
      <w:marLeft w:val="0"/>
      <w:marRight w:val="0"/>
      <w:marTop w:val="0"/>
      <w:marBottom w:val="0"/>
      <w:divBdr>
        <w:top w:val="none" w:sz="0" w:space="0" w:color="auto"/>
        <w:left w:val="none" w:sz="0" w:space="0" w:color="auto"/>
        <w:bottom w:val="none" w:sz="0" w:space="0" w:color="auto"/>
        <w:right w:val="none" w:sz="0" w:space="0" w:color="auto"/>
      </w:divBdr>
    </w:div>
    <w:div w:id="1509561008">
      <w:bodyDiv w:val="1"/>
      <w:marLeft w:val="0"/>
      <w:marRight w:val="0"/>
      <w:marTop w:val="0"/>
      <w:marBottom w:val="0"/>
      <w:divBdr>
        <w:top w:val="none" w:sz="0" w:space="0" w:color="auto"/>
        <w:left w:val="none" w:sz="0" w:space="0" w:color="auto"/>
        <w:bottom w:val="none" w:sz="0" w:space="0" w:color="auto"/>
        <w:right w:val="none" w:sz="0" w:space="0" w:color="auto"/>
      </w:divBdr>
    </w:div>
    <w:div w:id="1519613889">
      <w:bodyDiv w:val="1"/>
      <w:marLeft w:val="0"/>
      <w:marRight w:val="0"/>
      <w:marTop w:val="0"/>
      <w:marBottom w:val="0"/>
      <w:divBdr>
        <w:top w:val="none" w:sz="0" w:space="0" w:color="auto"/>
        <w:left w:val="none" w:sz="0" w:space="0" w:color="auto"/>
        <w:bottom w:val="none" w:sz="0" w:space="0" w:color="auto"/>
        <w:right w:val="none" w:sz="0" w:space="0" w:color="auto"/>
      </w:divBdr>
    </w:div>
    <w:div w:id="1543134803">
      <w:bodyDiv w:val="1"/>
      <w:marLeft w:val="0"/>
      <w:marRight w:val="0"/>
      <w:marTop w:val="0"/>
      <w:marBottom w:val="0"/>
      <w:divBdr>
        <w:top w:val="none" w:sz="0" w:space="0" w:color="auto"/>
        <w:left w:val="none" w:sz="0" w:space="0" w:color="auto"/>
        <w:bottom w:val="none" w:sz="0" w:space="0" w:color="auto"/>
        <w:right w:val="none" w:sz="0" w:space="0" w:color="auto"/>
      </w:divBdr>
    </w:div>
    <w:div w:id="1551501568">
      <w:bodyDiv w:val="1"/>
      <w:marLeft w:val="0"/>
      <w:marRight w:val="0"/>
      <w:marTop w:val="0"/>
      <w:marBottom w:val="0"/>
      <w:divBdr>
        <w:top w:val="none" w:sz="0" w:space="0" w:color="auto"/>
        <w:left w:val="none" w:sz="0" w:space="0" w:color="auto"/>
        <w:bottom w:val="none" w:sz="0" w:space="0" w:color="auto"/>
        <w:right w:val="none" w:sz="0" w:space="0" w:color="auto"/>
      </w:divBdr>
      <w:divsChild>
        <w:div w:id="211812725">
          <w:marLeft w:val="0"/>
          <w:marRight w:val="0"/>
          <w:marTop w:val="0"/>
          <w:marBottom w:val="0"/>
          <w:divBdr>
            <w:top w:val="none" w:sz="0" w:space="0" w:color="auto"/>
            <w:left w:val="none" w:sz="0" w:space="0" w:color="auto"/>
            <w:bottom w:val="none" w:sz="0" w:space="0" w:color="auto"/>
            <w:right w:val="none" w:sz="0" w:space="0" w:color="auto"/>
          </w:divBdr>
          <w:divsChild>
            <w:div w:id="1955791359">
              <w:marLeft w:val="0"/>
              <w:marRight w:val="0"/>
              <w:marTop w:val="0"/>
              <w:marBottom w:val="0"/>
              <w:divBdr>
                <w:top w:val="none" w:sz="0" w:space="0" w:color="auto"/>
                <w:left w:val="none" w:sz="0" w:space="0" w:color="auto"/>
                <w:bottom w:val="none" w:sz="0" w:space="0" w:color="auto"/>
                <w:right w:val="none" w:sz="0" w:space="0" w:color="auto"/>
              </w:divBdr>
              <w:divsChild>
                <w:div w:id="860701447">
                  <w:marLeft w:val="0"/>
                  <w:marRight w:val="0"/>
                  <w:marTop w:val="0"/>
                  <w:marBottom w:val="0"/>
                  <w:divBdr>
                    <w:top w:val="none" w:sz="0" w:space="0" w:color="auto"/>
                    <w:left w:val="none" w:sz="0" w:space="0" w:color="auto"/>
                    <w:bottom w:val="none" w:sz="0" w:space="0" w:color="auto"/>
                    <w:right w:val="none" w:sz="0" w:space="0" w:color="auto"/>
                  </w:divBdr>
                  <w:divsChild>
                    <w:div w:id="799421298">
                      <w:marLeft w:val="0"/>
                      <w:marRight w:val="0"/>
                      <w:marTop w:val="0"/>
                      <w:marBottom w:val="0"/>
                      <w:divBdr>
                        <w:top w:val="none" w:sz="0" w:space="0" w:color="auto"/>
                        <w:left w:val="none" w:sz="0" w:space="0" w:color="auto"/>
                        <w:bottom w:val="none" w:sz="0" w:space="0" w:color="auto"/>
                        <w:right w:val="none" w:sz="0" w:space="0" w:color="auto"/>
                      </w:divBdr>
                      <w:divsChild>
                        <w:div w:id="972907882">
                          <w:marLeft w:val="0"/>
                          <w:marRight w:val="0"/>
                          <w:marTop w:val="0"/>
                          <w:marBottom w:val="0"/>
                          <w:divBdr>
                            <w:top w:val="none" w:sz="0" w:space="0" w:color="auto"/>
                            <w:left w:val="none" w:sz="0" w:space="0" w:color="auto"/>
                            <w:bottom w:val="none" w:sz="0" w:space="0" w:color="auto"/>
                            <w:right w:val="none" w:sz="0" w:space="0" w:color="auto"/>
                          </w:divBdr>
                          <w:divsChild>
                            <w:div w:id="1517095">
                              <w:marLeft w:val="0"/>
                              <w:marRight w:val="0"/>
                              <w:marTop w:val="0"/>
                              <w:marBottom w:val="0"/>
                              <w:divBdr>
                                <w:top w:val="none" w:sz="0" w:space="0" w:color="auto"/>
                                <w:left w:val="none" w:sz="0" w:space="0" w:color="auto"/>
                                <w:bottom w:val="none" w:sz="0" w:space="0" w:color="auto"/>
                                <w:right w:val="none" w:sz="0" w:space="0" w:color="auto"/>
                              </w:divBdr>
                              <w:divsChild>
                                <w:div w:id="81090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3932127">
      <w:bodyDiv w:val="1"/>
      <w:marLeft w:val="0"/>
      <w:marRight w:val="0"/>
      <w:marTop w:val="0"/>
      <w:marBottom w:val="0"/>
      <w:divBdr>
        <w:top w:val="none" w:sz="0" w:space="0" w:color="auto"/>
        <w:left w:val="none" w:sz="0" w:space="0" w:color="auto"/>
        <w:bottom w:val="none" w:sz="0" w:space="0" w:color="auto"/>
        <w:right w:val="none" w:sz="0" w:space="0" w:color="auto"/>
      </w:divBdr>
    </w:div>
    <w:div w:id="1580019983">
      <w:bodyDiv w:val="1"/>
      <w:marLeft w:val="0"/>
      <w:marRight w:val="0"/>
      <w:marTop w:val="0"/>
      <w:marBottom w:val="0"/>
      <w:divBdr>
        <w:top w:val="none" w:sz="0" w:space="0" w:color="auto"/>
        <w:left w:val="none" w:sz="0" w:space="0" w:color="auto"/>
        <w:bottom w:val="none" w:sz="0" w:space="0" w:color="auto"/>
        <w:right w:val="none" w:sz="0" w:space="0" w:color="auto"/>
      </w:divBdr>
    </w:div>
    <w:div w:id="1596404730">
      <w:bodyDiv w:val="1"/>
      <w:marLeft w:val="0"/>
      <w:marRight w:val="0"/>
      <w:marTop w:val="0"/>
      <w:marBottom w:val="0"/>
      <w:divBdr>
        <w:top w:val="none" w:sz="0" w:space="0" w:color="auto"/>
        <w:left w:val="none" w:sz="0" w:space="0" w:color="auto"/>
        <w:bottom w:val="none" w:sz="0" w:space="0" w:color="auto"/>
        <w:right w:val="none" w:sz="0" w:space="0" w:color="auto"/>
      </w:divBdr>
    </w:div>
    <w:div w:id="1618945629">
      <w:bodyDiv w:val="1"/>
      <w:marLeft w:val="0"/>
      <w:marRight w:val="0"/>
      <w:marTop w:val="0"/>
      <w:marBottom w:val="0"/>
      <w:divBdr>
        <w:top w:val="none" w:sz="0" w:space="0" w:color="auto"/>
        <w:left w:val="none" w:sz="0" w:space="0" w:color="auto"/>
        <w:bottom w:val="none" w:sz="0" w:space="0" w:color="auto"/>
        <w:right w:val="none" w:sz="0" w:space="0" w:color="auto"/>
      </w:divBdr>
    </w:div>
    <w:div w:id="1625501007">
      <w:bodyDiv w:val="1"/>
      <w:marLeft w:val="0"/>
      <w:marRight w:val="0"/>
      <w:marTop w:val="0"/>
      <w:marBottom w:val="0"/>
      <w:divBdr>
        <w:top w:val="none" w:sz="0" w:space="0" w:color="auto"/>
        <w:left w:val="none" w:sz="0" w:space="0" w:color="auto"/>
        <w:bottom w:val="none" w:sz="0" w:space="0" w:color="auto"/>
        <w:right w:val="none" w:sz="0" w:space="0" w:color="auto"/>
      </w:divBdr>
    </w:div>
    <w:div w:id="1829788811">
      <w:bodyDiv w:val="1"/>
      <w:marLeft w:val="0"/>
      <w:marRight w:val="0"/>
      <w:marTop w:val="0"/>
      <w:marBottom w:val="0"/>
      <w:divBdr>
        <w:top w:val="none" w:sz="0" w:space="0" w:color="auto"/>
        <w:left w:val="none" w:sz="0" w:space="0" w:color="auto"/>
        <w:bottom w:val="none" w:sz="0" w:space="0" w:color="auto"/>
        <w:right w:val="none" w:sz="0" w:space="0" w:color="auto"/>
      </w:divBdr>
    </w:div>
    <w:div w:id="1849828222">
      <w:bodyDiv w:val="1"/>
      <w:marLeft w:val="0"/>
      <w:marRight w:val="0"/>
      <w:marTop w:val="0"/>
      <w:marBottom w:val="0"/>
      <w:divBdr>
        <w:top w:val="none" w:sz="0" w:space="0" w:color="auto"/>
        <w:left w:val="none" w:sz="0" w:space="0" w:color="auto"/>
        <w:bottom w:val="none" w:sz="0" w:space="0" w:color="auto"/>
        <w:right w:val="none" w:sz="0" w:space="0" w:color="auto"/>
      </w:divBdr>
    </w:div>
    <w:div w:id="1850752077">
      <w:bodyDiv w:val="1"/>
      <w:marLeft w:val="0"/>
      <w:marRight w:val="0"/>
      <w:marTop w:val="0"/>
      <w:marBottom w:val="0"/>
      <w:divBdr>
        <w:top w:val="none" w:sz="0" w:space="0" w:color="auto"/>
        <w:left w:val="none" w:sz="0" w:space="0" w:color="auto"/>
        <w:bottom w:val="none" w:sz="0" w:space="0" w:color="auto"/>
        <w:right w:val="none" w:sz="0" w:space="0" w:color="auto"/>
      </w:divBdr>
    </w:div>
    <w:div w:id="1864976164">
      <w:bodyDiv w:val="1"/>
      <w:marLeft w:val="0"/>
      <w:marRight w:val="0"/>
      <w:marTop w:val="0"/>
      <w:marBottom w:val="0"/>
      <w:divBdr>
        <w:top w:val="none" w:sz="0" w:space="0" w:color="auto"/>
        <w:left w:val="none" w:sz="0" w:space="0" w:color="auto"/>
        <w:bottom w:val="none" w:sz="0" w:space="0" w:color="auto"/>
        <w:right w:val="none" w:sz="0" w:space="0" w:color="auto"/>
      </w:divBdr>
      <w:divsChild>
        <w:div w:id="1300384851">
          <w:marLeft w:val="3"/>
          <w:marRight w:val="3"/>
          <w:marTop w:val="3"/>
          <w:marBottom w:val="3"/>
          <w:divBdr>
            <w:top w:val="single" w:sz="2" w:space="8" w:color="000000"/>
            <w:left w:val="single" w:sz="2" w:space="8" w:color="000000"/>
            <w:bottom w:val="single" w:sz="2" w:space="8" w:color="000000"/>
            <w:right w:val="single" w:sz="2" w:space="8" w:color="000000"/>
          </w:divBdr>
        </w:div>
      </w:divsChild>
    </w:div>
    <w:div w:id="1868786763">
      <w:bodyDiv w:val="1"/>
      <w:marLeft w:val="75"/>
      <w:marRight w:val="75"/>
      <w:marTop w:val="75"/>
      <w:marBottom w:val="0"/>
      <w:divBdr>
        <w:top w:val="none" w:sz="0" w:space="0" w:color="auto"/>
        <w:left w:val="none" w:sz="0" w:space="0" w:color="auto"/>
        <w:bottom w:val="none" w:sz="0" w:space="0" w:color="auto"/>
        <w:right w:val="none" w:sz="0" w:space="0" w:color="auto"/>
      </w:divBdr>
      <w:divsChild>
        <w:div w:id="1339965513">
          <w:marLeft w:val="0"/>
          <w:marRight w:val="0"/>
          <w:marTop w:val="0"/>
          <w:marBottom w:val="0"/>
          <w:divBdr>
            <w:top w:val="single" w:sz="6" w:space="0" w:color="FF8800"/>
            <w:left w:val="single" w:sz="6" w:space="0" w:color="FF8800"/>
            <w:bottom w:val="single" w:sz="6" w:space="0" w:color="FF8800"/>
            <w:right w:val="single" w:sz="6" w:space="0" w:color="FF8800"/>
          </w:divBdr>
          <w:divsChild>
            <w:div w:id="603421300">
              <w:marLeft w:val="0"/>
              <w:marRight w:val="0"/>
              <w:marTop w:val="0"/>
              <w:marBottom w:val="0"/>
              <w:divBdr>
                <w:top w:val="none" w:sz="0" w:space="0" w:color="auto"/>
                <w:left w:val="none" w:sz="0" w:space="0" w:color="auto"/>
                <w:bottom w:val="none" w:sz="0" w:space="0" w:color="auto"/>
                <w:right w:val="none" w:sz="0" w:space="0" w:color="auto"/>
              </w:divBdr>
              <w:divsChild>
                <w:div w:id="1538083399">
                  <w:marLeft w:val="0"/>
                  <w:marRight w:val="0"/>
                  <w:marTop w:val="0"/>
                  <w:marBottom w:val="0"/>
                  <w:divBdr>
                    <w:top w:val="none" w:sz="0" w:space="0" w:color="auto"/>
                    <w:left w:val="none" w:sz="0" w:space="0" w:color="auto"/>
                    <w:bottom w:val="none" w:sz="0" w:space="0" w:color="auto"/>
                    <w:right w:val="none" w:sz="0" w:space="0" w:color="auto"/>
                  </w:divBdr>
                  <w:divsChild>
                    <w:div w:id="812913631">
                      <w:marLeft w:val="0"/>
                      <w:marRight w:val="0"/>
                      <w:marTop w:val="0"/>
                      <w:marBottom w:val="0"/>
                      <w:divBdr>
                        <w:top w:val="none" w:sz="0" w:space="0" w:color="auto"/>
                        <w:left w:val="none" w:sz="0" w:space="0" w:color="auto"/>
                        <w:bottom w:val="none" w:sz="0" w:space="0" w:color="auto"/>
                        <w:right w:val="none" w:sz="0" w:space="0" w:color="auto"/>
                      </w:divBdr>
                      <w:divsChild>
                        <w:div w:id="1430999844">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 w:id="1874536693">
      <w:bodyDiv w:val="1"/>
      <w:marLeft w:val="0"/>
      <w:marRight w:val="0"/>
      <w:marTop w:val="0"/>
      <w:marBottom w:val="0"/>
      <w:divBdr>
        <w:top w:val="none" w:sz="0" w:space="0" w:color="auto"/>
        <w:left w:val="none" w:sz="0" w:space="0" w:color="auto"/>
        <w:bottom w:val="none" w:sz="0" w:space="0" w:color="auto"/>
        <w:right w:val="none" w:sz="0" w:space="0" w:color="auto"/>
      </w:divBdr>
    </w:div>
    <w:div w:id="1879466710">
      <w:bodyDiv w:val="1"/>
      <w:marLeft w:val="0"/>
      <w:marRight w:val="0"/>
      <w:marTop w:val="0"/>
      <w:marBottom w:val="0"/>
      <w:divBdr>
        <w:top w:val="none" w:sz="0" w:space="0" w:color="auto"/>
        <w:left w:val="none" w:sz="0" w:space="0" w:color="auto"/>
        <w:bottom w:val="none" w:sz="0" w:space="0" w:color="auto"/>
        <w:right w:val="none" w:sz="0" w:space="0" w:color="auto"/>
      </w:divBdr>
    </w:div>
    <w:div w:id="1918444013">
      <w:bodyDiv w:val="1"/>
      <w:marLeft w:val="0"/>
      <w:marRight w:val="0"/>
      <w:marTop w:val="0"/>
      <w:marBottom w:val="0"/>
      <w:divBdr>
        <w:top w:val="none" w:sz="0" w:space="0" w:color="auto"/>
        <w:left w:val="none" w:sz="0" w:space="0" w:color="auto"/>
        <w:bottom w:val="none" w:sz="0" w:space="0" w:color="auto"/>
        <w:right w:val="none" w:sz="0" w:space="0" w:color="auto"/>
      </w:divBdr>
    </w:div>
    <w:div w:id="1927111133">
      <w:bodyDiv w:val="1"/>
      <w:marLeft w:val="0"/>
      <w:marRight w:val="0"/>
      <w:marTop w:val="0"/>
      <w:marBottom w:val="0"/>
      <w:divBdr>
        <w:top w:val="none" w:sz="0" w:space="0" w:color="auto"/>
        <w:left w:val="none" w:sz="0" w:space="0" w:color="auto"/>
        <w:bottom w:val="none" w:sz="0" w:space="0" w:color="auto"/>
        <w:right w:val="none" w:sz="0" w:space="0" w:color="auto"/>
      </w:divBdr>
    </w:div>
    <w:div w:id="1934511101">
      <w:bodyDiv w:val="1"/>
      <w:marLeft w:val="0"/>
      <w:marRight w:val="0"/>
      <w:marTop w:val="0"/>
      <w:marBottom w:val="0"/>
      <w:divBdr>
        <w:top w:val="none" w:sz="0" w:space="0" w:color="auto"/>
        <w:left w:val="none" w:sz="0" w:space="0" w:color="auto"/>
        <w:bottom w:val="none" w:sz="0" w:space="0" w:color="auto"/>
        <w:right w:val="none" w:sz="0" w:space="0" w:color="auto"/>
      </w:divBdr>
    </w:div>
    <w:div w:id="1978148188">
      <w:bodyDiv w:val="1"/>
      <w:marLeft w:val="0"/>
      <w:marRight w:val="0"/>
      <w:marTop w:val="0"/>
      <w:marBottom w:val="0"/>
      <w:divBdr>
        <w:top w:val="none" w:sz="0" w:space="0" w:color="auto"/>
        <w:left w:val="none" w:sz="0" w:space="0" w:color="auto"/>
        <w:bottom w:val="none" w:sz="0" w:space="0" w:color="auto"/>
        <w:right w:val="none" w:sz="0" w:space="0" w:color="auto"/>
      </w:divBdr>
    </w:div>
    <w:div w:id="2016686590">
      <w:bodyDiv w:val="1"/>
      <w:marLeft w:val="0"/>
      <w:marRight w:val="0"/>
      <w:marTop w:val="0"/>
      <w:marBottom w:val="0"/>
      <w:divBdr>
        <w:top w:val="none" w:sz="0" w:space="0" w:color="auto"/>
        <w:left w:val="none" w:sz="0" w:space="0" w:color="auto"/>
        <w:bottom w:val="none" w:sz="0" w:space="0" w:color="auto"/>
        <w:right w:val="none" w:sz="0" w:space="0" w:color="auto"/>
      </w:divBdr>
    </w:div>
    <w:div w:id="2026049834">
      <w:bodyDiv w:val="1"/>
      <w:marLeft w:val="0"/>
      <w:marRight w:val="0"/>
      <w:marTop w:val="0"/>
      <w:marBottom w:val="0"/>
      <w:divBdr>
        <w:top w:val="none" w:sz="0" w:space="0" w:color="auto"/>
        <w:left w:val="none" w:sz="0" w:space="0" w:color="auto"/>
        <w:bottom w:val="none" w:sz="0" w:space="0" w:color="auto"/>
        <w:right w:val="none" w:sz="0" w:space="0" w:color="auto"/>
      </w:divBdr>
    </w:div>
    <w:div w:id="2104302346">
      <w:bodyDiv w:val="1"/>
      <w:marLeft w:val="0"/>
      <w:marRight w:val="0"/>
      <w:marTop w:val="0"/>
      <w:marBottom w:val="0"/>
      <w:divBdr>
        <w:top w:val="none" w:sz="0" w:space="0" w:color="auto"/>
        <w:left w:val="none" w:sz="0" w:space="0" w:color="auto"/>
        <w:bottom w:val="none" w:sz="0" w:space="0" w:color="auto"/>
        <w:right w:val="none" w:sz="0" w:space="0" w:color="auto"/>
      </w:divBdr>
    </w:div>
    <w:div w:id="2131777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94.png"/><Relationship Id="rId21" Type="http://schemas.openxmlformats.org/officeDocument/2006/relationships/hyperlink" Target="https://yandex.ru/maps/?text=%EF%82%A7%20%D1%81%D0%BF%D0%BE%D1%80%D1%82%D0%B8%D0%B2%D0%BD%D1%8B%D0%B9%20%D0%BA%D0%BE%D0%BC%D0%BF%D0%BB%D0%B5%D0%BA%D1%81%20%D1%81%D0%B5%D0%BB%D0%BE%20%D0%B2%D0%BE%D0%BB%D1%87%D0%B8%D1%85%D0%B0&amp;source=wizbiz_new_map_single&amp;z=14&amp;ll=80.366705%2C52.015760&amp;sctx=ZAAAAAgCEAAaKAoSCfBsj95wm0JAEc8Qjln2%2FktAEhIJgH9KlSh7wT8R9nr3x3vVsj8iAwABAigBMAE4kNaH1sjMsbNXQNgBSAFVzczMPlgAYhJyZWxldl9kcnVnX2Jvb3N0PTFiF21pZGRsZV9yd3I9b246R2VvVHJhdmVsYilyZWFycj1zY2hlbWVfTG9jYWwvR2VvL0FsbG93VHJhdmVsQm9vc3Q9MWI7cmVhcnI9c2NoZW1lX0xvY2FsL0dlby9TZWFyY2hHcm91cHMvWWFuZGV4VHJhdmVsUmVhcnJhbmdlPTFiL3JlYXJyPXNjaGVtZV9Mb2NhbC9HZW8vUG9zdGZpbHRlci9BYnNUaHJlc2g9MC4yYi9yZWFycj1zY2hlbWVfTG9jYWwvR2VvL1Bvc3RmaWx0ZXIvQWJzVGhyZXNoPTAuMmoCcnVwAZUBAAAAAJ0BzcxMPqABAagBAA%3D%3D&amp;ol=biz&amp;oid=92551317588" TargetMode="External"/><Relationship Id="rId42" Type="http://schemas.openxmlformats.org/officeDocument/2006/relationships/image" Target="media/image24.jpeg"/><Relationship Id="rId47" Type="http://schemas.openxmlformats.org/officeDocument/2006/relationships/header" Target="header3.xml"/><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image" Target="media/image89.png"/><Relationship Id="rId133" Type="http://schemas.openxmlformats.org/officeDocument/2006/relationships/image" Target="media/image110.png"/><Relationship Id="rId138" Type="http://schemas.openxmlformats.org/officeDocument/2006/relationships/image" Target="media/image115.png"/><Relationship Id="rId16" Type="http://schemas.openxmlformats.org/officeDocument/2006/relationships/hyperlink" Target="https://ru.wikipedia.org/wiki/%D0%9C%D1%83%D0%BD%D0%B8%D1%86%D0%B8%D0%BF%D0%B0%D0%BB%D1%8C%D0%BD%D0%BE%D0%B5_%D0%BE%D0%B1%D1%80%D0%B0%D0%B7%D0%BE%D0%B2%D0%B0%D0%BD%D0%B8%D0%B5" TargetMode="External"/><Relationship Id="rId107" Type="http://schemas.openxmlformats.org/officeDocument/2006/relationships/image" Target="media/image84.png"/><Relationship Id="rId11" Type="http://schemas.openxmlformats.org/officeDocument/2006/relationships/image" Target="media/image4.png"/><Relationship Id="rId32" Type="http://schemas.openxmlformats.org/officeDocument/2006/relationships/image" Target="media/image14.png"/><Relationship Id="rId37" Type="http://schemas.openxmlformats.org/officeDocument/2006/relationships/image" Target="media/image19.jpeg"/><Relationship Id="rId53" Type="http://schemas.openxmlformats.org/officeDocument/2006/relationships/image" Target="media/image31.jpeg"/><Relationship Id="rId58" Type="http://schemas.openxmlformats.org/officeDocument/2006/relationships/image" Target="media/image36.jpeg"/><Relationship Id="rId74" Type="http://schemas.openxmlformats.org/officeDocument/2006/relationships/image" Target="media/image52.png"/><Relationship Id="rId79" Type="http://schemas.openxmlformats.org/officeDocument/2006/relationships/image" Target="media/image57.png"/><Relationship Id="rId102" Type="http://schemas.openxmlformats.org/officeDocument/2006/relationships/image" Target="media/image80.jpeg"/><Relationship Id="rId123" Type="http://schemas.openxmlformats.org/officeDocument/2006/relationships/image" Target="media/image100.jpeg"/><Relationship Id="rId128" Type="http://schemas.openxmlformats.org/officeDocument/2006/relationships/image" Target="media/image105.png"/><Relationship Id="rId144" Type="http://schemas.openxmlformats.org/officeDocument/2006/relationships/hyperlink" Target="consultantplus://offline/ref=1594249C24ED93C04BBF7FA2F7AC6941C48A7D88E0916A967E5E2B1FC2874090BF5F0268DE83B29BCDD6212AD7c9C3O%20" TargetMode="Externa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jpeg"/><Relationship Id="rId22" Type="http://schemas.openxmlformats.org/officeDocument/2006/relationships/chart" Target="charts/chart1.xml"/><Relationship Id="rId27" Type="http://schemas.openxmlformats.org/officeDocument/2006/relationships/hyperlink" Target="https://ru.wikipedia.org/wiki/%D0%A4%D0%BE%D1%82%D0%BE%D0%B3%D1%80%D0%B0%D0%BC%D0%BC%D0%B5%D1%82%D1%80%D0%B8%D1%8F" TargetMode="External"/><Relationship Id="rId43" Type="http://schemas.openxmlformats.org/officeDocument/2006/relationships/image" Target="media/image25.jpeg"/><Relationship Id="rId48" Type="http://schemas.openxmlformats.org/officeDocument/2006/relationships/footer" Target="footer2.xml"/><Relationship Id="rId64" Type="http://schemas.openxmlformats.org/officeDocument/2006/relationships/image" Target="media/image42.png"/><Relationship Id="rId69" Type="http://schemas.openxmlformats.org/officeDocument/2006/relationships/image" Target="media/image47.png"/><Relationship Id="rId113" Type="http://schemas.openxmlformats.org/officeDocument/2006/relationships/image" Target="media/image90.jpeg"/><Relationship Id="rId118" Type="http://schemas.openxmlformats.org/officeDocument/2006/relationships/image" Target="media/image95.png"/><Relationship Id="rId134" Type="http://schemas.openxmlformats.org/officeDocument/2006/relationships/image" Target="media/image111.jpeg"/><Relationship Id="rId139" Type="http://schemas.openxmlformats.org/officeDocument/2006/relationships/image" Target="media/image116.png"/><Relationship Id="rId80" Type="http://schemas.openxmlformats.org/officeDocument/2006/relationships/image" Target="media/image58.jpeg"/><Relationship Id="rId85" Type="http://schemas.openxmlformats.org/officeDocument/2006/relationships/image" Target="media/image63.png"/><Relationship Id="rId150"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hyperlink" Target="https://ru.wikipedia.org/wiki/%D0%A1%D0%B5%D0%BB%D1%8C%D1%81%D0%BA%D0%BE%D0%B5_%D0%BF%D0%BE%D1%81%D0%B5%D0%BB%D0%B5%D0%BD%D0%B8%D0%B5" TargetMode="External"/><Relationship Id="rId25" Type="http://schemas.openxmlformats.org/officeDocument/2006/relationships/image" Target="media/image10.pn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image" Target="media/image37.jpeg"/><Relationship Id="rId67" Type="http://schemas.openxmlformats.org/officeDocument/2006/relationships/image" Target="media/image45.png"/><Relationship Id="rId103" Type="http://schemas.openxmlformats.org/officeDocument/2006/relationships/image" Target="media/image81.png"/><Relationship Id="rId108" Type="http://schemas.openxmlformats.org/officeDocument/2006/relationships/image" Target="media/image85.png"/><Relationship Id="rId116" Type="http://schemas.openxmlformats.org/officeDocument/2006/relationships/image" Target="media/image93.jpeg"/><Relationship Id="rId124" Type="http://schemas.openxmlformats.org/officeDocument/2006/relationships/image" Target="media/image101.jpeg"/><Relationship Id="rId129" Type="http://schemas.openxmlformats.org/officeDocument/2006/relationships/image" Target="media/image106.png"/><Relationship Id="rId137" Type="http://schemas.openxmlformats.org/officeDocument/2006/relationships/image" Target="media/image114.png"/><Relationship Id="rId20" Type="http://schemas.openxmlformats.org/officeDocument/2006/relationships/image" Target="media/image9.jpeg"/><Relationship Id="rId41" Type="http://schemas.openxmlformats.org/officeDocument/2006/relationships/image" Target="media/image23.jpeg"/><Relationship Id="rId54" Type="http://schemas.openxmlformats.org/officeDocument/2006/relationships/image" Target="media/image32.jpe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jpeg"/><Relationship Id="rId111" Type="http://schemas.openxmlformats.org/officeDocument/2006/relationships/image" Target="media/image88.png"/><Relationship Id="rId132" Type="http://schemas.openxmlformats.org/officeDocument/2006/relationships/image" Target="media/image109.jpeg"/><Relationship Id="rId140" Type="http://schemas.openxmlformats.org/officeDocument/2006/relationships/image" Target="media/image117.png"/><Relationship Id="rId145" Type="http://schemas.openxmlformats.org/officeDocument/2006/relationships/image" Target="media/image12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chart" Target="charts/chart2.xml"/><Relationship Id="rId28" Type="http://schemas.openxmlformats.org/officeDocument/2006/relationships/header" Target="header1.xml"/><Relationship Id="rId36" Type="http://schemas.openxmlformats.org/officeDocument/2006/relationships/image" Target="media/image18.jpeg"/><Relationship Id="rId49" Type="http://schemas.openxmlformats.org/officeDocument/2006/relationships/image" Target="media/image29.jpeg"/><Relationship Id="rId57" Type="http://schemas.openxmlformats.org/officeDocument/2006/relationships/image" Target="media/image35.jpeg"/><Relationship Id="rId106" Type="http://schemas.openxmlformats.org/officeDocument/2006/relationships/comments" Target="comments.xml"/><Relationship Id="rId114" Type="http://schemas.openxmlformats.org/officeDocument/2006/relationships/image" Target="media/image91.jpeg"/><Relationship Id="rId119" Type="http://schemas.openxmlformats.org/officeDocument/2006/relationships/image" Target="media/image96.png"/><Relationship Id="rId127" Type="http://schemas.openxmlformats.org/officeDocument/2006/relationships/image" Target="media/image104.png"/><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0.png"/><Relationship Id="rId60" Type="http://schemas.openxmlformats.org/officeDocument/2006/relationships/image" Target="media/image38.jpe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jpeg"/><Relationship Id="rId86" Type="http://schemas.openxmlformats.org/officeDocument/2006/relationships/image" Target="media/image64.png"/><Relationship Id="rId94" Type="http://schemas.openxmlformats.org/officeDocument/2006/relationships/image" Target="media/image72.jpeg"/><Relationship Id="rId99" Type="http://schemas.openxmlformats.org/officeDocument/2006/relationships/image" Target="media/image77.jpeg"/><Relationship Id="rId101" Type="http://schemas.openxmlformats.org/officeDocument/2006/relationships/image" Target="media/image79.jpeg"/><Relationship Id="rId122" Type="http://schemas.openxmlformats.org/officeDocument/2006/relationships/image" Target="media/image99.png"/><Relationship Id="rId130" Type="http://schemas.openxmlformats.org/officeDocument/2006/relationships/image" Target="media/image107.png"/><Relationship Id="rId135" Type="http://schemas.openxmlformats.org/officeDocument/2006/relationships/image" Target="media/image112.jpeg"/><Relationship Id="rId143" Type="http://schemas.openxmlformats.org/officeDocument/2006/relationships/image" Target="media/image120.jpeg"/><Relationship Id="rId148" Type="http://schemas.openxmlformats.org/officeDocument/2006/relationships/image" Target="media/image124.emf"/><Relationship Id="rId151"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hyperlink" Target="https://ru.wikipedia.org/wiki/%D0%92%D0%BE%D0%BB%D1%87%D0%B8%D1%85%D0%B8%D0%BD%D1%81%D0%BA%D0%B8%D0%B9_%D1%80%D0%B0%D0%B9%D0%BE%D0%BD" TargetMode="External"/><Relationship Id="rId39" Type="http://schemas.openxmlformats.org/officeDocument/2006/relationships/image" Target="media/image21.jpeg"/><Relationship Id="rId109" Type="http://schemas.openxmlformats.org/officeDocument/2006/relationships/image" Target="media/image86.png"/><Relationship Id="rId34" Type="http://schemas.openxmlformats.org/officeDocument/2006/relationships/image" Target="media/image16.jpeg"/><Relationship Id="rId50" Type="http://schemas.openxmlformats.org/officeDocument/2006/relationships/header" Target="header4.xml"/><Relationship Id="rId55" Type="http://schemas.openxmlformats.org/officeDocument/2006/relationships/image" Target="media/image33.jpeg"/><Relationship Id="rId76" Type="http://schemas.openxmlformats.org/officeDocument/2006/relationships/image" Target="media/image54.png"/><Relationship Id="rId97" Type="http://schemas.openxmlformats.org/officeDocument/2006/relationships/image" Target="media/image75.jpeg"/><Relationship Id="rId104" Type="http://schemas.openxmlformats.org/officeDocument/2006/relationships/image" Target="media/image82.png"/><Relationship Id="rId120" Type="http://schemas.openxmlformats.org/officeDocument/2006/relationships/image" Target="media/image97.png"/><Relationship Id="rId125" Type="http://schemas.openxmlformats.org/officeDocument/2006/relationships/image" Target="media/image102.jpeg"/><Relationship Id="rId141" Type="http://schemas.openxmlformats.org/officeDocument/2006/relationships/image" Target="media/image118.emf"/><Relationship Id="rId146" Type="http://schemas.openxmlformats.org/officeDocument/2006/relationships/image" Target="media/image122.emf"/><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chart" Target="charts/chart3.xml"/><Relationship Id="rId40" Type="http://schemas.openxmlformats.org/officeDocument/2006/relationships/image" Target="media/image22.jpeg"/><Relationship Id="rId45" Type="http://schemas.openxmlformats.org/officeDocument/2006/relationships/image" Target="media/image27.png"/><Relationship Id="rId66" Type="http://schemas.openxmlformats.org/officeDocument/2006/relationships/image" Target="media/image44.png"/><Relationship Id="rId87" Type="http://schemas.openxmlformats.org/officeDocument/2006/relationships/image" Target="media/image65.png"/><Relationship Id="rId110" Type="http://schemas.openxmlformats.org/officeDocument/2006/relationships/image" Target="media/image87.png"/><Relationship Id="rId115" Type="http://schemas.openxmlformats.org/officeDocument/2006/relationships/image" Target="media/image92.jpeg"/><Relationship Id="rId131" Type="http://schemas.openxmlformats.org/officeDocument/2006/relationships/image" Target="media/image108.png"/><Relationship Id="rId136" Type="http://schemas.openxmlformats.org/officeDocument/2006/relationships/image" Target="media/image113.jpeg"/><Relationship Id="rId61" Type="http://schemas.openxmlformats.org/officeDocument/2006/relationships/image" Target="media/image39.jpeg"/><Relationship Id="rId82" Type="http://schemas.openxmlformats.org/officeDocument/2006/relationships/image" Target="media/image60.png"/><Relationship Id="rId152" Type="http://schemas.microsoft.com/office/2011/relationships/people" Target="people.xml"/><Relationship Id="rId19" Type="http://schemas.openxmlformats.org/officeDocument/2006/relationships/hyperlink" Target="https://ru.wikipedia.org/wiki/%D0%90%D0%BB%D1%82%D0%B0%D0%B9%D1%81%D0%BA%D0%B8%D0%B9_%D0%BA%D1%80%D0%B0%D0%B9" TargetMode="External"/><Relationship Id="rId14" Type="http://schemas.openxmlformats.org/officeDocument/2006/relationships/image" Target="media/image7.png"/><Relationship Id="rId30" Type="http://schemas.openxmlformats.org/officeDocument/2006/relationships/header" Target="header2.xml"/><Relationship Id="rId35" Type="http://schemas.openxmlformats.org/officeDocument/2006/relationships/image" Target="media/image17.jpeg"/><Relationship Id="rId56" Type="http://schemas.openxmlformats.org/officeDocument/2006/relationships/image" Target="media/image34.jpeg"/><Relationship Id="rId77" Type="http://schemas.openxmlformats.org/officeDocument/2006/relationships/image" Target="media/image55.png"/><Relationship Id="rId100" Type="http://schemas.openxmlformats.org/officeDocument/2006/relationships/image" Target="media/image78.jpeg"/><Relationship Id="rId105" Type="http://schemas.openxmlformats.org/officeDocument/2006/relationships/image" Target="media/image83.png"/><Relationship Id="rId126" Type="http://schemas.openxmlformats.org/officeDocument/2006/relationships/image" Target="media/image103.jpeg"/><Relationship Id="rId147" Type="http://schemas.openxmlformats.org/officeDocument/2006/relationships/image" Target="media/image123.emf"/><Relationship Id="rId8" Type="http://schemas.openxmlformats.org/officeDocument/2006/relationships/image" Target="media/image1.png"/><Relationship Id="rId51" Type="http://schemas.openxmlformats.org/officeDocument/2006/relationships/footer" Target="footer3.xml"/><Relationship Id="rId72" Type="http://schemas.openxmlformats.org/officeDocument/2006/relationships/image" Target="media/image50.png"/><Relationship Id="rId93" Type="http://schemas.openxmlformats.org/officeDocument/2006/relationships/image" Target="media/image71.jpeg"/><Relationship Id="rId98" Type="http://schemas.openxmlformats.org/officeDocument/2006/relationships/image" Target="media/image76.jpeg"/><Relationship Id="rId121" Type="http://schemas.openxmlformats.org/officeDocument/2006/relationships/image" Target="media/image98.png"/><Relationship Id="rId142" Type="http://schemas.openxmlformats.org/officeDocument/2006/relationships/image" Target="media/image119.e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_rels/header3.xml.rels><?xml version="1.0" encoding="UTF-8" standalone="yes"?>
<Relationships xmlns="http://schemas.openxmlformats.org/package/2006/relationships"><Relationship Id="rId1" Type="http://schemas.openxmlformats.org/officeDocument/2006/relationships/image" Target="media/image12.jpeg"/></Relationships>
</file>

<file path=word/_rels/header4.xml.rels><?xml version="1.0" encoding="UTF-8" standalone="yes"?>
<Relationships xmlns="http://schemas.openxmlformats.org/package/2006/relationships"><Relationship Id="rId1"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tsk-fileserv-01.tsk-mosenergo.ru\&#1054;&#1048;&#1054;\&#1058;&#1057;&#1050;-&#1052;&#1086;&#1089;&#1101;&#1085;&#1077;&#1088;&#1075;&#1086;%20(&#1040;&#1059;)\&#1055;&#1069;&#1054;\&#1044;&#1086;&#1082;&#1091;&#1084;&#1077;&#1085;&#1090;&#1099;%20&#1086;&#1090;&#1076;&#1077;&#1083;&#1072;\&#1053;&#1072;&#1090;&#1072;&#1088;&#1086;&#1074;&#1072;\&#1056;&#1072;&#1079;&#1085;&#1086;&#1077;\&#1050;&#1057;&#1054;&#1044;&#1044;\&#1042;&#1086;&#1083;&#1095;&#1080;&#1093;&#1072;\&#1044;&#1080;&#1072;&#1075;&#1088;&#1072;&#1084;&#1084;&#1099;%20&#1080;%20&#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tsk-fileserv-01.tsk-mosenergo.ru\&#1054;&#1048;&#1054;\&#1058;&#1057;&#1050;-&#1052;&#1086;&#1089;&#1101;&#1085;&#1077;&#1088;&#1075;&#1086;%20(&#1040;&#1059;)\&#1055;&#1069;&#1054;\&#1044;&#1086;&#1082;&#1091;&#1084;&#1077;&#1085;&#1090;&#1099;%20&#1086;&#1090;&#1076;&#1077;&#1083;&#1072;\&#1053;&#1072;&#1090;&#1072;&#1088;&#1086;&#1074;&#1072;\&#1056;&#1072;&#1079;&#1085;&#1086;&#1077;\&#1050;&#1057;&#1054;&#1044;&#1044;\&#1042;&#1086;&#1083;&#1095;&#1080;&#1093;&#1072;\&#1044;&#1080;&#1072;&#1075;&#1088;&#1072;&#1084;&#1084;&#1099;%20&#1080;%20&#1075;&#1088;&#1072;&#1092;&#1080;&#1082;&#1080;%20(&#1042;&#1086;&#1089;&#1089;&#1090;&#1072;&#1085;&#1086;&#1074;&#1083;&#1077;&#1085;&#1085;&#1099;&#1081;).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solidFill>
                  <a:schemeClr val="tx1"/>
                </a:solidFill>
              </a:rPr>
              <a:t>Численность сельского население Волчихинского сельсовета </a:t>
            </a:r>
          </a:p>
        </c:rich>
      </c:tx>
      <c:spPr>
        <a:noFill/>
        <a:ln>
          <a:noFill/>
        </a:ln>
        <a:effectLst/>
      </c:spPr>
    </c:title>
    <c:plotArea>
      <c:layout/>
      <c:lineChart>
        <c:grouping val="standard"/>
        <c:ser>
          <c:idx val="0"/>
          <c:order val="0"/>
          <c:tx>
            <c:strRef>
              <c:f>численность!$B$4</c:f>
              <c:strCache>
                <c:ptCount val="1"/>
                <c:pt idx="0">
                  <c:v>Численность сельского население Волчихинского сельсовета </c:v>
                </c:pt>
              </c:strCache>
            </c:strRef>
          </c:tx>
          <c:spPr>
            <a:ln w="28575" cap="rnd">
              <a:solidFill>
                <a:schemeClr val="accent1"/>
              </a:solidFill>
              <a:round/>
            </a:ln>
            <a:effectLst/>
          </c:spPr>
          <c:marker>
            <c:symbol val="circle"/>
            <c:size val="5"/>
            <c:spPr>
              <a:solidFill>
                <a:schemeClr val="accent1"/>
              </a:solidFill>
              <a:ln w="9525">
                <a:solidFill>
                  <a:schemeClr val="tx1"/>
                </a:solidFill>
              </a:ln>
              <a:effectLst/>
            </c:spPr>
          </c:marker>
          <c:dLbls>
            <c:dLbl>
              <c:idx val="0"/>
              <c:layout>
                <c:manualLayout>
                  <c:x val="2.5000000000000046E-2"/>
                  <c:y val="-2.7777777777777912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6B10-4038-8011-88CE6E5A38D5}"/>
                </c:ext>
              </c:extLst>
            </c:dLbl>
            <c:dLbl>
              <c:idx val="1"/>
              <c:layout>
                <c:manualLayout>
                  <c:x val="2.5000000000000046E-2"/>
                  <c:y val="-5.5555555555555469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6B10-4038-8011-88CE6E5A38D5}"/>
                </c:ext>
              </c:extLst>
            </c:dLbl>
            <c:dLbl>
              <c:idx val="2"/>
              <c:layout>
                <c:manualLayout>
                  <c:x val="8.333333333333354E-3"/>
                  <c:y val="-9.259259259259299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6B10-4038-8011-88CE6E5A38D5}"/>
                </c:ext>
              </c:extLst>
            </c:dLbl>
            <c:dLbl>
              <c:idx val="3"/>
              <c:layout>
                <c:manualLayout>
                  <c:x val="2.5000000000000161E-2"/>
                  <c:y val="-6.4814814814815075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B10-4038-8011-88CE6E5A38D5}"/>
                </c:ext>
              </c:extLst>
            </c:dLbl>
            <c:dLbl>
              <c:idx val="4"/>
              <c:layout>
                <c:manualLayout>
                  <c:x val="1.1111111111111037E-2"/>
                  <c:y val="-4.6296296296296509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6B10-4038-8011-88CE6E5A38D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численность!$C$3:$G$3</c:f>
              <c:numCache>
                <c:formatCode>General</c:formatCode>
                <c:ptCount val="5"/>
                <c:pt idx="0">
                  <c:v>2014</c:v>
                </c:pt>
                <c:pt idx="1">
                  <c:v>2015</c:v>
                </c:pt>
                <c:pt idx="2">
                  <c:v>2016</c:v>
                </c:pt>
                <c:pt idx="3">
                  <c:v>2017</c:v>
                </c:pt>
                <c:pt idx="4">
                  <c:v>2018</c:v>
                </c:pt>
              </c:numCache>
            </c:numRef>
          </c:cat>
          <c:val>
            <c:numRef>
              <c:f>численность!$C$4:$G$4</c:f>
              <c:numCache>
                <c:formatCode>#,##0</c:formatCode>
                <c:ptCount val="5"/>
                <c:pt idx="0">
                  <c:v>10534</c:v>
                </c:pt>
                <c:pt idx="1">
                  <c:v>10335</c:v>
                </c:pt>
                <c:pt idx="2">
                  <c:v>10250</c:v>
                </c:pt>
                <c:pt idx="3">
                  <c:v>10162</c:v>
                </c:pt>
                <c:pt idx="4">
                  <c:v>10015</c:v>
                </c:pt>
              </c:numCache>
            </c:numRef>
          </c:val>
          <c:extLst xmlns:c16r2="http://schemas.microsoft.com/office/drawing/2015/06/chart">
            <c:ext xmlns:c16="http://schemas.microsoft.com/office/drawing/2014/chart" uri="{C3380CC4-5D6E-409C-BE32-E72D297353CC}">
              <c16:uniqueId val="{00000005-6B10-4038-8011-88CE6E5A38D5}"/>
            </c:ext>
          </c:extLst>
        </c:ser>
        <c:marker val="1"/>
        <c:axId val="188612992"/>
        <c:axId val="188614528"/>
      </c:lineChart>
      <c:catAx>
        <c:axId val="18861299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8614528"/>
        <c:crosses val="autoZero"/>
        <c:auto val="1"/>
        <c:lblAlgn val="ctr"/>
        <c:lblOffset val="100"/>
      </c:catAx>
      <c:valAx>
        <c:axId val="188614528"/>
        <c:scaling>
          <c:orientation val="minMax"/>
        </c:scaling>
        <c:axPos val="l"/>
        <c:majorGridlines>
          <c:spPr>
            <a:ln w="9525" cap="flat" cmpd="sng" algn="ctr">
              <a:solidFill>
                <a:schemeClr val="tx1">
                  <a:lumMod val="15000"/>
                  <a:lumOff val="85000"/>
                </a:schemeClr>
              </a:solidFill>
              <a:round/>
            </a:ln>
            <a:effectLst/>
          </c:spPr>
        </c:majorGridlines>
        <c:numFmt formatCode="#,##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8612992"/>
        <c:crosses val="autoZero"/>
        <c:crossBetween val="between"/>
      </c:valAx>
      <c:spPr>
        <a:noFill/>
        <a:ln>
          <a:noFill/>
        </a:ln>
        <a:effectLst/>
      </c:spPr>
    </c:plotArea>
    <c:plotVisOnly val="1"/>
    <c:dispBlanksAs val="gap"/>
  </c:chart>
  <c:spPr>
    <a:gradFill>
      <a:gsLst>
        <a:gs pos="0">
          <a:schemeClr val="accent1">
            <a:lumMod val="5000"/>
            <a:lumOff val="95000"/>
          </a:schemeClr>
        </a:gs>
        <a:gs pos="74000">
          <a:schemeClr val="accent4">
            <a:lumMod val="20000"/>
            <a:lumOff val="80000"/>
          </a:schemeClr>
        </a:gs>
        <a:gs pos="83000">
          <a:schemeClr val="accent6">
            <a:lumMod val="20000"/>
            <a:lumOff val="80000"/>
          </a:schemeClr>
        </a:gs>
        <a:gs pos="100000">
          <a:schemeClr val="accent1">
            <a:lumMod val="30000"/>
            <a:lumOff val="70000"/>
          </a:schemeClr>
        </a:gs>
      </a:gsLst>
      <a:lin ang="5400000" scaled="1"/>
    </a:gradFill>
    <a:ln w="9525" cap="flat" cmpd="sng" algn="ct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spPr>
        <a:solidFill>
          <a:schemeClr val="accent6">
            <a:lumMod val="20000"/>
            <a:lumOff val="80000"/>
          </a:schemeClr>
        </a:solid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view3D>
      <c:rotX val="3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tx>
            <c:strRef>
              <c:f>Лист2!$D$27</c:f>
              <c:strCache>
                <c:ptCount val="1"/>
                <c:pt idx="0">
                  <c:v>Структура покрытия дорог общего пользования местного значения Волчихинского сельсовета</c:v>
                </c:pt>
              </c:strCache>
            </c:strRef>
          </c:tx>
          <c:explosion val="30"/>
          <c:dPt>
            <c:idx val="0"/>
            <c:spPr>
              <a:solidFill>
                <a:schemeClr val="accent6">
                  <a:lumMod val="75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B10C-40C9-A99B-7B686D5B124C}"/>
              </c:ext>
            </c:extLst>
          </c:dPt>
          <c:dPt>
            <c:idx val="1"/>
            <c:spPr>
              <a:solidFill>
                <a:schemeClr val="accent2">
                  <a:lumMod val="60000"/>
                  <a:lumOff val="4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B10C-40C9-A99B-7B686D5B124C}"/>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B10C-40C9-A99B-7B686D5B124C}"/>
              </c:ext>
            </c:extLst>
          </c:dPt>
          <c:dLbls>
            <c:dLbl>
              <c:idx val="0"/>
              <c:layout>
                <c:manualLayout>
                  <c:x val="-5.4514480408858534E-2"/>
                  <c:y val="-5.7283348460740652E-2"/>
                </c:manualLayout>
              </c:layout>
              <c:tx>
                <c:rich>
                  <a:bodyPr rot="0" spcFirstLastPara="1" vertOverflow="ellipsis" vert="horz" wrap="square" lIns="38100" tIns="19050" rIns="38100" bIns="19050" anchor="ctr" anchorCtr="1">
                    <a:no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fld id="{8BB45D1B-A7D2-49C7-BDDD-50F7E464AEC4}" type="CATEGORYNAME">
                      <a:rPr lang="ru-RU"/>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t>[ИМЯ КАТЕГОРИИ]</a:t>
                    </a:fld>
                    <a:r>
                      <a:rPr lang="ru-RU" baseline="0"/>
                      <a:t>; </a:t>
                    </a:r>
                    <a:br>
                      <a:rPr lang="ru-RU" baseline="0"/>
                    </a:br>
                    <a:fld id="{7AB5EE7F-B873-496C-9BA4-81939BA15947}" type="VALUE">
                      <a:rPr lang="ru-RU" baseline="0"/>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t>[ЗНАЧЕНИЕ]</a:t>
                    </a:fld>
                    <a:endParaRPr lang="ru-RU" baseline="0"/>
                  </a:p>
                </c:rich>
              </c:tx>
              <c:spPr>
                <a:noFill/>
                <a:ln>
                  <a:noFill/>
                </a:ln>
                <a:effectLst/>
              </c:spPr>
              <c:showVal val="1"/>
              <c:showCatName val="1"/>
              <c:extLst xmlns:c16r2="http://schemas.microsoft.com/office/drawing/2015/06/chart">
                <c:ext xmlns:c15="http://schemas.microsoft.com/office/drawing/2012/chart" uri="{CE6537A1-D6FC-4f65-9D91-7224C49458BB}">
                  <c15:layout>
                    <c:manualLayout>
                      <c:w val="0.2277115275411698"/>
                      <c:h val="0.11625146832161498"/>
                    </c:manualLayout>
                  </c15:layout>
                  <c15:dlblFieldTable/>
                  <c15:showDataLabelsRange val="0"/>
                </c:ext>
                <c:ext xmlns:c16="http://schemas.microsoft.com/office/drawing/2014/chart" uri="{C3380CC4-5D6E-409C-BE32-E72D297353CC}">
                  <c16:uniqueId val="{00000001-B10C-40C9-A99B-7B686D5B124C}"/>
                </c:ext>
              </c:extLst>
            </c:dLbl>
            <c:dLbl>
              <c:idx val="1"/>
              <c:tx>
                <c:rich>
                  <a:bodyPr/>
                  <a:lstStyle/>
                  <a:p>
                    <a:fld id="{B0F29B30-7E2B-498D-A476-B3FAC5CF54E6}" type="CATEGORYNAME">
                      <a:rPr lang="ru-RU"/>
                      <a:pPr/>
                      <a:t>[ИМЯ КАТЕГОРИИ]</a:t>
                    </a:fld>
                    <a:r>
                      <a:rPr lang="ru-RU" baseline="0"/>
                      <a:t>; </a:t>
                    </a:r>
                    <a:r>
                      <a:rPr lang="ru-RU" sz="1100" baseline="0"/>
                      <a:t/>
                    </a:r>
                    <a:br>
                      <a:rPr lang="ru-RU" sz="1100" baseline="0"/>
                    </a:br>
                    <a:fld id="{15F07E2F-F8E2-43F0-8632-E22973727B33}" type="VALUE">
                      <a:rPr lang="ru-RU" baseline="0"/>
                      <a:pPr/>
                      <a:t>[ЗНАЧЕНИЕ]</a:t>
                    </a:fld>
                    <a:endParaRPr lang="ru-RU" sz="1100" baseline="0"/>
                  </a:p>
                </c:rich>
              </c:tx>
              <c:showVal val="1"/>
              <c:showCatName val="1"/>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3-B10C-40C9-A99B-7B686D5B124C}"/>
                </c:ext>
              </c:extLst>
            </c:dLbl>
            <c:dLbl>
              <c:idx val="2"/>
              <c:tx>
                <c:rich>
                  <a:bodyPr/>
                  <a:lstStyle/>
                  <a:p>
                    <a:fld id="{A2923F42-72F9-4B14-9F34-C287E70DB092}" type="CATEGORYNAME">
                      <a:rPr lang="ru-RU"/>
                      <a:pPr/>
                      <a:t>[ИМЯ КАТЕГОРИИ]</a:t>
                    </a:fld>
                    <a:r>
                      <a:rPr lang="ru-RU" baseline="0"/>
                      <a:t>; </a:t>
                    </a:r>
                    <a:br>
                      <a:rPr lang="ru-RU" baseline="0"/>
                    </a:br>
                    <a:fld id="{ECA29A92-F379-46B1-8216-35F5A4C487D3}" type="VALUE">
                      <a:rPr lang="ru-RU" baseline="0"/>
                      <a:pPr/>
                      <a:t>[ЗНАЧЕНИЕ]</a:t>
                    </a:fld>
                    <a:endParaRPr lang="ru-RU" baseline="0"/>
                  </a:p>
                </c:rich>
              </c:tx>
              <c:showVal val="1"/>
              <c:showCatName val="1"/>
              <c:extLst xmlns:c16r2="http://schemas.microsoft.com/office/drawing/2015/06/chart">
                <c:ext xmlns:c15="http://schemas.microsoft.com/office/drawing/2012/chart" uri="{CE6537A1-D6FC-4f65-9D91-7224C49458BB}">
                  <c15:layout/>
                  <c15:dlblFieldTable/>
                  <c15:showDataLabelsRange val="0"/>
                </c:ext>
                <c:ext xmlns:c16="http://schemas.microsoft.com/office/drawing/2014/chart" uri="{C3380CC4-5D6E-409C-BE32-E72D297353CC}">
                  <c16:uniqueId val="{00000005-B10C-40C9-A99B-7B686D5B124C}"/>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Val val="1"/>
            <c:showCatName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Лист2!$C$28:$C$30</c:f>
              <c:strCache>
                <c:ptCount val="3"/>
                <c:pt idx="0">
                  <c:v>Асфальтобетонное</c:v>
                </c:pt>
                <c:pt idx="1">
                  <c:v>Грунтовое</c:v>
                </c:pt>
                <c:pt idx="2">
                  <c:v>Щебеночное</c:v>
                </c:pt>
              </c:strCache>
            </c:strRef>
          </c:cat>
          <c:val>
            <c:numRef>
              <c:f>Лист2!$D$28:$D$30</c:f>
              <c:numCache>
                <c:formatCode>0%</c:formatCode>
                <c:ptCount val="3"/>
                <c:pt idx="0">
                  <c:v>0.30000000000000032</c:v>
                </c:pt>
                <c:pt idx="1">
                  <c:v>0.69014084507042261</c:v>
                </c:pt>
                <c:pt idx="2">
                  <c:v>9.8591549295774916E-3</c:v>
                </c:pt>
              </c:numCache>
            </c:numRef>
          </c:val>
          <c:extLst xmlns:c16r2="http://schemas.microsoft.com/office/drawing/2015/06/chart">
            <c:ext xmlns:c16="http://schemas.microsoft.com/office/drawing/2014/chart" uri="{C3380CC4-5D6E-409C-BE32-E72D297353CC}">
              <c16:uniqueId val="{00000006-B10C-40C9-A99B-7B686D5B124C}"/>
            </c:ext>
          </c:extLst>
        </c:ser>
      </c:pie3DChart>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chart>
  <c:spPr>
    <a:gradFill>
      <a:gsLst>
        <a:gs pos="0">
          <a:schemeClr val="accent1">
            <a:lumMod val="5000"/>
            <a:lumOff val="95000"/>
          </a:schemeClr>
        </a:gs>
        <a:gs pos="64000">
          <a:schemeClr val="accent6">
            <a:lumMod val="20000"/>
            <a:lumOff val="80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Структура бюджета расходов на дорожную инфраструктуру</a:t>
            </a:r>
            <a:r>
              <a:rPr lang="ru-RU" b="1" baseline="0"/>
              <a:t> за 2017-2019 гг.</a:t>
            </a:r>
            <a:endParaRPr lang="ru-RU" b="1"/>
          </a:p>
        </c:rich>
      </c:tx>
      <c:spPr>
        <a:solidFill>
          <a:schemeClr val="accent4">
            <a:lumMod val="20000"/>
            <a:lumOff val="80000"/>
          </a:schemeClr>
        </a:solidFill>
        <a:ln>
          <a:noFill/>
        </a:ln>
        <a:effectLst/>
      </c:spPr>
    </c:title>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stacked"/>
        <c:ser>
          <c:idx val="0"/>
          <c:order val="0"/>
          <c:tx>
            <c:strRef>
              <c:f>Лист1!$D$15</c:f>
              <c:strCache>
                <c:ptCount val="1"/>
                <c:pt idx="0">
                  <c:v>Из краевого бюджета, тыс. руб.</c:v>
                </c:pt>
              </c:strCache>
            </c:strRef>
          </c:tx>
          <c:spPr>
            <a:solidFill>
              <a:schemeClr val="accent1"/>
            </a:solidFill>
            <a:ln>
              <a:noFill/>
            </a:ln>
            <a:effectLst/>
            <a:sp3d/>
          </c:spP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Лист1!$C$16:$C$18</c:f>
              <c:numCache>
                <c:formatCode>General</c:formatCode>
                <c:ptCount val="3"/>
                <c:pt idx="0">
                  <c:v>2017</c:v>
                </c:pt>
                <c:pt idx="1">
                  <c:v>2018</c:v>
                </c:pt>
                <c:pt idx="2">
                  <c:v>2019</c:v>
                </c:pt>
              </c:numCache>
            </c:numRef>
          </c:cat>
          <c:val>
            <c:numRef>
              <c:f>Лист1!$D$16:$D$18</c:f>
              <c:numCache>
                <c:formatCode>0.00</c:formatCode>
                <c:ptCount val="3"/>
                <c:pt idx="0">
                  <c:v>1793.9560000000001</c:v>
                </c:pt>
                <c:pt idx="1">
                  <c:v>1813</c:v>
                </c:pt>
                <c:pt idx="2">
                  <c:v>0</c:v>
                </c:pt>
              </c:numCache>
            </c:numRef>
          </c:val>
          <c:extLst xmlns:c16r2="http://schemas.microsoft.com/office/drawing/2015/06/chart">
            <c:ext xmlns:c16="http://schemas.microsoft.com/office/drawing/2014/chart" uri="{C3380CC4-5D6E-409C-BE32-E72D297353CC}">
              <c16:uniqueId val="{00000000-F25D-4E59-BAC0-15B92601BCA6}"/>
            </c:ext>
          </c:extLst>
        </c:ser>
        <c:ser>
          <c:idx val="1"/>
          <c:order val="1"/>
          <c:tx>
            <c:strRef>
              <c:f>Лист1!$E$15</c:f>
              <c:strCache>
                <c:ptCount val="1"/>
                <c:pt idx="0">
                  <c:v>Из местного бюджета, тыс. руб.</c:v>
                </c:pt>
              </c:strCache>
            </c:strRef>
          </c:tx>
          <c:spPr>
            <a:solidFill>
              <a:schemeClr val="accent2">
                <a:lumMod val="75000"/>
              </a:schemeClr>
            </a:solidFill>
            <a:ln>
              <a:noFill/>
            </a:ln>
            <a:effectLst/>
            <a:sp3d/>
          </c:spPr>
          <c:dLbls>
            <c:dLbl>
              <c:idx val="0"/>
              <c:layout>
                <c:manualLayout>
                  <c:x val="8.3333333333333124E-3"/>
                  <c:y val="-9.7222222222222224E-2"/>
                </c:manualLayout>
              </c:layou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25D-4E59-BAC0-15B92601BCA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Лист1!$C$16:$C$18</c:f>
              <c:numCache>
                <c:formatCode>General</c:formatCode>
                <c:ptCount val="3"/>
                <c:pt idx="0">
                  <c:v>2017</c:v>
                </c:pt>
                <c:pt idx="1">
                  <c:v>2018</c:v>
                </c:pt>
                <c:pt idx="2">
                  <c:v>2019</c:v>
                </c:pt>
              </c:numCache>
            </c:numRef>
          </c:cat>
          <c:val>
            <c:numRef>
              <c:f>Лист1!$E$16:$E$18</c:f>
              <c:numCache>
                <c:formatCode>0.00</c:formatCode>
                <c:ptCount val="3"/>
                <c:pt idx="0">
                  <c:v>117.96100000000015</c:v>
                </c:pt>
                <c:pt idx="1">
                  <c:v>3714.21</c:v>
                </c:pt>
                <c:pt idx="2">
                  <c:v>4120</c:v>
                </c:pt>
              </c:numCache>
            </c:numRef>
          </c:val>
          <c:extLst xmlns:c16r2="http://schemas.microsoft.com/office/drawing/2015/06/chart">
            <c:ext xmlns:c16="http://schemas.microsoft.com/office/drawing/2014/chart" uri="{C3380CC4-5D6E-409C-BE32-E72D297353CC}">
              <c16:uniqueId val="{00000002-F25D-4E59-BAC0-15B92601BCA6}"/>
            </c:ext>
          </c:extLst>
        </c:ser>
        <c:shape val="box"/>
        <c:axId val="181230592"/>
        <c:axId val="181338880"/>
        <c:axId val="0"/>
      </c:bar3DChart>
      <c:catAx>
        <c:axId val="181230592"/>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1338880"/>
        <c:crosses val="autoZero"/>
        <c:auto val="1"/>
        <c:lblAlgn val="ctr"/>
        <c:lblOffset val="100"/>
      </c:catAx>
      <c:valAx>
        <c:axId val="181338880"/>
        <c:scaling>
          <c:orientation val="minMax"/>
        </c:scaling>
        <c:axPos val="l"/>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1230592"/>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gradFill>
      <a:gsLst>
        <a:gs pos="0">
          <a:schemeClr val="accent1">
            <a:lumMod val="5000"/>
            <a:lumOff val="95000"/>
          </a:schemeClr>
        </a:gs>
        <a:gs pos="64000">
          <a:schemeClr val="accent6">
            <a:lumMod val="20000"/>
            <a:lumOff val="80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B9AC48-D3C1-4CAD-8F94-AF82A21CD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184</Pages>
  <Words>27831</Words>
  <Characters>158637</Characters>
  <Application>Microsoft Office Word</Application>
  <DocSecurity>0</DocSecurity>
  <Lines>1321</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186096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Виталий</dc:creator>
  <cp:lastModifiedBy>ЖКХ</cp:lastModifiedBy>
  <cp:revision>2</cp:revision>
  <cp:lastPrinted>2018-12-05T13:33:00Z</cp:lastPrinted>
  <dcterms:created xsi:type="dcterms:W3CDTF">2021-07-08T03:05:00Z</dcterms:created>
  <dcterms:modified xsi:type="dcterms:W3CDTF">2021-07-08T03:05:00Z</dcterms:modified>
</cp:coreProperties>
</file>