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08C" w:rsidRPr="001A0001" w:rsidRDefault="00C1408C" w:rsidP="00C1408C">
      <w:pPr>
        <w:pStyle w:val="a3"/>
        <w:shd w:val="clear" w:color="auto" w:fill="FFFFFF"/>
        <w:tabs>
          <w:tab w:val="left" w:pos="3049"/>
        </w:tabs>
        <w:spacing w:after="0"/>
        <w:ind w:lef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СОВЕТ ДЕПУТАТОВ ПЯТКОВОЛОГОВСКОГО</w:t>
      </w:r>
      <w:r w:rsidRPr="001A0001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C1408C" w:rsidRPr="001A0001" w:rsidRDefault="00C1408C" w:rsidP="00C1408C">
      <w:pPr>
        <w:pStyle w:val="2"/>
        <w:shd w:val="clear" w:color="auto" w:fill="auto"/>
        <w:spacing w:line="270" w:lineRule="exact"/>
        <w:ind w:firstLine="360"/>
        <w:jc w:val="center"/>
        <w:rPr>
          <w:sz w:val="26"/>
          <w:szCs w:val="26"/>
        </w:rPr>
      </w:pPr>
      <w:r w:rsidRPr="001A0001">
        <w:rPr>
          <w:sz w:val="26"/>
          <w:szCs w:val="26"/>
        </w:rPr>
        <w:t>ВОЛЧИХИНСКОГО РАЙОНА АЛТАЙСКОГО КРАЯ</w:t>
      </w:r>
    </w:p>
    <w:p w:rsidR="00C1408C" w:rsidRPr="001A0001" w:rsidRDefault="00C1408C" w:rsidP="00C1408C">
      <w:pPr>
        <w:pStyle w:val="2"/>
        <w:shd w:val="clear" w:color="auto" w:fill="auto"/>
        <w:spacing w:line="270" w:lineRule="exact"/>
        <w:ind w:firstLine="360"/>
        <w:jc w:val="center"/>
        <w:rPr>
          <w:sz w:val="26"/>
          <w:szCs w:val="26"/>
        </w:rPr>
      </w:pPr>
    </w:p>
    <w:p w:rsidR="00C1408C" w:rsidRPr="001A0001" w:rsidRDefault="00C1408C" w:rsidP="00C1408C">
      <w:pPr>
        <w:pStyle w:val="2"/>
        <w:shd w:val="clear" w:color="auto" w:fill="auto"/>
        <w:spacing w:line="270" w:lineRule="exact"/>
        <w:jc w:val="center"/>
        <w:rPr>
          <w:sz w:val="26"/>
          <w:szCs w:val="26"/>
        </w:rPr>
      </w:pPr>
      <w:r w:rsidRPr="001A0001">
        <w:rPr>
          <w:sz w:val="26"/>
          <w:szCs w:val="26"/>
        </w:rPr>
        <w:t>РЕШЕНИЕ</w:t>
      </w:r>
    </w:p>
    <w:p w:rsidR="00C1408C" w:rsidRPr="001A0001" w:rsidRDefault="00C1408C" w:rsidP="00C1408C">
      <w:pPr>
        <w:pStyle w:val="2"/>
        <w:shd w:val="clear" w:color="auto" w:fill="auto"/>
        <w:tabs>
          <w:tab w:val="left" w:leader="underscore" w:pos="3014"/>
          <w:tab w:val="right" w:pos="8822"/>
          <w:tab w:val="right" w:pos="10397"/>
        </w:tabs>
        <w:spacing w:line="240" w:lineRule="auto"/>
        <w:rPr>
          <w:sz w:val="26"/>
          <w:szCs w:val="26"/>
        </w:rPr>
      </w:pPr>
    </w:p>
    <w:p w:rsidR="00C1408C" w:rsidRPr="001A0001" w:rsidRDefault="00862375" w:rsidP="00C1408C">
      <w:pPr>
        <w:pStyle w:val="2"/>
        <w:shd w:val="clear" w:color="auto" w:fill="auto"/>
        <w:tabs>
          <w:tab w:val="left" w:leader="underscore" w:pos="3014"/>
          <w:tab w:val="right" w:pos="8822"/>
          <w:tab w:val="right" w:pos="10397"/>
        </w:tabs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21</w:t>
      </w:r>
      <w:r w:rsidR="00C1408C">
        <w:rPr>
          <w:sz w:val="26"/>
          <w:szCs w:val="26"/>
        </w:rPr>
        <w:t>.05.2024                                                 № 0</w:t>
      </w:r>
      <w:r>
        <w:rPr>
          <w:sz w:val="26"/>
          <w:szCs w:val="26"/>
        </w:rPr>
        <w:t>7</w:t>
      </w:r>
      <w:r w:rsidR="00C1408C" w:rsidRPr="001A0001">
        <w:rPr>
          <w:sz w:val="26"/>
          <w:szCs w:val="26"/>
        </w:rPr>
        <w:t xml:space="preserve">       </w:t>
      </w:r>
      <w:r w:rsidR="00C1408C">
        <w:rPr>
          <w:sz w:val="26"/>
          <w:szCs w:val="26"/>
        </w:rPr>
        <w:t xml:space="preserve">                              </w:t>
      </w:r>
      <w:r w:rsidR="00C1408C" w:rsidRPr="001A0001">
        <w:rPr>
          <w:sz w:val="26"/>
          <w:szCs w:val="26"/>
        </w:rPr>
        <w:t xml:space="preserve">     </w:t>
      </w:r>
      <w:r w:rsidR="00C1408C">
        <w:rPr>
          <w:sz w:val="26"/>
          <w:szCs w:val="26"/>
        </w:rPr>
        <w:t>с. Пятков Лог</w:t>
      </w:r>
      <w:r w:rsidR="00C1408C" w:rsidRPr="001A0001">
        <w:rPr>
          <w:sz w:val="26"/>
          <w:szCs w:val="26"/>
        </w:rPr>
        <w:t xml:space="preserve">                                            </w:t>
      </w:r>
      <w:r w:rsidR="00C1408C">
        <w:rPr>
          <w:sz w:val="26"/>
          <w:szCs w:val="26"/>
        </w:rPr>
        <w:t xml:space="preserve">                   </w:t>
      </w:r>
    </w:p>
    <w:p w:rsidR="00C1408C" w:rsidRPr="001A0001" w:rsidRDefault="00C1408C" w:rsidP="00C1408C">
      <w:pPr>
        <w:pStyle w:val="2"/>
        <w:shd w:val="clear" w:color="auto" w:fill="auto"/>
        <w:tabs>
          <w:tab w:val="left" w:leader="underscore" w:pos="3014"/>
          <w:tab w:val="right" w:pos="8822"/>
          <w:tab w:val="right" w:pos="10397"/>
        </w:tabs>
        <w:spacing w:line="240" w:lineRule="auto"/>
        <w:rPr>
          <w:sz w:val="26"/>
          <w:szCs w:val="26"/>
        </w:rPr>
      </w:pPr>
    </w:p>
    <w:p w:rsidR="00C1408C" w:rsidRPr="001A0001" w:rsidRDefault="00C1408C" w:rsidP="00C1408C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C1408C" w:rsidRPr="001A0001" w:rsidRDefault="00C1408C" w:rsidP="00C1408C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4992" w:type="dxa"/>
        <w:tblInd w:w="108" w:type="dxa"/>
        <w:tblLayout w:type="fixed"/>
        <w:tblLook w:val="04A0"/>
      </w:tblPr>
      <w:tblGrid>
        <w:gridCol w:w="4992"/>
      </w:tblGrid>
      <w:tr w:rsidR="00C1408C" w:rsidRPr="001A0001" w:rsidTr="00AF7424">
        <w:trPr>
          <w:trHeight w:val="1200"/>
        </w:trPr>
        <w:tc>
          <w:tcPr>
            <w:tcW w:w="4992" w:type="dxa"/>
          </w:tcPr>
          <w:p w:rsidR="00C1408C" w:rsidRPr="001A0001" w:rsidRDefault="00C1408C" w:rsidP="00AF7424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0001">
              <w:rPr>
                <w:rFonts w:ascii="Times New Roman" w:hAnsi="Times New Roman" w:cs="Times New Roman"/>
                <w:sz w:val="26"/>
                <w:szCs w:val="26"/>
              </w:rPr>
              <w:t xml:space="preserve">О дополнительных основаниях признания  </w:t>
            </w:r>
            <w:proofErr w:type="gramStart"/>
            <w:r w:rsidRPr="001A0001">
              <w:rPr>
                <w:rFonts w:ascii="Times New Roman" w:hAnsi="Times New Roman" w:cs="Times New Roman"/>
                <w:sz w:val="26"/>
                <w:szCs w:val="26"/>
              </w:rPr>
              <w:t>безнадежными</w:t>
            </w:r>
            <w:proofErr w:type="gramEnd"/>
            <w:r w:rsidRPr="001A0001">
              <w:rPr>
                <w:rFonts w:ascii="Times New Roman" w:hAnsi="Times New Roman" w:cs="Times New Roman"/>
                <w:sz w:val="26"/>
                <w:szCs w:val="26"/>
              </w:rPr>
              <w:t xml:space="preserve"> к взысканию недоимки, задолженности    по   пеням   и штрафам  по местным налогам</w:t>
            </w:r>
          </w:p>
        </w:tc>
      </w:tr>
    </w:tbl>
    <w:p w:rsidR="00C1408C" w:rsidRPr="001A0001" w:rsidRDefault="00C1408C" w:rsidP="00C1408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C1408C" w:rsidRPr="001A0001" w:rsidRDefault="00C1408C" w:rsidP="00C1408C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1408C" w:rsidRPr="001A0001" w:rsidRDefault="00C1408C" w:rsidP="00C1408C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1408C" w:rsidRPr="001A0001" w:rsidRDefault="00C1408C" w:rsidP="00C1408C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A0001">
        <w:rPr>
          <w:rFonts w:ascii="Times New Roman" w:hAnsi="Times New Roman" w:cs="Times New Roman"/>
          <w:sz w:val="26"/>
          <w:szCs w:val="26"/>
        </w:rPr>
        <w:t>Руководствуясь подпунктом пунктом 3 статьи 59 части первой Налогового кодекса  Российской Федерации, Уставом муници</w:t>
      </w:r>
      <w:r>
        <w:rPr>
          <w:rFonts w:ascii="Times New Roman" w:hAnsi="Times New Roman" w:cs="Times New Roman"/>
          <w:sz w:val="26"/>
          <w:szCs w:val="26"/>
        </w:rPr>
        <w:t>пального образования Пятковологовской</w:t>
      </w:r>
      <w:r w:rsidRPr="001A0001">
        <w:rPr>
          <w:rFonts w:ascii="Times New Roman" w:hAnsi="Times New Roman" w:cs="Times New Roman"/>
          <w:sz w:val="26"/>
          <w:szCs w:val="26"/>
        </w:rPr>
        <w:t xml:space="preserve"> сельсовет Волчихинского района Алтайского кра</w:t>
      </w:r>
      <w:r>
        <w:rPr>
          <w:rFonts w:ascii="Times New Roman" w:hAnsi="Times New Roman" w:cs="Times New Roman"/>
          <w:sz w:val="26"/>
          <w:szCs w:val="26"/>
        </w:rPr>
        <w:t xml:space="preserve">я, Совет депутатов Пятковологовского </w:t>
      </w:r>
      <w:r w:rsidRPr="001A0001">
        <w:rPr>
          <w:rFonts w:ascii="Times New Roman" w:hAnsi="Times New Roman" w:cs="Times New Roman"/>
          <w:sz w:val="26"/>
          <w:szCs w:val="26"/>
        </w:rPr>
        <w:t xml:space="preserve">сельсовета Волчихинского района Алтайского края, </w:t>
      </w:r>
    </w:p>
    <w:p w:rsidR="00C1408C" w:rsidRPr="001A0001" w:rsidRDefault="00C1408C" w:rsidP="00C1408C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A0001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Pr="001A0001">
        <w:rPr>
          <w:rFonts w:ascii="Times New Roman" w:hAnsi="Times New Roman" w:cs="Times New Roman"/>
          <w:sz w:val="26"/>
          <w:szCs w:val="26"/>
        </w:rPr>
        <w:t xml:space="preserve"> Е Ш И Л:</w:t>
      </w:r>
    </w:p>
    <w:p w:rsidR="00C1408C" w:rsidRPr="001A0001" w:rsidRDefault="00C1408C" w:rsidP="00C1408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A0001"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>Дополнить</w:t>
      </w:r>
      <w:r w:rsidRPr="001A0001">
        <w:rPr>
          <w:rFonts w:ascii="Times New Roman" w:hAnsi="Times New Roman" w:cs="Times New Roman"/>
          <w:sz w:val="26"/>
          <w:szCs w:val="26"/>
        </w:rPr>
        <w:t xml:space="preserve"> </w:t>
      </w:r>
      <w:hyperlink r:id="rId4" w:history="1">
        <w:r w:rsidRPr="001A0001">
          <w:rPr>
            <w:rFonts w:ascii="Times New Roman" w:hAnsi="Times New Roman" w:cs="Times New Roman"/>
            <w:sz w:val="26"/>
            <w:szCs w:val="26"/>
          </w:rPr>
          <w:t>Перечень</w:t>
        </w:r>
      </w:hyperlink>
      <w:r w:rsidRPr="001A0001">
        <w:rPr>
          <w:rFonts w:ascii="Times New Roman" w:hAnsi="Times New Roman" w:cs="Times New Roman"/>
          <w:sz w:val="26"/>
          <w:szCs w:val="26"/>
        </w:rPr>
        <w:t xml:space="preserve"> дополнительных оснований признания </w:t>
      </w:r>
      <w:proofErr w:type="gramStart"/>
      <w:r w:rsidRPr="001A0001">
        <w:rPr>
          <w:rFonts w:ascii="Times New Roman" w:hAnsi="Times New Roman" w:cs="Times New Roman"/>
          <w:sz w:val="26"/>
          <w:szCs w:val="26"/>
        </w:rPr>
        <w:t>безнадежными</w:t>
      </w:r>
      <w:proofErr w:type="gramEnd"/>
      <w:r w:rsidRPr="001A0001">
        <w:rPr>
          <w:rFonts w:ascii="Times New Roman" w:hAnsi="Times New Roman" w:cs="Times New Roman"/>
          <w:sz w:val="26"/>
          <w:szCs w:val="26"/>
        </w:rPr>
        <w:t xml:space="preserve"> к взысканию недоимки, задолженности по пеням и штрафам по местным налогам (приложение).</w:t>
      </w:r>
    </w:p>
    <w:p w:rsidR="00C1408C" w:rsidRPr="001A0001" w:rsidRDefault="00C1408C" w:rsidP="00C1408C">
      <w:pPr>
        <w:pStyle w:val="consplustitle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C1408C" w:rsidRPr="001A0001" w:rsidRDefault="00C1408C" w:rsidP="00C1408C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1A0001">
        <w:rPr>
          <w:rFonts w:ascii="Times New Roman" w:hAnsi="Times New Roman" w:cs="Times New Roman"/>
          <w:sz w:val="26"/>
          <w:szCs w:val="26"/>
        </w:rPr>
        <w:t>.  Опубликовать настоящее решение  в сети Интернет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F1C89">
        <w:rPr>
          <w:rFonts w:ascii="Times New Roman" w:hAnsi="Times New Roman" w:cs="Times New Roman"/>
          <w:sz w:val="26"/>
          <w:szCs w:val="26"/>
        </w:rPr>
        <w:t>https://volchiha22.ru/pages/590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1408C" w:rsidRDefault="00C1408C" w:rsidP="00C1408C">
      <w:pPr>
        <w:pStyle w:val="ConsPlusNormal"/>
        <w:ind w:firstLine="561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1A0001">
        <w:rPr>
          <w:sz w:val="26"/>
          <w:szCs w:val="26"/>
        </w:rPr>
        <w:t xml:space="preserve">. </w:t>
      </w:r>
      <w:proofErr w:type="gramStart"/>
      <w:r w:rsidRPr="001A0001">
        <w:rPr>
          <w:sz w:val="26"/>
          <w:szCs w:val="26"/>
        </w:rPr>
        <w:t>Контроль за</w:t>
      </w:r>
      <w:proofErr w:type="gramEnd"/>
      <w:r w:rsidRPr="001A0001">
        <w:rPr>
          <w:sz w:val="26"/>
          <w:szCs w:val="26"/>
        </w:rPr>
        <w:t xml:space="preserve"> исполнением настоящего решения</w:t>
      </w:r>
      <w:r>
        <w:rPr>
          <w:sz w:val="26"/>
          <w:szCs w:val="26"/>
        </w:rPr>
        <w:t xml:space="preserve"> оставляю за собой</w:t>
      </w:r>
      <w:r w:rsidRPr="001A0001">
        <w:rPr>
          <w:sz w:val="26"/>
          <w:szCs w:val="26"/>
        </w:rPr>
        <w:t>.</w:t>
      </w:r>
    </w:p>
    <w:p w:rsidR="00C1408C" w:rsidRDefault="00C1408C" w:rsidP="00C1408C">
      <w:pPr>
        <w:pStyle w:val="ConsPlusNormal"/>
        <w:ind w:firstLine="561"/>
        <w:jc w:val="both"/>
        <w:rPr>
          <w:sz w:val="26"/>
          <w:szCs w:val="26"/>
        </w:rPr>
      </w:pPr>
    </w:p>
    <w:p w:rsidR="00C1408C" w:rsidRDefault="00C1408C" w:rsidP="00C1408C">
      <w:pPr>
        <w:pStyle w:val="ConsPlusNormal"/>
        <w:ind w:firstLine="561"/>
        <w:jc w:val="both"/>
        <w:rPr>
          <w:sz w:val="26"/>
          <w:szCs w:val="26"/>
        </w:rPr>
      </w:pPr>
    </w:p>
    <w:p w:rsidR="00C1408C" w:rsidRDefault="00C1408C" w:rsidP="00C1408C">
      <w:pPr>
        <w:pStyle w:val="ConsPlusNormal"/>
        <w:jc w:val="both"/>
        <w:rPr>
          <w:sz w:val="26"/>
          <w:szCs w:val="26"/>
        </w:rPr>
      </w:pPr>
    </w:p>
    <w:p w:rsidR="00C1408C" w:rsidRDefault="00C1408C" w:rsidP="00C1408C">
      <w:pPr>
        <w:pStyle w:val="ConsPlusNormal"/>
        <w:ind w:firstLine="561"/>
        <w:jc w:val="both"/>
        <w:rPr>
          <w:sz w:val="26"/>
          <w:szCs w:val="26"/>
        </w:rPr>
      </w:pPr>
    </w:p>
    <w:p w:rsidR="00C1408C" w:rsidRPr="001A0001" w:rsidRDefault="00C1408C" w:rsidP="00C1408C">
      <w:pPr>
        <w:pStyle w:val="ConsPlusNormal"/>
        <w:ind w:firstLine="561"/>
        <w:jc w:val="both"/>
        <w:rPr>
          <w:sz w:val="26"/>
          <w:szCs w:val="26"/>
        </w:rPr>
      </w:pPr>
      <w:r w:rsidRPr="001A0001">
        <w:rPr>
          <w:sz w:val="26"/>
          <w:szCs w:val="26"/>
        </w:rPr>
        <w:t xml:space="preserve">Глава </w:t>
      </w:r>
      <w:r>
        <w:rPr>
          <w:sz w:val="26"/>
          <w:szCs w:val="26"/>
        </w:rPr>
        <w:t xml:space="preserve">Пятковологовского </w:t>
      </w:r>
      <w:r w:rsidRPr="001A0001">
        <w:rPr>
          <w:sz w:val="26"/>
          <w:szCs w:val="26"/>
        </w:rPr>
        <w:t xml:space="preserve">сельсовета                           </w:t>
      </w:r>
      <w:r>
        <w:rPr>
          <w:sz w:val="26"/>
          <w:szCs w:val="26"/>
        </w:rPr>
        <w:t xml:space="preserve">                      </w:t>
      </w:r>
      <w:proofErr w:type="spellStart"/>
      <w:r>
        <w:rPr>
          <w:sz w:val="26"/>
          <w:szCs w:val="26"/>
        </w:rPr>
        <w:t>А.В.Рыбель</w:t>
      </w:r>
      <w:proofErr w:type="spellEnd"/>
      <w:r w:rsidRPr="001A0001">
        <w:rPr>
          <w:sz w:val="26"/>
          <w:szCs w:val="26"/>
        </w:rPr>
        <w:t xml:space="preserve">       </w:t>
      </w:r>
    </w:p>
    <w:p w:rsidR="00C1408C" w:rsidRPr="001A0001" w:rsidRDefault="00C1408C" w:rsidP="00C1408C">
      <w:pPr>
        <w:autoSpaceDE w:val="0"/>
        <w:autoSpaceDN w:val="0"/>
        <w:adjustRightInd w:val="0"/>
        <w:spacing w:after="0"/>
        <w:outlineLvl w:val="0"/>
        <w:rPr>
          <w:rFonts w:ascii="Times New Roman" w:hAnsi="Times New Roman" w:cs="Times New Roman"/>
          <w:sz w:val="26"/>
          <w:szCs w:val="26"/>
        </w:rPr>
      </w:pPr>
    </w:p>
    <w:p w:rsidR="00C1408C" w:rsidRDefault="00C1408C" w:rsidP="00C1408C">
      <w:pPr>
        <w:autoSpaceDE w:val="0"/>
        <w:autoSpaceDN w:val="0"/>
        <w:adjustRightInd w:val="0"/>
        <w:spacing w:after="0"/>
        <w:outlineLvl w:val="0"/>
        <w:rPr>
          <w:rFonts w:ascii="Times New Roman" w:hAnsi="Times New Roman" w:cs="Times New Roman"/>
          <w:sz w:val="26"/>
          <w:szCs w:val="26"/>
        </w:rPr>
      </w:pPr>
    </w:p>
    <w:p w:rsidR="00C1408C" w:rsidRPr="001A0001" w:rsidRDefault="00C1408C" w:rsidP="00C1408C">
      <w:pPr>
        <w:autoSpaceDE w:val="0"/>
        <w:autoSpaceDN w:val="0"/>
        <w:adjustRightInd w:val="0"/>
        <w:spacing w:after="0"/>
        <w:outlineLvl w:val="0"/>
        <w:rPr>
          <w:rFonts w:ascii="Times New Roman" w:hAnsi="Times New Roman" w:cs="Times New Roman"/>
          <w:sz w:val="26"/>
          <w:szCs w:val="26"/>
        </w:rPr>
      </w:pPr>
    </w:p>
    <w:p w:rsidR="00C1408C" w:rsidRDefault="00C1408C" w:rsidP="00C1408C">
      <w:pPr>
        <w:autoSpaceDE w:val="0"/>
        <w:autoSpaceDN w:val="0"/>
        <w:adjustRightInd w:val="0"/>
        <w:spacing w:after="0"/>
        <w:ind w:firstLine="5580"/>
        <w:outlineLvl w:val="0"/>
        <w:rPr>
          <w:rFonts w:ascii="Times New Roman" w:hAnsi="Times New Roman" w:cs="Times New Roman"/>
          <w:sz w:val="26"/>
          <w:szCs w:val="26"/>
        </w:rPr>
      </w:pPr>
    </w:p>
    <w:p w:rsidR="00C1408C" w:rsidRDefault="00C1408C" w:rsidP="00C1408C">
      <w:pPr>
        <w:autoSpaceDE w:val="0"/>
        <w:autoSpaceDN w:val="0"/>
        <w:adjustRightInd w:val="0"/>
        <w:spacing w:after="0"/>
        <w:ind w:firstLine="5580"/>
        <w:outlineLvl w:val="0"/>
        <w:rPr>
          <w:rFonts w:ascii="Times New Roman" w:hAnsi="Times New Roman" w:cs="Times New Roman"/>
          <w:sz w:val="26"/>
          <w:szCs w:val="26"/>
        </w:rPr>
      </w:pPr>
    </w:p>
    <w:p w:rsidR="00C1408C" w:rsidRDefault="00C1408C" w:rsidP="00C1408C">
      <w:pPr>
        <w:autoSpaceDE w:val="0"/>
        <w:autoSpaceDN w:val="0"/>
        <w:adjustRightInd w:val="0"/>
        <w:spacing w:after="0"/>
        <w:ind w:firstLine="5580"/>
        <w:outlineLvl w:val="0"/>
        <w:rPr>
          <w:rFonts w:ascii="Times New Roman" w:hAnsi="Times New Roman" w:cs="Times New Roman"/>
          <w:sz w:val="26"/>
          <w:szCs w:val="26"/>
        </w:rPr>
      </w:pPr>
    </w:p>
    <w:p w:rsidR="00C1408C" w:rsidRDefault="00C1408C" w:rsidP="00C1408C">
      <w:pPr>
        <w:autoSpaceDE w:val="0"/>
        <w:autoSpaceDN w:val="0"/>
        <w:adjustRightInd w:val="0"/>
        <w:spacing w:after="0"/>
        <w:ind w:firstLine="5580"/>
        <w:outlineLvl w:val="0"/>
        <w:rPr>
          <w:rFonts w:ascii="Times New Roman" w:hAnsi="Times New Roman" w:cs="Times New Roman"/>
          <w:sz w:val="26"/>
          <w:szCs w:val="26"/>
        </w:rPr>
      </w:pPr>
    </w:p>
    <w:p w:rsidR="00C1408C" w:rsidRDefault="00C1408C" w:rsidP="00C1408C">
      <w:pPr>
        <w:autoSpaceDE w:val="0"/>
        <w:autoSpaceDN w:val="0"/>
        <w:adjustRightInd w:val="0"/>
        <w:spacing w:after="0"/>
        <w:ind w:firstLine="5580"/>
        <w:outlineLvl w:val="0"/>
        <w:rPr>
          <w:rFonts w:ascii="Times New Roman" w:hAnsi="Times New Roman" w:cs="Times New Roman"/>
          <w:sz w:val="26"/>
          <w:szCs w:val="26"/>
        </w:rPr>
      </w:pPr>
    </w:p>
    <w:p w:rsidR="00C1408C" w:rsidRDefault="00C1408C" w:rsidP="00C1408C">
      <w:pPr>
        <w:autoSpaceDE w:val="0"/>
        <w:autoSpaceDN w:val="0"/>
        <w:adjustRightInd w:val="0"/>
        <w:spacing w:after="0"/>
        <w:ind w:firstLine="5580"/>
        <w:outlineLvl w:val="0"/>
        <w:rPr>
          <w:rFonts w:ascii="Times New Roman" w:hAnsi="Times New Roman" w:cs="Times New Roman"/>
          <w:sz w:val="26"/>
          <w:szCs w:val="26"/>
        </w:rPr>
      </w:pPr>
    </w:p>
    <w:p w:rsidR="00C1408C" w:rsidRDefault="00C1408C" w:rsidP="00C1408C">
      <w:pPr>
        <w:autoSpaceDE w:val="0"/>
        <w:autoSpaceDN w:val="0"/>
        <w:adjustRightInd w:val="0"/>
        <w:spacing w:after="0"/>
        <w:ind w:firstLine="5580"/>
        <w:outlineLvl w:val="0"/>
        <w:rPr>
          <w:rFonts w:ascii="Times New Roman" w:hAnsi="Times New Roman" w:cs="Times New Roman"/>
          <w:sz w:val="26"/>
          <w:szCs w:val="26"/>
        </w:rPr>
      </w:pPr>
    </w:p>
    <w:p w:rsidR="00C1408C" w:rsidRDefault="00C1408C" w:rsidP="00C1408C">
      <w:pPr>
        <w:autoSpaceDE w:val="0"/>
        <w:autoSpaceDN w:val="0"/>
        <w:adjustRightInd w:val="0"/>
        <w:spacing w:after="0"/>
        <w:ind w:firstLine="5580"/>
        <w:outlineLvl w:val="0"/>
        <w:rPr>
          <w:rFonts w:ascii="Times New Roman" w:hAnsi="Times New Roman" w:cs="Times New Roman"/>
          <w:sz w:val="26"/>
          <w:szCs w:val="26"/>
        </w:rPr>
      </w:pPr>
    </w:p>
    <w:p w:rsidR="00C1408C" w:rsidRPr="001A0001" w:rsidRDefault="00C1408C" w:rsidP="00C1408C">
      <w:pPr>
        <w:autoSpaceDE w:val="0"/>
        <w:autoSpaceDN w:val="0"/>
        <w:adjustRightInd w:val="0"/>
        <w:spacing w:after="0"/>
        <w:ind w:firstLine="5580"/>
        <w:outlineLvl w:val="0"/>
        <w:rPr>
          <w:rFonts w:ascii="Times New Roman" w:hAnsi="Times New Roman" w:cs="Times New Roman"/>
          <w:sz w:val="26"/>
          <w:szCs w:val="26"/>
        </w:rPr>
      </w:pPr>
      <w:r w:rsidRPr="001A0001">
        <w:rPr>
          <w:rFonts w:ascii="Times New Roman" w:hAnsi="Times New Roman" w:cs="Times New Roman"/>
          <w:sz w:val="26"/>
          <w:szCs w:val="26"/>
        </w:rPr>
        <w:lastRenderedPageBreak/>
        <w:t>Приложение к решению</w:t>
      </w:r>
    </w:p>
    <w:p w:rsidR="00C1408C" w:rsidRPr="001A0001" w:rsidRDefault="00C1408C" w:rsidP="00C1408C">
      <w:pPr>
        <w:autoSpaceDE w:val="0"/>
        <w:autoSpaceDN w:val="0"/>
        <w:adjustRightInd w:val="0"/>
        <w:spacing w:after="0"/>
        <w:ind w:firstLine="5580"/>
        <w:rPr>
          <w:rFonts w:ascii="Times New Roman" w:hAnsi="Times New Roman" w:cs="Times New Roman"/>
          <w:sz w:val="26"/>
          <w:szCs w:val="26"/>
        </w:rPr>
      </w:pPr>
      <w:r w:rsidRPr="001A0001">
        <w:rPr>
          <w:rFonts w:ascii="Times New Roman" w:hAnsi="Times New Roman" w:cs="Times New Roman"/>
          <w:sz w:val="26"/>
          <w:szCs w:val="26"/>
        </w:rPr>
        <w:t xml:space="preserve">Совета депутатов </w:t>
      </w:r>
    </w:p>
    <w:p w:rsidR="00C1408C" w:rsidRPr="001A0001" w:rsidRDefault="00C1408C" w:rsidP="00C1408C">
      <w:pPr>
        <w:autoSpaceDE w:val="0"/>
        <w:autoSpaceDN w:val="0"/>
        <w:adjustRightInd w:val="0"/>
        <w:spacing w:after="0"/>
        <w:ind w:firstLine="55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Пятковологовского</w:t>
      </w:r>
      <w:r w:rsidRPr="001A0001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C1408C" w:rsidRPr="001A0001" w:rsidRDefault="00C1408C" w:rsidP="00C1408C">
      <w:pPr>
        <w:autoSpaceDE w:val="0"/>
        <w:autoSpaceDN w:val="0"/>
        <w:adjustRightInd w:val="0"/>
        <w:spacing w:after="0"/>
        <w:ind w:firstLine="55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862375">
        <w:rPr>
          <w:rFonts w:ascii="Times New Roman" w:hAnsi="Times New Roman" w:cs="Times New Roman"/>
          <w:sz w:val="26"/>
          <w:szCs w:val="26"/>
        </w:rPr>
        <w:t>21</w:t>
      </w:r>
      <w:r>
        <w:rPr>
          <w:rFonts w:ascii="Times New Roman" w:hAnsi="Times New Roman" w:cs="Times New Roman"/>
          <w:sz w:val="26"/>
          <w:szCs w:val="26"/>
        </w:rPr>
        <w:t>.05.2024 № 0</w:t>
      </w:r>
      <w:r w:rsidR="00862375">
        <w:rPr>
          <w:rFonts w:ascii="Times New Roman" w:hAnsi="Times New Roman" w:cs="Times New Roman"/>
          <w:sz w:val="26"/>
          <w:szCs w:val="26"/>
        </w:rPr>
        <w:t>7</w:t>
      </w:r>
    </w:p>
    <w:p w:rsidR="00C1408C" w:rsidRPr="001A0001" w:rsidRDefault="00C1408C" w:rsidP="00C1408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1408C" w:rsidRPr="001A0001" w:rsidRDefault="00C1408C" w:rsidP="00C1408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A0001">
        <w:rPr>
          <w:rFonts w:ascii="Times New Roman" w:hAnsi="Times New Roman" w:cs="Times New Roman"/>
          <w:b/>
          <w:bCs/>
          <w:sz w:val="26"/>
          <w:szCs w:val="26"/>
        </w:rPr>
        <w:t xml:space="preserve">ПЕРЕЧЕНЬ </w:t>
      </w:r>
    </w:p>
    <w:p w:rsidR="00C1408C" w:rsidRPr="001A0001" w:rsidRDefault="00C1408C" w:rsidP="00C1408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A0001">
        <w:rPr>
          <w:rFonts w:ascii="Times New Roman" w:hAnsi="Times New Roman" w:cs="Times New Roman"/>
          <w:b/>
          <w:bCs/>
          <w:sz w:val="26"/>
          <w:szCs w:val="26"/>
        </w:rPr>
        <w:t>ДОПОЛНИТЕЛЬНЫХ ОСНОВАНИЙ ПРИЗНАНИЯ БЕЗНАДЕЖН</w:t>
      </w:r>
      <w:r>
        <w:rPr>
          <w:rFonts w:ascii="Times New Roman" w:hAnsi="Times New Roman" w:cs="Times New Roman"/>
          <w:b/>
          <w:bCs/>
          <w:sz w:val="26"/>
          <w:szCs w:val="26"/>
        </w:rPr>
        <w:t>ОЙ</w:t>
      </w:r>
      <w:r w:rsidRPr="001A0001">
        <w:rPr>
          <w:rFonts w:ascii="Times New Roman" w:hAnsi="Times New Roman" w:cs="Times New Roman"/>
          <w:b/>
          <w:bCs/>
          <w:sz w:val="26"/>
          <w:szCs w:val="26"/>
        </w:rPr>
        <w:t xml:space="preserve"> К ВЗЫСКАНИЮ </w:t>
      </w:r>
      <w:r>
        <w:rPr>
          <w:rFonts w:ascii="Times New Roman" w:hAnsi="Times New Roman" w:cs="Times New Roman"/>
          <w:b/>
          <w:bCs/>
          <w:sz w:val="26"/>
          <w:szCs w:val="26"/>
        </w:rPr>
        <w:t>ЗАДОЛЖЕННОСТИ В ЧАСТИ СУММ РЕГИОНАЛЬНЫХ НАЛОГОВ</w:t>
      </w:r>
    </w:p>
    <w:p w:rsidR="00C1408C" w:rsidRPr="001A0001" w:rsidRDefault="00C1408C" w:rsidP="00C1408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1408C" w:rsidRPr="001A0001" w:rsidRDefault="00C1408C" w:rsidP="00C1408C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На основании статьи 1 закона Алтайского края от 7 декабря 2017 года № 99-ЗС «О дополнительных основаниях признания безнадежной к взысканию задолженности в части сумм региональных налогов»  (Официальный интернет-портал правовой информации (</w:t>
      </w:r>
      <w:r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C1408C">
        <w:rPr>
          <w:rFonts w:ascii="Times New Roman" w:hAnsi="Times New Roman" w:cs="Times New Roman"/>
          <w:sz w:val="26"/>
          <w:szCs w:val="26"/>
        </w:rPr>
        <w:t>,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pravo</w:t>
      </w:r>
      <w:proofErr w:type="spellEnd"/>
      <w:r w:rsidRPr="00C1408C"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gov</w:t>
      </w:r>
      <w:proofErr w:type="spellEnd"/>
      <w:r w:rsidRPr="00C1408C"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C1408C">
        <w:rPr>
          <w:rFonts w:ascii="Times New Roman" w:hAnsi="Times New Roman" w:cs="Times New Roman"/>
          <w:sz w:val="26"/>
          <w:szCs w:val="26"/>
        </w:rPr>
        <w:t xml:space="preserve">)? 8 </w:t>
      </w:r>
      <w:r>
        <w:rPr>
          <w:rFonts w:ascii="Times New Roman" w:hAnsi="Times New Roman" w:cs="Times New Roman"/>
          <w:sz w:val="26"/>
          <w:szCs w:val="26"/>
        </w:rPr>
        <w:t>декабря 2017 года, 7 июня 2018 года, 10 марта 2020 года, 21 декабря 2023 года) изменения, дополнив Перечень следующими пунктами</w:t>
      </w:r>
      <w:r w:rsidRPr="001A0001">
        <w:rPr>
          <w:rFonts w:ascii="Times New Roman" w:hAnsi="Times New Roman" w:cs="Times New Roman"/>
          <w:sz w:val="26"/>
          <w:szCs w:val="26"/>
        </w:rPr>
        <w:t>:</w:t>
      </w:r>
      <w:proofErr w:type="gramEnd"/>
    </w:p>
    <w:p w:rsidR="00C1408C" w:rsidRPr="001A0001" w:rsidRDefault="00373D06" w:rsidP="00C1408C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r:id="rId5" w:history="1">
        <w:r w:rsidR="00C1408C">
          <w:rPr>
            <w:rStyle w:val="a4"/>
            <w:color w:val="auto"/>
            <w:sz w:val="26"/>
            <w:szCs w:val="26"/>
          </w:rPr>
          <w:t>4</w:t>
        </w:r>
      </w:hyperlink>
      <w:r w:rsidR="00C1408C" w:rsidRPr="001A0001">
        <w:rPr>
          <w:rFonts w:ascii="Times New Roman" w:hAnsi="Times New Roman" w:cs="Times New Roman"/>
          <w:sz w:val="26"/>
          <w:szCs w:val="26"/>
        </w:rPr>
        <w:t xml:space="preserve">. </w:t>
      </w:r>
      <w:r w:rsidR="00C1408C">
        <w:rPr>
          <w:rFonts w:ascii="Times New Roman" w:hAnsi="Times New Roman" w:cs="Times New Roman"/>
          <w:sz w:val="26"/>
          <w:szCs w:val="26"/>
        </w:rPr>
        <w:t>задолженность по уплате налогов, образовавшихся у физических лиц по состоянию на 1 января 2019 года, на основании справки налогового органа о сумме задолженности по уплате налогов, утвержденной Управлением Федеральной налоговой службы по Алтайскому краю;</w:t>
      </w:r>
    </w:p>
    <w:p w:rsidR="00C1408C" w:rsidRPr="001A0001" w:rsidRDefault="00373D06" w:rsidP="00C1408C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r:id="rId6" w:history="1">
        <w:proofErr w:type="gramStart"/>
        <w:r w:rsidR="00C1408C">
          <w:rPr>
            <w:rStyle w:val="a4"/>
            <w:color w:val="auto"/>
            <w:sz w:val="26"/>
            <w:szCs w:val="26"/>
          </w:rPr>
          <w:t>5</w:t>
        </w:r>
      </w:hyperlink>
      <w:r w:rsidR="00C1408C" w:rsidRPr="001A0001">
        <w:rPr>
          <w:rFonts w:ascii="Times New Roman" w:hAnsi="Times New Roman" w:cs="Times New Roman"/>
          <w:sz w:val="26"/>
          <w:szCs w:val="26"/>
        </w:rPr>
        <w:t xml:space="preserve">. </w:t>
      </w:r>
      <w:r w:rsidR="00C1408C">
        <w:rPr>
          <w:rFonts w:ascii="Times New Roman" w:hAnsi="Times New Roman" w:cs="Times New Roman"/>
          <w:sz w:val="26"/>
          <w:szCs w:val="26"/>
        </w:rPr>
        <w:t xml:space="preserve"> задолженность по пени в размере, не превышающем 100 рублей, при условии отсутствия у налогоплательщика недоимки по налогу, не урегулированная в переходный период, установленный Федеральным законом от 14 июля 2022 года № 263-ФЗ «О внесении изменений в части первую и вторую Налогового кодекса Российской Федерации», на основании справки налогового органа о сумме задолженности по уплате налогов, утвержденной Управлением Федеральной налоговой службы</w:t>
      </w:r>
      <w:proofErr w:type="gramEnd"/>
      <w:r w:rsidR="00C1408C">
        <w:rPr>
          <w:rFonts w:ascii="Times New Roman" w:hAnsi="Times New Roman" w:cs="Times New Roman"/>
          <w:sz w:val="26"/>
          <w:szCs w:val="26"/>
        </w:rPr>
        <w:t xml:space="preserve"> по Алтайскому краю;</w:t>
      </w:r>
    </w:p>
    <w:p w:rsidR="00C1408C" w:rsidRDefault="00373D06" w:rsidP="00C1408C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r:id="rId7" w:history="1">
        <w:r w:rsidR="00C1408C">
          <w:rPr>
            <w:rStyle w:val="a4"/>
            <w:color w:val="auto"/>
            <w:sz w:val="26"/>
            <w:szCs w:val="26"/>
          </w:rPr>
          <w:t>6</w:t>
        </w:r>
      </w:hyperlink>
      <w:r w:rsidR="00C1408C" w:rsidRPr="001A0001">
        <w:rPr>
          <w:rFonts w:ascii="Times New Roman" w:hAnsi="Times New Roman" w:cs="Times New Roman"/>
          <w:sz w:val="26"/>
          <w:szCs w:val="26"/>
        </w:rPr>
        <w:t xml:space="preserve">. </w:t>
      </w:r>
      <w:r w:rsidR="00C1408C">
        <w:rPr>
          <w:rFonts w:ascii="Times New Roman" w:hAnsi="Times New Roman" w:cs="Times New Roman"/>
          <w:sz w:val="26"/>
          <w:szCs w:val="26"/>
        </w:rPr>
        <w:t xml:space="preserve"> задолженность физических лиц по пеням со сроком образования свыше 3 лет, при отсутствии задолженности по соответствующему налогу на дату принятия решения о списании, на основании справки налогового органа о сумме задолженности по уплате налогов, утвержденной Управлением Федеральной налоговой службы по Алтайскому краю;</w:t>
      </w:r>
    </w:p>
    <w:p w:rsidR="007D2885" w:rsidRDefault="00C1408C" w:rsidP="00C1408C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задолженность погибших (умерших</w:t>
      </w:r>
      <w:proofErr w:type="gramStart"/>
      <w:r>
        <w:rPr>
          <w:rFonts w:ascii="Times New Roman" w:hAnsi="Times New Roman" w:cs="Times New Roman"/>
          <w:sz w:val="26"/>
          <w:szCs w:val="26"/>
        </w:rPr>
        <w:t>)п</w:t>
      </w:r>
      <w:proofErr w:type="gramEnd"/>
      <w:r>
        <w:rPr>
          <w:rFonts w:ascii="Times New Roman" w:hAnsi="Times New Roman" w:cs="Times New Roman"/>
          <w:sz w:val="26"/>
          <w:szCs w:val="26"/>
        </w:rPr>
        <w:t>ри исполнении обязанностей военной службы в ходе проведения специальной военной операции граждан, проходивших военную службу в Вооруженных Силах Российской Федерации по контракту, граждан,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в воинских формированиях</w:t>
      </w:r>
      <w:r w:rsidR="007D2885">
        <w:rPr>
          <w:rFonts w:ascii="Times New Roman" w:hAnsi="Times New Roman" w:cs="Times New Roman"/>
          <w:sz w:val="26"/>
          <w:szCs w:val="26"/>
        </w:rPr>
        <w:t xml:space="preserve"> и органах, указанных в пункте 6 статьи 1 Федерального закона от 31 мая 1996 года № 61-ФЗ «Об обороне», граждан, призванных на военную службу в Вооруженные Силы Российской Федерации по мобилизации, граждан, непосредственно выполнявших задачи по охране государственной границы Российской Федерации на участках, </w:t>
      </w:r>
      <w:r w:rsidR="007D2885">
        <w:rPr>
          <w:rFonts w:ascii="Times New Roman" w:hAnsi="Times New Roman" w:cs="Times New Roman"/>
          <w:sz w:val="26"/>
          <w:szCs w:val="26"/>
        </w:rPr>
        <w:lastRenderedPageBreak/>
        <w:t>примыкающих к районам проведения специальной военной операции на территориях Донецкой Народной Республики, Луганской Народной Республики и Украины;</w:t>
      </w:r>
    </w:p>
    <w:p w:rsidR="007D2885" w:rsidRDefault="007D2885" w:rsidP="00C1408C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 задолженность умерших физических лиц в случае, если в течение 1 года </w:t>
      </w:r>
      <w:proofErr w:type="gramStart"/>
      <w:r>
        <w:rPr>
          <w:rFonts w:ascii="Times New Roman" w:hAnsi="Times New Roman" w:cs="Times New Roman"/>
          <w:sz w:val="26"/>
          <w:szCs w:val="26"/>
        </w:rPr>
        <w:t>с даты открытия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наследства не установлены наследники имущества должника, на основании справки налогового органа о сумме задолженности по уплате налогов, утвержденной Управлением Федеральной налоговой службы по Алтайскому краю;</w:t>
      </w:r>
    </w:p>
    <w:p w:rsidR="0023220D" w:rsidRDefault="007D2885" w:rsidP="00C1408C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 задолженность по транспортному налогу с физических лиц в случае утилизации транспортного средства, в отношении которой вынесено постановление об окончании исполнительного производства и о возвращении взыскателю исполнительного документа. </w:t>
      </w:r>
      <w:r w:rsidR="0023220D">
        <w:rPr>
          <w:rFonts w:ascii="Times New Roman" w:hAnsi="Times New Roman" w:cs="Times New Roman"/>
          <w:sz w:val="26"/>
          <w:szCs w:val="26"/>
        </w:rPr>
        <w:t>При этом документами, подтверждающими обстоятельства признания недоимки, задолженности по пеням и штрафам безнадежными к взысканию, являются:</w:t>
      </w:r>
    </w:p>
    <w:p w:rsidR="0023220D" w:rsidRDefault="0023220D" w:rsidP="00C1408C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сведения подразделения Госавтоинспекции о снятии с регистрационного учета транспортного средства в связи с его утилизацией;</w:t>
      </w:r>
    </w:p>
    <w:p w:rsidR="0023220D" w:rsidRDefault="0023220D" w:rsidP="00C1408C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постановление судебного пристава-исполнителя об окончании исполнительного производства и о возвращении взыскателю исполнительного документа;</w:t>
      </w:r>
    </w:p>
    <w:p w:rsidR="0023220D" w:rsidRDefault="0023220D" w:rsidP="00C1408C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справка налогового органа о сумме задолженности, подлежащей списанию, утвержденная Управлением Федеральной налоговой службы по Алтайскому краю.</w:t>
      </w:r>
    </w:p>
    <w:p w:rsidR="007D2885" w:rsidRPr="001A0001" w:rsidRDefault="007D2885" w:rsidP="00C1408C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1408C" w:rsidRPr="001A0001" w:rsidRDefault="00C1408C" w:rsidP="00C1408C">
      <w:pPr>
        <w:tabs>
          <w:tab w:val="left" w:pos="225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0F1F8D" w:rsidRDefault="00862375"/>
    <w:sectPr w:rsidR="000F1F8D" w:rsidSect="00FD6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C1408C"/>
    <w:rsid w:val="0023220D"/>
    <w:rsid w:val="00373D06"/>
    <w:rsid w:val="003F2BDA"/>
    <w:rsid w:val="004F0152"/>
    <w:rsid w:val="0064112F"/>
    <w:rsid w:val="006E618A"/>
    <w:rsid w:val="007D2885"/>
    <w:rsid w:val="00862375"/>
    <w:rsid w:val="008E6111"/>
    <w:rsid w:val="00B96A06"/>
    <w:rsid w:val="00BB7FD1"/>
    <w:rsid w:val="00BD1AFA"/>
    <w:rsid w:val="00C1408C"/>
    <w:rsid w:val="00CF6A16"/>
    <w:rsid w:val="00D653BA"/>
    <w:rsid w:val="00E55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08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408C"/>
    <w:pPr>
      <w:spacing w:after="120" w:line="240" w:lineRule="auto"/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nhideWhenUsed/>
    <w:rsid w:val="00C1408C"/>
    <w:rPr>
      <w:color w:val="0000FF"/>
      <w:u w:val="single"/>
    </w:rPr>
  </w:style>
  <w:style w:type="paragraph" w:customStyle="1" w:styleId="ConsPlusNormal">
    <w:name w:val="ConsPlusNormal"/>
    <w:rsid w:val="00C140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сновной текст2"/>
    <w:basedOn w:val="a"/>
    <w:link w:val="a5"/>
    <w:rsid w:val="00C1408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character" w:customStyle="1" w:styleId="a5">
    <w:name w:val="Основной текст_"/>
    <w:basedOn w:val="a0"/>
    <w:link w:val="2"/>
    <w:rsid w:val="00C1408C"/>
    <w:rPr>
      <w:rFonts w:ascii="Times New Roman" w:eastAsia="Times New Roman" w:hAnsi="Times New Roman" w:cs="Times New Roman"/>
      <w:color w:val="000000"/>
      <w:sz w:val="27"/>
      <w:szCs w:val="27"/>
      <w:shd w:val="clear" w:color="auto" w:fill="FFFFFF"/>
      <w:lang w:eastAsia="ru-RU"/>
    </w:rPr>
  </w:style>
  <w:style w:type="paragraph" w:customStyle="1" w:styleId="consplustitle">
    <w:name w:val="consplustitle"/>
    <w:basedOn w:val="a"/>
    <w:rsid w:val="00C14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459B4550ABE01B0971A45975BBC0424B85E031C8AB257E7072E89F693114BFE0BE4707EE5A24F968D54CBFADAA53C555530B6F0C46C14E6AF4E6ABAfE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459B4550ABE01B0971A45975BBC0424B85E031C8AB257E7072E89F693114BFE0BE4707EE5A24F968D54CBFADAA53C555530B6F0C46C14E6AF4E6ABAfEI" TargetMode="External"/><Relationship Id="rId5" Type="http://schemas.openxmlformats.org/officeDocument/2006/relationships/hyperlink" Target="consultantplus://offline/ref=E459B4550ABE01B0971A45975BBC0424B85E031C8AB257E7072E89F693114BFE0BE4707EE5A24F968D54CBFADAA53C555530B6F0C46C14E6AF4E6ABAfEI" TargetMode="External"/><Relationship Id="rId4" Type="http://schemas.openxmlformats.org/officeDocument/2006/relationships/hyperlink" Target="consultantplus://offline/ref=27E19D6665768F3E0609BD2485D5CF5032DF9842E0D59BE020B13CA0CAE642669F367B00ADE5DBFDA67AAF2AF9A971283D02663D86D17DBB28DB6537h3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4</cp:revision>
  <cp:lastPrinted>2024-05-21T07:57:00Z</cp:lastPrinted>
  <dcterms:created xsi:type="dcterms:W3CDTF">2024-05-06T03:37:00Z</dcterms:created>
  <dcterms:modified xsi:type="dcterms:W3CDTF">2024-05-21T07:57:00Z</dcterms:modified>
</cp:coreProperties>
</file>