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CB3998" w14:textId="77777777" w:rsidR="00C57F04" w:rsidRDefault="00C57F04" w:rsidP="00C57F04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14:paraId="486D2342" w14:textId="77777777" w:rsidR="00C57F04" w:rsidRDefault="00C57F04" w:rsidP="00C57F04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14:paraId="1DEE66CE" w14:textId="77777777" w:rsidR="00C57F04" w:rsidRDefault="00C57F04" w:rsidP="00C57F04">
      <w:pPr>
        <w:jc w:val="center"/>
        <w:rPr>
          <w:sz w:val="32"/>
          <w:szCs w:val="32"/>
        </w:rPr>
      </w:pPr>
    </w:p>
    <w:p w14:paraId="5DEABFC8" w14:textId="77777777" w:rsidR="00C57F04" w:rsidRDefault="00C57F04" w:rsidP="00C57F04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</w:t>
      </w:r>
      <w:r w:rsidR="00D91A2C">
        <w:rPr>
          <w:sz w:val="32"/>
          <w:szCs w:val="32"/>
        </w:rPr>
        <w:t>Е</w:t>
      </w:r>
    </w:p>
    <w:p w14:paraId="11CC386C" w14:textId="77777777" w:rsidR="00C57F04" w:rsidRDefault="00C57F04" w:rsidP="00C57F04">
      <w:pPr>
        <w:rPr>
          <w:b/>
          <w:sz w:val="28"/>
          <w:szCs w:val="28"/>
        </w:rPr>
      </w:pPr>
    </w:p>
    <w:tbl>
      <w:tblPr>
        <w:tblStyle w:val="a3"/>
        <w:tblW w:w="4944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3"/>
        <w:gridCol w:w="5733"/>
        <w:gridCol w:w="1558"/>
      </w:tblGrid>
      <w:tr w:rsidR="00E75334" w14:paraId="2B72E3C6" w14:textId="77777777" w:rsidTr="00E75334">
        <w:tc>
          <w:tcPr>
            <w:tcW w:w="1148" w:type="pct"/>
          </w:tcPr>
          <w:p w14:paraId="629D35C3" w14:textId="180BBB78" w:rsidR="00E75334" w:rsidRDefault="00E26913" w:rsidP="00F5376E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04.07.2024</w:t>
            </w:r>
          </w:p>
        </w:tc>
        <w:tc>
          <w:tcPr>
            <w:tcW w:w="3029" w:type="pct"/>
            <w:tcBorders>
              <w:bottom w:val="nil"/>
            </w:tcBorders>
          </w:tcPr>
          <w:p w14:paraId="44247253" w14:textId="77777777" w:rsidR="00E75334" w:rsidRDefault="00E75334" w:rsidP="00F53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</w:t>
            </w:r>
            <w:r w:rsidR="00F5376E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   </w:t>
            </w:r>
            <w:r w:rsidR="00F5376E">
              <w:rPr>
                <w:sz w:val="28"/>
                <w:szCs w:val="28"/>
              </w:rPr>
              <w:t xml:space="preserve">                        </w:t>
            </w:r>
          </w:p>
        </w:tc>
        <w:tc>
          <w:tcPr>
            <w:tcW w:w="824" w:type="pct"/>
          </w:tcPr>
          <w:p w14:paraId="4542B6FD" w14:textId="72143FCA" w:rsidR="00E75334" w:rsidRDefault="00E26913" w:rsidP="00C57F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285</w:t>
            </w:r>
            <w:bookmarkStart w:id="0" w:name="_GoBack"/>
            <w:bookmarkEnd w:id="0"/>
          </w:p>
        </w:tc>
      </w:tr>
    </w:tbl>
    <w:p w14:paraId="7198F0ED" w14:textId="77777777" w:rsidR="00C57F04" w:rsidRDefault="00C57F04" w:rsidP="00C57F0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с. Волчиха</w:t>
      </w:r>
    </w:p>
    <w:p w14:paraId="135FB7AD" w14:textId="77777777" w:rsidR="00344308" w:rsidRDefault="00344308" w:rsidP="005E2F1F">
      <w:pPr>
        <w:ind w:firstLine="0"/>
        <w:rPr>
          <w:sz w:val="28"/>
          <w:szCs w:val="28"/>
        </w:rPr>
      </w:pPr>
    </w:p>
    <w:p w14:paraId="5A1619D3" w14:textId="77777777" w:rsidR="00344308" w:rsidRDefault="00344308" w:rsidP="005E2F1F">
      <w:pPr>
        <w:ind w:firstLine="0"/>
        <w:rPr>
          <w:sz w:val="28"/>
          <w:szCs w:val="28"/>
        </w:rPr>
      </w:pPr>
    </w:p>
    <w:p w14:paraId="1CE9936A" w14:textId="3133B4EC" w:rsidR="00344308" w:rsidRPr="00972F7D" w:rsidRDefault="00E75334" w:rsidP="00F5376E">
      <w:pPr>
        <w:ind w:right="5527" w:firstLine="0"/>
      </w:pPr>
      <w:r w:rsidRPr="00972F7D">
        <w:t>О внесении изменений в постановление Администрации Волчихинского района Алтайского края от 26.03.2019 № 138</w:t>
      </w:r>
      <w:r w:rsidR="004F118A">
        <w:t xml:space="preserve"> </w:t>
      </w:r>
    </w:p>
    <w:p w14:paraId="47C9023A" w14:textId="77777777" w:rsidR="00344308" w:rsidRPr="00972F7D" w:rsidRDefault="00344308" w:rsidP="00344308"/>
    <w:p w14:paraId="0567582B" w14:textId="77777777" w:rsidR="005E2F1F" w:rsidRPr="00972F7D" w:rsidRDefault="005E2F1F" w:rsidP="00344308"/>
    <w:p w14:paraId="68AE2F14" w14:textId="77777777" w:rsidR="00344308" w:rsidRPr="00972F7D" w:rsidRDefault="00344308" w:rsidP="00344308"/>
    <w:p w14:paraId="7D50FAB6" w14:textId="77777777" w:rsidR="00344308" w:rsidRPr="00972F7D" w:rsidRDefault="00344308" w:rsidP="005E2F1F">
      <w:pPr>
        <w:ind w:firstLine="709"/>
      </w:pPr>
      <w:r w:rsidRPr="00972F7D">
        <w:rPr>
          <w:color w:val="000000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</w:t>
      </w:r>
      <w:r w:rsidR="00030358" w:rsidRPr="00972F7D">
        <w:t>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Законом Алтайского края от 05.05.2016 № 32-ЗС «Об организации транспортного обслуживания населения в Алтайском крае»</w:t>
      </w:r>
      <w:r w:rsidRPr="00972F7D">
        <w:t>, Уставом муниципального образования Волчихинский район Алтайского края</w:t>
      </w:r>
      <w:r w:rsidR="00C57F04" w:rsidRPr="00972F7D">
        <w:rPr>
          <w:spacing w:val="40"/>
        </w:rPr>
        <w:t xml:space="preserve"> постановляет:</w:t>
      </w:r>
    </w:p>
    <w:p w14:paraId="15332C76" w14:textId="7628D269" w:rsidR="004F118A" w:rsidRPr="004F118A" w:rsidRDefault="004F118A" w:rsidP="004F118A">
      <w:pPr>
        <w:pStyle w:val="aa"/>
        <w:numPr>
          <w:ilvl w:val="0"/>
          <w:numId w:val="6"/>
        </w:numPr>
        <w:ind w:left="0" w:firstLine="709"/>
        <w:rPr>
          <w:szCs w:val="28"/>
        </w:rPr>
      </w:pPr>
      <w:r w:rsidRPr="004F118A">
        <w:rPr>
          <w:szCs w:val="28"/>
        </w:rPr>
        <w:t xml:space="preserve">Внести в постановление </w:t>
      </w:r>
      <w:r w:rsidRPr="00972F7D">
        <w:t>Администрации Волчихинского района Алтайского края от 26.03.2019 № 138</w:t>
      </w:r>
      <w:r w:rsidRPr="004F118A">
        <w:rPr>
          <w:szCs w:val="28"/>
        </w:rPr>
        <w:t xml:space="preserve"> </w:t>
      </w:r>
      <w:r>
        <w:rPr>
          <w:szCs w:val="28"/>
        </w:rPr>
        <w:t>«</w:t>
      </w:r>
      <w:r w:rsidRPr="004F118A">
        <w:rPr>
          <w:szCs w:val="28"/>
        </w:rPr>
        <w:t>Об утверждении Положения о проведении открытого конкурса на право получения свидетельс</w:t>
      </w:r>
      <w:r>
        <w:rPr>
          <w:szCs w:val="28"/>
        </w:rPr>
        <w:t xml:space="preserve">тва об осуществлении перевозок </w:t>
      </w:r>
      <w:r w:rsidRPr="004F118A">
        <w:rPr>
          <w:szCs w:val="28"/>
        </w:rPr>
        <w:t>по муниципальным маршрутам регулярных перевозок на территории Волчихинского района Алтайского края</w:t>
      </w:r>
      <w:r>
        <w:rPr>
          <w:b/>
          <w:bCs/>
          <w:szCs w:val="28"/>
        </w:rPr>
        <w:t>»</w:t>
      </w:r>
      <w:r w:rsidRPr="004F118A">
        <w:rPr>
          <w:szCs w:val="28"/>
        </w:rPr>
        <w:t xml:space="preserve"> следующие изменения и дополнения:</w:t>
      </w:r>
    </w:p>
    <w:p w14:paraId="26AF2044" w14:textId="59C12DAB" w:rsidR="00344308" w:rsidRPr="004F118A" w:rsidRDefault="00E75334" w:rsidP="004F118A">
      <w:pPr>
        <w:pStyle w:val="aa"/>
        <w:numPr>
          <w:ilvl w:val="1"/>
          <w:numId w:val="7"/>
        </w:numPr>
        <w:shd w:val="clear" w:color="auto" w:fill="FFFFFF"/>
        <w:ind w:left="0" w:firstLine="709"/>
        <w:rPr>
          <w:color w:val="000000"/>
        </w:rPr>
      </w:pPr>
      <w:r w:rsidRPr="004F118A">
        <w:rPr>
          <w:color w:val="000000"/>
        </w:rPr>
        <w:t>в</w:t>
      </w:r>
      <w:r w:rsidR="00344308" w:rsidRPr="004F118A">
        <w:rPr>
          <w:color w:val="000000"/>
        </w:rPr>
        <w:t xml:space="preserve"> </w:t>
      </w:r>
      <w:r w:rsidR="004F118A">
        <w:t>Положении</w:t>
      </w:r>
      <w:r w:rsidR="00030358" w:rsidRPr="00972F7D">
        <w:t xml:space="preserve"> о проведении открытого конкурса на право получения свидетельс</w:t>
      </w:r>
      <w:r w:rsidRPr="00972F7D">
        <w:t xml:space="preserve">тва об осуществлении перевозок </w:t>
      </w:r>
      <w:r w:rsidR="00030358" w:rsidRPr="00972F7D">
        <w:t>по муниципальным маршрутам регулярных перевозок на территории Волчихинского района Алтайского края</w:t>
      </w:r>
      <w:r w:rsidR="004F118A">
        <w:rPr>
          <w:color w:val="000000"/>
        </w:rPr>
        <w:t>:</w:t>
      </w:r>
    </w:p>
    <w:p w14:paraId="277585D4" w14:textId="04317A34" w:rsidR="00E75334" w:rsidRPr="00972F7D" w:rsidRDefault="004F118A" w:rsidP="004F118A">
      <w:pPr>
        <w:pStyle w:val="aa"/>
        <w:autoSpaceDE w:val="0"/>
        <w:autoSpaceDN w:val="0"/>
        <w:adjustRightInd w:val="0"/>
        <w:ind w:left="709" w:firstLine="0"/>
      </w:pPr>
      <w:r>
        <w:t>п</w:t>
      </w:r>
      <w:r w:rsidR="00E75334" w:rsidRPr="00972F7D">
        <w:t>ункт 1.4. изложить в следующей редакции:</w:t>
      </w:r>
    </w:p>
    <w:p w14:paraId="6117940B" w14:textId="34DAD2F1" w:rsidR="004F118A" w:rsidRDefault="00E75334" w:rsidP="004F118A">
      <w:pPr>
        <w:pStyle w:val="aa"/>
        <w:autoSpaceDE w:val="0"/>
        <w:autoSpaceDN w:val="0"/>
        <w:adjustRightInd w:val="0"/>
        <w:ind w:left="0" w:firstLine="709"/>
      </w:pPr>
      <w:r w:rsidRPr="00972F7D">
        <w:t>«1.4. Предметом открытого конкурса является право на получение свидетельств об осуществлении перевозок по одному или нескольким муниципальным маршрутам регулярных перевозок на территории Волчихи</w:t>
      </w:r>
      <w:r w:rsidR="004F118A">
        <w:t>нского района Алтайского края.»;</w:t>
      </w:r>
    </w:p>
    <w:p w14:paraId="120E6497" w14:textId="7C7E1227" w:rsidR="00F5376E" w:rsidRPr="00972F7D" w:rsidRDefault="004F118A" w:rsidP="004F118A">
      <w:pPr>
        <w:pStyle w:val="aa"/>
        <w:autoSpaceDE w:val="0"/>
        <w:autoSpaceDN w:val="0"/>
        <w:adjustRightInd w:val="0"/>
        <w:ind w:left="0" w:firstLine="709"/>
      </w:pPr>
      <w:r>
        <w:t>р</w:t>
      </w:r>
      <w:r w:rsidR="00F5376E" w:rsidRPr="00972F7D">
        <w:t>аздел 1 дополнить пунктом 1.9. следующего содержания:</w:t>
      </w:r>
    </w:p>
    <w:p w14:paraId="4D35A4F5" w14:textId="77777777" w:rsidR="00F5376E" w:rsidRPr="00972F7D" w:rsidRDefault="00F5376E" w:rsidP="005E2F1F">
      <w:pPr>
        <w:pStyle w:val="aa"/>
        <w:tabs>
          <w:tab w:val="left" w:pos="426"/>
        </w:tabs>
        <w:ind w:left="0" w:firstLine="709"/>
        <w:contextualSpacing w:val="0"/>
      </w:pPr>
      <w:r w:rsidRPr="00972F7D">
        <w:t>«1.9. Открытый конкурс объявляется его организатором в следующие сроки:</w:t>
      </w:r>
    </w:p>
    <w:p w14:paraId="1E063C5F" w14:textId="3995B944" w:rsidR="00F5376E" w:rsidRPr="00972F7D" w:rsidRDefault="00F5376E" w:rsidP="005E2F1F">
      <w:pPr>
        <w:pStyle w:val="aa"/>
        <w:tabs>
          <w:tab w:val="left" w:pos="426"/>
        </w:tabs>
        <w:ind w:left="0" w:firstLine="709"/>
        <w:contextualSpacing w:val="0"/>
      </w:pPr>
      <w:r w:rsidRPr="00972F7D">
        <w:t xml:space="preserve">1) не позднее чем через девяносто дней со дня установления муниципального маршрута регулярных перевозок, в случае, если соответствующий маршрут установлен после дня вступления в силу </w:t>
      </w:r>
      <w:r w:rsidR="00A80EC6" w:rsidRPr="00972F7D">
        <w:t>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(далее – Закон № 220-ФЗ);</w:t>
      </w:r>
    </w:p>
    <w:p w14:paraId="7046DB88" w14:textId="12A53BD9" w:rsidR="00F5376E" w:rsidRPr="00972F7D" w:rsidRDefault="00F5376E" w:rsidP="005E2F1F">
      <w:pPr>
        <w:pStyle w:val="aa"/>
        <w:autoSpaceDE w:val="0"/>
        <w:autoSpaceDN w:val="0"/>
        <w:adjustRightInd w:val="0"/>
        <w:ind w:left="0" w:firstLine="709"/>
        <w:contextualSpacing w:val="0"/>
      </w:pPr>
      <w:r w:rsidRPr="00972F7D">
        <w:t xml:space="preserve">2) не позднее чем через тридцать дней со дня наступления обстоятельств, предусмотренных </w:t>
      </w:r>
      <w:hyperlink r:id="rId8" w:history="1">
        <w:r w:rsidRPr="00972F7D">
          <w:t>частью 10 статьи 24</w:t>
        </w:r>
      </w:hyperlink>
      <w:r w:rsidRPr="00972F7D">
        <w:t xml:space="preserve"> либо </w:t>
      </w:r>
      <w:hyperlink r:id="rId9" w:history="1">
        <w:r w:rsidRPr="00972F7D">
          <w:t>пунктом 1</w:t>
        </w:r>
      </w:hyperlink>
      <w:r w:rsidRPr="00972F7D">
        <w:t xml:space="preserve">, </w:t>
      </w:r>
      <w:hyperlink r:id="rId10" w:history="1">
        <w:r w:rsidRPr="00972F7D">
          <w:t>2</w:t>
        </w:r>
      </w:hyperlink>
      <w:r w:rsidRPr="00972F7D">
        <w:t xml:space="preserve">, </w:t>
      </w:r>
      <w:hyperlink r:id="rId11" w:history="1">
        <w:r w:rsidRPr="00972F7D">
          <w:t>3</w:t>
        </w:r>
      </w:hyperlink>
      <w:r w:rsidRPr="00972F7D">
        <w:t xml:space="preserve"> или </w:t>
      </w:r>
      <w:hyperlink r:id="rId12" w:history="1">
        <w:r w:rsidRPr="00972F7D">
          <w:t>7 части 1 статьи 29</w:t>
        </w:r>
      </w:hyperlink>
      <w:r w:rsidRPr="00972F7D">
        <w:t xml:space="preserve"> Закон</w:t>
      </w:r>
      <w:r w:rsidR="00A80EC6" w:rsidRPr="00972F7D">
        <w:t xml:space="preserve">а </w:t>
      </w:r>
      <w:r w:rsidRPr="00972F7D">
        <w:t>№</w:t>
      </w:r>
      <w:r w:rsidR="00A80EC6" w:rsidRPr="00972F7D">
        <w:t xml:space="preserve"> </w:t>
      </w:r>
      <w:r w:rsidRPr="00972F7D">
        <w:t>220-ФЗ;</w:t>
      </w:r>
    </w:p>
    <w:p w14:paraId="22E38F2F" w14:textId="30AB77C5" w:rsidR="004F118A" w:rsidRDefault="00F5376E" w:rsidP="004F118A">
      <w:pPr>
        <w:pStyle w:val="aa"/>
        <w:autoSpaceDE w:val="0"/>
        <w:autoSpaceDN w:val="0"/>
        <w:adjustRightInd w:val="0"/>
        <w:ind w:left="0" w:firstLine="709"/>
        <w:contextualSpacing w:val="0"/>
      </w:pPr>
      <w:r w:rsidRPr="00972F7D">
        <w:lastRenderedPageBreak/>
        <w:t xml:space="preserve">3) не позднее чем через тридцать дней со дня принятия предусмотренного </w:t>
      </w:r>
      <w:hyperlink r:id="rId13" w:history="1">
        <w:r w:rsidRPr="00972F7D">
          <w:t>статьей 18</w:t>
        </w:r>
      </w:hyperlink>
      <w:r w:rsidRPr="00972F7D">
        <w:t xml:space="preserve"> Закона №</w:t>
      </w:r>
      <w:r w:rsidR="002B3CBA" w:rsidRPr="00972F7D">
        <w:t xml:space="preserve"> </w:t>
      </w:r>
      <w:r w:rsidRPr="00972F7D">
        <w:t>220-ФЗ решения о прекращении регулярных перевозок по регулируемым тарифам и начале осуществления регулярных перево</w:t>
      </w:r>
      <w:r w:rsidR="004F118A">
        <w:t>зок по нерегулируемым тарифам.»;</w:t>
      </w:r>
    </w:p>
    <w:p w14:paraId="42B71390" w14:textId="49DB2C1C" w:rsidR="002B3CBA" w:rsidRPr="00972F7D" w:rsidRDefault="004F118A" w:rsidP="004F118A">
      <w:pPr>
        <w:pStyle w:val="aa"/>
        <w:autoSpaceDE w:val="0"/>
        <w:autoSpaceDN w:val="0"/>
        <w:adjustRightInd w:val="0"/>
        <w:ind w:left="0" w:firstLine="709"/>
        <w:contextualSpacing w:val="0"/>
      </w:pPr>
      <w:r>
        <w:t>п</w:t>
      </w:r>
      <w:r w:rsidR="002B3CBA" w:rsidRPr="00972F7D">
        <w:t xml:space="preserve">ункт </w:t>
      </w:r>
      <w:r w:rsidR="007D3048" w:rsidRPr="00972F7D">
        <w:t xml:space="preserve">3.1. </w:t>
      </w:r>
      <w:r w:rsidR="002B3CBA" w:rsidRPr="00972F7D">
        <w:t>дополнить подпунктом 6) следующего содержания:</w:t>
      </w:r>
    </w:p>
    <w:p w14:paraId="52BF1515" w14:textId="7F4EA90A" w:rsidR="004F118A" w:rsidRDefault="002B3CBA" w:rsidP="004F118A">
      <w:pPr>
        <w:autoSpaceDE w:val="0"/>
        <w:autoSpaceDN w:val="0"/>
        <w:adjustRightInd w:val="0"/>
        <w:ind w:firstLine="709"/>
      </w:pPr>
      <w:r w:rsidRPr="00972F7D">
        <w:t xml:space="preserve">«6) отсутствие в отношении юридического лица, индивидуального предпринимателя, участника договора простого товарищества обстоятельств, предусмотренных </w:t>
      </w:r>
      <w:hyperlink r:id="rId14" w:history="1">
        <w:r w:rsidRPr="00972F7D">
          <w:t>частью 8 статьи 29</w:t>
        </w:r>
      </w:hyperlink>
      <w:r w:rsidR="004F118A">
        <w:t xml:space="preserve"> Закона № 220-ФЗ.»;</w:t>
      </w:r>
    </w:p>
    <w:p w14:paraId="4A9F2B7C" w14:textId="07B7E06B" w:rsidR="002B3CBA" w:rsidRPr="004F118A" w:rsidRDefault="004F118A" w:rsidP="004F118A">
      <w:pPr>
        <w:autoSpaceDE w:val="0"/>
        <w:autoSpaceDN w:val="0"/>
        <w:adjustRightInd w:val="0"/>
        <w:ind w:firstLine="709"/>
      </w:pPr>
      <w:r>
        <w:t>р</w:t>
      </w:r>
      <w:r w:rsidR="002B3CBA" w:rsidRPr="00972F7D">
        <w:t>аздел 5 изложить в следующей редакции</w:t>
      </w:r>
      <w:r w:rsidR="005E2F1F" w:rsidRPr="00972F7D">
        <w:t>:</w:t>
      </w:r>
      <w:r w:rsidR="002B3CBA" w:rsidRPr="00972F7D">
        <w:t xml:space="preserve"> </w:t>
      </w:r>
    </w:p>
    <w:p w14:paraId="51AACC59" w14:textId="77777777" w:rsidR="002B3CBA" w:rsidRPr="00972F7D" w:rsidRDefault="002B3CBA" w:rsidP="002B3CBA">
      <w:pPr>
        <w:pStyle w:val="ConsPlusNormal"/>
        <w:ind w:left="601" w:firstLine="0"/>
        <w:jc w:val="center"/>
        <w:outlineLvl w:val="0"/>
        <w:rPr>
          <w:sz w:val="24"/>
          <w:szCs w:val="24"/>
        </w:rPr>
      </w:pPr>
      <w:r w:rsidRPr="00972F7D">
        <w:rPr>
          <w:sz w:val="24"/>
          <w:szCs w:val="24"/>
        </w:rPr>
        <w:t>«5. Выдача свидетельства об осуществлении перевозок по муниципальному маршруту регулярных перевозок и карт соответствующего маршрута.</w:t>
      </w:r>
    </w:p>
    <w:p w14:paraId="42F41F94" w14:textId="77777777" w:rsidR="002B3CBA" w:rsidRPr="00972F7D" w:rsidRDefault="002B3CBA" w:rsidP="007D3048">
      <w:pPr>
        <w:pStyle w:val="ConsPlusNormal"/>
        <w:numPr>
          <w:ilvl w:val="1"/>
          <w:numId w:val="4"/>
        </w:numPr>
        <w:ind w:left="0" w:firstLine="709"/>
        <w:rPr>
          <w:sz w:val="24"/>
          <w:szCs w:val="24"/>
        </w:rPr>
      </w:pPr>
      <w:r w:rsidRPr="00972F7D">
        <w:rPr>
          <w:sz w:val="24"/>
          <w:szCs w:val="24"/>
        </w:rPr>
        <w:t>Свидетельство об осуществлении перевозок по муниципальному маршруту регулярных перевозок, карты соответствующего маршрута выдаются уполномоченным органом местного самоуправления, установившим данные маршруты.</w:t>
      </w:r>
    </w:p>
    <w:p w14:paraId="2A6C4849" w14:textId="55E30FE9" w:rsidR="002B3CBA" w:rsidRPr="00972F7D" w:rsidRDefault="002B3CBA" w:rsidP="007D3048">
      <w:pPr>
        <w:pStyle w:val="ConsPlusNormal"/>
        <w:numPr>
          <w:ilvl w:val="1"/>
          <w:numId w:val="4"/>
        </w:numPr>
        <w:ind w:left="0" w:firstLine="709"/>
        <w:rPr>
          <w:sz w:val="24"/>
          <w:szCs w:val="24"/>
        </w:rPr>
      </w:pPr>
      <w:r w:rsidRPr="00972F7D">
        <w:rPr>
          <w:sz w:val="24"/>
          <w:szCs w:val="24"/>
        </w:rPr>
        <w:t>Свидетельство об осуществлении перевозок по муниципальному маршруту регулярных перевозок и карты муниципального маршрута выдаются по результатам открытого конкурса на право осуществления перевозок по маршруту регулярных перевозок при наличии хотя бы одного из следующих обстоятельств:</w:t>
      </w:r>
    </w:p>
    <w:p w14:paraId="171DD1FE" w14:textId="77777777" w:rsidR="002B3CBA" w:rsidRPr="00972F7D" w:rsidRDefault="002B3CBA" w:rsidP="007D3048">
      <w:pPr>
        <w:autoSpaceDE w:val="0"/>
        <w:autoSpaceDN w:val="0"/>
        <w:adjustRightInd w:val="0"/>
        <w:ind w:firstLine="709"/>
      </w:pPr>
      <w:r w:rsidRPr="00972F7D">
        <w:t>1) данное свидетельство предназначено для осуществления регулярных перевозок по новому маршруту, за исключением маршрута, установленного в целях обеспечения транспортного обслуживания населения в условиях чрезвычайной ситуации;</w:t>
      </w:r>
    </w:p>
    <w:p w14:paraId="6E0DBCF6" w14:textId="77777777" w:rsidR="002B3CBA" w:rsidRPr="00972F7D" w:rsidRDefault="002B3CBA" w:rsidP="007D3048">
      <w:pPr>
        <w:autoSpaceDE w:val="0"/>
        <w:autoSpaceDN w:val="0"/>
        <w:adjustRightInd w:val="0"/>
        <w:ind w:firstLine="709"/>
      </w:pPr>
      <w:r w:rsidRPr="00972F7D">
        <w:t xml:space="preserve">2) данное свидетельство предназначено для осуществления регулярных перевозок после прекращения действия свидетельства об осуществлении перевозок по маршруту регулярных перевозок, выданного без проведения открытого конкурса по основаниям, предусмотренным </w:t>
      </w:r>
      <w:hyperlink r:id="rId15" w:history="1">
        <w:r w:rsidRPr="00972F7D">
          <w:t>пунктом 1 части 3</w:t>
        </w:r>
      </w:hyperlink>
      <w:r w:rsidRPr="00972F7D">
        <w:t xml:space="preserve"> статьи 19 Закона №220-ФЗ;</w:t>
      </w:r>
    </w:p>
    <w:p w14:paraId="20171258" w14:textId="77777777" w:rsidR="002B3CBA" w:rsidRPr="00972F7D" w:rsidRDefault="002B3CBA" w:rsidP="007D3048">
      <w:pPr>
        <w:autoSpaceDE w:val="0"/>
        <w:autoSpaceDN w:val="0"/>
        <w:adjustRightInd w:val="0"/>
        <w:ind w:firstLine="709"/>
      </w:pPr>
      <w:r w:rsidRPr="00972F7D">
        <w:t xml:space="preserve">3) в случае, если в соответствии со </w:t>
      </w:r>
      <w:hyperlink r:id="rId16" w:history="1">
        <w:r w:rsidRPr="00972F7D">
          <w:t>статьей 18</w:t>
        </w:r>
      </w:hyperlink>
      <w:r w:rsidRPr="00972F7D">
        <w:t xml:space="preserve"> Закона №220-ФЗ в отношении данного маршрута принято решение о прекращении регулярных перевозок по регулируемым тарифам и начале осуществления регулярных перевозок по нерегулируемым тарифам;</w:t>
      </w:r>
    </w:p>
    <w:p w14:paraId="30277FE1" w14:textId="77777777" w:rsidR="002B3CBA" w:rsidRPr="00972F7D" w:rsidRDefault="002B3CBA" w:rsidP="007D3048">
      <w:pPr>
        <w:autoSpaceDE w:val="0"/>
        <w:autoSpaceDN w:val="0"/>
        <w:adjustRightInd w:val="0"/>
        <w:ind w:firstLine="709"/>
      </w:pPr>
      <w:r w:rsidRPr="00972F7D">
        <w:t xml:space="preserve">4) данное свидетельство предназначено для осуществления регулярных перевозок по измененному маршруту, в отношении которого в сроки, которые предусмотрены </w:t>
      </w:r>
      <w:hyperlink r:id="rId17" w:history="1">
        <w:r w:rsidRPr="00972F7D">
          <w:t>частью 3.1 статьи 12</w:t>
        </w:r>
      </w:hyperlink>
      <w:r w:rsidRPr="00972F7D">
        <w:t xml:space="preserve"> или </w:t>
      </w:r>
      <w:hyperlink r:id="rId18" w:history="1">
        <w:r w:rsidRPr="00972F7D">
          <w:t>частью 8 статьи 13</w:t>
        </w:r>
      </w:hyperlink>
      <w:r w:rsidRPr="00972F7D">
        <w:t xml:space="preserve"> Закона № 220-ФЗ, юридическое лицо, индивидуальный предприниматель или уполномоченный участник договора простого товарищества не обратились в уполномоченный орган исполнительной власти субъекта Российской Федерации или уполномоченный орган местного самоуправления с заявлением о продлении действия ранее выданных им свидетельств и карт данного маршрута на следующий срок в соответствии с принятым решением об изменении данного маршрута.</w:t>
      </w:r>
    </w:p>
    <w:p w14:paraId="7661A045" w14:textId="77777777" w:rsidR="002B3CBA" w:rsidRPr="00972F7D" w:rsidRDefault="002B3CBA" w:rsidP="007D3048">
      <w:pPr>
        <w:pStyle w:val="ConsPlusNormal"/>
        <w:numPr>
          <w:ilvl w:val="1"/>
          <w:numId w:val="4"/>
        </w:numPr>
        <w:ind w:left="0" w:firstLine="709"/>
        <w:rPr>
          <w:sz w:val="24"/>
          <w:szCs w:val="24"/>
        </w:rPr>
      </w:pPr>
      <w:r w:rsidRPr="00972F7D">
        <w:rPr>
          <w:sz w:val="24"/>
          <w:szCs w:val="24"/>
        </w:rPr>
        <w:t>По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победителю этого конкурса, а в случае, если этот конкурс был признан не состоявшимся в связи с тем, что только одна заявка на участие в этом конкурсе была признана соответствующей требованиям конкурсной документации, - юридическому лицу, индивидуальному предпринимателю или уполномоченному участнику договора простого товарищества, подавшим такую заявку на участие в открытом конкурсе.</w:t>
      </w:r>
    </w:p>
    <w:p w14:paraId="1A4E667D" w14:textId="77777777" w:rsidR="002B3CBA" w:rsidRPr="00972F7D" w:rsidRDefault="002B3CBA" w:rsidP="007D3048">
      <w:pPr>
        <w:pStyle w:val="ConsPlusNormal"/>
        <w:numPr>
          <w:ilvl w:val="1"/>
          <w:numId w:val="4"/>
        </w:numPr>
        <w:ind w:left="0" w:firstLine="709"/>
        <w:rPr>
          <w:sz w:val="24"/>
          <w:szCs w:val="24"/>
        </w:rPr>
      </w:pPr>
      <w:r w:rsidRPr="00972F7D">
        <w:rPr>
          <w:sz w:val="24"/>
          <w:szCs w:val="24"/>
        </w:rPr>
        <w:t>По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на срок не менее чем пять лет в течение десяти дней со дня подтверждения участником открытого конкурса наличия у него транспортных средств, предусмотренных его заявкой на участие в открытом конкурсе. Если до истечения срока их действия не наступят следующие обстоятельства:</w:t>
      </w:r>
    </w:p>
    <w:p w14:paraId="4CBE80C8" w14:textId="77777777" w:rsidR="002B3CBA" w:rsidRPr="00972F7D" w:rsidRDefault="002B3CBA" w:rsidP="007D3048">
      <w:pPr>
        <w:pStyle w:val="ConsPlusNormal"/>
        <w:ind w:firstLine="709"/>
        <w:rPr>
          <w:sz w:val="24"/>
          <w:szCs w:val="24"/>
        </w:rPr>
      </w:pPr>
      <w:r w:rsidRPr="00972F7D">
        <w:rPr>
          <w:sz w:val="24"/>
          <w:szCs w:val="24"/>
        </w:rPr>
        <w:lastRenderedPageBreak/>
        <w:t>1) вступление в законную силу решения суда об аннулировании лицензии, имеющейся у юридического лица, индивидуального предпринимателя или хотя бы одного из участников договора простого товарищества, которым выдано данное свидетельство;</w:t>
      </w:r>
    </w:p>
    <w:p w14:paraId="435F5B69" w14:textId="77777777" w:rsidR="002B3CBA" w:rsidRPr="00972F7D" w:rsidRDefault="002B3CBA" w:rsidP="007D3048">
      <w:pPr>
        <w:pStyle w:val="ConsPlusNormal"/>
        <w:ind w:firstLine="709"/>
        <w:rPr>
          <w:sz w:val="24"/>
          <w:szCs w:val="24"/>
        </w:rPr>
      </w:pPr>
      <w:r w:rsidRPr="00972F7D">
        <w:rPr>
          <w:sz w:val="24"/>
          <w:szCs w:val="24"/>
        </w:rPr>
        <w:t>2) вступление в законную силу решения суда о прекращении действия данного свидетельства;</w:t>
      </w:r>
    </w:p>
    <w:p w14:paraId="3C42B46B" w14:textId="77777777" w:rsidR="002B3CBA" w:rsidRPr="00972F7D" w:rsidRDefault="002B3CBA" w:rsidP="007D3048">
      <w:pPr>
        <w:pStyle w:val="ConsPlusNormal"/>
        <w:ind w:firstLine="709"/>
        <w:rPr>
          <w:sz w:val="24"/>
          <w:szCs w:val="24"/>
        </w:rPr>
      </w:pPr>
      <w:r w:rsidRPr="00972F7D">
        <w:rPr>
          <w:sz w:val="24"/>
          <w:szCs w:val="24"/>
        </w:rPr>
        <w:t>3) обращение юридического лица, индивидуального предпринимателя или уполномоченного участника договора простого товарищества, которым выдано данное свидетельство, с заявлением о прекращении действия свидетельства;</w:t>
      </w:r>
    </w:p>
    <w:p w14:paraId="66104E93" w14:textId="77777777" w:rsidR="002B3CBA" w:rsidRPr="00972F7D" w:rsidRDefault="002B3CBA" w:rsidP="007D3048">
      <w:pPr>
        <w:autoSpaceDE w:val="0"/>
        <w:autoSpaceDN w:val="0"/>
        <w:adjustRightInd w:val="0"/>
        <w:ind w:firstLine="709"/>
      </w:pPr>
      <w:r w:rsidRPr="00972F7D">
        <w:t>4) принятие уполномоченным органом исполнительной власти субъекта Российской Федерации или уполномоченным органом местного самоуправления решения о прекращении действия свидетельства об осуществлении перевозок по муниципальному маршруту регулярных перевозок, в связи с невыполнением по соответствующему маршруту в отсутствие чрезвычайной ситуации ни одного рейса, предусмотренного расписанием, в течение более чем трех дней подряд;</w:t>
      </w:r>
    </w:p>
    <w:p w14:paraId="1AA35836" w14:textId="77777777" w:rsidR="002B3CBA" w:rsidRPr="00972F7D" w:rsidRDefault="002B3CBA" w:rsidP="007D3048">
      <w:pPr>
        <w:autoSpaceDE w:val="0"/>
        <w:autoSpaceDN w:val="0"/>
        <w:adjustRightInd w:val="0"/>
        <w:ind w:firstLine="709"/>
      </w:pPr>
      <w:r w:rsidRPr="00972F7D">
        <w:t xml:space="preserve">5) данное свидетельство предназначено для осуществления регулярных перевозок по измененному маршруту, в отношении которого в сроки, которые предусмотрены </w:t>
      </w:r>
      <w:hyperlink r:id="rId19" w:history="1">
        <w:r w:rsidRPr="00972F7D">
          <w:t>частью 3.1 статьи 12</w:t>
        </w:r>
      </w:hyperlink>
      <w:r w:rsidRPr="00972F7D">
        <w:t xml:space="preserve"> или </w:t>
      </w:r>
      <w:hyperlink r:id="rId20" w:history="1">
        <w:r w:rsidRPr="00972F7D">
          <w:t>частью 8 статьи 13</w:t>
        </w:r>
      </w:hyperlink>
      <w:r w:rsidRPr="00972F7D">
        <w:t xml:space="preserve"> </w:t>
      </w:r>
      <w:r w:rsidR="007D6352" w:rsidRPr="00972F7D">
        <w:t>Закона №220-ФЗ</w:t>
      </w:r>
      <w:r w:rsidRPr="00972F7D">
        <w:t>, юридическое лицо, индивидуальный предприниматель или уполномоченный участник договора простого товарищества не обратились в уполномоченный орган исполнительной власти субъекта Российской Федерации или уполномоченный орган местного самоуправления с заявлением о продлении действия ранее выданных им свидетельств и карт данного маршрута на следующий срок в соответствии с принятым решением об изменении данного маршрута,</w:t>
      </w:r>
    </w:p>
    <w:p w14:paraId="077BDE4C" w14:textId="77777777" w:rsidR="002B3CBA" w:rsidRPr="00972F7D" w:rsidRDefault="002B3CBA" w:rsidP="007D3048">
      <w:pPr>
        <w:autoSpaceDE w:val="0"/>
        <w:autoSpaceDN w:val="0"/>
        <w:adjustRightInd w:val="0"/>
        <w:ind w:firstLine="709"/>
      </w:pPr>
      <w:r w:rsidRPr="00972F7D">
        <w:t>действие указанных свидетельства об осуществлении перевозок по маршруту регулярных перевозок и карт маршрута регулярных перевозок продлевается на срок не менее чем пять лет. Количество таких продлений не ограничивается. Продление указанных свидетельства об осуществлении перевозок по муниципальному маршруту регулярных перевозок и карт маршрута регулярных перевозок на меньший срок допускается в случае, если по истечении этого срока в соответствии с документом планирования регулярных перевозок предусматривается отмена маршрута регулярных перевозок.</w:t>
      </w:r>
    </w:p>
    <w:p w14:paraId="360BB272" w14:textId="77777777" w:rsidR="002B3CBA" w:rsidRPr="00972F7D" w:rsidRDefault="002B3CBA" w:rsidP="007D3048">
      <w:pPr>
        <w:pStyle w:val="aa"/>
        <w:numPr>
          <w:ilvl w:val="1"/>
          <w:numId w:val="4"/>
        </w:numPr>
        <w:autoSpaceDE w:val="0"/>
        <w:autoSpaceDN w:val="0"/>
        <w:adjustRightInd w:val="0"/>
        <w:ind w:left="0" w:firstLine="709"/>
        <w:contextualSpacing w:val="0"/>
      </w:pPr>
      <w:r w:rsidRPr="00972F7D">
        <w:t>Юридическое лицо, индивидуальный предприниматель, уполномоченный участник договора простого товарищества, которым свидетельство об осуществлении перевозок по маршруту регулярных перевозок выдано по результатам открытого конкурса, обязаны приступить к осуществлению перевозок по данному маршруту не позднее чем через 90 (девяносто дней) со дня утверждения результатов открытого конкурса и не ранее окончания срока действия последнего из ранее выданных свидетельств об осуществлении перевозок по данному маршруту.</w:t>
      </w:r>
      <w:r w:rsidR="005E2F1F" w:rsidRPr="00972F7D">
        <w:t>».</w:t>
      </w:r>
    </w:p>
    <w:p w14:paraId="4291A0C0" w14:textId="793698A3" w:rsidR="007D3048" w:rsidRPr="00972F7D" w:rsidRDefault="007D3048" w:rsidP="007D3048">
      <w:pPr>
        <w:pStyle w:val="aa"/>
        <w:numPr>
          <w:ilvl w:val="0"/>
          <w:numId w:val="7"/>
        </w:numPr>
        <w:autoSpaceDE w:val="0"/>
        <w:autoSpaceDN w:val="0"/>
        <w:adjustRightInd w:val="0"/>
        <w:ind w:left="0" w:firstLine="709"/>
      </w:pPr>
      <w:r w:rsidRPr="00972F7D">
        <w:rPr>
          <w:color w:val="000000"/>
          <w:shd w:val="clear" w:color="auto" w:fill="FFFFFF"/>
        </w:rPr>
        <w:t>Разместить настояще</w:t>
      </w:r>
      <w:r w:rsidR="004F118A">
        <w:rPr>
          <w:color w:val="000000"/>
          <w:shd w:val="clear" w:color="auto" w:fill="FFFFFF"/>
        </w:rPr>
        <w:t xml:space="preserve">е постановление в информационно </w:t>
      </w:r>
      <w:r w:rsidRPr="00972F7D">
        <w:rPr>
          <w:color w:val="000000"/>
          <w:shd w:val="clear" w:color="auto" w:fill="FFFFFF"/>
        </w:rPr>
        <w:t>–телекоммуникационной сети «Интернет» на официальном сайте Администрации Волчихинского района и обнародовать в Сборнике муниципальных правовых актов органов местного самоуправления муниципального образования Волчихинский район Алтайского края.</w:t>
      </w:r>
    </w:p>
    <w:p w14:paraId="1CEEA050" w14:textId="77777777" w:rsidR="00344308" w:rsidRPr="00972F7D" w:rsidRDefault="00344308" w:rsidP="00344308"/>
    <w:p w14:paraId="0988F123" w14:textId="77777777" w:rsidR="005E2F1F" w:rsidRPr="00972F7D" w:rsidRDefault="005E2F1F" w:rsidP="00344308"/>
    <w:p w14:paraId="6597778C" w14:textId="77777777" w:rsidR="005E2F1F" w:rsidRPr="00972F7D" w:rsidRDefault="005E2F1F" w:rsidP="00344308"/>
    <w:p w14:paraId="7E7C0AF2" w14:textId="6195C44B" w:rsidR="005E2F1F" w:rsidRPr="00972F7D" w:rsidRDefault="007D3048" w:rsidP="005E2F1F">
      <w:pPr>
        <w:ind w:left="601" w:hanging="601"/>
      </w:pPr>
      <w:r w:rsidRPr="00972F7D">
        <w:t xml:space="preserve">Глава района                                                                                   </w:t>
      </w:r>
      <w:r w:rsidR="00972F7D">
        <w:t xml:space="preserve">                 </w:t>
      </w:r>
      <w:r w:rsidRPr="00972F7D">
        <w:t xml:space="preserve">         А.И. Авцинов</w:t>
      </w:r>
    </w:p>
    <w:p w14:paraId="77BCECEF" w14:textId="1CB4C1FC" w:rsidR="005E2F1F" w:rsidRDefault="005E2F1F" w:rsidP="005E2F1F">
      <w:pPr>
        <w:rPr>
          <w:sz w:val="27"/>
          <w:szCs w:val="27"/>
        </w:rPr>
      </w:pPr>
    </w:p>
    <w:p w14:paraId="25DA72F4" w14:textId="77777777" w:rsidR="005E2F1F" w:rsidRDefault="005E2F1F" w:rsidP="005E2F1F">
      <w:pPr>
        <w:rPr>
          <w:sz w:val="27"/>
          <w:szCs w:val="27"/>
        </w:rPr>
      </w:pPr>
    </w:p>
    <w:p w14:paraId="4878C44C" w14:textId="77777777" w:rsidR="005E2F1F" w:rsidRDefault="005E2F1F" w:rsidP="005E2F1F">
      <w:pPr>
        <w:rPr>
          <w:sz w:val="27"/>
          <w:szCs w:val="27"/>
        </w:rPr>
      </w:pPr>
    </w:p>
    <w:p w14:paraId="5C0F604A" w14:textId="77777777" w:rsidR="005E2F1F" w:rsidRDefault="005E2F1F" w:rsidP="005E2F1F">
      <w:pPr>
        <w:rPr>
          <w:sz w:val="27"/>
          <w:szCs w:val="27"/>
        </w:rPr>
      </w:pPr>
    </w:p>
    <w:p w14:paraId="48486DDF" w14:textId="77777777" w:rsidR="001B6D1A" w:rsidRPr="00CF71B6" w:rsidRDefault="001B6D1A" w:rsidP="00041330">
      <w:pPr>
        <w:ind w:left="5220"/>
        <w:rPr>
          <w:sz w:val="28"/>
          <w:szCs w:val="28"/>
        </w:rPr>
      </w:pPr>
    </w:p>
    <w:sectPr w:rsidR="001B6D1A" w:rsidRPr="00CF71B6" w:rsidSect="00E7533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49C03D" w14:textId="77777777" w:rsidR="00463E46" w:rsidRDefault="00463E46" w:rsidP="00420D89">
      <w:r>
        <w:separator/>
      </w:r>
    </w:p>
  </w:endnote>
  <w:endnote w:type="continuationSeparator" w:id="0">
    <w:p w14:paraId="1A7668DC" w14:textId="77777777" w:rsidR="00463E46" w:rsidRDefault="00463E46" w:rsidP="00420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1A70A7" w14:textId="77777777" w:rsidR="00463E46" w:rsidRDefault="00463E46" w:rsidP="00420D89">
      <w:r>
        <w:separator/>
      </w:r>
    </w:p>
  </w:footnote>
  <w:footnote w:type="continuationSeparator" w:id="0">
    <w:p w14:paraId="143DB2BE" w14:textId="77777777" w:rsidR="00463E46" w:rsidRDefault="00463E46" w:rsidP="00420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1680E"/>
    <w:multiLevelType w:val="multilevel"/>
    <w:tmpl w:val="0BA6492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C76C1C"/>
    <w:multiLevelType w:val="multilevel"/>
    <w:tmpl w:val="8CF4F33A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7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4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1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8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FFC5F48"/>
    <w:multiLevelType w:val="hybridMultilevel"/>
    <w:tmpl w:val="53C044E8"/>
    <w:lvl w:ilvl="0" w:tplc="FB881446">
      <w:start w:val="1"/>
      <w:numFmt w:val="decimal"/>
      <w:lvlText w:val="%1."/>
      <w:lvlJc w:val="left"/>
      <w:pPr>
        <w:ind w:left="1681" w:hanging="975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" w15:restartNumberingAfterBreak="0">
    <w:nsid w:val="1F5D5AB0"/>
    <w:multiLevelType w:val="multilevel"/>
    <w:tmpl w:val="0BA6492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EFF589F"/>
    <w:multiLevelType w:val="multilevel"/>
    <w:tmpl w:val="0BA6492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C875DEE"/>
    <w:multiLevelType w:val="multilevel"/>
    <w:tmpl w:val="04B277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8" w:hanging="2160"/>
      </w:pPr>
      <w:rPr>
        <w:rFonts w:hint="default"/>
      </w:rPr>
    </w:lvl>
  </w:abstractNum>
  <w:abstractNum w:abstractNumId="6" w15:restartNumberingAfterBreak="0">
    <w:nsid w:val="67DE0C0B"/>
    <w:multiLevelType w:val="multilevel"/>
    <w:tmpl w:val="8CF4F33A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1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4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1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8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764B78AD"/>
    <w:multiLevelType w:val="hybridMultilevel"/>
    <w:tmpl w:val="B0625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3FF6"/>
    <w:rsid w:val="000031EB"/>
    <w:rsid w:val="000039D2"/>
    <w:rsid w:val="000110C1"/>
    <w:rsid w:val="00027072"/>
    <w:rsid w:val="0002719E"/>
    <w:rsid w:val="00030358"/>
    <w:rsid w:val="00035D56"/>
    <w:rsid w:val="0004112B"/>
    <w:rsid w:val="00041330"/>
    <w:rsid w:val="00043B78"/>
    <w:rsid w:val="00052161"/>
    <w:rsid w:val="00053C43"/>
    <w:rsid w:val="00056F44"/>
    <w:rsid w:val="00057D9B"/>
    <w:rsid w:val="00062A0F"/>
    <w:rsid w:val="00064356"/>
    <w:rsid w:val="00070CED"/>
    <w:rsid w:val="000719CA"/>
    <w:rsid w:val="00072F4E"/>
    <w:rsid w:val="00077D19"/>
    <w:rsid w:val="0008022D"/>
    <w:rsid w:val="000802F4"/>
    <w:rsid w:val="000811FE"/>
    <w:rsid w:val="00083A96"/>
    <w:rsid w:val="000842AA"/>
    <w:rsid w:val="000855DC"/>
    <w:rsid w:val="000A0B4B"/>
    <w:rsid w:val="000B025E"/>
    <w:rsid w:val="000D07D0"/>
    <w:rsid w:val="000F46B5"/>
    <w:rsid w:val="001000DF"/>
    <w:rsid w:val="0011328B"/>
    <w:rsid w:val="001171D9"/>
    <w:rsid w:val="001215F8"/>
    <w:rsid w:val="00124874"/>
    <w:rsid w:val="00137450"/>
    <w:rsid w:val="00140885"/>
    <w:rsid w:val="00151D59"/>
    <w:rsid w:val="001521BB"/>
    <w:rsid w:val="00152815"/>
    <w:rsid w:val="001562C3"/>
    <w:rsid w:val="001625CE"/>
    <w:rsid w:val="0016502B"/>
    <w:rsid w:val="001A1331"/>
    <w:rsid w:val="001B6D1A"/>
    <w:rsid w:val="001C37E4"/>
    <w:rsid w:val="001C7B46"/>
    <w:rsid w:val="001D222A"/>
    <w:rsid w:val="001D5D58"/>
    <w:rsid w:val="001D6C21"/>
    <w:rsid w:val="001D7EC9"/>
    <w:rsid w:val="001E48D6"/>
    <w:rsid w:val="001F793F"/>
    <w:rsid w:val="00206ED5"/>
    <w:rsid w:val="002100F2"/>
    <w:rsid w:val="0021043E"/>
    <w:rsid w:val="0021462C"/>
    <w:rsid w:val="002328C9"/>
    <w:rsid w:val="002355FE"/>
    <w:rsid w:val="00240264"/>
    <w:rsid w:val="002578A1"/>
    <w:rsid w:val="00260AAC"/>
    <w:rsid w:val="002617DA"/>
    <w:rsid w:val="0027112F"/>
    <w:rsid w:val="002731F0"/>
    <w:rsid w:val="0027334C"/>
    <w:rsid w:val="00275E6B"/>
    <w:rsid w:val="002827FA"/>
    <w:rsid w:val="00283607"/>
    <w:rsid w:val="002A4EA8"/>
    <w:rsid w:val="002B0011"/>
    <w:rsid w:val="002B0F84"/>
    <w:rsid w:val="002B3CBA"/>
    <w:rsid w:val="002B71EE"/>
    <w:rsid w:val="002C3D9D"/>
    <w:rsid w:val="002C3EA2"/>
    <w:rsid w:val="002C4A2B"/>
    <w:rsid w:val="002D4012"/>
    <w:rsid w:val="002E1B34"/>
    <w:rsid w:val="002E2DAB"/>
    <w:rsid w:val="002E5B7C"/>
    <w:rsid w:val="002E6B27"/>
    <w:rsid w:val="002F0A96"/>
    <w:rsid w:val="002F3EA1"/>
    <w:rsid w:val="00304515"/>
    <w:rsid w:val="00305B78"/>
    <w:rsid w:val="003108F3"/>
    <w:rsid w:val="00311B8E"/>
    <w:rsid w:val="00316C43"/>
    <w:rsid w:val="00335EAB"/>
    <w:rsid w:val="00344308"/>
    <w:rsid w:val="003478FE"/>
    <w:rsid w:val="003548A9"/>
    <w:rsid w:val="00355DD4"/>
    <w:rsid w:val="0037085B"/>
    <w:rsid w:val="0037222C"/>
    <w:rsid w:val="00373F5C"/>
    <w:rsid w:val="003810D0"/>
    <w:rsid w:val="0038379D"/>
    <w:rsid w:val="003838C7"/>
    <w:rsid w:val="00383C7E"/>
    <w:rsid w:val="00385656"/>
    <w:rsid w:val="00395742"/>
    <w:rsid w:val="00395AE3"/>
    <w:rsid w:val="00397C0F"/>
    <w:rsid w:val="003A40EB"/>
    <w:rsid w:val="003B22BF"/>
    <w:rsid w:val="003B2696"/>
    <w:rsid w:val="003B32D4"/>
    <w:rsid w:val="003C00BA"/>
    <w:rsid w:val="003C1DFA"/>
    <w:rsid w:val="003C271E"/>
    <w:rsid w:val="003C43F1"/>
    <w:rsid w:val="003D649E"/>
    <w:rsid w:val="003D7390"/>
    <w:rsid w:val="003E35B4"/>
    <w:rsid w:val="003E60B0"/>
    <w:rsid w:val="003E7A19"/>
    <w:rsid w:val="003F3C98"/>
    <w:rsid w:val="0040412D"/>
    <w:rsid w:val="00405F09"/>
    <w:rsid w:val="00414CFD"/>
    <w:rsid w:val="00420D89"/>
    <w:rsid w:val="004226F8"/>
    <w:rsid w:val="00424828"/>
    <w:rsid w:val="004249B0"/>
    <w:rsid w:val="00432CFC"/>
    <w:rsid w:val="004404C5"/>
    <w:rsid w:val="00440A20"/>
    <w:rsid w:val="00446630"/>
    <w:rsid w:val="00454702"/>
    <w:rsid w:val="00463E46"/>
    <w:rsid w:val="004B79C8"/>
    <w:rsid w:val="004C0E78"/>
    <w:rsid w:val="004C0EFA"/>
    <w:rsid w:val="004D2B26"/>
    <w:rsid w:val="004F003C"/>
    <w:rsid w:val="004F118A"/>
    <w:rsid w:val="00500340"/>
    <w:rsid w:val="00513C74"/>
    <w:rsid w:val="005174EA"/>
    <w:rsid w:val="00520BEE"/>
    <w:rsid w:val="00522AFF"/>
    <w:rsid w:val="0052639A"/>
    <w:rsid w:val="00530318"/>
    <w:rsid w:val="005325E4"/>
    <w:rsid w:val="00533FFF"/>
    <w:rsid w:val="00535D9D"/>
    <w:rsid w:val="00544D14"/>
    <w:rsid w:val="00551C8B"/>
    <w:rsid w:val="00555A90"/>
    <w:rsid w:val="0056672A"/>
    <w:rsid w:val="005764D2"/>
    <w:rsid w:val="00577E57"/>
    <w:rsid w:val="00586511"/>
    <w:rsid w:val="00597E71"/>
    <w:rsid w:val="005A3463"/>
    <w:rsid w:val="005A5F8C"/>
    <w:rsid w:val="005C0620"/>
    <w:rsid w:val="005C5979"/>
    <w:rsid w:val="005C6570"/>
    <w:rsid w:val="005D06D3"/>
    <w:rsid w:val="005D4288"/>
    <w:rsid w:val="005E2CDE"/>
    <w:rsid w:val="005E2F1F"/>
    <w:rsid w:val="005E36AC"/>
    <w:rsid w:val="005E7548"/>
    <w:rsid w:val="005F2A66"/>
    <w:rsid w:val="00605FF2"/>
    <w:rsid w:val="00607029"/>
    <w:rsid w:val="00613112"/>
    <w:rsid w:val="00616772"/>
    <w:rsid w:val="00621274"/>
    <w:rsid w:val="00623A23"/>
    <w:rsid w:val="00630D68"/>
    <w:rsid w:val="006325DA"/>
    <w:rsid w:val="00634C6B"/>
    <w:rsid w:val="00642EF4"/>
    <w:rsid w:val="006577EC"/>
    <w:rsid w:val="0067108E"/>
    <w:rsid w:val="0067663E"/>
    <w:rsid w:val="0068669B"/>
    <w:rsid w:val="006929F1"/>
    <w:rsid w:val="00692BFE"/>
    <w:rsid w:val="00693D57"/>
    <w:rsid w:val="006D1010"/>
    <w:rsid w:val="006D12AC"/>
    <w:rsid w:val="006E6058"/>
    <w:rsid w:val="006F02CC"/>
    <w:rsid w:val="006F1C7D"/>
    <w:rsid w:val="006F7236"/>
    <w:rsid w:val="0071171F"/>
    <w:rsid w:val="00713CB7"/>
    <w:rsid w:val="00716719"/>
    <w:rsid w:val="00717884"/>
    <w:rsid w:val="00732E6E"/>
    <w:rsid w:val="007349D3"/>
    <w:rsid w:val="00735D02"/>
    <w:rsid w:val="00742051"/>
    <w:rsid w:val="0075017E"/>
    <w:rsid w:val="0075296C"/>
    <w:rsid w:val="007533A0"/>
    <w:rsid w:val="00755239"/>
    <w:rsid w:val="007653EA"/>
    <w:rsid w:val="00772811"/>
    <w:rsid w:val="007918EB"/>
    <w:rsid w:val="007933A3"/>
    <w:rsid w:val="00797FCF"/>
    <w:rsid w:val="007A3DC3"/>
    <w:rsid w:val="007B5A41"/>
    <w:rsid w:val="007B5AC2"/>
    <w:rsid w:val="007C51DB"/>
    <w:rsid w:val="007D1C70"/>
    <w:rsid w:val="007D2E60"/>
    <w:rsid w:val="007D3048"/>
    <w:rsid w:val="007D3E67"/>
    <w:rsid w:val="007D4825"/>
    <w:rsid w:val="007D6352"/>
    <w:rsid w:val="007D687C"/>
    <w:rsid w:val="007D6F79"/>
    <w:rsid w:val="007E1EB6"/>
    <w:rsid w:val="007F1CDD"/>
    <w:rsid w:val="007F26AD"/>
    <w:rsid w:val="00814467"/>
    <w:rsid w:val="00814816"/>
    <w:rsid w:val="00815C07"/>
    <w:rsid w:val="00835031"/>
    <w:rsid w:val="0083658F"/>
    <w:rsid w:val="00855099"/>
    <w:rsid w:val="0085607F"/>
    <w:rsid w:val="00871882"/>
    <w:rsid w:val="0087227F"/>
    <w:rsid w:val="00877785"/>
    <w:rsid w:val="00881CCC"/>
    <w:rsid w:val="00893EC1"/>
    <w:rsid w:val="008A274A"/>
    <w:rsid w:val="008A64F3"/>
    <w:rsid w:val="008A6C0E"/>
    <w:rsid w:val="008B12FA"/>
    <w:rsid w:val="008B4387"/>
    <w:rsid w:val="008B5E19"/>
    <w:rsid w:val="008C33E1"/>
    <w:rsid w:val="008C5567"/>
    <w:rsid w:val="008C677F"/>
    <w:rsid w:val="008C7CA0"/>
    <w:rsid w:val="008E39AE"/>
    <w:rsid w:val="008F6D6E"/>
    <w:rsid w:val="009115BF"/>
    <w:rsid w:val="00912682"/>
    <w:rsid w:val="00916DEA"/>
    <w:rsid w:val="00921979"/>
    <w:rsid w:val="00922C6B"/>
    <w:rsid w:val="009273CC"/>
    <w:rsid w:val="00932260"/>
    <w:rsid w:val="00946242"/>
    <w:rsid w:val="00953B3F"/>
    <w:rsid w:val="00956E82"/>
    <w:rsid w:val="009579A2"/>
    <w:rsid w:val="00960470"/>
    <w:rsid w:val="00962D3B"/>
    <w:rsid w:val="00963C95"/>
    <w:rsid w:val="00971BFD"/>
    <w:rsid w:val="00972F7D"/>
    <w:rsid w:val="00974070"/>
    <w:rsid w:val="009832D1"/>
    <w:rsid w:val="00995F8F"/>
    <w:rsid w:val="009A08A5"/>
    <w:rsid w:val="009B3D9F"/>
    <w:rsid w:val="009C111C"/>
    <w:rsid w:val="009C2105"/>
    <w:rsid w:val="009C439A"/>
    <w:rsid w:val="009C6498"/>
    <w:rsid w:val="009D2094"/>
    <w:rsid w:val="009E1F1F"/>
    <w:rsid w:val="009E3DEC"/>
    <w:rsid w:val="00A16DD9"/>
    <w:rsid w:val="00A20D8C"/>
    <w:rsid w:val="00A24983"/>
    <w:rsid w:val="00A3183F"/>
    <w:rsid w:val="00A35670"/>
    <w:rsid w:val="00A41BA5"/>
    <w:rsid w:val="00A80EC6"/>
    <w:rsid w:val="00A81706"/>
    <w:rsid w:val="00A81CC2"/>
    <w:rsid w:val="00A83879"/>
    <w:rsid w:val="00A90C7C"/>
    <w:rsid w:val="00A92B81"/>
    <w:rsid w:val="00A96ED3"/>
    <w:rsid w:val="00A97ADA"/>
    <w:rsid w:val="00AA319D"/>
    <w:rsid w:val="00AC56E0"/>
    <w:rsid w:val="00AD4F08"/>
    <w:rsid w:val="00AE504C"/>
    <w:rsid w:val="00AE5BA5"/>
    <w:rsid w:val="00AE5F74"/>
    <w:rsid w:val="00AF5DD8"/>
    <w:rsid w:val="00B058B7"/>
    <w:rsid w:val="00B07835"/>
    <w:rsid w:val="00B07B93"/>
    <w:rsid w:val="00B176ED"/>
    <w:rsid w:val="00B17B81"/>
    <w:rsid w:val="00B23FF6"/>
    <w:rsid w:val="00B30766"/>
    <w:rsid w:val="00B420FE"/>
    <w:rsid w:val="00B84187"/>
    <w:rsid w:val="00B932CC"/>
    <w:rsid w:val="00B97E60"/>
    <w:rsid w:val="00BA0DE8"/>
    <w:rsid w:val="00BA5B68"/>
    <w:rsid w:val="00BB01AF"/>
    <w:rsid w:val="00BB1BC0"/>
    <w:rsid w:val="00BB1E98"/>
    <w:rsid w:val="00BC28CE"/>
    <w:rsid w:val="00BC2CF0"/>
    <w:rsid w:val="00BC61F0"/>
    <w:rsid w:val="00BE03B0"/>
    <w:rsid w:val="00BE29EF"/>
    <w:rsid w:val="00BE483F"/>
    <w:rsid w:val="00C006FF"/>
    <w:rsid w:val="00C01E6D"/>
    <w:rsid w:val="00C05B7E"/>
    <w:rsid w:val="00C10559"/>
    <w:rsid w:val="00C11E40"/>
    <w:rsid w:val="00C247F5"/>
    <w:rsid w:val="00C3273F"/>
    <w:rsid w:val="00C32789"/>
    <w:rsid w:val="00C33ED4"/>
    <w:rsid w:val="00C359D6"/>
    <w:rsid w:val="00C37C11"/>
    <w:rsid w:val="00C50FB0"/>
    <w:rsid w:val="00C57E2D"/>
    <w:rsid w:val="00C57F04"/>
    <w:rsid w:val="00C60E53"/>
    <w:rsid w:val="00C74F85"/>
    <w:rsid w:val="00C8115C"/>
    <w:rsid w:val="00C9525C"/>
    <w:rsid w:val="00CB1CE3"/>
    <w:rsid w:val="00CC30C4"/>
    <w:rsid w:val="00CC73D3"/>
    <w:rsid w:val="00CE47CF"/>
    <w:rsid w:val="00CE67A2"/>
    <w:rsid w:val="00CF0B3E"/>
    <w:rsid w:val="00CF1C55"/>
    <w:rsid w:val="00CF5723"/>
    <w:rsid w:val="00CF71B6"/>
    <w:rsid w:val="00D10600"/>
    <w:rsid w:val="00D149EF"/>
    <w:rsid w:val="00D23F98"/>
    <w:rsid w:val="00D3135D"/>
    <w:rsid w:val="00D316DA"/>
    <w:rsid w:val="00D443B5"/>
    <w:rsid w:val="00D46562"/>
    <w:rsid w:val="00D5574B"/>
    <w:rsid w:val="00D7440F"/>
    <w:rsid w:val="00D86D3C"/>
    <w:rsid w:val="00D91A2C"/>
    <w:rsid w:val="00D93874"/>
    <w:rsid w:val="00DA0A85"/>
    <w:rsid w:val="00DA1736"/>
    <w:rsid w:val="00DA5064"/>
    <w:rsid w:val="00DA6094"/>
    <w:rsid w:val="00DA6657"/>
    <w:rsid w:val="00DA6B4C"/>
    <w:rsid w:val="00DC4E79"/>
    <w:rsid w:val="00DC61A3"/>
    <w:rsid w:val="00DD55A9"/>
    <w:rsid w:val="00DD6F61"/>
    <w:rsid w:val="00DE650D"/>
    <w:rsid w:val="00DF6909"/>
    <w:rsid w:val="00E06651"/>
    <w:rsid w:val="00E110FB"/>
    <w:rsid w:val="00E131D8"/>
    <w:rsid w:val="00E178E9"/>
    <w:rsid w:val="00E2218C"/>
    <w:rsid w:val="00E23CA1"/>
    <w:rsid w:val="00E26913"/>
    <w:rsid w:val="00E3149E"/>
    <w:rsid w:val="00E332A4"/>
    <w:rsid w:val="00E46D51"/>
    <w:rsid w:val="00E64DCD"/>
    <w:rsid w:val="00E66735"/>
    <w:rsid w:val="00E75334"/>
    <w:rsid w:val="00E91A6A"/>
    <w:rsid w:val="00EA24C5"/>
    <w:rsid w:val="00EA49BB"/>
    <w:rsid w:val="00EA6958"/>
    <w:rsid w:val="00EC5AA4"/>
    <w:rsid w:val="00EC7747"/>
    <w:rsid w:val="00ED60B4"/>
    <w:rsid w:val="00EF22FD"/>
    <w:rsid w:val="00EF68DD"/>
    <w:rsid w:val="00EF7EB1"/>
    <w:rsid w:val="00F0634B"/>
    <w:rsid w:val="00F32224"/>
    <w:rsid w:val="00F43EE6"/>
    <w:rsid w:val="00F500F7"/>
    <w:rsid w:val="00F506C4"/>
    <w:rsid w:val="00F52837"/>
    <w:rsid w:val="00F5376E"/>
    <w:rsid w:val="00F61385"/>
    <w:rsid w:val="00F62CBB"/>
    <w:rsid w:val="00F63633"/>
    <w:rsid w:val="00F72DEF"/>
    <w:rsid w:val="00F742FA"/>
    <w:rsid w:val="00F868F4"/>
    <w:rsid w:val="00F91D3A"/>
    <w:rsid w:val="00FA4EDC"/>
    <w:rsid w:val="00FA65EB"/>
    <w:rsid w:val="00FA7AA8"/>
    <w:rsid w:val="00FB0EB4"/>
    <w:rsid w:val="00FC2D5E"/>
    <w:rsid w:val="00FD283F"/>
    <w:rsid w:val="00FD637E"/>
    <w:rsid w:val="00FE124D"/>
    <w:rsid w:val="00FE271B"/>
    <w:rsid w:val="00FE3780"/>
    <w:rsid w:val="00FE56D9"/>
    <w:rsid w:val="00FE5E0B"/>
    <w:rsid w:val="00FE5E98"/>
    <w:rsid w:val="00FF3A23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4C6DA9"/>
  <w15:docId w15:val="{CB08D559-61ED-44C6-9254-A7991C47C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601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630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4226F8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45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35031"/>
    <w:pPr>
      <w:autoSpaceDE w:val="0"/>
      <w:autoSpaceDN w:val="0"/>
      <w:adjustRightInd w:val="0"/>
    </w:pPr>
    <w:rPr>
      <w:sz w:val="26"/>
      <w:szCs w:val="26"/>
    </w:rPr>
  </w:style>
  <w:style w:type="paragraph" w:styleId="a4">
    <w:name w:val="header"/>
    <w:basedOn w:val="a"/>
    <w:link w:val="a5"/>
    <w:rsid w:val="00420D8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20D89"/>
    <w:rPr>
      <w:sz w:val="24"/>
      <w:szCs w:val="24"/>
    </w:rPr>
  </w:style>
  <w:style w:type="paragraph" w:styleId="a6">
    <w:name w:val="footer"/>
    <w:basedOn w:val="a"/>
    <w:link w:val="a7"/>
    <w:rsid w:val="00420D8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20D89"/>
    <w:rPr>
      <w:sz w:val="24"/>
      <w:szCs w:val="24"/>
    </w:rPr>
  </w:style>
  <w:style w:type="paragraph" w:customStyle="1" w:styleId="p18">
    <w:name w:val="p18"/>
    <w:basedOn w:val="a"/>
    <w:rsid w:val="00B420FE"/>
    <w:pPr>
      <w:spacing w:before="100" w:beforeAutospacing="1" w:after="100" w:afterAutospacing="1"/>
    </w:pPr>
  </w:style>
  <w:style w:type="paragraph" w:styleId="3">
    <w:name w:val="Body Text Indent 3"/>
    <w:basedOn w:val="a"/>
    <w:rsid w:val="00041330"/>
    <w:pPr>
      <w:ind w:firstLine="851"/>
    </w:pPr>
    <w:rPr>
      <w:szCs w:val="20"/>
    </w:rPr>
  </w:style>
  <w:style w:type="character" w:customStyle="1" w:styleId="20">
    <w:name w:val="Заголовок 2 Знак"/>
    <w:basedOn w:val="a0"/>
    <w:link w:val="2"/>
    <w:uiPriority w:val="99"/>
    <w:rsid w:val="004226F8"/>
    <w:rPr>
      <w:sz w:val="28"/>
    </w:rPr>
  </w:style>
  <w:style w:type="character" w:styleId="a8">
    <w:name w:val="Strong"/>
    <w:basedOn w:val="a0"/>
    <w:qFormat/>
    <w:rsid w:val="00344308"/>
    <w:rPr>
      <w:b/>
      <w:bCs/>
    </w:rPr>
  </w:style>
  <w:style w:type="character" w:styleId="a9">
    <w:name w:val="Hyperlink"/>
    <w:basedOn w:val="a0"/>
    <w:uiPriority w:val="99"/>
    <w:unhideWhenUsed/>
    <w:rsid w:val="00137450"/>
    <w:rPr>
      <w:color w:val="0000FF"/>
      <w:u w:val="single"/>
    </w:rPr>
  </w:style>
  <w:style w:type="paragraph" w:styleId="aa">
    <w:name w:val="List Paragraph"/>
    <w:basedOn w:val="a"/>
    <w:qFormat/>
    <w:rsid w:val="001625CE"/>
    <w:pPr>
      <w:ind w:left="720"/>
      <w:contextualSpacing/>
    </w:pPr>
  </w:style>
  <w:style w:type="paragraph" w:styleId="ab">
    <w:name w:val="Balloon Text"/>
    <w:basedOn w:val="a"/>
    <w:link w:val="ac"/>
    <w:rsid w:val="00605FF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605F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9666&amp;dst=15" TargetMode="External"/><Relationship Id="rId13" Type="http://schemas.openxmlformats.org/officeDocument/2006/relationships/hyperlink" Target="https://login.consultant.ru/link/?req=doc&amp;base=LAW&amp;n=449666&amp;dst=100164" TargetMode="External"/><Relationship Id="rId18" Type="http://schemas.openxmlformats.org/officeDocument/2006/relationships/hyperlink" Target="https://login.consultant.ru/link/?req=doc&amp;base=LAW&amp;n=449666&amp;dst=100133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49666&amp;dst=100494" TargetMode="External"/><Relationship Id="rId17" Type="http://schemas.openxmlformats.org/officeDocument/2006/relationships/hyperlink" Target="https://login.consultant.ru/link/?req=doc&amp;base=LAW&amp;n=449666&amp;dst=10046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9666&amp;dst=100164" TargetMode="External"/><Relationship Id="rId20" Type="http://schemas.openxmlformats.org/officeDocument/2006/relationships/hyperlink" Target="https://login.consultant.ru/link/?req=doc&amp;base=LAW&amp;n=449666&amp;dst=10013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49666&amp;dst=10029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49666&amp;dst=100482" TargetMode="External"/><Relationship Id="rId10" Type="http://schemas.openxmlformats.org/officeDocument/2006/relationships/hyperlink" Target="https://login.consultant.ru/link/?req=doc&amp;base=LAW&amp;n=449666&amp;dst=100289" TargetMode="External"/><Relationship Id="rId19" Type="http://schemas.openxmlformats.org/officeDocument/2006/relationships/hyperlink" Target="https://login.consultant.ru/link/?req=doc&amp;base=LAW&amp;n=449666&amp;dst=1004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9666&amp;dst=100288" TargetMode="External"/><Relationship Id="rId14" Type="http://schemas.openxmlformats.org/officeDocument/2006/relationships/hyperlink" Target="https://login.consultant.ru/link/?req=doc&amp;base=LAW&amp;n=449666&amp;dst=10050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107F2-4C18-4851-A057-48E7DEFC3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(М</vt:lpstr>
    </vt:vector>
  </TitlesOfParts>
  <Company>AAA</Company>
  <LinksUpToDate>false</LinksUpToDate>
  <CharactersWithSpaces>10237</CharactersWithSpaces>
  <SharedDoc>false</SharedDoc>
  <HLinks>
    <vt:vector size="24" baseType="variant">
      <vt:variant>
        <vt:i4>6422583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Par350</vt:lpwstr>
      </vt:variant>
      <vt:variant>
        <vt:i4>6946870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Par348</vt:lpwstr>
      </vt:variant>
      <vt:variant>
        <vt:i4>7209020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consultantplus://offline/ref=451CC1EEB4487A43436C5703097B9EBD361C552B9083043F57D57A503323EBA7EF4D35AFD9BD3166xBG3I</vt:lpwstr>
      </vt:variant>
      <vt:variant>
        <vt:lpwstr/>
      </vt:variant>
      <vt:variant>
        <vt:i4>7798842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consultantplus://offline/ref=3F1F06678489C1F6997F609BB1D126D0334B1B9F5D5379B43CCF5B058B42A1C3I6GBL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(М</dc:title>
  <dc:subject/>
  <dc:creator>stativko</dc:creator>
  <cp:keywords/>
  <cp:lastModifiedBy>экономика</cp:lastModifiedBy>
  <cp:revision>13</cp:revision>
  <cp:lastPrinted>2024-05-14T01:50:00Z</cp:lastPrinted>
  <dcterms:created xsi:type="dcterms:W3CDTF">2019-04-08T07:41:00Z</dcterms:created>
  <dcterms:modified xsi:type="dcterms:W3CDTF">2024-07-05T04:05:00Z</dcterms:modified>
</cp:coreProperties>
</file>