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АДМИНИСТРАЦИЯ ВОЛЧИХИНСКОГО РАЙОНА</w:t>
      </w:r>
    </w:p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681A18" w:rsidRPr="008A5C14" w:rsidRDefault="00681A18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1A18" w:rsidRPr="00CA256C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ПОСТАНОВЛЕНИ</w:t>
      </w:r>
      <w:r w:rsidR="00766A12" w:rsidRPr="008A5C1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D12F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491520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06.05.2024</w:t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B473DB"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D2BE3" w:rsidRPr="00CA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191</w:t>
      </w:r>
    </w:p>
    <w:p w:rsidR="00681A18" w:rsidRPr="002B5E29" w:rsidRDefault="00715054" w:rsidP="009559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B5E29">
        <w:rPr>
          <w:rFonts w:ascii="Arial" w:eastAsia="Times New Roman" w:hAnsi="Arial" w:cs="Arial"/>
          <w:sz w:val="20"/>
          <w:szCs w:val="20"/>
        </w:rPr>
        <w:t>с. Волчиха</w:t>
      </w: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3" w:type="dxa"/>
        <w:tblInd w:w="9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5418"/>
      </w:tblGrid>
      <w:tr w:rsidR="00681A18" w:rsidRPr="00CA256C" w:rsidTr="000C74F4">
        <w:trPr>
          <w:trHeight w:val="1"/>
        </w:trPr>
        <w:tc>
          <w:tcPr>
            <w:tcW w:w="4405" w:type="dxa"/>
            <w:shd w:val="clear" w:color="000000" w:fill="FFFFFF"/>
            <w:tcMar>
              <w:left w:w="108" w:type="dxa"/>
              <w:right w:w="108" w:type="dxa"/>
            </w:tcMar>
          </w:tcPr>
          <w:p w:rsidR="00B473DB" w:rsidRPr="00B473DB" w:rsidRDefault="00B473DB" w:rsidP="00B4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B473DB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правовом отделе Администрации Волчихинского района Алтайского края</w:t>
            </w:r>
          </w:p>
          <w:p w:rsidR="00681A18" w:rsidRPr="00CA256C" w:rsidRDefault="00681A18" w:rsidP="00CE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CA256C" w:rsidRDefault="00681A18" w:rsidP="009559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12C" w:rsidRPr="00756E19" w:rsidRDefault="00B473DB" w:rsidP="00226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E1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Волчихинский район Алтайского края, решением Волчихинского районного Совета народных депутатов Алтайского края от 27.02.2024 № 1 «Об утверждении структуры Администрации Волчихинского района Алтайского края»</w:t>
      </w:r>
      <w:r w:rsidR="0022612C" w:rsidRPr="00756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2C" w:rsidRPr="00756E19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постановляет:</w:t>
      </w:r>
    </w:p>
    <w:p w:rsidR="00756E19" w:rsidRPr="00756E19" w:rsidRDefault="00756E19" w:rsidP="0075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E19">
        <w:rPr>
          <w:rFonts w:ascii="Times New Roman" w:eastAsia="Times New Roman" w:hAnsi="Times New Roman" w:cs="Times New Roman"/>
          <w:sz w:val="28"/>
          <w:szCs w:val="28"/>
        </w:rPr>
        <w:tab/>
        <w:t>1. Утвердить положение о правовом отделе Администрации Волчихинского района Алтайского края (прилагается).</w:t>
      </w:r>
    </w:p>
    <w:p w:rsidR="00CE54EC" w:rsidRPr="00756E19" w:rsidRDefault="00756E19" w:rsidP="00756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E19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756E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Обнародовать настоящее постановление в информационно – телекоммуникационной сети «Интернет» на официальном сайте Администрации Волчихинского района и обнародовать в Сборнике муниципальных правовых актов органов местного самоуправления муниципального образования Волчихинский район Алтайского края.</w:t>
      </w:r>
      <w:r w:rsidRPr="00756E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6E19" w:rsidRPr="00CE54EC" w:rsidRDefault="00756E19" w:rsidP="00B4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8"/>
          <w:szCs w:val="28"/>
        </w:rPr>
      </w:pPr>
    </w:p>
    <w:p w:rsidR="00B40CEA" w:rsidRDefault="00B40CEA" w:rsidP="007A1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F6" w:rsidRPr="007A1CF6" w:rsidRDefault="007A1CF6" w:rsidP="007A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CF6" w:rsidRDefault="007A1CF6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>
        <w:rPr>
          <w:rFonts w:ascii="Times New Roman" w:eastAsia="Times New Roman" w:hAnsi="Times New Roman" w:cs="Times New Roman"/>
          <w:sz w:val="28"/>
          <w:szCs w:val="28"/>
        </w:rPr>
        <w:t xml:space="preserve">        А.И. Авцинов</w:t>
      </w:r>
    </w:p>
    <w:p w:rsidR="007A1CF6" w:rsidRDefault="007A1CF6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Default="00B473DB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Default="00B473DB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Default="00B473DB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Default="00B473DB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Default="00B473DB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Default="00B473DB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Default="00B473DB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Default="00B473DB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Default="00B473DB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Pr="00B473DB" w:rsidRDefault="00B473DB" w:rsidP="00B473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УТВЕРЖДЕНО  </w:t>
      </w:r>
    </w:p>
    <w:p w:rsidR="00B473DB" w:rsidRPr="00B473DB" w:rsidRDefault="00B473DB" w:rsidP="00B473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Волчихинского района </w:t>
      </w:r>
    </w:p>
    <w:p w:rsidR="00B473DB" w:rsidRPr="00B473DB" w:rsidRDefault="00491520" w:rsidP="00B473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06.05.2024 № 191</w:t>
      </w:r>
      <w:bookmarkStart w:id="0" w:name="_GoBack"/>
      <w:bookmarkEnd w:id="0"/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Pr="00B473DB" w:rsidRDefault="00B473DB" w:rsidP="00B4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B473DB" w:rsidRPr="00B473DB" w:rsidRDefault="00B473DB" w:rsidP="00B4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>о правовом отделе Администрации Волчихинского района Алтайского края</w:t>
      </w:r>
    </w:p>
    <w:p w:rsidR="00B473DB" w:rsidRDefault="00B473DB" w:rsidP="00B4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Pr="00B473DB" w:rsidRDefault="00B473DB" w:rsidP="00B4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1.1. Правовой отдел Администрации Волчихинского района Алтайского края  (далее - отдел) создан для правового обеспечения деятельности Волчихинского районного Совета народных депутатов Алтайского края (далее – районный Совет), Администрации Волчихинского района Алтайского края (далее – администрация), её органов,  а также иных органов местного самоуправления муниципального образования Волчихинский район Алтайского края.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E19">
        <w:rPr>
          <w:rFonts w:ascii="Times New Roman" w:eastAsia="Times New Roman" w:hAnsi="Times New Roman" w:cs="Times New Roman"/>
          <w:sz w:val="28"/>
          <w:szCs w:val="28"/>
        </w:rPr>
        <w:tab/>
      </w:r>
      <w:r w:rsidRPr="00B473DB">
        <w:rPr>
          <w:rFonts w:ascii="Times New Roman" w:eastAsia="Times New Roman" w:hAnsi="Times New Roman" w:cs="Times New Roman"/>
          <w:sz w:val="28"/>
          <w:szCs w:val="28"/>
        </w:rPr>
        <w:t>1.2. Отдел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Алтайского края, правоохранительными органами, органами Администрации района.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E19">
        <w:rPr>
          <w:rFonts w:ascii="Times New Roman" w:eastAsia="Times New Roman" w:hAnsi="Times New Roman" w:cs="Times New Roman"/>
          <w:sz w:val="28"/>
          <w:szCs w:val="28"/>
        </w:rPr>
        <w:tab/>
      </w:r>
      <w:r w:rsidRPr="00B473DB">
        <w:rPr>
          <w:rFonts w:ascii="Times New Roman" w:eastAsia="Times New Roman" w:hAnsi="Times New Roman" w:cs="Times New Roman"/>
          <w:sz w:val="28"/>
          <w:szCs w:val="28"/>
        </w:rPr>
        <w:t>1.3. Отдел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законами Алтайского края, постановлениями и распоряжениями Губернатора Алтайского края, Уставом муниципального образования Волчихинский район Алтайского края, муниципальными правовыми актами районного Совета, Администрации района и настоящим Положением.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Pr="00B473DB" w:rsidRDefault="00B473DB" w:rsidP="00B4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>2. Основные цели и задачи отдела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 xml:space="preserve">2.1. Основной целью отдела является правовое обеспечение деятельности органов местного самоуправления района, осуществление работы, связанной с совершенствованием правовой базы местного самоуправления, регулирующей вопросы, входящие в компетенцию местного самоуправления, а также улучшение качества проектов нормативных правовых актов; 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2.2. Основные задачи отдела: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>а) обеспечение правовыми средствами деятельность районного Совета, Администрации района;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>б) защита прав и законных интересов органов местного самоуправления района;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>в) пропаганда законодательства, организация изучения действующего законодательства муниципальными служащими;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</w:p>
    <w:p w:rsidR="00B473DB" w:rsidRPr="00B473DB" w:rsidRDefault="00B473DB" w:rsidP="00B4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>3. Основные направления деятельности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E19">
        <w:rPr>
          <w:rFonts w:ascii="Times New Roman" w:eastAsia="Times New Roman" w:hAnsi="Times New Roman" w:cs="Times New Roman"/>
          <w:sz w:val="28"/>
          <w:szCs w:val="28"/>
        </w:rPr>
        <w:tab/>
      </w:r>
      <w:r w:rsidRPr="00B473DB">
        <w:rPr>
          <w:rFonts w:ascii="Times New Roman" w:eastAsia="Times New Roman" w:hAnsi="Times New Roman" w:cs="Times New Roman"/>
          <w:sz w:val="28"/>
          <w:szCs w:val="28"/>
        </w:rPr>
        <w:t>В соответствии с возложенными на него задачами отдел: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 xml:space="preserve">3.1. подготавливает либо участвует в подготовке проектов правовых актов районного Совета, Администрации района, при необходимости </w:t>
      </w:r>
      <w:proofErr w:type="spellStart"/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дает</w:t>
      </w:r>
      <w:proofErr w:type="spellEnd"/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 xml:space="preserve"> по ним заключения;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3.2. анализирует действующую правовую базу местного самоуправления, обобщает практику применения нормативных правовых актов, судебную практику с участием органов местного самоуправления района;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3.3. подготавливает самостоятельно или совместно с другими органами Администрации района предложения по совершенствованию правовой базы, об изменении или отмене (признании утратившими силу) муниципальных правовых актов;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3.4. участвует в подготовке проектов договоров, заключаемых Администрацией района, при необходимости проводит экспертизу проектов договоров;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3.5. осуществляет правовую экспертизу документов, представленных органами Администрации района;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3.6. представляет в установленном порядке интересы районного Совета и Администрации района в судах и других органах;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3.7. осуществляет методическое руководство правовой работой Администраций сельсоветов на территории района, а также органов Администрации района;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3.8. подготавливает по поручению главы Администрации района ответы на заявления, обращения юридических лиц и граждан;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3.9. оказывает работникам Администрации района, органов Администрации района, муниципальных предприятий и учреждений правовое содействие по вопросам, относящимся к компетенции Администрации района;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3.10. подготавливает для руководства справочные материалы по законодательству;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3.11. оказывает юридическую помощь и участвует в работе советов и комиссий, создающихся при Администрации района;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F5E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. осуществляет иные функции в соответствии с настоящим Положением и иными актами главы Администрации района.</w:t>
      </w:r>
    </w:p>
    <w:p w:rsid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Pr="00B473DB" w:rsidRDefault="00B473DB" w:rsidP="00B4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>4. Отдел имеет право: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4.1. запрашивать у органов Администрации района, муниципальных предприятий и учреждений в установленном порядке, справки и другие документы, необходимые для выполнения своих обязанностей;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 xml:space="preserve">4.2. привлекать, с согласия руководителей органов Администрации, работников этих органов для подготовки проектов нормативных правовых актов местного самоуправления, а также для разработки и осуществления </w:t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мероприятий, проводимых правовым отделом в соответствии с возложенными на него функциями;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4.3. участвовать в заседаниях, совещаниях Администрации района при обсуждении на них вопросов, касающихся практики применения действующего законодательства и иных участков правовой работы;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4.4. осуществлять иные права, вытекающие из настоящего Положения и иных актов главы Администрации района;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4.5. иметь свободный доступ к архивам и текущим муниципальным правовым актам (кроме составляющих государственную и служебную тайну), необходимым для выполнения своих обязанностей.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Pr="00B473DB" w:rsidRDefault="00B473DB" w:rsidP="00B4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отдела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5.1. Отдел организуется в виде самостоятельного органа Администрации района и возглавляется начальником отдела, назначаемым на должность и освобождаемым от должности главой  района. Начальник отдела подчиняется непосредственно главе района.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5.2. Структура отдела и штатная численность отдела определяется главой района.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5.3. Начальник правового отдела должен иметь высшее юридическое образование и соответствовать квалификационным требованиям, установленным действующим законодательством.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5.4. Начальник отдела: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E19">
        <w:rPr>
          <w:rFonts w:ascii="Times New Roman" w:eastAsia="Times New Roman" w:hAnsi="Times New Roman" w:cs="Times New Roman"/>
          <w:sz w:val="28"/>
          <w:szCs w:val="28"/>
        </w:rPr>
        <w:tab/>
      </w: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руководит деятельностью отдела и </w:t>
      </w:r>
      <w:proofErr w:type="spellStart"/>
      <w:r w:rsidRPr="00B473DB">
        <w:rPr>
          <w:rFonts w:ascii="Times New Roman" w:eastAsia="Times New Roman" w:hAnsi="Times New Roman" w:cs="Times New Roman"/>
          <w:sz w:val="28"/>
          <w:szCs w:val="28"/>
        </w:rPr>
        <w:t>несет</w:t>
      </w:r>
      <w:proofErr w:type="spellEnd"/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 персональную ответственность за выполнение возложенных на него задач и функций;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E19">
        <w:rPr>
          <w:rFonts w:ascii="Times New Roman" w:eastAsia="Times New Roman" w:hAnsi="Times New Roman" w:cs="Times New Roman"/>
          <w:sz w:val="28"/>
          <w:szCs w:val="28"/>
        </w:rPr>
        <w:tab/>
      </w:r>
      <w:r w:rsidRPr="00B473DB">
        <w:rPr>
          <w:rFonts w:ascii="Times New Roman" w:eastAsia="Times New Roman" w:hAnsi="Times New Roman" w:cs="Times New Roman"/>
          <w:sz w:val="28"/>
          <w:szCs w:val="28"/>
        </w:rPr>
        <w:t>обеспечивает взаимодействие отдела с другими органами Администрации района, координирует отношения отдела с иными органами;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E19">
        <w:rPr>
          <w:rFonts w:ascii="Times New Roman" w:eastAsia="Times New Roman" w:hAnsi="Times New Roman" w:cs="Times New Roman"/>
          <w:sz w:val="28"/>
          <w:szCs w:val="28"/>
        </w:rPr>
        <w:tab/>
      </w:r>
      <w:r w:rsidRPr="00B473DB">
        <w:rPr>
          <w:rFonts w:ascii="Times New Roman" w:eastAsia="Times New Roman" w:hAnsi="Times New Roman" w:cs="Times New Roman"/>
          <w:sz w:val="28"/>
          <w:szCs w:val="28"/>
        </w:rPr>
        <w:t>распределяет обязанности специалистов отдела;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E19">
        <w:rPr>
          <w:rFonts w:ascii="Times New Roman" w:eastAsia="Times New Roman" w:hAnsi="Times New Roman" w:cs="Times New Roman"/>
          <w:sz w:val="28"/>
          <w:szCs w:val="28"/>
        </w:rPr>
        <w:tab/>
      </w:r>
      <w:r w:rsidRPr="00B473DB">
        <w:rPr>
          <w:rFonts w:ascii="Times New Roman" w:eastAsia="Times New Roman" w:hAnsi="Times New Roman" w:cs="Times New Roman"/>
          <w:sz w:val="28"/>
          <w:szCs w:val="28"/>
        </w:rPr>
        <w:t>контролирует исполнение специалистами отдела поручений;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E19">
        <w:rPr>
          <w:rFonts w:ascii="Times New Roman" w:eastAsia="Times New Roman" w:hAnsi="Times New Roman" w:cs="Times New Roman"/>
          <w:sz w:val="28"/>
          <w:szCs w:val="28"/>
        </w:rPr>
        <w:tab/>
      </w:r>
      <w:r w:rsidRPr="00B473DB">
        <w:rPr>
          <w:rFonts w:ascii="Times New Roman" w:eastAsia="Times New Roman" w:hAnsi="Times New Roman" w:cs="Times New Roman"/>
          <w:sz w:val="28"/>
          <w:szCs w:val="28"/>
        </w:rPr>
        <w:t>вносит главе района предложения о назначении и освобождении от должности, привлечении к дисциплинар</w:t>
      </w:r>
      <w:r w:rsidR="00756E19">
        <w:rPr>
          <w:rFonts w:ascii="Times New Roman" w:eastAsia="Times New Roman" w:hAnsi="Times New Roman" w:cs="Times New Roman"/>
          <w:sz w:val="28"/>
          <w:szCs w:val="28"/>
        </w:rPr>
        <w:t xml:space="preserve">ной ответственности, поощрении, </w:t>
      </w:r>
      <w:r w:rsidRPr="00B473DB">
        <w:rPr>
          <w:rFonts w:ascii="Times New Roman" w:eastAsia="Times New Roman" w:hAnsi="Times New Roman" w:cs="Times New Roman"/>
          <w:sz w:val="28"/>
          <w:szCs w:val="28"/>
        </w:rPr>
        <w:t>повышении квалификации специалистов отдела;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E19">
        <w:rPr>
          <w:rFonts w:ascii="Times New Roman" w:eastAsia="Times New Roman" w:hAnsi="Times New Roman" w:cs="Times New Roman"/>
          <w:sz w:val="28"/>
          <w:szCs w:val="28"/>
        </w:rPr>
        <w:tab/>
      </w:r>
      <w:r w:rsidRPr="00B473DB">
        <w:rPr>
          <w:rFonts w:ascii="Times New Roman" w:eastAsia="Times New Roman" w:hAnsi="Times New Roman" w:cs="Times New Roman"/>
          <w:sz w:val="28"/>
          <w:szCs w:val="28"/>
        </w:rPr>
        <w:t>выполняет иные полномочия, предусмотренные настоящим Положением, а также поручения главы  района.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E19">
        <w:rPr>
          <w:rFonts w:ascii="Times New Roman" w:eastAsia="Times New Roman" w:hAnsi="Times New Roman" w:cs="Times New Roman"/>
          <w:sz w:val="28"/>
          <w:szCs w:val="28"/>
        </w:rPr>
        <w:tab/>
      </w:r>
      <w:r w:rsidRPr="00B473DB">
        <w:rPr>
          <w:rFonts w:ascii="Times New Roman" w:eastAsia="Times New Roman" w:hAnsi="Times New Roman" w:cs="Times New Roman"/>
          <w:sz w:val="28"/>
          <w:szCs w:val="28"/>
        </w:rPr>
        <w:t>Начальник отдела, обнаруживший нарушение законности в работе Администрации района, обязан доложить об этом главе района.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5.5. Специалисты отдела назначаются на должность и освобождаются от должности распоряжением Администрации  района и находятся в непосредственном подчинении начальника правового отдела.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E71">
        <w:rPr>
          <w:rFonts w:ascii="Times New Roman" w:eastAsia="Times New Roman" w:hAnsi="Times New Roman" w:cs="Times New Roman"/>
          <w:sz w:val="28"/>
          <w:szCs w:val="28"/>
        </w:rPr>
        <w:tab/>
      </w:r>
      <w:r w:rsidRPr="00B473DB">
        <w:rPr>
          <w:rFonts w:ascii="Times New Roman" w:eastAsia="Times New Roman" w:hAnsi="Times New Roman" w:cs="Times New Roman"/>
          <w:sz w:val="28"/>
          <w:szCs w:val="28"/>
        </w:rPr>
        <w:t>Специалисты отдела должны соответствовать квалификационным требованиям, предъявляемым к соответствующим должностям муниципальной службы.</w:t>
      </w:r>
    </w:p>
    <w:p w:rsidR="00B473DB" w:rsidRP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E71">
        <w:rPr>
          <w:rFonts w:ascii="Times New Roman" w:eastAsia="Times New Roman" w:hAnsi="Times New Roman" w:cs="Times New Roman"/>
          <w:sz w:val="28"/>
          <w:szCs w:val="28"/>
        </w:rPr>
        <w:tab/>
      </w:r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отдела исполняют обязанности, предусмотренные должностными инструкциями, </w:t>
      </w:r>
      <w:proofErr w:type="spellStart"/>
      <w:r w:rsidRPr="00B473DB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spellEnd"/>
      <w:r w:rsidRPr="00B473DB">
        <w:rPr>
          <w:rFonts w:ascii="Times New Roman" w:eastAsia="Times New Roman" w:hAnsi="Times New Roman" w:cs="Times New Roman"/>
          <w:sz w:val="28"/>
          <w:szCs w:val="28"/>
        </w:rPr>
        <w:t xml:space="preserve"> главой района.</w:t>
      </w:r>
    </w:p>
    <w:p w:rsidR="00B473DB" w:rsidRP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6. Возложение на отдел функций, не относящихся к правовой работе не допускается. Отдел не осуществляет консультаций по вопросам, не связанным с работой органов местного самоуправления района.</w:t>
      </w:r>
    </w:p>
    <w:p w:rsidR="00B473DB" w:rsidRDefault="00756E19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73DB" w:rsidRPr="00B473DB">
        <w:rPr>
          <w:rFonts w:ascii="Times New Roman" w:eastAsia="Times New Roman" w:hAnsi="Times New Roman" w:cs="Times New Roman"/>
          <w:sz w:val="28"/>
          <w:szCs w:val="28"/>
        </w:rPr>
        <w:t>7. Материально - техническое, информационно - правовое и иное обеспечение отдела осуществляется управлением делами Администрации района.</w:t>
      </w:r>
    </w:p>
    <w:p w:rsid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Default="00B473DB" w:rsidP="00B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Default="00B473DB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Default="00B473DB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Default="00B473DB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DB" w:rsidRDefault="00B473DB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424" w:rsidRPr="00F80A19" w:rsidRDefault="00781424" w:rsidP="00F80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81424" w:rsidRPr="00F80A19" w:rsidSect="0033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5A7"/>
    <w:multiLevelType w:val="multilevel"/>
    <w:tmpl w:val="B28673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171BC"/>
    <w:multiLevelType w:val="multilevel"/>
    <w:tmpl w:val="2C1C8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E720B"/>
    <w:multiLevelType w:val="multilevel"/>
    <w:tmpl w:val="C47C5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B71DD"/>
    <w:multiLevelType w:val="multilevel"/>
    <w:tmpl w:val="D332E0E8"/>
    <w:lvl w:ilvl="0"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67783F"/>
    <w:multiLevelType w:val="multilevel"/>
    <w:tmpl w:val="910AD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403F3"/>
    <w:multiLevelType w:val="multilevel"/>
    <w:tmpl w:val="4BB2837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5A2F99"/>
    <w:multiLevelType w:val="multilevel"/>
    <w:tmpl w:val="9BF8F5DC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E04F6"/>
    <w:multiLevelType w:val="multilevel"/>
    <w:tmpl w:val="067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A0C1C"/>
    <w:multiLevelType w:val="multilevel"/>
    <w:tmpl w:val="8CD66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18"/>
    <w:rsid w:val="0001197A"/>
    <w:rsid w:val="000323C1"/>
    <w:rsid w:val="00050F35"/>
    <w:rsid w:val="00060BDD"/>
    <w:rsid w:val="000711E4"/>
    <w:rsid w:val="0008456A"/>
    <w:rsid w:val="00087AA7"/>
    <w:rsid w:val="000913F7"/>
    <w:rsid w:val="000C74F4"/>
    <w:rsid w:val="000E0277"/>
    <w:rsid w:val="00101E17"/>
    <w:rsid w:val="001117BE"/>
    <w:rsid w:val="00116A0A"/>
    <w:rsid w:val="00145E1E"/>
    <w:rsid w:val="001638E3"/>
    <w:rsid w:val="001721F4"/>
    <w:rsid w:val="00185283"/>
    <w:rsid w:val="00190BD2"/>
    <w:rsid w:val="00192AE1"/>
    <w:rsid w:val="001A4C29"/>
    <w:rsid w:val="001C1D42"/>
    <w:rsid w:val="001D0AAD"/>
    <w:rsid w:val="001E71A0"/>
    <w:rsid w:val="001F6D3E"/>
    <w:rsid w:val="0022612C"/>
    <w:rsid w:val="0022648E"/>
    <w:rsid w:val="00244B33"/>
    <w:rsid w:val="00252940"/>
    <w:rsid w:val="00253FE2"/>
    <w:rsid w:val="00260735"/>
    <w:rsid w:val="00274B65"/>
    <w:rsid w:val="00293A03"/>
    <w:rsid w:val="0029522C"/>
    <w:rsid w:val="002B18C9"/>
    <w:rsid w:val="002B5E29"/>
    <w:rsid w:val="002C0286"/>
    <w:rsid w:val="002D3B86"/>
    <w:rsid w:val="00313DB3"/>
    <w:rsid w:val="00334C1B"/>
    <w:rsid w:val="003403BE"/>
    <w:rsid w:val="00341830"/>
    <w:rsid w:val="00342E0B"/>
    <w:rsid w:val="00372080"/>
    <w:rsid w:val="00393511"/>
    <w:rsid w:val="00396BF7"/>
    <w:rsid w:val="003A6D59"/>
    <w:rsid w:val="003B478C"/>
    <w:rsid w:val="00410D7F"/>
    <w:rsid w:val="004366EF"/>
    <w:rsid w:val="00457130"/>
    <w:rsid w:val="004578E5"/>
    <w:rsid w:val="004816A2"/>
    <w:rsid w:val="00487FCC"/>
    <w:rsid w:val="00491520"/>
    <w:rsid w:val="004A2DFE"/>
    <w:rsid w:val="004A4E3F"/>
    <w:rsid w:val="004C3A18"/>
    <w:rsid w:val="004E11CA"/>
    <w:rsid w:val="005169B3"/>
    <w:rsid w:val="00516A96"/>
    <w:rsid w:val="00532760"/>
    <w:rsid w:val="00532D76"/>
    <w:rsid w:val="005428F2"/>
    <w:rsid w:val="0056334A"/>
    <w:rsid w:val="00563EBD"/>
    <w:rsid w:val="00564441"/>
    <w:rsid w:val="00584C44"/>
    <w:rsid w:val="00594D48"/>
    <w:rsid w:val="005A3096"/>
    <w:rsid w:val="005E7759"/>
    <w:rsid w:val="00615E7D"/>
    <w:rsid w:val="0065110F"/>
    <w:rsid w:val="00657DD7"/>
    <w:rsid w:val="0067394A"/>
    <w:rsid w:val="00681A18"/>
    <w:rsid w:val="00685F99"/>
    <w:rsid w:val="006C30E4"/>
    <w:rsid w:val="006C7858"/>
    <w:rsid w:val="006D2BE3"/>
    <w:rsid w:val="006E5F8E"/>
    <w:rsid w:val="00714054"/>
    <w:rsid w:val="00715054"/>
    <w:rsid w:val="00723604"/>
    <w:rsid w:val="00756E19"/>
    <w:rsid w:val="007621FE"/>
    <w:rsid w:val="00766A12"/>
    <w:rsid w:val="00772A13"/>
    <w:rsid w:val="00781424"/>
    <w:rsid w:val="00783CF9"/>
    <w:rsid w:val="00797B1F"/>
    <w:rsid w:val="007A1CF6"/>
    <w:rsid w:val="007A5E0C"/>
    <w:rsid w:val="007B3A46"/>
    <w:rsid w:val="007B6CCC"/>
    <w:rsid w:val="007F3400"/>
    <w:rsid w:val="00807DF2"/>
    <w:rsid w:val="008143AE"/>
    <w:rsid w:val="0082477A"/>
    <w:rsid w:val="00832976"/>
    <w:rsid w:val="00844DE4"/>
    <w:rsid w:val="00865ECB"/>
    <w:rsid w:val="0089286A"/>
    <w:rsid w:val="008A5C14"/>
    <w:rsid w:val="008B2733"/>
    <w:rsid w:val="008D2CEC"/>
    <w:rsid w:val="008F1800"/>
    <w:rsid w:val="009073FA"/>
    <w:rsid w:val="00911D38"/>
    <w:rsid w:val="0091512A"/>
    <w:rsid w:val="009559A2"/>
    <w:rsid w:val="009855E3"/>
    <w:rsid w:val="009B69EE"/>
    <w:rsid w:val="009D56B3"/>
    <w:rsid w:val="009E5E5A"/>
    <w:rsid w:val="009E6417"/>
    <w:rsid w:val="009F0BE9"/>
    <w:rsid w:val="00A0797F"/>
    <w:rsid w:val="00A14F59"/>
    <w:rsid w:val="00A252C8"/>
    <w:rsid w:val="00A46E9C"/>
    <w:rsid w:val="00A77EDB"/>
    <w:rsid w:val="00A9167D"/>
    <w:rsid w:val="00A91CAB"/>
    <w:rsid w:val="00A92F2F"/>
    <w:rsid w:val="00AB5725"/>
    <w:rsid w:val="00AC629E"/>
    <w:rsid w:val="00AE6102"/>
    <w:rsid w:val="00AF5301"/>
    <w:rsid w:val="00B22A51"/>
    <w:rsid w:val="00B24A74"/>
    <w:rsid w:val="00B35AFB"/>
    <w:rsid w:val="00B40CEA"/>
    <w:rsid w:val="00B41A07"/>
    <w:rsid w:val="00B4443E"/>
    <w:rsid w:val="00B473DB"/>
    <w:rsid w:val="00B7105E"/>
    <w:rsid w:val="00BA1B8F"/>
    <w:rsid w:val="00BB2F68"/>
    <w:rsid w:val="00BB375D"/>
    <w:rsid w:val="00C10E72"/>
    <w:rsid w:val="00C11F6D"/>
    <w:rsid w:val="00C13121"/>
    <w:rsid w:val="00C23E46"/>
    <w:rsid w:val="00C256A7"/>
    <w:rsid w:val="00C307E5"/>
    <w:rsid w:val="00C45EFE"/>
    <w:rsid w:val="00C47447"/>
    <w:rsid w:val="00C740CA"/>
    <w:rsid w:val="00C758D5"/>
    <w:rsid w:val="00C77909"/>
    <w:rsid w:val="00C90D70"/>
    <w:rsid w:val="00CA256C"/>
    <w:rsid w:val="00CC1E79"/>
    <w:rsid w:val="00CC4225"/>
    <w:rsid w:val="00CC5D76"/>
    <w:rsid w:val="00CE54EC"/>
    <w:rsid w:val="00CF4AE1"/>
    <w:rsid w:val="00CF5E71"/>
    <w:rsid w:val="00D03002"/>
    <w:rsid w:val="00D10B10"/>
    <w:rsid w:val="00D12F4B"/>
    <w:rsid w:val="00D40548"/>
    <w:rsid w:val="00D421BA"/>
    <w:rsid w:val="00D75426"/>
    <w:rsid w:val="00D82BD0"/>
    <w:rsid w:val="00D93366"/>
    <w:rsid w:val="00D97D78"/>
    <w:rsid w:val="00DA2E23"/>
    <w:rsid w:val="00DF590A"/>
    <w:rsid w:val="00E1160C"/>
    <w:rsid w:val="00E17467"/>
    <w:rsid w:val="00E617DD"/>
    <w:rsid w:val="00E62D45"/>
    <w:rsid w:val="00EA05A6"/>
    <w:rsid w:val="00EA65DF"/>
    <w:rsid w:val="00EB42DE"/>
    <w:rsid w:val="00EC6F76"/>
    <w:rsid w:val="00ED155C"/>
    <w:rsid w:val="00ED7F25"/>
    <w:rsid w:val="00F67594"/>
    <w:rsid w:val="00F73643"/>
    <w:rsid w:val="00F7644C"/>
    <w:rsid w:val="00F805C3"/>
    <w:rsid w:val="00F80A19"/>
    <w:rsid w:val="00F9167C"/>
    <w:rsid w:val="00FA6924"/>
    <w:rsid w:val="00FB5ABD"/>
    <w:rsid w:val="00FB7146"/>
    <w:rsid w:val="00FE1EEC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4C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11D38"/>
    <w:rPr>
      <w:color w:val="0000FF"/>
      <w:u w:val="single"/>
    </w:rPr>
  </w:style>
  <w:style w:type="paragraph" w:customStyle="1" w:styleId="ConsPlusNormal">
    <w:name w:val="ConsPlusNormal"/>
    <w:rsid w:val="0072360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342E0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0pt">
    <w:name w:val="Основной текст (2) + Полужирный;Курсив;Интервал 0 pt"/>
    <w:basedOn w:val="2"/>
    <w:rsid w:val="00342E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342E0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342E0B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enturyGothic75pt0pt">
    <w:name w:val="Основной текст (2) + Century Gothic;7;5 pt;Интервал 0 pt"/>
    <w:basedOn w:val="2"/>
    <w:rsid w:val="00342E0B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2E0B"/>
    <w:pPr>
      <w:widowControl w:val="0"/>
      <w:shd w:val="clear" w:color="auto" w:fill="FFFFFF"/>
      <w:spacing w:before="660" w:after="0" w:line="297" w:lineRule="exact"/>
      <w:ind w:hanging="22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rsid w:val="00342E0B"/>
    <w:pPr>
      <w:widowControl w:val="0"/>
      <w:shd w:val="clear" w:color="auto" w:fill="FFFFFF"/>
      <w:spacing w:after="0" w:line="2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B2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2F68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C0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34C1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7">
    <w:name w:val="List Paragraph"/>
    <w:basedOn w:val="a"/>
    <w:uiPriority w:val="34"/>
    <w:qFormat/>
    <w:rsid w:val="0075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4C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11D38"/>
    <w:rPr>
      <w:color w:val="0000FF"/>
      <w:u w:val="single"/>
    </w:rPr>
  </w:style>
  <w:style w:type="paragraph" w:customStyle="1" w:styleId="ConsPlusNormal">
    <w:name w:val="ConsPlusNormal"/>
    <w:rsid w:val="0072360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342E0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0pt">
    <w:name w:val="Основной текст (2) + Полужирный;Курсив;Интервал 0 pt"/>
    <w:basedOn w:val="2"/>
    <w:rsid w:val="00342E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342E0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342E0B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enturyGothic75pt0pt">
    <w:name w:val="Основной текст (2) + Century Gothic;7;5 pt;Интервал 0 pt"/>
    <w:basedOn w:val="2"/>
    <w:rsid w:val="00342E0B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2E0B"/>
    <w:pPr>
      <w:widowControl w:val="0"/>
      <w:shd w:val="clear" w:color="auto" w:fill="FFFFFF"/>
      <w:spacing w:before="660" w:after="0" w:line="297" w:lineRule="exact"/>
      <w:ind w:hanging="22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rsid w:val="00342E0B"/>
    <w:pPr>
      <w:widowControl w:val="0"/>
      <w:shd w:val="clear" w:color="auto" w:fill="FFFFFF"/>
      <w:spacing w:after="0" w:line="2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B2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2F68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C0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34C1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7">
    <w:name w:val="List Paragraph"/>
    <w:basedOn w:val="a"/>
    <w:uiPriority w:val="34"/>
    <w:qFormat/>
    <w:rsid w:val="0075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4D7C-AE95-4A94-9C15-0EA96C90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</cp:revision>
  <cp:lastPrinted>2024-05-03T08:49:00Z</cp:lastPrinted>
  <dcterms:created xsi:type="dcterms:W3CDTF">2024-05-03T08:50:00Z</dcterms:created>
  <dcterms:modified xsi:type="dcterms:W3CDTF">2024-05-06T09:26:00Z</dcterms:modified>
</cp:coreProperties>
</file>