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D" w:rsidRPr="00760653" w:rsidRDefault="00475FED" w:rsidP="0024775F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Информационное сообщение </w:t>
      </w:r>
    </w:p>
    <w:p w:rsidR="00475FED" w:rsidRPr="00475FED" w:rsidRDefault="00475FED" w:rsidP="0024775F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75FED">
        <w:rPr>
          <w:rFonts w:ascii="Times New Roman" w:hAnsi="Times New Roman"/>
          <w:sz w:val="26"/>
          <w:szCs w:val="26"/>
          <w:lang w:val="ru-RU"/>
        </w:rPr>
        <w:t xml:space="preserve">Комиссия, осуществляющая организационные мероприятия по подготовке и проведению публичных слушаний по проекту решения </w:t>
      </w:r>
      <w:r w:rsidRPr="00640B1C">
        <w:rPr>
          <w:rFonts w:ascii="Times New Roman" w:hAnsi="Times New Roman"/>
          <w:sz w:val="26"/>
          <w:szCs w:val="26"/>
          <w:lang w:val="ru-RU"/>
        </w:rPr>
        <w:t>«</w:t>
      </w:r>
      <w:r w:rsidR="00894799" w:rsidRPr="00640B1C">
        <w:rPr>
          <w:rFonts w:ascii="Times New Roman" w:hAnsi="Times New Roman"/>
          <w:sz w:val="26"/>
          <w:szCs w:val="26"/>
          <w:lang w:val="ru-RU"/>
        </w:rPr>
        <w:t>О назначении публичных слушаний по проекту решения «Об исполнении бюджета муниципального образования Волчихинский район Алтайского края за 2023 год»</w:t>
      </w:r>
      <w:r w:rsidRPr="00640B1C">
        <w:rPr>
          <w:rFonts w:ascii="Times New Roman" w:hAnsi="Times New Roman"/>
          <w:sz w:val="26"/>
          <w:szCs w:val="26"/>
          <w:lang w:val="ru-RU"/>
        </w:rPr>
        <w:t>» (далее - комиссия), извещает население Волчихинского района Алтайского края о том, что публичные слушания по проекту решения «</w:t>
      </w:r>
      <w:r w:rsidR="00894799" w:rsidRPr="00640B1C">
        <w:rPr>
          <w:rFonts w:ascii="Times New Roman" w:hAnsi="Times New Roman"/>
          <w:sz w:val="26"/>
          <w:szCs w:val="26"/>
          <w:lang w:val="ru-RU"/>
        </w:rPr>
        <w:t>О назначении публичных слушаний по проекту решения «Об исполнении бюджета муниципального образования</w:t>
      </w:r>
      <w:proofErr w:type="gramEnd"/>
      <w:r w:rsidR="00894799" w:rsidRPr="00640B1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894799" w:rsidRPr="00640B1C">
        <w:rPr>
          <w:rFonts w:ascii="Times New Roman" w:hAnsi="Times New Roman"/>
          <w:sz w:val="26"/>
          <w:szCs w:val="26"/>
          <w:lang w:val="ru-RU"/>
        </w:rPr>
        <w:t>Волчихинский район Алтайского края за 2023 год»</w:t>
      </w:r>
      <w:r w:rsidRPr="00640B1C">
        <w:rPr>
          <w:rFonts w:ascii="Times New Roman" w:hAnsi="Times New Roman"/>
          <w:sz w:val="26"/>
          <w:szCs w:val="26"/>
          <w:lang w:val="ru-RU"/>
        </w:rPr>
        <w:t>», инициатором проведения которых является Волчихинский районный Совет народных депутатов Алтайского края восьмого созыва, будут</w:t>
      </w:r>
      <w:r w:rsidR="008222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75FED">
        <w:rPr>
          <w:rFonts w:ascii="Times New Roman" w:hAnsi="Times New Roman"/>
          <w:sz w:val="26"/>
          <w:szCs w:val="26"/>
          <w:lang w:val="ru-RU"/>
        </w:rPr>
        <w:t xml:space="preserve"> проводиться в зале заседаний Администрации Волчихинского района, по адресу: улица Свердлова, д. 4, село Волчиха Волчихинского района Алтайского края, кабинет № 1</w:t>
      </w:r>
      <w:r w:rsidRPr="00C50E4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931F3" w:rsidRPr="00C50E45">
        <w:rPr>
          <w:rFonts w:ascii="Times New Roman" w:hAnsi="Times New Roman"/>
          <w:sz w:val="26"/>
          <w:szCs w:val="26"/>
          <w:u w:val="single"/>
          <w:lang w:val="ru-RU"/>
        </w:rPr>
        <w:t>21</w:t>
      </w:r>
      <w:r w:rsidRPr="00C50E45">
        <w:rPr>
          <w:rFonts w:ascii="Times New Roman" w:hAnsi="Times New Roman"/>
          <w:sz w:val="26"/>
          <w:szCs w:val="26"/>
          <w:u w:val="single"/>
          <w:lang w:val="ru-RU"/>
        </w:rPr>
        <w:t xml:space="preserve"> мая 2024 года в 10 часов </w:t>
      </w:r>
      <w:r w:rsidR="004931F3" w:rsidRPr="00C50E45">
        <w:rPr>
          <w:rFonts w:ascii="Times New Roman" w:hAnsi="Times New Roman"/>
          <w:sz w:val="26"/>
          <w:szCs w:val="26"/>
          <w:u w:val="single"/>
          <w:lang w:val="ru-RU"/>
        </w:rPr>
        <w:t>40</w:t>
      </w:r>
      <w:r w:rsidRPr="00C50E45">
        <w:rPr>
          <w:rFonts w:ascii="Times New Roman" w:hAnsi="Times New Roman"/>
          <w:sz w:val="26"/>
          <w:szCs w:val="26"/>
          <w:u w:val="single"/>
          <w:lang w:val="ru-RU"/>
        </w:rPr>
        <w:t xml:space="preserve"> минут местного времени.</w:t>
      </w:r>
      <w:proofErr w:type="gramEnd"/>
      <w:r w:rsidR="007606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75FED">
        <w:rPr>
          <w:rFonts w:ascii="Times New Roman" w:hAnsi="Times New Roman"/>
          <w:sz w:val="26"/>
          <w:szCs w:val="26"/>
          <w:lang w:val="ru-RU"/>
        </w:rPr>
        <w:t>Ознакомиться с проектом решения Волчихинского районного Совета народных депутатов Алтайского края «</w:t>
      </w:r>
      <w:r w:rsidR="00894799" w:rsidRPr="00640B1C">
        <w:rPr>
          <w:rFonts w:ascii="Times New Roman" w:hAnsi="Times New Roman"/>
          <w:sz w:val="26"/>
          <w:szCs w:val="26"/>
          <w:lang w:val="ru-RU"/>
        </w:rPr>
        <w:t>О назначении публичных слушаний по проекту решения «Об исполнении бюджета муниципального образования Волчихинский район Алтайского края за 2023 год»</w:t>
      </w:r>
      <w:r w:rsidRPr="00640B1C">
        <w:rPr>
          <w:rFonts w:ascii="Times New Roman" w:hAnsi="Times New Roman"/>
          <w:sz w:val="26"/>
          <w:szCs w:val="26"/>
          <w:lang w:val="ru-RU"/>
        </w:rPr>
        <w:t>»,</w:t>
      </w:r>
      <w:r w:rsidRPr="00475FED">
        <w:rPr>
          <w:rFonts w:ascii="Times New Roman" w:hAnsi="Times New Roman"/>
          <w:sz w:val="26"/>
          <w:szCs w:val="26"/>
          <w:lang w:val="ru-RU"/>
        </w:rPr>
        <w:t xml:space="preserve"> можно:</w:t>
      </w:r>
    </w:p>
    <w:p w:rsidR="00475FED" w:rsidRPr="00C6420A" w:rsidRDefault="00475FED" w:rsidP="00475FED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6420A">
        <w:rPr>
          <w:rFonts w:ascii="Times New Roman" w:hAnsi="Times New Roman"/>
          <w:sz w:val="26"/>
          <w:szCs w:val="26"/>
          <w:lang w:val="ru-RU"/>
        </w:rPr>
        <w:t>в Сборнике муниципальных правовых актов органов местного самоуправления муниципального образования Волчихинский район Алтайского края № 6 от 09.04.2024 г.</w:t>
      </w:r>
    </w:p>
    <w:p w:rsidR="00475FED" w:rsidRPr="00475FED" w:rsidRDefault="00475FED" w:rsidP="00475FED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в сети Интернет на официальном сайте Администрации Волчихинского района Алтайского края</w:t>
      </w:r>
      <w:r w:rsidR="003335D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75EE" w:rsidRPr="00A875EE">
        <w:rPr>
          <w:rFonts w:ascii="Times New Roman" w:hAnsi="Times New Roman"/>
          <w:sz w:val="26"/>
          <w:szCs w:val="26"/>
        </w:rPr>
        <w:t>https</w:t>
      </w:r>
      <w:r w:rsidR="00A875EE" w:rsidRPr="0024775F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0E71DE">
        <w:rPr>
          <w:rFonts w:ascii="Times New Roman" w:hAnsi="Times New Roman"/>
          <w:sz w:val="26"/>
          <w:szCs w:val="26"/>
        </w:rPr>
        <w:t>volchiha</w:t>
      </w:r>
      <w:proofErr w:type="spellEnd"/>
      <w:r w:rsidRPr="00475FED">
        <w:rPr>
          <w:rFonts w:ascii="Times New Roman" w:hAnsi="Times New Roman"/>
          <w:sz w:val="26"/>
          <w:szCs w:val="26"/>
          <w:lang w:val="ru-RU"/>
        </w:rPr>
        <w:t>22.</w:t>
      </w:r>
      <w:proofErr w:type="spellStart"/>
      <w:r w:rsidRPr="000E71DE">
        <w:rPr>
          <w:rFonts w:ascii="Times New Roman" w:hAnsi="Times New Roman"/>
          <w:sz w:val="26"/>
          <w:szCs w:val="26"/>
        </w:rPr>
        <w:t>ru</w:t>
      </w:r>
      <w:proofErr w:type="spellEnd"/>
      <w:r w:rsidRPr="00475FED">
        <w:rPr>
          <w:rFonts w:ascii="Times New Roman" w:hAnsi="Times New Roman"/>
          <w:sz w:val="26"/>
          <w:szCs w:val="26"/>
          <w:lang w:val="ru-RU"/>
        </w:rPr>
        <w:t>;</w:t>
      </w:r>
    </w:p>
    <w:p w:rsidR="00475FED" w:rsidRPr="00475FED" w:rsidRDefault="00475FED" w:rsidP="00475FED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в Администрации Волчихинского района по адресу: улица Свердлова, д. 4, село Волчиха, Волчихинского района, Алтайского края, кабинет № 28;</w:t>
      </w:r>
    </w:p>
    <w:p w:rsidR="00475FED" w:rsidRPr="001E5327" w:rsidRDefault="00475FED" w:rsidP="00E4205F">
      <w:pPr>
        <w:spacing w:before="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6420A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344D5F" w:rsidRPr="00C6420A">
        <w:rPr>
          <w:rFonts w:ascii="Times New Roman" w:hAnsi="Times New Roman"/>
          <w:sz w:val="26"/>
          <w:szCs w:val="26"/>
          <w:lang w:val="ru-RU"/>
        </w:rPr>
        <w:t>20</w:t>
      </w:r>
      <w:r w:rsidRPr="00C6420A">
        <w:rPr>
          <w:rFonts w:ascii="Times New Roman" w:hAnsi="Times New Roman"/>
          <w:sz w:val="26"/>
          <w:szCs w:val="26"/>
          <w:lang w:val="ru-RU"/>
        </w:rPr>
        <w:t>.04.2024 на платформе обратной связи подсистемы федеральной государственной информационной системы «Единый портал государственных и муниципальных услуг (функций</w:t>
      </w:r>
      <w:r w:rsidRPr="001E5327">
        <w:rPr>
          <w:rFonts w:ascii="Times New Roman" w:hAnsi="Times New Roman"/>
          <w:sz w:val="26"/>
          <w:szCs w:val="26"/>
          <w:lang w:val="ru-RU"/>
        </w:rPr>
        <w:t>)» (https://pos.gosuslugi.ru/lkp/public-discussions/</w:t>
      </w:r>
      <w:r w:rsidR="001E5327" w:rsidRPr="001E5327">
        <w:rPr>
          <w:rFonts w:ascii="Times New Roman" w:hAnsi="Times New Roman"/>
          <w:sz w:val="26"/>
          <w:szCs w:val="26"/>
          <w:lang w:val="ru-RU"/>
        </w:rPr>
        <w:t>48086</w:t>
      </w:r>
      <w:r w:rsidRPr="001E5327">
        <w:rPr>
          <w:rFonts w:ascii="Times New Roman" w:hAnsi="Times New Roman"/>
          <w:sz w:val="26"/>
          <w:szCs w:val="26"/>
          <w:lang w:val="ru-RU"/>
        </w:rPr>
        <w:t>/).</w:t>
      </w:r>
    </w:p>
    <w:p w:rsidR="00475FED" w:rsidRPr="00475FED" w:rsidRDefault="00475FED" w:rsidP="00760653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Приём предложений по проекту решения Волчихинского районного Совета народных депутатов Алтайского края «</w:t>
      </w:r>
      <w:r w:rsidR="00894799" w:rsidRPr="0015469B">
        <w:rPr>
          <w:rFonts w:ascii="Times New Roman" w:hAnsi="Times New Roman"/>
          <w:sz w:val="26"/>
          <w:szCs w:val="26"/>
          <w:lang w:val="ru-RU"/>
        </w:rPr>
        <w:t>О назначении публичных слушаний по проекту решения «Об исполнении бюджета муниципального образования Волчихинский район Алтайского края за 2023 год»</w:t>
      </w:r>
      <w:r w:rsidRPr="0015469B">
        <w:rPr>
          <w:rFonts w:ascii="Times New Roman" w:hAnsi="Times New Roman"/>
          <w:sz w:val="26"/>
          <w:szCs w:val="26"/>
          <w:lang w:val="ru-RU"/>
        </w:rPr>
        <w:t xml:space="preserve">» осуществляется комиссией </w:t>
      </w:r>
      <w:r w:rsidR="0059733F" w:rsidRPr="0015469B">
        <w:rPr>
          <w:rFonts w:ascii="Times New Roman" w:hAnsi="Times New Roman"/>
          <w:sz w:val="26"/>
          <w:szCs w:val="26"/>
          <w:lang w:val="ru-RU"/>
        </w:rPr>
        <w:t xml:space="preserve">в рабочие дни с 9.00 </w:t>
      </w:r>
      <w:r w:rsidRPr="0015469B">
        <w:rPr>
          <w:rFonts w:ascii="Times New Roman" w:hAnsi="Times New Roman"/>
          <w:sz w:val="26"/>
          <w:szCs w:val="26"/>
          <w:lang w:val="ru-RU"/>
        </w:rPr>
        <w:t xml:space="preserve">до </w:t>
      </w:r>
      <w:r w:rsidR="00300F89" w:rsidRPr="0015469B">
        <w:rPr>
          <w:rFonts w:ascii="Times New Roman" w:hAnsi="Times New Roman"/>
          <w:sz w:val="26"/>
          <w:szCs w:val="26"/>
          <w:lang w:val="ru-RU"/>
        </w:rPr>
        <w:t xml:space="preserve">13.00 и с 14.00 до </w:t>
      </w:r>
      <w:r w:rsidRPr="0015469B">
        <w:rPr>
          <w:rFonts w:ascii="Times New Roman" w:hAnsi="Times New Roman"/>
          <w:sz w:val="26"/>
          <w:szCs w:val="26"/>
          <w:lang w:val="ru-RU"/>
        </w:rPr>
        <w:t xml:space="preserve">17.00 </w:t>
      </w:r>
      <w:r w:rsidR="00300F89" w:rsidRPr="0015469B">
        <w:rPr>
          <w:rFonts w:ascii="Times New Roman" w:hAnsi="Times New Roman"/>
          <w:sz w:val="26"/>
          <w:szCs w:val="26"/>
          <w:lang w:val="ru-RU"/>
        </w:rPr>
        <w:t xml:space="preserve">до </w:t>
      </w:r>
      <w:r w:rsidR="0059733F" w:rsidRPr="0015469B">
        <w:rPr>
          <w:rFonts w:ascii="Times New Roman" w:hAnsi="Times New Roman"/>
          <w:sz w:val="26"/>
          <w:szCs w:val="26"/>
          <w:lang w:val="ru-RU"/>
        </w:rPr>
        <w:t>13</w:t>
      </w:r>
      <w:r w:rsidR="00894799" w:rsidRPr="0015469B">
        <w:rPr>
          <w:rFonts w:ascii="Times New Roman" w:hAnsi="Times New Roman"/>
          <w:sz w:val="26"/>
          <w:szCs w:val="26"/>
          <w:lang w:val="ru-RU"/>
        </w:rPr>
        <w:t xml:space="preserve"> мая </w:t>
      </w:r>
      <w:r w:rsidRPr="0015469B">
        <w:rPr>
          <w:rFonts w:ascii="Times New Roman" w:hAnsi="Times New Roman"/>
          <w:sz w:val="26"/>
          <w:szCs w:val="26"/>
          <w:lang w:val="ru-RU"/>
        </w:rPr>
        <w:t>202</w:t>
      </w:r>
      <w:r w:rsidR="000B2663" w:rsidRPr="0015469B">
        <w:rPr>
          <w:rFonts w:ascii="Times New Roman" w:hAnsi="Times New Roman"/>
          <w:sz w:val="26"/>
          <w:szCs w:val="26"/>
          <w:lang w:val="ru-RU"/>
        </w:rPr>
        <w:t>4</w:t>
      </w:r>
      <w:r w:rsidRPr="0015469B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="0082221A">
        <w:rPr>
          <w:rFonts w:ascii="Times New Roman" w:hAnsi="Times New Roman"/>
          <w:sz w:val="26"/>
          <w:szCs w:val="26"/>
          <w:lang w:val="ru-RU"/>
        </w:rPr>
        <w:t xml:space="preserve"> включительно</w:t>
      </w:r>
      <w:r w:rsidRPr="0015469B">
        <w:rPr>
          <w:rFonts w:ascii="Times New Roman" w:hAnsi="Times New Roman"/>
          <w:sz w:val="26"/>
          <w:szCs w:val="26"/>
          <w:lang w:val="ru-RU"/>
        </w:rPr>
        <w:t>.</w:t>
      </w:r>
      <w:r w:rsidRPr="00475F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75FED" w:rsidRPr="00475FED" w:rsidRDefault="00475FED" w:rsidP="00E4205F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Направить предложения можно следующими способами:</w:t>
      </w:r>
    </w:p>
    <w:p w:rsidR="00475FED" w:rsidRPr="00475FED" w:rsidRDefault="00475FED" w:rsidP="00E4205F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1. лично в комиссию путем подачи письменного обращения на бумажном носителе по адресу: улица Свердлова, д. 4, село Волчиха Волчихинского района Алтайского края, кабинет № 28 , телефон 8 (38565) 22 1 46;</w:t>
      </w:r>
    </w:p>
    <w:p w:rsidR="00475FED" w:rsidRPr="00475FED" w:rsidRDefault="00475FED" w:rsidP="00E4205F">
      <w:pPr>
        <w:spacing w:before="0"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75FED">
        <w:rPr>
          <w:rFonts w:ascii="Times New Roman" w:hAnsi="Times New Roman"/>
          <w:sz w:val="26"/>
          <w:szCs w:val="26"/>
          <w:lang w:val="ru-RU"/>
        </w:rPr>
        <w:t>2. посредством почтового отправления по адресу: 658930, улица Свердлова, д. 4, село Волчиха Волчихинского района Алтайского края, кабинет № 28;</w:t>
      </w:r>
    </w:p>
    <w:p w:rsidR="00475FED" w:rsidRPr="00475FED" w:rsidRDefault="00475FED" w:rsidP="00E4205F">
      <w:pPr>
        <w:spacing w:before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75FED">
        <w:rPr>
          <w:rFonts w:ascii="Times New Roman" w:hAnsi="Times New Roman"/>
          <w:sz w:val="26"/>
          <w:szCs w:val="26"/>
          <w:lang w:val="ru-RU"/>
        </w:rPr>
        <w:t>3. в электронной форме посредством платформы обратной связи подсистемы федеральной государственной информационной системы «Единый портал государственных и муниципальных услуг (функций</w:t>
      </w:r>
      <w:r w:rsidRPr="001E5327">
        <w:rPr>
          <w:rFonts w:ascii="Times New Roman" w:hAnsi="Times New Roman"/>
          <w:sz w:val="26"/>
          <w:szCs w:val="26"/>
          <w:lang w:val="ru-RU"/>
        </w:rPr>
        <w:t>)» https://pos.gosuslugi.ru/lkp/public-discussions/</w:t>
      </w:r>
      <w:r w:rsidR="001E5327" w:rsidRPr="001E5327">
        <w:rPr>
          <w:rFonts w:ascii="Times New Roman" w:hAnsi="Times New Roman"/>
          <w:sz w:val="26"/>
          <w:szCs w:val="26"/>
          <w:lang w:val="ru-RU"/>
        </w:rPr>
        <w:t>48086</w:t>
      </w:r>
      <w:r w:rsidRPr="001E5327">
        <w:rPr>
          <w:rFonts w:ascii="Times New Roman" w:hAnsi="Times New Roman"/>
          <w:sz w:val="26"/>
          <w:szCs w:val="26"/>
          <w:lang w:val="ru-RU"/>
        </w:rPr>
        <w:t>/</w:t>
      </w:r>
      <w:r w:rsidRPr="00475FED">
        <w:rPr>
          <w:rFonts w:ascii="Times New Roman" w:hAnsi="Times New Roman"/>
          <w:sz w:val="26"/>
          <w:szCs w:val="26"/>
          <w:lang w:val="ru-RU"/>
        </w:rPr>
        <w:t xml:space="preserve"> (для жителей, имеющих подтвержденную учетную запись на Едином портале государственных и муниципальных услуг (функций).</w:t>
      </w:r>
      <w:proofErr w:type="gramEnd"/>
    </w:p>
    <w:p w:rsidR="004157FB" w:rsidRPr="00E4205F" w:rsidRDefault="000B2663" w:rsidP="00E4205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                                                                            Е.В. Бауэр                  </w:t>
      </w:r>
      <w:r w:rsidR="00475FED" w:rsidRPr="000B266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75FED" w:rsidRPr="000B2663">
        <w:rPr>
          <w:rFonts w:ascii="Times New Roman" w:hAnsi="Times New Roman"/>
          <w:sz w:val="28"/>
          <w:szCs w:val="28"/>
          <w:lang w:val="ru-RU"/>
        </w:rPr>
        <w:tab/>
      </w:r>
      <w:r w:rsidR="00475FED" w:rsidRPr="000B2663">
        <w:rPr>
          <w:rFonts w:ascii="Times New Roman" w:hAnsi="Times New Roman"/>
          <w:sz w:val="28"/>
          <w:szCs w:val="28"/>
          <w:lang w:val="ru-RU"/>
        </w:rPr>
        <w:tab/>
      </w:r>
    </w:p>
    <w:sectPr w:rsidR="004157FB" w:rsidRPr="00E4205F" w:rsidSect="00FC4B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5"/>
    <w:rsid w:val="00003368"/>
    <w:rsid w:val="00006D28"/>
    <w:rsid w:val="000121CB"/>
    <w:rsid w:val="00021571"/>
    <w:rsid w:val="00027437"/>
    <w:rsid w:val="00035417"/>
    <w:rsid w:val="00035EAC"/>
    <w:rsid w:val="00044E17"/>
    <w:rsid w:val="00047E8A"/>
    <w:rsid w:val="000707B2"/>
    <w:rsid w:val="00074D4D"/>
    <w:rsid w:val="00077EFA"/>
    <w:rsid w:val="00087232"/>
    <w:rsid w:val="00096155"/>
    <w:rsid w:val="000A19E4"/>
    <w:rsid w:val="000A2C97"/>
    <w:rsid w:val="000B2663"/>
    <w:rsid w:val="000B41FC"/>
    <w:rsid w:val="000B4FBE"/>
    <w:rsid w:val="000C1D8C"/>
    <w:rsid w:val="000C5C86"/>
    <w:rsid w:val="000D2BAC"/>
    <w:rsid w:val="000E43BE"/>
    <w:rsid w:val="00104AA2"/>
    <w:rsid w:val="00113FE6"/>
    <w:rsid w:val="00124DDD"/>
    <w:rsid w:val="001347B3"/>
    <w:rsid w:val="0015469B"/>
    <w:rsid w:val="001952B8"/>
    <w:rsid w:val="001E5327"/>
    <w:rsid w:val="001E7379"/>
    <w:rsid w:val="00200C5C"/>
    <w:rsid w:val="0024775F"/>
    <w:rsid w:val="00257C14"/>
    <w:rsid w:val="002634ED"/>
    <w:rsid w:val="002833CC"/>
    <w:rsid w:val="002B479D"/>
    <w:rsid w:val="002B739F"/>
    <w:rsid w:val="002D580A"/>
    <w:rsid w:val="00300F89"/>
    <w:rsid w:val="003335D4"/>
    <w:rsid w:val="00344D5F"/>
    <w:rsid w:val="00370C22"/>
    <w:rsid w:val="00385452"/>
    <w:rsid w:val="0038672E"/>
    <w:rsid w:val="003A4901"/>
    <w:rsid w:val="003A5B9A"/>
    <w:rsid w:val="003A5F58"/>
    <w:rsid w:val="003B50E8"/>
    <w:rsid w:val="003C30AC"/>
    <w:rsid w:val="003E0326"/>
    <w:rsid w:val="003E0DA8"/>
    <w:rsid w:val="0041408B"/>
    <w:rsid w:val="004157FB"/>
    <w:rsid w:val="00446518"/>
    <w:rsid w:val="0044704A"/>
    <w:rsid w:val="00455810"/>
    <w:rsid w:val="004622E1"/>
    <w:rsid w:val="00475FED"/>
    <w:rsid w:val="004931F3"/>
    <w:rsid w:val="004A7092"/>
    <w:rsid w:val="004C5EC0"/>
    <w:rsid w:val="004D6049"/>
    <w:rsid w:val="004F3EEB"/>
    <w:rsid w:val="005012E6"/>
    <w:rsid w:val="005016E2"/>
    <w:rsid w:val="0050427B"/>
    <w:rsid w:val="005127D0"/>
    <w:rsid w:val="00522638"/>
    <w:rsid w:val="00537ADB"/>
    <w:rsid w:val="005471BB"/>
    <w:rsid w:val="00563FA9"/>
    <w:rsid w:val="005710AF"/>
    <w:rsid w:val="00583EDB"/>
    <w:rsid w:val="0059733F"/>
    <w:rsid w:val="005D0070"/>
    <w:rsid w:val="005E3329"/>
    <w:rsid w:val="00600994"/>
    <w:rsid w:val="00612E04"/>
    <w:rsid w:val="00640B1C"/>
    <w:rsid w:val="00640FAC"/>
    <w:rsid w:val="006460B5"/>
    <w:rsid w:val="00650AED"/>
    <w:rsid w:val="00663283"/>
    <w:rsid w:val="00695E2E"/>
    <w:rsid w:val="00721118"/>
    <w:rsid w:val="007578AA"/>
    <w:rsid w:val="00757FB9"/>
    <w:rsid w:val="00760653"/>
    <w:rsid w:val="00764B3C"/>
    <w:rsid w:val="0078121A"/>
    <w:rsid w:val="007815CB"/>
    <w:rsid w:val="007C3FD3"/>
    <w:rsid w:val="007D164C"/>
    <w:rsid w:val="007E2AF7"/>
    <w:rsid w:val="007F0B62"/>
    <w:rsid w:val="00805563"/>
    <w:rsid w:val="0082221A"/>
    <w:rsid w:val="00827C9B"/>
    <w:rsid w:val="00876F8F"/>
    <w:rsid w:val="00894799"/>
    <w:rsid w:val="0089781C"/>
    <w:rsid w:val="008B5EB5"/>
    <w:rsid w:val="008B655A"/>
    <w:rsid w:val="008D1A64"/>
    <w:rsid w:val="008E16AF"/>
    <w:rsid w:val="008F4A0B"/>
    <w:rsid w:val="00916014"/>
    <w:rsid w:val="00926FFA"/>
    <w:rsid w:val="00932A0E"/>
    <w:rsid w:val="00934F49"/>
    <w:rsid w:val="00943FA2"/>
    <w:rsid w:val="009501D5"/>
    <w:rsid w:val="00984C85"/>
    <w:rsid w:val="00985BDC"/>
    <w:rsid w:val="00992153"/>
    <w:rsid w:val="0099591B"/>
    <w:rsid w:val="009B645A"/>
    <w:rsid w:val="009E40DB"/>
    <w:rsid w:val="00A25CB8"/>
    <w:rsid w:val="00A3010E"/>
    <w:rsid w:val="00A32113"/>
    <w:rsid w:val="00A34B92"/>
    <w:rsid w:val="00A42B6F"/>
    <w:rsid w:val="00A46DCC"/>
    <w:rsid w:val="00A643D9"/>
    <w:rsid w:val="00A72E40"/>
    <w:rsid w:val="00A875EE"/>
    <w:rsid w:val="00AF3CDB"/>
    <w:rsid w:val="00B040C3"/>
    <w:rsid w:val="00B203D6"/>
    <w:rsid w:val="00B25DAB"/>
    <w:rsid w:val="00B6436B"/>
    <w:rsid w:val="00B74C79"/>
    <w:rsid w:val="00B75F03"/>
    <w:rsid w:val="00B75F6D"/>
    <w:rsid w:val="00BA004C"/>
    <w:rsid w:val="00BB527B"/>
    <w:rsid w:val="00BD66C3"/>
    <w:rsid w:val="00BE2FCC"/>
    <w:rsid w:val="00C20405"/>
    <w:rsid w:val="00C23327"/>
    <w:rsid w:val="00C32147"/>
    <w:rsid w:val="00C50E45"/>
    <w:rsid w:val="00C6420A"/>
    <w:rsid w:val="00C905BC"/>
    <w:rsid w:val="00C948EF"/>
    <w:rsid w:val="00C95685"/>
    <w:rsid w:val="00CE7D55"/>
    <w:rsid w:val="00D0241C"/>
    <w:rsid w:val="00D072DF"/>
    <w:rsid w:val="00D13E29"/>
    <w:rsid w:val="00D1714A"/>
    <w:rsid w:val="00D32078"/>
    <w:rsid w:val="00D34172"/>
    <w:rsid w:val="00D521E3"/>
    <w:rsid w:val="00D62140"/>
    <w:rsid w:val="00D96368"/>
    <w:rsid w:val="00DB36B2"/>
    <w:rsid w:val="00DD278B"/>
    <w:rsid w:val="00DF55AC"/>
    <w:rsid w:val="00E028EA"/>
    <w:rsid w:val="00E14322"/>
    <w:rsid w:val="00E4205F"/>
    <w:rsid w:val="00E56D3F"/>
    <w:rsid w:val="00E6427A"/>
    <w:rsid w:val="00E82AF4"/>
    <w:rsid w:val="00EB1243"/>
    <w:rsid w:val="00EB3B07"/>
    <w:rsid w:val="00ED4AA0"/>
    <w:rsid w:val="00EE293C"/>
    <w:rsid w:val="00F039D5"/>
    <w:rsid w:val="00F21AD5"/>
    <w:rsid w:val="00F22EEC"/>
    <w:rsid w:val="00F53F50"/>
    <w:rsid w:val="00F66A5E"/>
    <w:rsid w:val="00F70BA2"/>
    <w:rsid w:val="00F809B9"/>
    <w:rsid w:val="00F8410B"/>
    <w:rsid w:val="00F97194"/>
    <w:rsid w:val="00FB56A9"/>
    <w:rsid w:val="00FC4B0D"/>
    <w:rsid w:val="00FD5E08"/>
    <w:rsid w:val="00FD7A2C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3E29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3E2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13E2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13E2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D13E2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D13E2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D13E2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3E2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D13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D13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29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D13E2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D13E2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3E2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3E2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3E2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3E2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3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3E2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D13E29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3E2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E29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3E2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E29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13E29"/>
    <w:rPr>
      <w:b/>
      <w:bCs/>
    </w:rPr>
  </w:style>
  <w:style w:type="character" w:styleId="a9">
    <w:name w:val="Emphasis"/>
    <w:uiPriority w:val="20"/>
    <w:qFormat/>
    <w:rsid w:val="00D13E29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13E2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3E29"/>
    <w:rPr>
      <w:sz w:val="20"/>
      <w:szCs w:val="20"/>
    </w:rPr>
  </w:style>
  <w:style w:type="paragraph" w:styleId="ac">
    <w:name w:val="List Paragraph"/>
    <w:basedOn w:val="a"/>
    <w:uiPriority w:val="34"/>
    <w:qFormat/>
    <w:rsid w:val="00D13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13E2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D13E29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13E29"/>
    <w:rPr>
      <w:i/>
      <w:iCs/>
      <w:color w:val="243F60"/>
    </w:rPr>
  </w:style>
  <w:style w:type="character" w:styleId="af0">
    <w:name w:val="Intense Emphasis"/>
    <w:uiPriority w:val="21"/>
    <w:qFormat/>
    <w:rsid w:val="00D13E29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13E29"/>
    <w:rPr>
      <w:b/>
      <w:bCs/>
      <w:color w:val="4F81BD"/>
    </w:rPr>
  </w:style>
  <w:style w:type="character" w:styleId="af2">
    <w:name w:val="Intense Reference"/>
    <w:uiPriority w:val="32"/>
    <w:qFormat/>
    <w:rsid w:val="00D13E29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13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D13E2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61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6155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7D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4D6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99591B"/>
    <w:pPr>
      <w:spacing w:before="0" w:after="0" w:line="322" w:lineRule="exact"/>
      <w:ind w:firstLine="691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3E29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3E2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13E2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13E2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D13E2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D13E2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D13E2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3E2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D13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D13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29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D13E2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D13E2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3E2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3E2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3E2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3E2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3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3E2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D13E29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3E2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E29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3E2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E29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13E29"/>
    <w:rPr>
      <w:b/>
      <w:bCs/>
    </w:rPr>
  </w:style>
  <w:style w:type="character" w:styleId="a9">
    <w:name w:val="Emphasis"/>
    <w:uiPriority w:val="20"/>
    <w:qFormat/>
    <w:rsid w:val="00D13E29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13E2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3E29"/>
    <w:rPr>
      <w:sz w:val="20"/>
      <w:szCs w:val="20"/>
    </w:rPr>
  </w:style>
  <w:style w:type="paragraph" w:styleId="ac">
    <w:name w:val="List Paragraph"/>
    <w:basedOn w:val="a"/>
    <w:uiPriority w:val="34"/>
    <w:qFormat/>
    <w:rsid w:val="00D13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13E2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D13E29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13E29"/>
    <w:rPr>
      <w:i/>
      <w:iCs/>
      <w:color w:val="243F60"/>
    </w:rPr>
  </w:style>
  <w:style w:type="character" w:styleId="af0">
    <w:name w:val="Intense Emphasis"/>
    <w:uiPriority w:val="21"/>
    <w:qFormat/>
    <w:rsid w:val="00D13E29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13E29"/>
    <w:rPr>
      <w:b/>
      <w:bCs/>
      <w:color w:val="4F81BD"/>
    </w:rPr>
  </w:style>
  <w:style w:type="character" w:styleId="af2">
    <w:name w:val="Intense Reference"/>
    <w:uiPriority w:val="32"/>
    <w:qFormat/>
    <w:rsid w:val="00D13E29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13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D13E2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61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6155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7D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4D6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99591B"/>
    <w:pPr>
      <w:spacing w:before="0" w:after="0" w:line="322" w:lineRule="exact"/>
      <w:ind w:firstLine="691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0794-3D37-4CFD-89FC-FED9A76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2024-04-17T04:15:00Z</cp:lastPrinted>
  <dcterms:created xsi:type="dcterms:W3CDTF">2024-04-26T02:54:00Z</dcterms:created>
  <dcterms:modified xsi:type="dcterms:W3CDTF">2024-04-26T02:54:00Z</dcterms:modified>
</cp:coreProperties>
</file>