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A2280B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03.04.2024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№ </w:t>
      </w:r>
      <w:r>
        <w:rPr>
          <w:rFonts w:eastAsiaTheme="minorHAnsi"/>
          <w:color w:val="auto"/>
          <w:sz w:val="28"/>
          <w:szCs w:val="28"/>
          <w:lang w:eastAsia="en-US" w:bidi="ar-SA"/>
        </w:rPr>
        <w:t>149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B97B43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ab/>
      </w:r>
      <w:r w:rsidR="004972F1">
        <w:rPr>
          <w:sz w:val="28"/>
          <w:szCs w:val="28"/>
        </w:rPr>
        <w:t xml:space="preserve">Руководствуясь Уставом муниципального образования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9A0F92" w:rsidRDefault="009A0F92" w:rsidP="003E6851">
      <w:pPr>
        <w:widowControl/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следующие изменения:</w:t>
      </w:r>
    </w:p>
    <w:p w:rsidR="00874215" w:rsidRDefault="00B97B43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sz w:val="28"/>
          <w:szCs w:val="28"/>
          <w:lang w:eastAsia="en-US"/>
        </w:rPr>
        <w:t>в приложении</w:t>
      </w:r>
      <w:r w:rsidR="00874215" w:rsidRPr="00874215">
        <w:rPr>
          <w:rFonts w:eastAsiaTheme="minorHAnsi"/>
          <w:b w:val="0"/>
          <w:sz w:val="28"/>
          <w:szCs w:val="28"/>
          <w:lang w:eastAsia="en-US"/>
        </w:rPr>
        <w:t xml:space="preserve"> №2 </w:t>
      </w:r>
      <w:r w:rsidR="00874215">
        <w:rPr>
          <w:b w:val="0"/>
          <w:sz w:val="28"/>
          <w:szCs w:val="28"/>
        </w:rPr>
        <w:t xml:space="preserve">«Перечень </w:t>
      </w:r>
      <w:r w:rsidR="00874215"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 w:rsidR="00874215">
        <w:rPr>
          <w:b w:val="0"/>
          <w:sz w:val="28"/>
          <w:szCs w:val="28"/>
        </w:rPr>
        <w:t xml:space="preserve"> </w:t>
      </w:r>
      <w:r w:rsidR="00874215"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 xml:space="preserve"> 2</w:t>
      </w:r>
      <w:r w:rsidR="002207DC">
        <w:rPr>
          <w:b w:val="0"/>
          <w:sz w:val="28"/>
          <w:szCs w:val="28"/>
        </w:rPr>
        <w:t>0</w:t>
      </w:r>
      <w:r w:rsidR="00874215" w:rsidRPr="00B76A52">
        <w:rPr>
          <w:b w:val="0"/>
          <w:sz w:val="28"/>
          <w:szCs w:val="28"/>
        </w:rPr>
        <w:t xml:space="preserve"> изложить в </w:t>
      </w:r>
      <w:r w:rsidR="00874215">
        <w:rPr>
          <w:b w:val="0"/>
          <w:sz w:val="28"/>
          <w:szCs w:val="28"/>
        </w:rPr>
        <w:t>новой редакции (прилагается).</w:t>
      </w: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</w:p>
    <w:p w:rsidR="00874215" w:rsidRPr="00874215" w:rsidRDefault="002F0EC8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района                            </w:t>
      </w:r>
      <w:r w:rsidR="00B97B43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                                           </w:t>
      </w:r>
      <w:r w:rsidR="002207DC">
        <w:rPr>
          <w:b w:val="0"/>
          <w:sz w:val="28"/>
          <w:szCs w:val="28"/>
        </w:rPr>
        <w:t>А.И. Авцинов</w:t>
      </w:r>
    </w:p>
    <w:p w:rsidR="00FC7D4E" w:rsidRPr="00874215" w:rsidRDefault="00FC7D4E" w:rsidP="00874215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874215" w:rsidRDefault="0087421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  <w:sectPr w:rsidR="00874215" w:rsidSect="00C84F46">
          <w:pgSz w:w="11900" w:h="16840"/>
          <w:pgMar w:top="993" w:right="843" w:bottom="851" w:left="1701" w:header="0" w:footer="3" w:gutter="0"/>
          <w:cols w:space="720"/>
          <w:noEndnote/>
          <w:docGrid w:linePitch="360"/>
        </w:sectPr>
      </w:pPr>
    </w:p>
    <w:p w:rsidR="00874215" w:rsidRPr="00874215" w:rsidRDefault="00874215" w:rsidP="00F00896">
      <w:pPr>
        <w:autoSpaceDE w:val="0"/>
        <w:autoSpaceDN w:val="0"/>
        <w:ind w:left="9912" w:firstLine="708"/>
        <w:jc w:val="both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lastRenderedPageBreak/>
        <w:t>Приложение  2</w:t>
      </w:r>
    </w:p>
    <w:p w:rsidR="00874215" w:rsidRPr="00874215" w:rsidRDefault="00874215" w:rsidP="00F00896">
      <w:pPr>
        <w:autoSpaceDE w:val="0"/>
        <w:autoSpaceDN w:val="0"/>
        <w:spacing w:line="240" w:lineRule="exact"/>
        <w:ind w:left="9912" w:firstLine="708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 xml:space="preserve">к муниципальной программе </w:t>
      </w:r>
    </w:p>
    <w:p w:rsidR="00874215" w:rsidRPr="00874215" w:rsidRDefault="00874215" w:rsidP="00F00896">
      <w:pPr>
        <w:autoSpaceDE w:val="0"/>
        <w:autoSpaceDN w:val="0"/>
        <w:adjustRightInd w:val="0"/>
        <w:ind w:left="10620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«Развитие культуры Волчихинского района Алтайского края на 2021 – 2025 годы»</w:t>
      </w:r>
    </w:p>
    <w:p w:rsidR="00874215" w:rsidRPr="00874215" w:rsidRDefault="00874215" w:rsidP="00874215">
      <w:pPr>
        <w:autoSpaceDE w:val="0"/>
        <w:autoSpaceDN w:val="0"/>
        <w:jc w:val="right"/>
        <w:outlineLvl w:val="1"/>
        <w:rPr>
          <w:color w:val="auto"/>
          <w:sz w:val="28"/>
          <w:szCs w:val="28"/>
          <w:lang w:bidi="ar-SA"/>
        </w:rPr>
      </w:pPr>
    </w:p>
    <w:p w:rsidR="00196F08" w:rsidRDefault="00196F08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bookmarkStart w:id="0" w:name="P702"/>
      <w:bookmarkEnd w:id="0"/>
    </w:p>
    <w:p w:rsidR="00874215" w:rsidRPr="00874215" w:rsidRDefault="00874215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ПЕРЕЧЕНЬ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мероприятий муниципальной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color w:val="auto"/>
          <w:sz w:val="28"/>
          <w:szCs w:val="28"/>
          <w:lang w:bidi="ar-SA"/>
        </w:rPr>
        <w:t>программы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bCs/>
          <w:sz w:val="28"/>
          <w:szCs w:val="28"/>
          <w:lang w:bidi="ar-SA"/>
        </w:rPr>
        <w:t xml:space="preserve">«Развитие культуры 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bCs/>
          <w:sz w:val="28"/>
          <w:szCs w:val="28"/>
          <w:lang w:bidi="ar-SA"/>
        </w:rPr>
        <w:t>Волчихинского района Алтайского края на 2021-2025 годы»</w:t>
      </w:r>
    </w:p>
    <w:p w:rsidR="00F00896" w:rsidRPr="00F00896" w:rsidRDefault="00F00896" w:rsidP="00F00896">
      <w:pPr>
        <w:autoSpaceDE w:val="0"/>
        <w:autoSpaceDN w:val="0"/>
        <w:adjustRightInd w:val="0"/>
        <w:spacing w:line="240" w:lineRule="exact"/>
        <w:ind w:right="720"/>
        <w:outlineLvl w:val="0"/>
        <w:rPr>
          <w:bCs/>
          <w:sz w:val="28"/>
          <w:szCs w:val="28"/>
          <w:lang w:bidi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850"/>
        <w:gridCol w:w="851"/>
        <w:gridCol w:w="850"/>
        <w:gridCol w:w="851"/>
        <w:gridCol w:w="850"/>
        <w:gridCol w:w="1134"/>
        <w:gridCol w:w="2694"/>
      </w:tblGrid>
      <w:tr w:rsidR="00F00896" w:rsidRPr="00F00896" w:rsidTr="00B76A52">
        <w:trPr>
          <w:trHeight w:val="369"/>
          <w:tblHeader/>
        </w:trPr>
        <w:tc>
          <w:tcPr>
            <w:tcW w:w="488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№ </w:t>
            </w:r>
            <w:proofErr w:type="gramStart"/>
            <w:r w:rsidRPr="00F00896">
              <w:rPr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F00896">
              <w:rPr>
                <w:color w:val="auto"/>
                <w:sz w:val="20"/>
                <w:szCs w:val="20"/>
                <w:lang w:bidi="ar-SA"/>
              </w:rPr>
              <w:t>/п</w:t>
            </w:r>
          </w:p>
        </w:tc>
        <w:tc>
          <w:tcPr>
            <w:tcW w:w="3827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Срок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Ответственные исполнители, соисполнители, участники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программы</w:t>
            </w:r>
          </w:p>
        </w:tc>
        <w:tc>
          <w:tcPr>
            <w:tcW w:w="5386" w:type="dxa"/>
            <w:gridSpan w:val="6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Сумма расходов (тыс. рублей)</w:t>
            </w:r>
          </w:p>
        </w:tc>
        <w:tc>
          <w:tcPr>
            <w:tcW w:w="2694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Источники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финансирования</w:t>
            </w:r>
          </w:p>
        </w:tc>
      </w:tr>
      <w:tr w:rsidR="00B76A52" w:rsidRPr="00F00896" w:rsidTr="00B76A52">
        <w:trPr>
          <w:trHeight w:val="121"/>
        </w:trPr>
        <w:tc>
          <w:tcPr>
            <w:tcW w:w="488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2021 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851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2022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2023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1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2024 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850" w:type="dxa"/>
          </w:tcPr>
          <w:p w:rsidR="00B76A52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2025</w:t>
            </w:r>
          </w:p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113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2694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00896" w:rsidRPr="00F00896" w:rsidRDefault="00F00896" w:rsidP="00F00896">
      <w:pPr>
        <w:widowControl/>
        <w:rPr>
          <w:color w:val="auto"/>
          <w:sz w:val="2"/>
          <w:szCs w:val="2"/>
          <w:lang w:bidi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850"/>
        <w:gridCol w:w="851"/>
        <w:gridCol w:w="850"/>
        <w:gridCol w:w="851"/>
        <w:gridCol w:w="850"/>
        <w:gridCol w:w="1134"/>
        <w:gridCol w:w="2694"/>
      </w:tblGrid>
      <w:tr w:rsidR="00B76A52" w:rsidRPr="00F00896" w:rsidTr="00B76A52">
        <w:trPr>
          <w:trHeight w:val="101"/>
          <w:tblHeader/>
        </w:trPr>
        <w:tc>
          <w:tcPr>
            <w:tcW w:w="488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851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851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13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2694" w:type="dxa"/>
          </w:tcPr>
          <w:p w:rsidR="00F00896" w:rsidRPr="00F00896" w:rsidRDefault="00F00896" w:rsidP="00F00896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B76A52" w:rsidRPr="00F00896" w:rsidTr="00B76A52">
        <w:trPr>
          <w:trHeight w:val="379"/>
        </w:trPr>
        <w:tc>
          <w:tcPr>
            <w:tcW w:w="488" w:type="dxa"/>
            <w:vMerge w:val="restart"/>
            <w:shd w:val="clear" w:color="auto" w:fill="auto"/>
          </w:tcPr>
          <w:p w:rsidR="00F00896" w:rsidRPr="00F00896" w:rsidRDefault="00F00896" w:rsidP="00AA27E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</w:t>
            </w:r>
            <w:r w:rsidR="00AA27E6">
              <w:rPr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3827" w:type="dxa"/>
            <w:vMerge w:val="restart"/>
          </w:tcPr>
          <w:p w:rsidR="00F00896" w:rsidRPr="00F00896" w:rsidRDefault="00F00896" w:rsidP="00AA27E6">
            <w:pPr>
              <w:widowControl/>
              <w:jc w:val="both"/>
              <w:rPr>
                <w:bCs/>
                <w:sz w:val="18"/>
                <w:szCs w:val="18"/>
                <w:lang w:bidi="ar-SA"/>
              </w:rPr>
            </w:pPr>
            <w:r w:rsidRPr="00F00896">
              <w:rPr>
                <w:bCs/>
                <w:sz w:val="18"/>
                <w:szCs w:val="18"/>
                <w:lang w:bidi="ar-SA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850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2021 - 2025 годы</w:t>
            </w:r>
          </w:p>
        </w:tc>
        <w:tc>
          <w:tcPr>
            <w:tcW w:w="1985" w:type="dxa"/>
            <w:vMerge w:val="restart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учреждения культуры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F00896" w:rsidRPr="00F00896" w:rsidRDefault="00B97B43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2207DC" w:rsidP="00B97B43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102,03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00896" w:rsidRPr="00F00896" w:rsidRDefault="00B76A52" w:rsidP="00B97B43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102,03</w:t>
            </w:r>
          </w:p>
        </w:tc>
        <w:tc>
          <w:tcPr>
            <w:tcW w:w="2694" w:type="dxa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 xml:space="preserve">всего, 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в том числе</w:t>
            </w:r>
          </w:p>
        </w:tc>
      </w:tr>
      <w:tr w:rsidR="00B76A52" w:rsidRPr="00F00896" w:rsidTr="00B76A52">
        <w:trPr>
          <w:trHeight w:val="366"/>
        </w:trPr>
        <w:tc>
          <w:tcPr>
            <w:tcW w:w="488" w:type="dxa"/>
            <w:vMerge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FF0000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F00896" w:rsidRPr="00F00896" w:rsidRDefault="00F00896" w:rsidP="00F00896">
            <w:pPr>
              <w:widowControl/>
              <w:jc w:val="both"/>
              <w:rPr>
                <w:bCs/>
                <w:sz w:val="18"/>
                <w:szCs w:val="18"/>
                <w:lang w:bidi="ar-SA"/>
              </w:rPr>
            </w:pPr>
          </w:p>
        </w:tc>
        <w:tc>
          <w:tcPr>
            <w:tcW w:w="850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B76A52" w:rsidRPr="00F00896" w:rsidRDefault="00B97B43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2207DC" w:rsidRPr="00B97B43" w:rsidRDefault="002207DC" w:rsidP="002207DC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B97B43">
              <w:rPr>
                <w:color w:val="auto"/>
                <w:sz w:val="20"/>
                <w:szCs w:val="20"/>
                <w:lang w:bidi="ar-SA"/>
              </w:rPr>
              <w:t>1,02</w:t>
            </w:r>
          </w:p>
          <w:p w:rsidR="002207DC" w:rsidRPr="00B97B43" w:rsidRDefault="002207DC" w:rsidP="002207DC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B97B43">
              <w:rPr>
                <w:color w:val="auto"/>
                <w:sz w:val="20"/>
                <w:szCs w:val="20"/>
                <w:lang w:bidi="ar-SA"/>
              </w:rPr>
              <w:t>1,01</w:t>
            </w:r>
          </w:p>
          <w:p w:rsidR="00F00896" w:rsidRPr="00F00896" w:rsidRDefault="002207DC" w:rsidP="002207DC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B97B43">
              <w:rPr>
                <w:color w:val="auto"/>
                <w:sz w:val="20"/>
                <w:szCs w:val="20"/>
                <w:lang w:bidi="ar-SA"/>
              </w:rPr>
              <w:t>100,</w:t>
            </w:r>
            <w:r w:rsidR="00B97B43" w:rsidRPr="00B97B43">
              <w:rPr>
                <w:color w:val="auto"/>
                <w:sz w:val="20"/>
                <w:szCs w:val="20"/>
                <w:lang w:bidi="ar-SA"/>
              </w:rPr>
              <w:t>00</w:t>
            </w:r>
          </w:p>
        </w:tc>
        <w:tc>
          <w:tcPr>
            <w:tcW w:w="850" w:type="dxa"/>
          </w:tcPr>
          <w:p w:rsidR="00F00896" w:rsidRPr="00F00896" w:rsidRDefault="00F00896" w:rsidP="00F00896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76A52" w:rsidRDefault="00B76A52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1,02</w:t>
            </w:r>
          </w:p>
          <w:p w:rsidR="00B76A52" w:rsidRDefault="00B76A52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1,01</w:t>
            </w:r>
          </w:p>
          <w:p w:rsidR="00F00896" w:rsidRPr="00F00896" w:rsidRDefault="00B76A52" w:rsidP="00B76A52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100,0</w:t>
            </w:r>
            <w:r w:rsidR="00B97B43">
              <w:rPr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2694" w:type="dxa"/>
          </w:tcPr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муниципальный</w:t>
            </w:r>
            <w:r w:rsidR="00B76A52">
              <w:rPr>
                <w:color w:val="auto"/>
                <w:sz w:val="20"/>
                <w:szCs w:val="20"/>
                <w:lang w:bidi="ar-SA"/>
              </w:rPr>
              <w:t xml:space="preserve"> </w:t>
            </w:r>
            <w:r w:rsidRPr="00F00896">
              <w:rPr>
                <w:color w:val="auto"/>
                <w:sz w:val="20"/>
                <w:szCs w:val="20"/>
                <w:lang w:bidi="ar-SA"/>
              </w:rPr>
              <w:t>бюджет</w:t>
            </w:r>
          </w:p>
          <w:p w:rsid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F00896">
              <w:rPr>
                <w:color w:val="auto"/>
                <w:sz w:val="20"/>
                <w:szCs w:val="20"/>
                <w:lang w:bidi="ar-SA"/>
              </w:rPr>
              <w:t>краевой бюджет</w:t>
            </w:r>
          </w:p>
          <w:p w:rsidR="00F00896" w:rsidRPr="00F00896" w:rsidRDefault="00F00896" w:rsidP="00F00896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</w:tr>
    </w:tbl>
    <w:p w:rsidR="00FC7D4E" w:rsidRDefault="00FC7D4E" w:rsidP="000F7CF7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  <w:bookmarkStart w:id="1" w:name="_GoBack"/>
      <w:bookmarkEnd w:id="1"/>
    </w:p>
    <w:sectPr w:rsidR="00FC7D4E" w:rsidSect="00874215">
      <w:pgSz w:w="16840" w:h="11900" w:orient="landscape"/>
      <w:pgMar w:top="1701" w:right="993" w:bottom="84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DC" w:rsidRDefault="001F5FDC">
      <w:r>
        <w:separator/>
      </w:r>
    </w:p>
  </w:endnote>
  <w:endnote w:type="continuationSeparator" w:id="0">
    <w:p w:rsidR="001F5FDC" w:rsidRDefault="001F5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DC" w:rsidRDefault="001F5FDC"/>
  </w:footnote>
  <w:footnote w:type="continuationSeparator" w:id="0">
    <w:p w:rsidR="001F5FDC" w:rsidRDefault="001F5F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1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0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7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29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33"/>
  </w:num>
  <w:num w:numId="7">
    <w:abstractNumId w:val="9"/>
  </w:num>
  <w:num w:numId="8">
    <w:abstractNumId w:val="20"/>
  </w:num>
  <w:num w:numId="9">
    <w:abstractNumId w:val="11"/>
  </w:num>
  <w:num w:numId="10">
    <w:abstractNumId w:val="22"/>
  </w:num>
  <w:num w:numId="11">
    <w:abstractNumId w:val="28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3"/>
  </w:num>
  <w:num w:numId="18">
    <w:abstractNumId w:val="8"/>
  </w:num>
  <w:num w:numId="19">
    <w:abstractNumId w:val="19"/>
  </w:num>
  <w:num w:numId="20">
    <w:abstractNumId w:val="10"/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</w:num>
  <w:num w:numId="27">
    <w:abstractNumId w:val="35"/>
  </w:num>
  <w:num w:numId="28">
    <w:abstractNumId w:val="14"/>
  </w:num>
  <w:num w:numId="29">
    <w:abstractNumId w:val="16"/>
  </w:num>
  <w:num w:numId="30">
    <w:abstractNumId w:val="3"/>
  </w:num>
  <w:num w:numId="31">
    <w:abstractNumId w:val="17"/>
  </w:num>
  <w:num w:numId="32">
    <w:abstractNumId w:val="6"/>
  </w:num>
  <w:num w:numId="33">
    <w:abstractNumId w:val="13"/>
  </w:num>
  <w:num w:numId="34">
    <w:abstractNumId w:val="12"/>
  </w:num>
  <w:num w:numId="35">
    <w:abstractNumId w:val="18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A0F21"/>
    <w:rsid w:val="000B54F5"/>
    <w:rsid w:val="000C1881"/>
    <w:rsid w:val="000D30EF"/>
    <w:rsid w:val="000F7CF7"/>
    <w:rsid w:val="00132BF8"/>
    <w:rsid w:val="00196F08"/>
    <w:rsid w:val="001F5FDC"/>
    <w:rsid w:val="002207DC"/>
    <w:rsid w:val="00240FA9"/>
    <w:rsid w:val="002F0EC8"/>
    <w:rsid w:val="002F7B14"/>
    <w:rsid w:val="00306E9F"/>
    <w:rsid w:val="00314271"/>
    <w:rsid w:val="00317191"/>
    <w:rsid w:val="00357C28"/>
    <w:rsid w:val="003E6851"/>
    <w:rsid w:val="0041345C"/>
    <w:rsid w:val="00413F47"/>
    <w:rsid w:val="004837E9"/>
    <w:rsid w:val="004972F1"/>
    <w:rsid w:val="004C056C"/>
    <w:rsid w:val="004C7416"/>
    <w:rsid w:val="005015C1"/>
    <w:rsid w:val="005233FE"/>
    <w:rsid w:val="005339B1"/>
    <w:rsid w:val="00556815"/>
    <w:rsid w:val="0059372C"/>
    <w:rsid w:val="005A6448"/>
    <w:rsid w:val="005E1F19"/>
    <w:rsid w:val="00622EB0"/>
    <w:rsid w:val="00652DB8"/>
    <w:rsid w:val="007E6DB4"/>
    <w:rsid w:val="007F710F"/>
    <w:rsid w:val="008026DE"/>
    <w:rsid w:val="0081682F"/>
    <w:rsid w:val="00854189"/>
    <w:rsid w:val="00874215"/>
    <w:rsid w:val="00930A2D"/>
    <w:rsid w:val="00993D6F"/>
    <w:rsid w:val="009A0F92"/>
    <w:rsid w:val="00A0195C"/>
    <w:rsid w:val="00A2280B"/>
    <w:rsid w:val="00AA27E6"/>
    <w:rsid w:val="00B76A52"/>
    <w:rsid w:val="00B97B43"/>
    <w:rsid w:val="00BA3123"/>
    <w:rsid w:val="00C325EC"/>
    <w:rsid w:val="00C61D70"/>
    <w:rsid w:val="00C84F46"/>
    <w:rsid w:val="00C8676B"/>
    <w:rsid w:val="00CE40E0"/>
    <w:rsid w:val="00CF49D9"/>
    <w:rsid w:val="00F00896"/>
    <w:rsid w:val="00F21D3F"/>
    <w:rsid w:val="00F377E3"/>
    <w:rsid w:val="00F40B79"/>
    <w:rsid w:val="00F6176D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BB76-95EC-43CD-9B3A-D6DAFB36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2</cp:revision>
  <cp:lastPrinted>2024-04-02T04:15:00Z</cp:lastPrinted>
  <dcterms:created xsi:type="dcterms:W3CDTF">2024-04-05T10:02:00Z</dcterms:created>
  <dcterms:modified xsi:type="dcterms:W3CDTF">2024-04-05T10:02:00Z</dcterms:modified>
</cp:coreProperties>
</file>