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972" w:rsidRPr="00FC0972" w:rsidRDefault="00FC0972" w:rsidP="00FC0972">
      <w:pPr>
        <w:rPr>
          <w:rFonts w:ascii="Times New Roman" w:hAnsi="Times New Roman" w:cs="Times New Roman"/>
          <w:sz w:val="28"/>
          <w:szCs w:val="28"/>
        </w:rPr>
      </w:pPr>
    </w:p>
    <w:p w:rsidR="00FC0972" w:rsidRPr="00FC0972" w:rsidRDefault="00FC0972" w:rsidP="00FC0972">
      <w:pPr>
        <w:jc w:val="center"/>
        <w:rPr>
          <w:rFonts w:ascii="Times New Roman" w:hAnsi="Times New Roman" w:cs="Times New Roman"/>
          <w:sz w:val="28"/>
          <w:szCs w:val="28"/>
        </w:rPr>
      </w:pPr>
      <w:r w:rsidRPr="00FC0972">
        <w:rPr>
          <w:rFonts w:ascii="Times New Roman" w:hAnsi="Times New Roman" w:cs="Times New Roman"/>
          <w:sz w:val="28"/>
          <w:szCs w:val="28"/>
        </w:rPr>
        <w:t>АДМИНИСТРАЦИЯ БЕРЁЗОВСКОГО СЕЛЬСОВЕТА</w:t>
      </w:r>
    </w:p>
    <w:p w:rsidR="00FC0972" w:rsidRPr="00FC0972" w:rsidRDefault="00FC0972" w:rsidP="00FC09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РАЙОНА АЛТ</w:t>
      </w:r>
      <w:r w:rsidRPr="00FC0972">
        <w:rPr>
          <w:rFonts w:ascii="Times New Roman" w:hAnsi="Times New Roman" w:cs="Times New Roman"/>
          <w:sz w:val="28"/>
          <w:szCs w:val="28"/>
        </w:rPr>
        <w:t>АЙСКОГО КРАЯ</w:t>
      </w:r>
    </w:p>
    <w:p w:rsidR="00FC0972" w:rsidRPr="00FC0972" w:rsidRDefault="00FC0972" w:rsidP="00FC09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0972" w:rsidRPr="00FC0972" w:rsidRDefault="00FC0972" w:rsidP="00FC0972">
      <w:pPr>
        <w:jc w:val="center"/>
        <w:rPr>
          <w:rFonts w:ascii="Times New Roman" w:hAnsi="Times New Roman" w:cs="Times New Roman"/>
          <w:sz w:val="28"/>
          <w:szCs w:val="28"/>
        </w:rPr>
      </w:pPr>
      <w:r w:rsidRPr="00FC0972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FC0972" w:rsidRPr="00FC0972" w:rsidRDefault="00FC0972" w:rsidP="00FC09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0972" w:rsidRDefault="00FC0972" w:rsidP="00FC0972">
      <w:pPr>
        <w:jc w:val="center"/>
        <w:rPr>
          <w:rFonts w:ascii="Times New Roman" w:hAnsi="Times New Roman" w:cs="Times New Roman"/>
          <w:sz w:val="28"/>
          <w:szCs w:val="28"/>
        </w:rPr>
      </w:pPr>
      <w:r w:rsidRPr="00FC0972">
        <w:rPr>
          <w:rFonts w:ascii="Times New Roman" w:hAnsi="Times New Roman" w:cs="Times New Roman"/>
          <w:sz w:val="28"/>
          <w:szCs w:val="28"/>
        </w:rPr>
        <w:t>25.01.2024                                                                                                      № 2                                                                                 п</w:t>
      </w:r>
      <w:proofErr w:type="gramStart"/>
      <w:r w:rsidRPr="00FC0972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FC0972">
        <w:rPr>
          <w:rFonts w:ascii="Times New Roman" w:hAnsi="Times New Roman" w:cs="Times New Roman"/>
          <w:sz w:val="28"/>
          <w:szCs w:val="28"/>
        </w:rPr>
        <w:t>ерёзовский</w:t>
      </w:r>
    </w:p>
    <w:p w:rsidR="00FC0972" w:rsidRPr="00FC0972" w:rsidRDefault="00FC0972" w:rsidP="00FC09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0972" w:rsidRPr="00FC0972" w:rsidRDefault="00FC0972" w:rsidP="00FC0972">
      <w:pPr>
        <w:ind w:right="4535"/>
        <w:jc w:val="both"/>
        <w:rPr>
          <w:rFonts w:ascii="Times New Roman" w:hAnsi="Times New Roman" w:cs="Times New Roman"/>
          <w:sz w:val="28"/>
          <w:szCs w:val="28"/>
        </w:rPr>
      </w:pPr>
      <w:r w:rsidRPr="00FC0972">
        <w:rPr>
          <w:rFonts w:ascii="Times New Roman" w:hAnsi="Times New Roman" w:cs="Times New Roman"/>
          <w:sz w:val="28"/>
          <w:szCs w:val="28"/>
        </w:rPr>
        <w:t xml:space="preserve">О финансовых условиях осуществления закупок товаров, работ, услуг за счет средств бюджета муниципального образования Берёзовский сельсовет </w:t>
      </w:r>
      <w:proofErr w:type="spellStart"/>
      <w:r w:rsidRPr="00FC0972"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 w:rsidRPr="00FC0972">
        <w:rPr>
          <w:rFonts w:ascii="Times New Roman" w:hAnsi="Times New Roman" w:cs="Times New Roman"/>
          <w:sz w:val="28"/>
          <w:szCs w:val="28"/>
        </w:rPr>
        <w:t xml:space="preserve"> район Алтайского  края</w:t>
      </w:r>
      <w:r w:rsidRPr="00FC0972">
        <w:rPr>
          <w:rFonts w:ascii="Times New Roman" w:hAnsi="Times New Roman" w:cs="Times New Roman"/>
          <w:sz w:val="28"/>
          <w:szCs w:val="28"/>
        </w:rPr>
        <w:tab/>
      </w:r>
    </w:p>
    <w:p w:rsidR="00FC0972" w:rsidRPr="00FC0972" w:rsidRDefault="00FC0972" w:rsidP="00FC09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972">
        <w:rPr>
          <w:rFonts w:ascii="Times New Roman" w:hAnsi="Times New Roman" w:cs="Times New Roman"/>
          <w:sz w:val="28"/>
          <w:szCs w:val="28"/>
        </w:rPr>
        <w:t xml:space="preserve">В целях повышения эффективности осуществления закупок товаров, работ, услуг для муниципальных нужд муниципального образования Берёзовский сельсовет </w:t>
      </w:r>
      <w:proofErr w:type="spellStart"/>
      <w:r w:rsidRPr="00FC0972"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 w:rsidRPr="00FC0972">
        <w:rPr>
          <w:rFonts w:ascii="Times New Roman" w:hAnsi="Times New Roman" w:cs="Times New Roman"/>
          <w:sz w:val="28"/>
          <w:szCs w:val="28"/>
        </w:rPr>
        <w:t xml:space="preserve"> район Алтайского  края,</w:t>
      </w:r>
    </w:p>
    <w:p w:rsidR="00FC0972" w:rsidRPr="00FC0972" w:rsidRDefault="00FC0972" w:rsidP="00FC097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C0972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FC0972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Pr="00FC0972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FC0972">
        <w:rPr>
          <w:rFonts w:ascii="Times New Roman" w:hAnsi="Times New Roman" w:cs="Times New Roman"/>
          <w:sz w:val="28"/>
          <w:szCs w:val="28"/>
        </w:rPr>
        <w:t xml:space="preserve"> о в л я ю:</w:t>
      </w:r>
    </w:p>
    <w:p w:rsidR="00FC0972" w:rsidRPr="00FC0972" w:rsidRDefault="00FC0972" w:rsidP="00FC0972">
      <w:pPr>
        <w:jc w:val="both"/>
        <w:rPr>
          <w:rFonts w:ascii="Times New Roman" w:hAnsi="Times New Roman" w:cs="Times New Roman"/>
          <w:sz w:val="28"/>
          <w:szCs w:val="28"/>
        </w:rPr>
      </w:pPr>
      <w:r w:rsidRPr="00FC0972">
        <w:rPr>
          <w:rFonts w:ascii="Times New Roman" w:hAnsi="Times New Roman" w:cs="Times New Roman"/>
          <w:sz w:val="28"/>
          <w:szCs w:val="28"/>
        </w:rPr>
        <w:t xml:space="preserve">1. Администрация Берёзовского сельсовета </w:t>
      </w:r>
      <w:proofErr w:type="spellStart"/>
      <w:r w:rsidRPr="00FC0972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FC0972">
        <w:rPr>
          <w:rFonts w:ascii="Times New Roman" w:hAnsi="Times New Roman" w:cs="Times New Roman"/>
          <w:sz w:val="28"/>
          <w:szCs w:val="28"/>
        </w:rPr>
        <w:t xml:space="preserve"> района Алтайского края, осуществляющая закупки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«Федеральный закон») при заключении муниципальных контрактов (договоров) (далее – «муниципальный контракт») на поставку товаров, выполнение работ, оказание услуг вправе предусматривать авансовые платежи:</w:t>
      </w:r>
    </w:p>
    <w:p w:rsidR="00FC0972" w:rsidRPr="00FC0972" w:rsidRDefault="00FC0972" w:rsidP="00FC09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0972">
        <w:rPr>
          <w:rFonts w:ascii="Times New Roman" w:hAnsi="Times New Roman" w:cs="Times New Roman"/>
          <w:sz w:val="28"/>
          <w:szCs w:val="28"/>
        </w:rPr>
        <w:t xml:space="preserve">в размере до 100 процентов суммы муниципального контракта, но не более бюджетных ассигнований, доведенных на соответствующий финансовый год (объема финансового обеспечения, предусмотренного соглашением о предоставлении субсидии), - по муниципальным контрактам на оказание услуг связи, на подписку на печатные издания и на их </w:t>
      </w:r>
      <w:r w:rsidRPr="00FC0972">
        <w:rPr>
          <w:rFonts w:ascii="Times New Roman" w:hAnsi="Times New Roman" w:cs="Times New Roman"/>
          <w:sz w:val="28"/>
          <w:szCs w:val="28"/>
        </w:rPr>
        <w:lastRenderedPageBreak/>
        <w:t>приобретение, на целевую контрактную подготовку специалистов с дополнительными платными образовательными услугами, на оказание услуг по профессиональной переподготовке муниципальных служащих</w:t>
      </w:r>
      <w:proofErr w:type="gramEnd"/>
      <w:r w:rsidRPr="00FC0972">
        <w:rPr>
          <w:rFonts w:ascii="Times New Roman" w:hAnsi="Times New Roman" w:cs="Times New Roman"/>
          <w:sz w:val="28"/>
          <w:szCs w:val="28"/>
        </w:rPr>
        <w:t>, на обучение на курсах повышения квалификации, на приобретение ави</w:t>
      </w:r>
      <w:proofErr w:type="gramStart"/>
      <w:r w:rsidRPr="00FC0972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FC0972">
        <w:rPr>
          <w:rFonts w:ascii="Times New Roman" w:hAnsi="Times New Roman" w:cs="Times New Roman"/>
          <w:sz w:val="28"/>
          <w:szCs w:val="28"/>
        </w:rPr>
        <w:t xml:space="preserve"> и железнодорожных билетов, билетов для проезда городским и пригородным транспортом, путевок на санаторно-курортное лечение, на обязательное страхование гражданской ответственности владельцев автотранспортных средств, на проведение государственной экспертизы проектной документации и проверки достоверности определения сметной стоимости объекта, на оплату организационных взносов, оплату договоров за участие в конкурсах, олимпиадах и иных мероприятиях, услуг по организации проживания, питания, транспортного обслуживания, услуг по обеспечению участия участников и сопровождающих лиц;</w:t>
      </w:r>
    </w:p>
    <w:p w:rsidR="00FC0972" w:rsidRPr="00FC0972" w:rsidRDefault="00FC0972" w:rsidP="00FC09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972">
        <w:rPr>
          <w:rFonts w:ascii="Times New Roman" w:hAnsi="Times New Roman" w:cs="Times New Roman"/>
          <w:sz w:val="28"/>
          <w:szCs w:val="28"/>
        </w:rPr>
        <w:t>в размере до 30 процентов суммы муниципального контракта, но не более 30 процентов бюджетных ассигнований, доведенных на соответствующий финансовый год (объема финансового обеспечения, предусмотренного соглашением о предоставлении субсидии), по остальным муниципальным контрактам, если иное не предусмотрено нормативными правовыми актами Российской Федерации и Алтайского края.</w:t>
      </w:r>
    </w:p>
    <w:p w:rsidR="00FC0972" w:rsidRPr="00FC0972" w:rsidRDefault="00FC0972" w:rsidP="00FC0972">
      <w:pPr>
        <w:jc w:val="both"/>
        <w:rPr>
          <w:rFonts w:ascii="Times New Roman" w:hAnsi="Times New Roman" w:cs="Times New Roman"/>
          <w:sz w:val="28"/>
          <w:szCs w:val="28"/>
        </w:rPr>
      </w:pPr>
      <w:r w:rsidRPr="00FC0972">
        <w:rPr>
          <w:rFonts w:ascii="Times New Roman" w:hAnsi="Times New Roman" w:cs="Times New Roman"/>
          <w:sz w:val="28"/>
          <w:szCs w:val="28"/>
        </w:rPr>
        <w:t>2. Настоящее постановление распространяет свое действие на правоотношения, возникшие с 01.01.2024 года.</w:t>
      </w:r>
    </w:p>
    <w:p w:rsidR="00FC0972" w:rsidRPr="00FC0972" w:rsidRDefault="00FC0972" w:rsidP="00FC0972">
      <w:pPr>
        <w:jc w:val="both"/>
        <w:rPr>
          <w:rFonts w:ascii="Times New Roman" w:hAnsi="Times New Roman" w:cs="Times New Roman"/>
          <w:sz w:val="28"/>
          <w:szCs w:val="28"/>
        </w:rPr>
      </w:pPr>
      <w:r w:rsidRPr="00FC0972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FC097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C097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FC0972" w:rsidRPr="00FC0972" w:rsidRDefault="00FC0972" w:rsidP="00FC09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0972" w:rsidRPr="00FC0972" w:rsidRDefault="00FC0972" w:rsidP="00FC0972">
      <w:pPr>
        <w:jc w:val="both"/>
        <w:rPr>
          <w:rFonts w:ascii="Times New Roman" w:hAnsi="Times New Roman" w:cs="Times New Roman"/>
          <w:sz w:val="28"/>
          <w:szCs w:val="28"/>
        </w:rPr>
      </w:pPr>
      <w:r w:rsidRPr="00FC0972">
        <w:rPr>
          <w:rFonts w:ascii="Times New Roman" w:hAnsi="Times New Roman" w:cs="Times New Roman"/>
          <w:sz w:val="28"/>
          <w:szCs w:val="28"/>
        </w:rPr>
        <w:t xml:space="preserve">Глава сельсовета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FC0972">
        <w:rPr>
          <w:rFonts w:ascii="Times New Roman" w:hAnsi="Times New Roman" w:cs="Times New Roman"/>
          <w:sz w:val="28"/>
          <w:szCs w:val="28"/>
        </w:rPr>
        <w:t xml:space="preserve">В.Ю. </w:t>
      </w:r>
      <w:proofErr w:type="spellStart"/>
      <w:r w:rsidRPr="00FC0972">
        <w:rPr>
          <w:rFonts w:ascii="Times New Roman" w:hAnsi="Times New Roman" w:cs="Times New Roman"/>
          <w:sz w:val="28"/>
          <w:szCs w:val="28"/>
        </w:rPr>
        <w:t>Курдюмов</w:t>
      </w:r>
      <w:proofErr w:type="spellEnd"/>
    </w:p>
    <w:p w:rsidR="00FC0972" w:rsidRPr="00FC0972" w:rsidRDefault="00FC0972" w:rsidP="00FC09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0972" w:rsidRPr="00FC0972" w:rsidRDefault="00FC0972" w:rsidP="00FC09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0972" w:rsidRPr="00FC0972" w:rsidRDefault="00FC0972" w:rsidP="00FC09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0972" w:rsidRPr="00FC0972" w:rsidRDefault="00FC0972" w:rsidP="00FC09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0972" w:rsidRPr="00FC0972" w:rsidRDefault="00FC0972" w:rsidP="00FC0972">
      <w:pPr>
        <w:rPr>
          <w:rFonts w:ascii="Times New Roman" w:hAnsi="Times New Roman" w:cs="Times New Roman"/>
          <w:sz w:val="28"/>
          <w:szCs w:val="28"/>
        </w:rPr>
      </w:pPr>
    </w:p>
    <w:p w:rsidR="00FC0972" w:rsidRPr="00FC0972" w:rsidRDefault="00FC0972" w:rsidP="00FC0972">
      <w:pPr>
        <w:rPr>
          <w:rFonts w:ascii="Times New Roman" w:hAnsi="Times New Roman" w:cs="Times New Roman"/>
          <w:sz w:val="28"/>
          <w:szCs w:val="28"/>
        </w:rPr>
      </w:pPr>
    </w:p>
    <w:p w:rsidR="00FC0972" w:rsidRPr="00FC0972" w:rsidRDefault="00FC0972" w:rsidP="00FC0972">
      <w:pPr>
        <w:rPr>
          <w:rFonts w:ascii="Times New Roman" w:hAnsi="Times New Roman" w:cs="Times New Roman"/>
          <w:sz w:val="28"/>
          <w:szCs w:val="28"/>
        </w:rPr>
      </w:pPr>
    </w:p>
    <w:p w:rsidR="00FC0972" w:rsidRPr="00FC0972" w:rsidRDefault="00FC0972" w:rsidP="00FC0972">
      <w:pPr>
        <w:rPr>
          <w:rFonts w:ascii="Times New Roman" w:hAnsi="Times New Roman" w:cs="Times New Roman"/>
          <w:sz w:val="28"/>
          <w:szCs w:val="28"/>
        </w:rPr>
      </w:pPr>
    </w:p>
    <w:p w:rsidR="00FC0972" w:rsidRPr="00FC0972" w:rsidRDefault="00FC0972" w:rsidP="00FC0972">
      <w:pPr>
        <w:rPr>
          <w:rFonts w:ascii="Times New Roman" w:hAnsi="Times New Roman" w:cs="Times New Roman"/>
          <w:sz w:val="28"/>
          <w:szCs w:val="28"/>
        </w:rPr>
      </w:pPr>
    </w:p>
    <w:p w:rsidR="00FC0972" w:rsidRPr="00FC0972" w:rsidRDefault="00FC0972" w:rsidP="00FC0972">
      <w:pPr>
        <w:rPr>
          <w:rFonts w:ascii="Times New Roman" w:hAnsi="Times New Roman" w:cs="Times New Roman"/>
          <w:sz w:val="28"/>
          <w:szCs w:val="28"/>
        </w:rPr>
      </w:pPr>
    </w:p>
    <w:p w:rsidR="00FC0972" w:rsidRPr="00FC0972" w:rsidRDefault="00FC0972" w:rsidP="00FC0972">
      <w:pPr>
        <w:rPr>
          <w:rFonts w:ascii="Times New Roman" w:hAnsi="Times New Roman" w:cs="Times New Roman"/>
          <w:sz w:val="28"/>
          <w:szCs w:val="28"/>
        </w:rPr>
      </w:pPr>
    </w:p>
    <w:p w:rsidR="00D101FC" w:rsidRPr="00FC0972" w:rsidRDefault="00D101FC">
      <w:pPr>
        <w:rPr>
          <w:rFonts w:ascii="Times New Roman" w:hAnsi="Times New Roman" w:cs="Times New Roman"/>
          <w:sz w:val="28"/>
          <w:szCs w:val="28"/>
        </w:rPr>
      </w:pPr>
    </w:p>
    <w:p w:rsidR="00E321C5" w:rsidRPr="00FC0972" w:rsidRDefault="00E321C5">
      <w:pPr>
        <w:rPr>
          <w:rFonts w:ascii="Times New Roman" w:hAnsi="Times New Roman" w:cs="Times New Roman"/>
          <w:sz w:val="28"/>
          <w:szCs w:val="28"/>
        </w:rPr>
      </w:pPr>
    </w:p>
    <w:sectPr w:rsidR="00E321C5" w:rsidRPr="00FC0972" w:rsidSect="00E321C5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C0972"/>
    <w:rsid w:val="00A70F27"/>
    <w:rsid w:val="00D101FC"/>
    <w:rsid w:val="00E321C5"/>
    <w:rsid w:val="00FC0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uiPriority w:val="99"/>
    <w:locked/>
    <w:rsid w:val="00FC0972"/>
    <w:rPr>
      <w:sz w:val="26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FC0972"/>
    <w:pPr>
      <w:widowControl w:val="0"/>
      <w:shd w:val="clear" w:color="auto" w:fill="FFFFFF"/>
      <w:spacing w:after="0" w:line="240" w:lineRule="atLeast"/>
    </w:pPr>
    <w:rPr>
      <w:sz w:val="26"/>
    </w:rPr>
  </w:style>
  <w:style w:type="character" w:customStyle="1" w:styleId="StrongEmphasis">
    <w:name w:val="Strong Emphasis"/>
    <w:rsid w:val="00FC097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452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2024-01-25T07:24:00Z</dcterms:created>
  <dcterms:modified xsi:type="dcterms:W3CDTF">2024-03-14T09:06:00Z</dcterms:modified>
</cp:coreProperties>
</file>