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E" w:rsidRPr="00E63153" w:rsidRDefault="003455F1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455F1" w:rsidRPr="00E63153" w:rsidRDefault="003455F1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АЛТАЙСКОГО КРАЯ</w:t>
      </w:r>
    </w:p>
    <w:p w:rsidR="00EA7E5E" w:rsidRPr="00E63153" w:rsidRDefault="00EA7E5E" w:rsidP="00EA7E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3445" w:rsidRPr="00E63153" w:rsidRDefault="003455F1" w:rsidP="00D90F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3153">
        <w:rPr>
          <w:rFonts w:ascii="Times New Roman" w:hAnsi="Times New Roman"/>
          <w:sz w:val="32"/>
          <w:szCs w:val="32"/>
        </w:rPr>
        <w:t>ПОСТАНОВЛЕНИЕ</w:t>
      </w:r>
    </w:p>
    <w:p w:rsidR="008A22BC" w:rsidRDefault="008A22BC" w:rsidP="00D90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5052"/>
        <w:gridCol w:w="4694"/>
      </w:tblGrid>
      <w:tr w:rsidR="00D90FD7" w:rsidRPr="0083604C" w:rsidTr="007F29A4">
        <w:tc>
          <w:tcPr>
            <w:tcW w:w="2592" w:type="pct"/>
          </w:tcPr>
          <w:p w:rsidR="00D90FD7" w:rsidRPr="000244E4" w:rsidRDefault="000244E4" w:rsidP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44E4">
              <w:rPr>
                <w:rFonts w:ascii="Times New Roman" w:hAnsi="Times New Roman"/>
                <w:sz w:val="28"/>
                <w:szCs w:val="28"/>
                <w:u w:val="single"/>
              </w:rPr>
              <w:t>10.01.2024</w:t>
            </w:r>
            <w:r w:rsidR="00E63153" w:rsidRPr="000244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2408" w:type="pct"/>
          </w:tcPr>
          <w:p w:rsidR="00D90FD7" w:rsidRPr="0083604C" w:rsidRDefault="000244E4" w:rsidP="0002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E63153" w:rsidRPr="00E63153">
              <w:rPr>
                <w:rFonts w:ascii="Times New Roman" w:hAnsi="Times New Roman"/>
                <w:sz w:val="28"/>
                <w:szCs w:val="28"/>
              </w:rPr>
              <w:t>№</w:t>
            </w:r>
            <w:r w:rsidR="00924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4E4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</w:p>
        </w:tc>
      </w:tr>
      <w:tr w:rsidR="00567835" w:rsidRPr="0083604C" w:rsidTr="007F29A4">
        <w:tc>
          <w:tcPr>
            <w:tcW w:w="2592" w:type="pct"/>
          </w:tcPr>
          <w:p w:rsidR="00567835" w:rsidRDefault="00567835" w:rsidP="00075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Pr="00E63153" w:rsidRDefault="00E63153" w:rsidP="00E63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Pr="00E6315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63153">
              <w:rPr>
                <w:rFonts w:ascii="Arial" w:hAnsi="Arial" w:cs="Arial"/>
                <w:sz w:val="20"/>
                <w:szCs w:val="20"/>
              </w:rPr>
              <w:t>. Волчиха</w:t>
            </w:r>
          </w:p>
          <w:p w:rsidR="00567835" w:rsidRDefault="00567835" w:rsidP="00075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pct"/>
          </w:tcPr>
          <w:p w:rsidR="00567835" w:rsidRPr="0083604C" w:rsidRDefault="00567835" w:rsidP="000758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9A4" w:rsidRPr="003455F1" w:rsidRDefault="007F29A4" w:rsidP="0020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916EC7" w:rsidRPr="00D53445" w:rsidTr="0020783E">
        <w:tc>
          <w:tcPr>
            <w:tcW w:w="5328" w:type="dxa"/>
          </w:tcPr>
          <w:p w:rsidR="00916EC7" w:rsidRDefault="00C340D0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44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53445">
              <w:rPr>
                <w:rFonts w:ascii="Times New Roman" w:hAnsi="Times New Roman"/>
                <w:sz w:val="28"/>
                <w:szCs w:val="28"/>
              </w:rPr>
              <w:t xml:space="preserve">етодики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бесплатного, дошкольного, образования в </w:t>
            </w:r>
            <w:r w:rsidR="0035037C"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Волчихинского района Алтайского края на 20</w:t>
            </w:r>
            <w:r w:rsidR="00E76CA5">
              <w:rPr>
                <w:rFonts w:ascii="Times New Roman" w:hAnsi="Times New Roman"/>
                <w:sz w:val="28"/>
                <w:szCs w:val="28"/>
              </w:rPr>
              <w:t>2</w:t>
            </w:r>
            <w:r w:rsidR="0030610E">
              <w:rPr>
                <w:rFonts w:ascii="Times New Roman" w:hAnsi="Times New Roman"/>
                <w:sz w:val="28"/>
                <w:szCs w:val="28"/>
              </w:rPr>
              <w:t>4</w:t>
            </w:r>
            <w:r w:rsidRPr="00D534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6783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835" w:rsidRPr="00D53445" w:rsidRDefault="00567835" w:rsidP="00FF227E">
            <w:pPr>
              <w:spacing w:after="0" w:line="240" w:lineRule="auto"/>
              <w:ind w:left="-83" w:right="8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9A4" w:rsidRDefault="007F29A4" w:rsidP="00511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9EB" w:rsidRPr="0027150B" w:rsidRDefault="006859EB" w:rsidP="007F29A4">
      <w:pPr>
        <w:spacing w:after="0" w:line="240" w:lineRule="auto"/>
        <w:ind w:firstLine="708"/>
        <w:jc w:val="both"/>
        <w:rPr>
          <w:rFonts w:ascii="Times New Roman" w:hAnsi="Times New Roman"/>
          <w:spacing w:val="40"/>
          <w:sz w:val="28"/>
          <w:szCs w:val="28"/>
        </w:rPr>
      </w:pPr>
      <w:proofErr w:type="gramStart"/>
      <w:r w:rsidRPr="003455F1">
        <w:rPr>
          <w:rFonts w:ascii="Times New Roman" w:hAnsi="Times New Roman"/>
          <w:sz w:val="28"/>
          <w:szCs w:val="28"/>
        </w:rPr>
        <w:t xml:space="preserve">В соответствии с Бюджетным кодексом </w:t>
      </w:r>
      <w:r w:rsidR="00E46071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r w:rsidR="003F0A76">
        <w:rPr>
          <w:rFonts w:ascii="Times New Roman" w:hAnsi="Times New Roman"/>
          <w:sz w:val="28"/>
          <w:szCs w:val="28"/>
        </w:rPr>
        <w:t>законом от</w:t>
      </w:r>
      <w:r w:rsidR="0039260B">
        <w:rPr>
          <w:rFonts w:ascii="Times New Roman" w:hAnsi="Times New Roman"/>
          <w:sz w:val="28"/>
          <w:szCs w:val="28"/>
        </w:rPr>
        <w:t xml:space="preserve"> 29.12.2012 № 273-ФЗ</w:t>
      </w:r>
      <w:r w:rsidRPr="003455F1">
        <w:rPr>
          <w:rFonts w:ascii="Times New Roman" w:hAnsi="Times New Roman"/>
          <w:sz w:val="28"/>
          <w:szCs w:val="28"/>
        </w:rPr>
        <w:t xml:space="preserve"> «Об образовании</w:t>
      </w:r>
      <w:r w:rsidR="0039260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E45CA">
        <w:rPr>
          <w:rFonts w:ascii="Times New Roman" w:hAnsi="Times New Roman"/>
          <w:sz w:val="28"/>
          <w:szCs w:val="28"/>
        </w:rPr>
        <w:t>»,</w:t>
      </w:r>
      <w:r w:rsidRPr="003455F1">
        <w:rPr>
          <w:rFonts w:ascii="Times New Roman" w:hAnsi="Times New Roman"/>
          <w:sz w:val="28"/>
          <w:szCs w:val="28"/>
        </w:rPr>
        <w:t xml:space="preserve"> Федеральн</w:t>
      </w:r>
      <w:r w:rsidR="00CE45CA">
        <w:rPr>
          <w:rFonts w:ascii="Times New Roman" w:hAnsi="Times New Roman"/>
          <w:sz w:val="28"/>
          <w:szCs w:val="28"/>
        </w:rPr>
        <w:t>ым законом от 06.10.2003 № 131-</w:t>
      </w:r>
      <w:r w:rsidRPr="003455F1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Алтайск</w:t>
      </w:r>
      <w:r w:rsidR="00CE45CA">
        <w:rPr>
          <w:rFonts w:ascii="Times New Roman" w:hAnsi="Times New Roman"/>
          <w:sz w:val="28"/>
          <w:szCs w:val="28"/>
        </w:rPr>
        <w:t>ого края от 04.09.2013 № 56</w:t>
      </w:r>
      <w:r w:rsidRPr="003455F1">
        <w:rPr>
          <w:rFonts w:ascii="Times New Roman" w:hAnsi="Times New Roman"/>
          <w:sz w:val="28"/>
          <w:szCs w:val="28"/>
        </w:rPr>
        <w:t>-ЗС «Об образовании в Алтайском крае</w:t>
      </w:r>
      <w:r w:rsidRPr="006859EB">
        <w:rPr>
          <w:rFonts w:ascii="Times New Roman" w:hAnsi="Times New Roman"/>
          <w:b/>
          <w:sz w:val="28"/>
          <w:szCs w:val="28"/>
        </w:rPr>
        <w:t xml:space="preserve">», </w:t>
      </w:r>
      <w:r w:rsidR="00E46071">
        <w:rPr>
          <w:rFonts w:ascii="Times New Roman" w:hAnsi="Times New Roman"/>
          <w:sz w:val="28"/>
          <w:szCs w:val="28"/>
        </w:rPr>
        <w:t>законом</w:t>
      </w:r>
      <w:r w:rsidR="005A4E29" w:rsidRPr="005A4E29">
        <w:rPr>
          <w:rFonts w:ascii="Times New Roman" w:hAnsi="Times New Roman"/>
          <w:sz w:val="28"/>
          <w:szCs w:val="28"/>
        </w:rPr>
        <w:t xml:space="preserve"> Алтайского</w:t>
      </w:r>
      <w:r w:rsidR="00CE45CA">
        <w:rPr>
          <w:rFonts w:ascii="Times New Roman" w:hAnsi="Times New Roman"/>
          <w:sz w:val="28"/>
          <w:szCs w:val="28"/>
        </w:rPr>
        <w:t xml:space="preserve"> края от </w:t>
      </w:r>
      <w:r w:rsidR="0030610E">
        <w:rPr>
          <w:rFonts w:ascii="Times New Roman" w:hAnsi="Times New Roman"/>
          <w:sz w:val="28"/>
          <w:szCs w:val="28"/>
        </w:rPr>
        <w:t>05</w:t>
      </w:r>
      <w:r w:rsidR="00CE45CA">
        <w:rPr>
          <w:rFonts w:ascii="Times New Roman" w:hAnsi="Times New Roman"/>
          <w:sz w:val="28"/>
          <w:szCs w:val="28"/>
        </w:rPr>
        <w:t>.1</w:t>
      </w:r>
      <w:r w:rsidR="0030610E">
        <w:rPr>
          <w:rFonts w:ascii="Times New Roman" w:hAnsi="Times New Roman"/>
          <w:sz w:val="28"/>
          <w:szCs w:val="28"/>
        </w:rPr>
        <w:t>2</w:t>
      </w:r>
      <w:r w:rsidR="00CE45CA">
        <w:rPr>
          <w:rFonts w:ascii="Times New Roman" w:hAnsi="Times New Roman"/>
          <w:sz w:val="28"/>
          <w:szCs w:val="28"/>
        </w:rPr>
        <w:t>.</w:t>
      </w:r>
      <w:r w:rsidR="00C35569">
        <w:rPr>
          <w:rFonts w:ascii="Times New Roman" w:hAnsi="Times New Roman"/>
          <w:sz w:val="28"/>
          <w:szCs w:val="28"/>
        </w:rPr>
        <w:t>20</w:t>
      </w:r>
      <w:r w:rsidR="006E0D27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3</w:t>
      </w:r>
      <w:r w:rsidR="005A4E29" w:rsidRPr="005A4E29">
        <w:rPr>
          <w:rFonts w:ascii="Times New Roman" w:hAnsi="Times New Roman"/>
          <w:sz w:val="28"/>
          <w:szCs w:val="28"/>
        </w:rPr>
        <w:t xml:space="preserve"> № </w:t>
      </w:r>
      <w:r w:rsidR="0030610E">
        <w:rPr>
          <w:rFonts w:ascii="Times New Roman" w:hAnsi="Times New Roman"/>
          <w:sz w:val="28"/>
          <w:szCs w:val="28"/>
        </w:rPr>
        <w:t>95</w:t>
      </w:r>
      <w:r w:rsidR="00C35569">
        <w:rPr>
          <w:rFonts w:ascii="Times New Roman" w:hAnsi="Times New Roman"/>
          <w:sz w:val="28"/>
          <w:szCs w:val="28"/>
        </w:rPr>
        <w:t>-ЗС «О краевом бюджете на 20</w:t>
      </w:r>
      <w:r w:rsidR="00E76CA5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4</w:t>
      </w:r>
      <w:r w:rsidR="00C35569">
        <w:rPr>
          <w:rFonts w:ascii="Times New Roman" w:hAnsi="Times New Roman"/>
          <w:sz w:val="28"/>
          <w:szCs w:val="28"/>
        </w:rPr>
        <w:t xml:space="preserve"> год</w:t>
      </w:r>
      <w:r w:rsidR="00996698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F227E">
        <w:rPr>
          <w:rFonts w:ascii="Times New Roman" w:hAnsi="Times New Roman"/>
          <w:sz w:val="28"/>
          <w:szCs w:val="28"/>
        </w:rPr>
        <w:t>2</w:t>
      </w:r>
      <w:r w:rsidR="00C57757">
        <w:rPr>
          <w:rFonts w:ascii="Times New Roman" w:hAnsi="Times New Roman"/>
          <w:sz w:val="28"/>
          <w:szCs w:val="28"/>
        </w:rPr>
        <w:t>5</w:t>
      </w:r>
      <w:r w:rsidR="00996698">
        <w:rPr>
          <w:rFonts w:ascii="Times New Roman" w:hAnsi="Times New Roman"/>
          <w:sz w:val="28"/>
          <w:szCs w:val="28"/>
        </w:rPr>
        <w:t xml:space="preserve"> и 20</w:t>
      </w:r>
      <w:r w:rsidR="002249AF">
        <w:rPr>
          <w:rFonts w:ascii="Times New Roman" w:hAnsi="Times New Roman"/>
          <w:sz w:val="28"/>
          <w:szCs w:val="28"/>
        </w:rPr>
        <w:t>2</w:t>
      </w:r>
      <w:r w:rsidR="00C57757">
        <w:rPr>
          <w:rFonts w:ascii="Times New Roman" w:hAnsi="Times New Roman"/>
          <w:sz w:val="28"/>
          <w:szCs w:val="28"/>
        </w:rPr>
        <w:t>6</w:t>
      </w:r>
      <w:proofErr w:type="gramEnd"/>
      <w:r w:rsidR="00996698">
        <w:rPr>
          <w:rFonts w:ascii="Times New Roman" w:hAnsi="Times New Roman"/>
          <w:sz w:val="28"/>
          <w:szCs w:val="28"/>
        </w:rPr>
        <w:t xml:space="preserve"> годов</w:t>
      </w:r>
      <w:r w:rsidR="005A4E29" w:rsidRPr="005A4E29">
        <w:rPr>
          <w:rFonts w:ascii="Times New Roman" w:hAnsi="Times New Roman"/>
          <w:sz w:val="28"/>
          <w:szCs w:val="28"/>
        </w:rPr>
        <w:t>»,</w:t>
      </w:r>
      <w:r w:rsidR="0027150B">
        <w:rPr>
          <w:rFonts w:ascii="Times New Roman" w:hAnsi="Times New Roman"/>
          <w:sz w:val="28"/>
          <w:szCs w:val="28"/>
        </w:rPr>
        <w:t xml:space="preserve"> </w:t>
      </w:r>
      <w:r w:rsidR="0027150B" w:rsidRPr="0027150B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6859EB" w:rsidRDefault="006859EB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F1">
        <w:rPr>
          <w:rFonts w:ascii="Times New Roman" w:hAnsi="Times New Roman"/>
          <w:b/>
          <w:sz w:val="28"/>
          <w:szCs w:val="28"/>
        </w:rPr>
        <w:tab/>
      </w:r>
      <w:r w:rsidRPr="003455F1">
        <w:rPr>
          <w:rFonts w:ascii="Times New Roman" w:hAnsi="Times New Roman"/>
          <w:sz w:val="28"/>
          <w:szCs w:val="28"/>
        </w:rPr>
        <w:t>1.</w:t>
      </w:r>
      <w:r w:rsidR="000E6393">
        <w:rPr>
          <w:rFonts w:ascii="Times New Roman" w:hAnsi="Times New Roman"/>
          <w:sz w:val="28"/>
          <w:szCs w:val="28"/>
        </w:rPr>
        <w:t xml:space="preserve"> </w:t>
      </w:r>
      <w:r w:rsidRPr="003455F1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35569">
        <w:rPr>
          <w:rFonts w:ascii="Times New Roman" w:hAnsi="Times New Roman"/>
          <w:sz w:val="28"/>
          <w:szCs w:val="28"/>
        </w:rPr>
        <w:t xml:space="preserve">методику    </w:t>
      </w:r>
      <w:r w:rsidR="00C340D0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</w:t>
      </w:r>
      <w:r w:rsidR="003E03A2">
        <w:rPr>
          <w:rFonts w:ascii="Times New Roman" w:hAnsi="Times New Roman"/>
          <w:sz w:val="28"/>
          <w:szCs w:val="28"/>
        </w:rPr>
        <w:t xml:space="preserve"> дошкольного образования в образовательных организациях Волчихинского района Алтайского края.</w:t>
      </w:r>
    </w:p>
    <w:p w:rsidR="00CE45CA" w:rsidRDefault="00CE45CA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655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</w:t>
      </w:r>
      <w:r w:rsidR="00994DAD">
        <w:rPr>
          <w:rFonts w:ascii="Times New Roman" w:hAnsi="Times New Roman"/>
          <w:sz w:val="28"/>
          <w:szCs w:val="28"/>
        </w:rPr>
        <w:t>ее постановление применяется к правоотношениям</w:t>
      </w:r>
      <w:r w:rsidR="00D9664D">
        <w:rPr>
          <w:rFonts w:ascii="Times New Roman" w:hAnsi="Times New Roman"/>
          <w:sz w:val="28"/>
          <w:szCs w:val="28"/>
        </w:rPr>
        <w:t>,</w:t>
      </w:r>
      <w:r w:rsidR="00994DAD">
        <w:rPr>
          <w:rFonts w:ascii="Times New Roman" w:hAnsi="Times New Roman"/>
          <w:sz w:val="28"/>
          <w:szCs w:val="28"/>
        </w:rPr>
        <w:t xml:space="preserve"> возникшим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E03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</w:t>
      </w:r>
      <w:r w:rsidR="00E76CA5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859EB" w:rsidRDefault="00CE45CA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859EB">
        <w:rPr>
          <w:rFonts w:ascii="Times New Roman" w:hAnsi="Times New Roman"/>
          <w:sz w:val="28"/>
          <w:szCs w:val="28"/>
        </w:rPr>
        <w:t>.</w:t>
      </w:r>
      <w:r w:rsidR="00655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3067">
        <w:rPr>
          <w:rFonts w:ascii="Times New Roman" w:hAnsi="Times New Roman"/>
          <w:sz w:val="28"/>
          <w:szCs w:val="28"/>
        </w:rPr>
        <w:t>Р</w:t>
      </w:r>
      <w:r w:rsidR="006859EB">
        <w:rPr>
          <w:rFonts w:ascii="Times New Roman" w:hAnsi="Times New Roman"/>
          <w:sz w:val="28"/>
          <w:szCs w:val="28"/>
        </w:rPr>
        <w:t>азместить</w:t>
      </w:r>
      <w:r w:rsidR="00723067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2305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 w:rsidR="006859EB">
        <w:rPr>
          <w:rFonts w:ascii="Times New Roman" w:hAnsi="Times New Roman"/>
          <w:sz w:val="28"/>
          <w:szCs w:val="28"/>
        </w:rPr>
        <w:t>сайте Администрации района.</w:t>
      </w:r>
    </w:p>
    <w:p w:rsidR="00994DAD" w:rsidRDefault="007A6EC6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90CF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Признать утра</w:t>
      </w:r>
      <w:r w:rsidR="00D147D8">
        <w:rPr>
          <w:rFonts w:ascii="Times New Roman" w:hAnsi="Times New Roman"/>
          <w:sz w:val="28"/>
          <w:szCs w:val="28"/>
        </w:rPr>
        <w:t>тившим силу постановление</w:t>
      </w:r>
      <w:r w:rsidR="00A619EA">
        <w:rPr>
          <w:rFonts w:ascii="Times New Roman" w:hAnsi="Times New Roman"/>
          <w:sz w:val="28"/>
          <w:szCs w:val="28"/>
        </w:rPr>
        <w:t xml:space="preserve"> Администрации Волчихинского района</w:t>
      </w:r>
      <w:r w:rsidR="00D147D8">
        <w:rPr>
          <w:rFonts w:ascii="Times New Roman" w:hAnsi="Times New Roman"/>
          <w:sz w:val="28"/>
          <w:szCs w:val="28"/>
        </w:rPr>
        <w:t xml:space="preserve"> от </w:t>
      </w:r>
      <w:r w:rsidR="0030610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30610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0466DB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0610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«Об утверждении методик</w:t>
      </w:r>
      <w:r w:rsidR="00994DAD">
        <w:rPr>
          <w:rFonts w:ascii="Times New Roman" w:hAnsi="Times New Roman"/>
          <w:sz w:val="28"/>
          <w:szCs w:val="28"/>
        </w:rPr>
        <w:t xml:space="preserve">и </w:t>
      </w:r>
      <w:r w:rsidR="00567835">
        <w:rPr>
          <w:rFonts w:ascii="Times New Roman" w:hAnsi="Times New Roman"/>
          <w:sz w:val="28"/>
          <w:szCs w:val="28"/>
        </w:rPr>
        <w:t xml:space="preserve">расчета объемов средств на финансовое обеспечение государственных гарантий реализации прав </w:t>
      </w:r>
      <w:r w:rsidR="003E03A2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дошкольного </w:t>
      </w:r>
      <w:r w:rsidR="003E03A2">
        <w:rPr>
          <w:rFonts w:ascii="Times New Roman" w:hAnsi="Times New Roman"/>
          <w:sz w:val="28"/>
          <w:szCs w:val="28"/>
        </w:rPr>
        <w:lastRenderedPageBreak/>
        <w:t>образования в образовательных организациях Волчихинского района Алтайского края</w:t>
      </w:r>
      <w:r w:rsidR="006F2B30">
        <w:rPr>
          <w:rFonts w:ascii="Times New Roman" w:hAnsi="Times New Roman"/>
          <w:sz w:val="28"/>
          <w:szCs w:val="28"/>
        </w:rPr>
        <w:t xml:space="preserve"> на 20</w:t>
      </w:r>
      <w:r w:rsidR="002525A6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3</w:t>
      </w:r>
      <w:r w:rsidR="006F2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p w:rsidR="00F364F0" w:rsidRDefault="006558A4" w:rsidP="007F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4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5.</w:t>
      </w:r>
      <w:r w:rsidR="00F90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55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5F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</w:t>
      </w:r>
      <w:r>
        <w:rPr>
          <w:rFonts w:ascii="Times New Roman" w:hAnsi="Times New Roman"/>
          <w:sz w:val="28"/>
          <w:szCs w:val="28"/>
        </w:rPr>
        <w:t xml:space="preserve">ь на </w:t>
      </w:r>
      <w:r w:rsidR="0030610E">
        <w:rPr>
          <w:rFonts w:ascii="Times New Roman" w:hAnsi="Times New Roman"/>
          <w:sz w:val="28"/>
          <w:szCs w:val="28"/>
        </w:rPr>
        <w:t xml:space="preserve">председателя Комитета по образованию и делам молодёжи Е.Г. </w:t>
      </w:r>
      <w:proofErr w:type="spellStart"/>
      <w:r w:rsidR="0030610E">
        <w:rPr>
          <w:rFonts w:ascii="Times New Roman" w:hAnsi="Times New Roman"/>
          <w:sz w:val="28"/>
          <w:szCs w:val="28"/>
        </w:rPr>
        <w:t>Шупыро</w:t>
      </w:r>
      <w:proofErr w:type="spellEnd"/>
      <w:r w:rsidR="000466DB">
        <w:rPr>
          <w:rFonts w:ascii="Times New Roman" w:hAnsi="Times New Roman"/>
          <w:sz w:val="28"/>
          <w:szCs w:val="28"/>
        </w:rPr>
        <w:t>.</w:t>
      </w: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F0" w:rsidRDefault="00F364F0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62A" w:rsidRDefault="0030610E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521DF4">
        <w:rPr>
          <w:rFonts w:ascii="Times New Roman" w:hAnsi="Times New Roman"/>
          <w:sz w:val="28"/>
          <w:szCs w:val="28"/>
        </w:rPr>
        <w:t>л</w:t>
      </w:r>
      <w:r w:rsidR="0035037C" w:rsidRPr="003455F1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859EB" w:rsidRPr="003455F1">
        <w:rPr>
          <w:rFonts w:ascii="Times New Roman" w:hAnsi="Times New Roman"/>
          <w:sz w:val="28"/>
          <w:szCs w:val="28"/>
        </w:rPr>
        <w:t xml:space="preserve">района              </w:t>
      </w:r>
      <w:r w:rsidR="00A619EA">
        <w:rPr>
          <w:rFonts w:ascii="Times New Roman" w:hAnsi="Times New Roman"/>
          <w:sz w:val="28"/>
          <w:szCs w:val="28"/>
        </w:rPr>
        <w:t xml:space="preserve">                       </w:t>
      </w:r>
      <w:r w:rsidR="006859EB" w:rsidRPr="003455F1">
        <w:rPr>
          <w:rFonts w:ascii="Times New Roman" w:hAnsi="Times New Roman"/>
          <w:sz w:val="28"/>
          <w:szCs w:val="28"/>
        </w:rPr>
        <w:t xml:space="preserve">  </w:t>
      </w:r>
      <w:r w:rsidR="003E03A2">
        <w:rPr>
          <w:rFonts w:ascii="Times New Roman" w:hAnsi="Times New Roman"/>
          <w:sz w:val="28"/>
          <w:szCs w:val="28"/>
        </w:rPr>
        <w:t xml:space="preserve">          </w:t>
      </w:r>
      <w:r w:rsidR="009813D4">
        <w:rPr>
          <w:rFonts w:ascii="Times New Roman" w:hAnsi="Times New Roman"/>
          <w:sz w:val="28"/>
          <w:szCs w:val="28"/>
        </w:rPr>
        <w:t xml:space="preserve">           </w:t>
      </w:r>
      <w:r w:rsidR="006859EB" w:rsidRPr="003455F1">
        <w:rPr>
          <w:rFonts w:ascii="Times New Roman" w:hAnsi="Times New Roman"/>
          <w:sz w:val="28"/>
          <w:szCs w:val="28"/>
        </w:rPr>
        <w:t xml:space="preserve">             </w:t>
      </w:r>
      <w:r w:rsidR="009813D4">
        <w:rPr>
          <w:rFonts w:ascii="Times New Roman" w:hAnsi="Times New Roman"/>
          <w:sz w:val="28"/>
          <w:szCs w:val="28"/>
        </w:rPr>
        <w:t xml:space="preserve"> </w:t>
      </w:r>
      <w:r w:rsidR="008B56FA">
        <w:rPr>
          <w:rFonts w:ascii="Times New Roman" w:hAnsi="Times New Roman"/>
          <w:sz w:val="28"/>
          <w:szCs w:val="28"/>
        </w:rPr>
        <w:t xml:space="preserve">  </w:t>
      </w:r>
      <w:r w:rsidR="009675EC">
        <w:rPr>
          <w:rFonts w:ascii="Times New Roman" w:hAnsi="Times New Roman"/>
          <w:sz w:val="28"/>
          <w:szCs w:val="28"/>
        </w:rPr>
        <w:t xml:space="preserve"> </w:t>
      </w:r>
      <w:r w:rsidR="009813D4">
        <w:rPr>
          <w:rFonts w:ascii="Times New Roman" w:hAnsi="Times New Roman"/>
          <w:sz w:val="28"/>
          <w:szCs w:val="28"/>
        </w:rPr>
        <w:t xml:space="preserve"> </w:t>
      </w:r>
      <w:r w:rsidR="006859EB">
        <w:rPr>
          <w:rFonts w:ascii="Times New Roman" w:hAnsi="Times New Roman"/>
          <w:sz w:val="28"/>
          <w:szCs w:val="28"/>
        </w:rPr>
        <w:t xml:space="preserve"> </w:t>
      </w:r>
      <w:r w:rsidR="006859EB" w:rsidRPr="00345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Авцинов</w:t>
      </w:r>
      <w:proofErr w:type="spellEnd"/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EEC" w:rsidRDefault="00510EEC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35" w:rsidRDefault="00567835" w:rsidP="00D8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34F" w:rsidRDefault="0008034F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F216C" w:rsidRPr="00E63153" w:rsidRDefault="0035037C" w:rsidP="007F216C">
      <w:pPr>
        <w:spacing w:after="0" w:line="0" w:lineRule="atLeast"/>
        <w:ind w:left="6372"/>
        <w:jc w:val="both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Постановлением</w:t>
      </w:r>
      <w:r w:rsidR="007F216C" w:rsidRPr="00E63153">
        <w:rPr>
          <w:rFonts w:ascii="Times New Roman" w:hAnsi="Times New Roman"/>
          <w:sz w:val="28"/>
          <w:szCs w:val="28"/>
        </w:rPr>
        <w:t xml:space="preserve"> </w:t>
      </w: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Администрации</w:t>
      </w:r>
    </w:p>
    <w:p w:rsidR="007F216C" w:rsidRPr="00E63153" w:rsidRDefault="007F216C" w:rsidP="007F216C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Волчихинского района</w:t>
      </w:r>
    </w:p>
    <w:p w:rsidR="007F216C" w:rsidRPr="00E63153" w:rsidRDefault="00893CCB" w:rsidP="007F216C">
      <w:pPr>
        <w:tabs>
          <w:tab w:val="left" w:pos="5529"/>
          <w:tab w:val="left" w:pos="6237"/>
        </w:tabs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E63153">
        <w:rPr>
          <w:rFonts w:ascii="Times New Roman" w:hAnsi="Times New Roman"/>
          <w:sz w:val="28"/>
          <w:szCs w:val="28"/>
        </w:rPr>
        <w:t>О</w:t>
      </w:r>
      <w:r w:rsidR="0035037C" w:rsidRPr="00E631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CCB">
        <w:rPr>
          <w:rFonts w:ascii="Times New Roman" w:hAnsi="Times New Roman"/>
          <w:sz w:val="28"/>
          <w:szCs w:val="28"/>
          <w:u w:val="single"/>
        </w:rPr>
        <w:t>10.01.2024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93CCB">
        <w:rPr>
          <w:rFonts w:ascii="Times New Roman" w:hAnsi="Times New Roman"/>
          <w:sz w:val="28"/>
          <w:szCs w:val="28"/>
          <w:u w:val="single"/>
        </w:rPr>
        <w:t>4</w:t>
      </w:r>
      <w:r w:rsidR="00C35569" w:rsidRPr="00893C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16EC7" w:rsidRDefault="00916EC7" w:rsidP="007F21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EBC" w:rsidRDefault="002F2EBC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EBC" w:rsidRDefault="002F2EBC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9EB" w:rsidRDefault="00DD10BF" w:rsidP="00F90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9EB">
        <w:rPr>
          <w:rFonts w:ascii="Times New Roman" w:hAnsi="Times New Roman"/>
          <w:sz w:val="28"/>
          <w:szCs w:val="28"/>
        </w:rPr>
        <w:t>Методика</w:t>
      </w:r>
    </w:p>
    <w:p w:rsidR="00DD10BF" w:rsidRDefault="00F904BE" w:rsidP="00F904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037C">
        <w:rPr>
          <w:rFonts w:ascii="Times New Roman" w:hAnsi="Times New Roman"/>
          <w:sz w:val="28"/>
          <w:szCs w:val="28"/>
        </w:rPr>
        <w:t>асчета</w:t>
      </w:r>
      <w:r w:rsidR="00E25461">
        <w:rPr>
          <w:rFonts w:ascii="Times New Roman" w:hAnsi="Times New Roman"/>
          <w:sz w:val="28"/>
          <w:szCs w:val="28"/>
        </w:rPr>
        <w:t xml:space="preserve"> объемов средств на финансовое обеспечение государственных гарантий реализации прав</w:t>
      </w:r>
      <w:r w:rsidR="002E411D">
        <w:rPr>
          <w:rFonts w:ascii="Times New Roman" w:hAnsi="Times New Roman"/>
          <w:sz w:val="28"/>
          <w:szCs w:val="28"/>
        </w:rPr>
        <w:t xml:space="preserve"> </w:t>
      </w:r>
      <w:r w:rsidR="00E25461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</w:t>
      </w:r>
      <w:r w:rsidR="002E411D">
        <w:rPr>
          <w:rFonts w:ascii="Times New Roman" w:hAnsi="Times New Roman"/>
          <w:sz w:val="28"/>
          <w:szCs w:val="28"/>
        </w:rPr>
        <w:t>дошкольного образования в образовательных организациях Волчихинского района Алтайского края</w:t>
      </w:r>
      <w:r w:rsidR="00994DAD">
        <w:rPr>
          <w:rFonts w:ascii="Times New Roman" w:hAnsi="Times New Roman"/>
          <w:sz w:val="28"/>
          <w:szCs w:val="28"/>
        </w:rPr>
        <w:t xml:space="preserve"> на 20</w:t>
      </w:r>
      <w:r w:rsidR="00F26502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4</w:t>
      </w:r>
      <w:r w:rsidR="00994DAD">
        <w:rPr>
          <w:rFonts w:ascii="Times New Roman" w:hAnsi="Times New Roman"/>
          <w:sz w:val="28"/>
          <w:szCs w:val="28"/>
        </w:rPr>
        <w:t xml:space="preserve"> год</w:t>
      </w:r>
    </w:p>
    <w:p w:rsidR="006859EB" w:rsidRPr="006859EB" w:rsidRDefault="006859EB" w:rsidP="002E4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Настоящая методика разработана в целях определения единого подхода</w:t>
      </w:r>
      <w:r w:rsidR="00E25461">
        <w:rPr>
          <w:rFonts w:ascii="Times New Roman" w:hAnsi="Times New Roman"/>
          <w:sz w:val="28"/>
          <w:szCs w:val="28"/>
        </w:rPr>
        <w:t xml:space="preserve"> для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 w:rsidR="00E25461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 w:rsidR="00F904BE">
        <w:rPr>
          <w:rFonts w:ascii="Times New Roman" w:hAnsi="Times New Roman"/>
          <w:sz w:val="28"/>
          <w:szCs w:val="28"/>
        </w:rPr>
        <w:t xml:space="preserve"> Волчихинского района Алтайского края</w:t>
      </w:r>
      <w:r w:rsidRPr="00842548">
        <w:rPr>
          <w:rFonts w:ascii="Times New Roman" w:hAnsi="Times New Roman"/>
          <w:sz w:val="28"/>
          <w:szCs w:val="28"/>
        </w:rPr>
        <w:t>, исходя из нормативов расходов на одного воспитанника.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В расходы на обеспечение государственных гарантий реализации прав на получение общедоступного и бесплатного дошкольного образования в </w:t>
      </w:r>
      <w:r w:rsidR="00E25461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Pr="00842548">
        <w:rPr>
          <w:rFonts w:ascii="Times New Roman" w:hAnsi="Times New Roman"/>
          <w:sz w:val="28"/>
          <w:szCs w:val="28"/>
        </w:rPr>
        <w:t>включены:</w:t>
      </w:r>
    </w:p>
    <w:p w:rsidR="00DD10BF" w:rsidRPr="009D3E69" w:rsidRDefault="00DD10BF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D3E69">
        <w:rPr>
          <w:rFonts w:ascii="Times New Roman" w:hAnsi="Times New Roman"/>
          <w:b/>
          <w:sz w:val="28"/>
          <w:szCs w:val="28"/>
        </w:rPr>
        <w:t>средства на оплату труда</w:t>
      </w:r>
      <w:r w:rsidR="00573186" w:rsidRPr="009D3E69">
        <w:rPr>
          <w:rFonts w:ascii="Times New Roman" w:hAnsi="Times New Roman"/>
          <w:b/>
          <w:sz w:val="28"/>
          <w:szCs w:val="28"/>
        </w:rPr>
        <w:t xml:space="preserve"> (базовая и стимулирующая части заработной платы</w:t>
      </w:r>
      <w:r w:rsidRPr="009D3E69">
        <w:rPr>
          <w:rFonts w:ascii="Times New Roman" w:hAnsi="Times New Roman"/>
          <w:b/>
          <w:sz w:val="28"/>
          <w:szCs w:val="28"/>
        </w:rPr>
        <w:t xml:space="preserve"> педагогических работников,</w:t>
      </w:r>
      <w:r w:rsidR="00573186" w:rsidRPr="009D3E69">
        <w:rPr>
          <w:rFonts w:ascii="Times New Roman" w:hAnsi="Times New Roman"/>
          <w:b/>
          <w:sz w:val="28"/>
          <w:szCs w:val="28"/>
        </w:rPr>
        <w:t xml:space="preserve"> административно-управленческого и обслуживающего (вспомогательного) персонала)</w:t>
      </w:r>
      <w:r w:rsidR="00CB6CC4" w:rsidRPr="009D3E69">
        <w:rPr>
          <w:rFonts w:ascii="Times New Roman" w:hAnsi="Times New Roman"/>
          <w:b/>
          <w:sz w:val="28"/>
          <w:szCs w:val="28"/>
        </w:rPr>
        <w:t xml:space="preserve"> </w:t>
      </w:r>
      <w:r w:rsidR="00573186" w:rsidRPr="009D3E69">
        <w:rPr>
          <w:rFonts w:ascii="Times New Roman" w:hAnsi="Times New Roman"/>
          <w:b/>
          <w:sz w:val="28"/>
          <w:szCs w:val="28"/>
        </w:rPr>
        <w:t>за исключением работников столовой,</w:t>
      </w:r>
      <w:r w:rsidRPr="009D3E69">
        <w:rPr>
          <w:rFonts w:ascii="Times New Roman" w:hAnsi="Times New Roman"/>
          <w:b/>
          <w:sz w:val="28"/>
          <w:szCs w:val="28"/>
        </w:rPr>
        <w:t xml:space="preserve"> </w:t>
      </w:r>
      <w:r w:rsidR="00573186" w:rsidRPr="009D3E69">
        <w:rPr>
          <w:rFonts w:ascii="Times New Roman" w:hAnsi="Times New Roman"/>
          <w:b/>
          <w:sz w:val="28"/>
          <w:szCs w:val="28"/>
        </w:rPr>
        <w:t xml:space="preserve">медицинских работников, обеспечивающих оказание первичной медико-санитарной помощи, прохождение периодических медицинских осмотров и диспансеризации) непосредственно осуществляющих реализацию образовательной программы </w:t>
      </w:r>
      <w:r w:rsidRPr="009D3E69">
        <w:rPr>
          <w:rFonts w:ascii="Times New Roman" w:hAnsi="Times New Roman"/>
          <w:b/>
          <w:sz w:val="28"/>
          <w:szCs w:val="28"/>
        </w:rPr>
        <w:t>дошкольного образования</w:t>
      </w:r>
      <w:r w:rsidR="00573186" w:rsidRPr="009D3E69">
        <w:rPr>
          <w:rFonts w:ascii="Times New Roman" w:hAnsi="Times New Roman"/>
          <w:b/>
          <w:sz w:val="28"/>
          <w:szCs w:val="28"/>
        </w:rPr>
        <w:t>, начисления на заработную плату)</w:t>
      </w:r>
      <w:r w:rsidRPr="009D3E69"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DD10BF" w:rsidRPr="009D3E69" w:rsidRDefault="00573186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D3E69">
        <w:rPr>
          <w:rFonts w:ascii="Times New Roman" w:hAnsi="Times New Roman"/>
          <w:b/>
          <w:sz w:val="28"/>
          <w:szCs w:val="28"/>
        </w:rPr>
        <w:t xml:space="preserve">расходы, </w:t>
      </w:r>
      <w:r w:rsidR="00BD3FEA" w:rsidRPr="009D3E69">
        <w:rPr>
          <w:rFonts w:ascii="Times New Roman" w:hAnsi="Times New Roman"/>
          <w:b/>
          <w:sz w:val="28"/>
          <w:szCs w:val="28"/>
        </w:rPr>
        <w:t>направленные</w:t>
      </w:r>
      <w:r w:rsidRPr="009D3E69">
        <w:rPr>
          <w:rFonts w:ascii="Times New Roman" w:hAnsi="Times New Roman"/>
          <w:b/>
          <w:sz w:val="28"/>
          <w:szCs w:val="28"/>
        </w:rPr>
        <w:t xml:space="preserve"> на обеспечение образовательного процесса, которые включают затраты на средства обучения и воспитания,</w:t>
      </w:r>
      <w:r w:rsidR="00BD3FEA" w:rsidRPr="009D3E69">
        <w:rPr>
          <w:rFonts w:ascii="Times New Roman" w:hAnsi="Times New Roman"/>
          <w:b/>
          <w:sz w:val="28"/>
          <w:szCs w:val="28"/>
        </w:rPr>
        <w:t xml:space="preserve"> приобретение игр, игрушек и прочие расходы, непосредственно связанные с реализацией и обеспечением реализации образовательной программы дошкольного образования (за исключением расходов на содержание зданий и оплату коммунальных услуг), дополнительное профессиональное образование руководящих и педагогических работников по профилю их деятельности расходы, связанные с обеспечением образовательного процесса</w:t>
      </w:r>
      <w:r w:rsidR="00DD10BF" w:rsidRPr="009D3E69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D10BF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Норматив расходов по заработной плате на одного воспитанника определяется на основе:</w:t>
      </w:r>
    </w:p>
    <w:p w:rsidR="00BD3FEA" w:rsidRPr="00842548" w:rsidRDefault="00CB6CC4" w:rsidP="00BD3FEA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3FEA">
        <w:rPr>
          <w:rFonts w:ascii="Times New Roman" w:hAnsi="Times New Roman"/>
          <w:sz w:val="28"/>
          <w:szCs w:val="28"/>
        </w:rPr>
        <w:t xml:space="preserve">ормативного соотношения доли базовой части фонда оплаты труда педагогического персонала, непосредственно осуществляющего </w:t>
      </w:r>
      <w:r w:rsidR="00BD3FEA">
        <w:rPr>
          <w:rFonts w:ascii="Times New Roman" w:hAnsi="Times New Roman"/>
          <w:sz w:val="28"/>
          <w:szCs w:val="28"/>
        </w:rPr>
        <w:lastRenderedPageBreak/>
        <w:t>реализацию образовательной программы (дале</w:t>
      </w:r>
      <w:proofErr w:type="gramStart"/>
      <w:r w:rsidR="00BD3FEA">
        <w:rPr>
          <w:rFonts w:ascii="Times New Roman" w:hAnsi="Times New Roman"/>
          <w:sz w:val="28"/>
          <w:szCs w:val="28"/>
        </w:rPr>
        <w:t>е-</w:t>
      </w:r>
      <w:proofErr w:type="gramEnd"/>
      <w:r w:rsidR="00BD3F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педагогический персонал</w:t>
      </w:r>
      <w:r w:rsidR="00BD3F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и доли базовой части фонда оплаты труда административно-управленческого и обслуживающего (вспомогательного) персонала (за  исключением работников столовой,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медицинских работников, обеспечивающих оказание первичной медико-санитарной помощи, прохождение периодических медицинских осмотров и диспансеризации),</w:t>
      </w:r>
      <w:r w:rsidRPr="00CB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осуществляющих реализацию образовательной программы</w:t>
      </w:r>
      <w:r w:rsidRPr="00842548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>(далее-«прочий персонал).»</w:t>
      </w:r>
    </w:p>
    <w:p w:rsidR="00DD10BF" w:rsidRPr="00842548" w:rsidRDefault="00CB6CC4" w:rsidP="00CB6CC4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расходов на оплату труда прочего персонала </w:t>
      </w:r>
      <w:r w:rsidR="00DD10BF" w:rsidRPr="00842548">
        <w:rPr>
          <w:rFonts w:ascii="Times New Roman" w:hAnsi="Times New Roman"/>
          <w:sz w:val="28"/>
          <w:szCs w:val="28"/>
        </w:rPr>
        <w:t xml:space="preserve"> </w:t>
      </w:r>
      <w:r w:rsidR="00B745E3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DD10BF" w:rsidRPr="00842548">
        <w:rPr>
          <w:rFonts w:ascii="Times New Roman" w:hAnsi="Times New Roman"/>
          <w:sz w:val="28"/>
          <w:szCs w:val="28"/>
        </w:rPr>
        <w:t>и функционирующей в режиме 10-часового пребывания</w:t>
      </w:r>
      <w:r w:rsidR="00C0729F">
        <w:rPr>
          <w:rFonts w:ascii="Times New Roman" w:hAnsi="Times New Roman"/>
          <w:sz w:val="28"/>
          <w:szCs w:val="28"/>
        </w:rPr>
        <w:t>,</w:t>
      </w:r>
      <w:r w:rsidR="00DD10BF" w:rsidRPr="00842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до 33 % базовой части фонда оплаты труда</w:t>
      </w:r>
      <w:r w:rsidR="00DD10BF" w:rsidRPr="00842548">
        <w:rPr>
          <w:rFonts w:ascii="Times New Roman" w:hAnsi="Times New Roman"/>
          <w:sz w:val="28"/>
          <w:szCs w:val="28"/>
        </w:rPr>
        <w:t>.</w:t>
      </w:r>
    </w:p>
    <w:p w:rsidR="00DD10BF" w:rsidRPr="00842548" w:rsidRDefault="00DD10BF" w:rsidP="009371D7">
      <w:pPr>
        <w:pStyle w:val="a7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в группе общеразвивающей направленности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, функционирующей в режиме 10-часового пребывания, исчисляется по формуле: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48">
        <w:rPr>
          <w:rFonts w:ascii="Times New Roman" w:hAnsi="Times New Roman"/>
          <w:sz w:val="28"/>
          <w:szCs w:val="28"/>
        </w:rPr>
        <w:t>ЗП</w:t>
      </w:r>
      <w:r w:rsidRPr="00842548">
        <w:rPr>
          <w:rFonts w:ascii="Times New Roman" w:hAnsi="Times New Roman"/>
          <w:sz w:val="28"/>
          <w:szCs w:val="28"/>
          <w:vertAlign w:val="subscript"/>
        </w:rPr>
        <w:t>св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4254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кат</w:t>
      </w:r>
      <w:r w:rsidRPr="00842548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842548">
        <w:rPr>
          <w:rFonts w:ascii="Times New Roman" w:hAnsi="Times New Roman"/>
          <w:sz w:val="28"/>
          <w:szCs w:val="28"/>
        </w:rPr>
        <w:t>С</w:t>
      </w:r>
      <w:r w:rsidRPr="00842548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д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="006E7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57D">
        <w:rPr>
          <w:rFonts w:ascii="Times New Roman" w:hAnsi="Times New Roman"/>
          <w:sz w:val="28"/>
          <w:szCs w:val="28"/>
        </w:rPr>
        <w:t>х</w:t>
      </w:r>
      <w:r w:rsidR="00532112">
        <w:rPr>
          <w:rFonts w:ascii="Times New Roman" w:hAnsi="Times New Roman"/>
          <w:sz w:val="28"/>
          <w:szCs w:val="28"/>
        </w:rPr>
        <w:t xml:space="preserve"> </w:t>
      </w:r>
      <w:r w:rsidR="006E757D">
        <w:rPr>
          <w:rFonts w:ascii="Times New Roman" w:hAnsi="Times New Roman"/>
          <w:sz w:val="28"/>
          <w:szCs w:val="28"/>
        </w:rPr>
        <w:t xml:space="preserve"> </w:t>
      </w:r>
      <w:r w:rsidR="00532112" w:rsidRPr="00842548">
        <w:rPr>
          <w:rFonts w:ascii="Times New Roman" w:hAnsi="Times New Roman"/>
          <w:sz w:val="28"/>
          <w:szCs w:val="28"/>
        </w:rPr>
        <w:t>К</w:t>
      </w:r>
      <w:r w:rsidR="00532112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gramEnd"/>
      <w:r w:rsidR="00532112">
        <w:rPr>
          <w:rFonts w:ascii="Times New Roman" w:hAnsi="Times New Roman"/>
          <w:sz w:val="28"/>
          <w:szCs w:val="28"/>
        </w:rPr>
        <w:t xml:space="preserve"> </w:t>
      </w:r>
      <w:r w:rsidR="006E757D">
        <w:rPr>
          <w:rFonts w:ascii="Times New Roman" w:hAnsi="Times New Roman"/>
          <w:sz w:val="28"/>
          <w:szCs w:val="28"/>
        </w:rPr>
        <w:t>12 х 1,302,</w:t>
      </w:r>
      <w:r w:rsidRPr="00842548">
        <w:rPr>
          <w:rFonts w:ascii="Times New Roman" w:hAnsi="Times New Roman"/>
          <w:sz w:val="28"/>
          <w:szCs w:val="28"/>
        </w:rPr>
        <w:t xml:space="preserve"> где</w:t>
      </w:r>
      <w:r w:rsidR="00F904BE">
        <w:rPr>
          <w:rFonts w:ascii="Times New Roman" w:hAnsi="Times New Roman"/>
          <w:sz w:val="28"/>
          <w:szCs w:val="28"/>
        </w:rPr>
        <w:t>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ЗП</w:t>
      </w:r>
      <w:r w:rsidRPr="00842548">
        <w:rPr>
          <w:rFonts w:ascii="Times New Roman" w:hAnsi="Times New Roman"/>
          <w:sz w:val="28"/>
          <w:szCs w:val="28"/>
          <w:vertAlign w:val="subscript"/>
        </w:rPr>
        <w:t>св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4254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средний уровень должностного оклада педагог</w:t>
      </w:r>
      <w:r w:rsidR="00BD6AFF">
        <w:rPr>
          <w:rFonts w:ascii="Times New Roman" w:hAnsi="Times New Roman"/>
          <w:sz w:val="28"/>
          <w:szCs w:val="28"/>
        </w:rPr>
        <w:t>ических работников, реализующих</w:t>
      </w:r>
      <w:r w:rsidRPr="00842548">
        <w:rPr>
          <w:rFonts w:ascii="Times New Roman" w:hAnsi="Times New Roman"/>
          <w:sz w:val="28"/>
          <w:szCs w:val="28"/>
        </w:rPr>
        <w:t xml:space="preserve"> программы дошкольного образования, без учета квалификационной категории и других повышающих коэффициентов;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 w:rsidRPr="00842548">
        <w:rPr>
          <w:rFonts w:ascii="Times New Roman" w:hAnsi="Times New Roman"/>
          <w:sz w:val="28"/>
          <w:szCs w:val="28"/>
          <w:vertAlign w:val="subscript"/>
        </w:rPr>
        <w:t xml:space="preserve"> кат</w:t>
      </w:r>
      <w:r w:rsidRPr="00842548">
        <w:rPr>
          <w:rFonts w:ascii="Times New Roman" w:hAnsi="Times New Roman"/>
          <w:sz w:val="28"/>
          <w:szCs w:val="28"/>
        </w:rPr>
        <w:t xml:space="preserve"> – средний коэффициент квалификационной категории</w:t>
      </w:r>
      <w:r w:rsidR="00994DAD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842548">
        <w:rPr>
          <w:rFonts w:ascii="Times New Roman" w:hAnsi="Times New Roman"/>
          <w:sz w:val="28"/>
          <w:szCs w:val="28"/>
        </w:rPr>
        <w:t xml:space="preserve"> на начало финансового года</w:t>
      </w:r>
      <w:r w:rsidR="00D515FD">
        <w:rPr>
          <w:rFonts w:ascii="Times New Roman" w:hAnsi="Times New Roman"/>
          <w:sz w:val="28"/>
          <w:szCs w:val="28"/>
        </w:rPr>
        <w:t xml:space="preserve"> (Приложение № 1</w:t>
      </w:r>
      <w:r w:rsidR="00AF49B8">
        <w:rPr>
          <w:rFonts w:ascii="Times New Roman" w:hAnsi="Times New Roman"/>
          <w:sz w:val="28"/>
          <w:szCs w:val="28"/>
        </w:rPr>
        <w:t>)</w:t>
      </w:r>
      <w:r w:rsidR="00D515FD">
        <w:rPr>
          <w:rFonts w:ascii="Times New Roman" w:hAnsi="Times New Roman"/>
          <w:sz w:val="28"/>
          <w:szCs w:val="28"/>
        </w:rPr>
        <w:t>»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С</w:t>
      </w:r>
      <w:r w:rsidRPr="00842548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коэффициент потребности ставок педагогических работников на одного вос</w:t>
      </w:r>
      <w:r w:rsidR="00994DAD">
        <w:rPr>
          <w:rFonts w:ascii="Times New Roman" w:hAnsi="Times New Roman"/>
          <w:sz w:val="28"/>
          <w:szCs w:val="28"/>
        </w:rPr>
        <w:t>питанника (</w:t>
      </w:r>
      <w:proofErr w:type="spellStart"/>
      <w:r w:rsidR="00994DAD">
        <w:rPr>
          <w:rFonts w:ascii="Times New Roman" w:hAnsi="Times New Roman"/>
          <w:sz w:val="28"/>
          <w:szCs w:val="28"/>
        </w:rPr>
        <w:t>С</w:t>
      </w:r>
      <w:r w:rsidR="00994DAD" w:rsidRPr="00994DAD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994DAD">
        <w:rPr>
          <w:rFonts w:ascii="Times New Roman" w:hAnsi="Times New Roman"/>
          <w:sz w:val="28"/>
          <w:szCs w:val="28"/>
        </w:rPr>
        <w:t xml:space="preserve">= </w:t>
      </w:r>
      <w:r w:rsidR="0021229E">
        <w:rPr>
          <w:rFonts w:ascii="Times New Roman" w:hAnsi="Times New Roman"/>
          <w:sz w:val="28"/>
          <w:szCs w:val="28"/>
        </w:rPr>
        <w:t>0,10</w:t>
      </w:r>
      <w:r w:rsidR="00AF49B8">
        <w:rPr>
          <w:rFonts w:ascii="Times New Roman" w:hAnsi="Times New Roman"/>
          <w:sz w:val="28"/>
          <w:szCs w:val="28"/>
        </w:rPr>
        <w:t>3</w:t>
      </w:r>
      <w:r w:rsidR="0021229E">
        <w:rPr>
          <w:rFonts w:ascii="Times New Roman" w:hAnsi="Times New Roman"/>
          <w:sz w:val="28"/>
          <w:szCs w:val="28"/>
        </w:rPr>
        <w:t>)</w:t>
      </w:r>
      <w:r w:rsidRPr="00842548">
        <w:rPr>
          <w:rFonts w:ascii="Times New Roman" w:hAnsi="Times New Roman"/>
          <w:sz w:val="28"/>
          <w:szCs w:val="28"/>
        </w:rPr>
        <w:t xml:space="preserve">;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коэффициент, учитывающий расходы на оплату труда лиц, замещающих уходящих в отпуск педагогических ра</w:t>
      </w:r>
      <w:r w:rsidR="0021229E">
        <w:rPr>
          <w:rFonts w:ascii="Times New Roman" w:hAnsi="Times New Roman"/>
          <w:sz w:val="28"/>
          <w:szCs w:val="28"/>
        </w:rPr>
        <w:t>ботников (</w:t>
      </w:r>
      <w:proofErr w:type="spellStart"/>
      <w:r w:rsidR="0021229E">
        <w:rPr>
          <w:rFonts w:ascii="Times New Roman" w:hAnsi="Times New Roman"/>
          <w:sz w:val="28"/>
          <w:szCs w:val="28"/>
        </w:rPr>
        <w:t>К</w:t>
      </w:r>
      <w:r w:rsidR="0021229E" w:rsidRPr="0021229E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="0021229E" w:rsidRPr="0021229E">
        <w:rPr>
          <w:rFonts w:ascii="Times New Roman" w:hAnsi="Times New Roman"/>
          <w:sz w:val="28"/>
          <w:szCs w:val="28"/>
        </w:rPr>
        <w:t>=</w:t>
      </w:r>
      <w:r w:rsidR="0021229E">
        <w:rPr>
          <w:rFonts w:ascii="Times New Roman" w:hAnsi="Times New Roman"/>
          <w:sz w:val="28"/>
          <w:szCs w:val="28"/>
        </w:rPr>
        <w:t xml:space="preserve"> 1,12</w:t>
      </w:r>
      <w:r w:rsidRPr="0021229E">
        <w:rPr>
          <w:rFonts w:ascii="Times New Roman" w:hAnsi="Times New Roman"/>
          <w:sz w:val="28"/>
          <w:szCs w:val="28"/>
        </w:rPr>
        <w:t>)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д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увеличения фонда заработной платы педагогических работников на размер </w:t>
      </w:r>
      <w:proofErr w:type="spellStart"/>
      <w:r w:rsidRPr="00842548">
        <w:rPr>
          <w:rFonts w:ascii="Times New Roman" w:hAnsi="Times New Roman"/>
          <w:sz w:val="28"/>
          <w:szCs w:val="28"/>
        </w:rPr>
        <w:t>надтари</w:t>
      </w:r>
      <w:r w:rsidR="0021229E">
        <w:rPr>
          <w:rFonts w:ascii="Times New Roman" w:hAnsi="Times New Roman"/>
          <w:sz w:val="28"/>
          <w:szCs w:val="28"/>
        </w:rPr>
        <w:t>фного</w:t>
      </w:r>
      <w:proofErr w:type="spellEnd"/>
      <w:r w:rsidR="0021229E">
        <w:rPr>
          <w:rFonts w:ascii="Times New Roman" w:hAnsi="Times New Roman"/>
          <w:sz w:val="28"/>
          <w:szCs w:val="28"/>
        </w:rPr>
        <w:t xml:space="preserve"> фонда </w:t>
      </w:r>
      <w:proofErr w:type="gramStart"/>
      <w:r w:rsidR="0021229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1229E">
        <w:rPr>
          <w:rFonts w:ascii="Times New Roman" w:hAnsi="Times New Roman"/>
          <w:sz w:val="28"/>
          <w:szCs w:val="28"/>
        </w:rPr>
        <w:t>К</w:t>
      </w:r>
      <w:r w:rsidR="0021229E" w:rsidRPr="0021229E">
        <w:rPr>
          <w:rFonts w:ascii="Times New Roman" w:hAnsi="Times New Roman"/>
          <w:sz w:val="28"/>
          <w:szCs w:val="28"/>
          <w:vertAlign w:val="subscript"/>
        </w:rPr>
        <w:t>д</w:t>
      </w:r>
      <w:r w:rsidR="0021229E">
        <w:rPr>
          <w:rFonts w:ascii="Times New Roman" w:hAnsi="Times New Roman"/>
          <w:sz w:val="28"/>
          <w:szCs w:val="28"/>
        </w:rPr>
        <w:t>= 1,11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AF49B8" w:rsidRPr="00AF49B8" w:rsidRDefault="00AF49B8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 -   </w:t>
      </w:r>
      <w:r w:rsidRPr="00842548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повышения должностных окладов педагогического персонала работающего на сельской территории (</w:t>
      </w: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Pr="00AF49B8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= 1,</w:t>
      </w:r>
      <w:r w:rsidRPr="00AF49B8">
        <w:rPr>
          <w:rFonts w:ascii="Times New Roman" w:hAnsi="Times New Roman"/>
          <w:sz w:val="28"/>
          <w:szCs w:val="28"/>
        </w:rPr>
        <w:t>25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tabs>
          <w:tab w:val="left" w:pos="993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proofErr w:type="gramStart"/>
      <w:r w:rsidR="00532112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– коэффициент </w:t>
      </w:r>
      <w:r w:rsidR="00532112">
        <w:rPr>
          <w:rFonts w:ascii="Times New Roman" w:hAnsi="Times New Roman"/>
          <w:sz w:val="28"/>
          <w:szCs w:val="28"/>
        </w:rPr>
        <w:t xml:space="preserve">увеличения фонда оплаты труда на размер фонда оплаты труда прочего персонала </w:t>
      </w:r>
      <w:r w:rsidRPr="00842548">
        <w:rPr>
          <w:rFonts w:ascii="Times New Roman" w:hAnsi="Times New Roman"/>
          <w:sz w:val="28"/>
          <w:szCs w:val="28"/>
        </w:rPr>
        <w:t>на селе (К</w:t>
      </w:r>
      <w:r w:rsidRPr="00842548">
        <w:rPr>
          <w:rFonts w:ascii="Times New Roman" w:hAnsi="Times New Roman"/>
          <w:sz w:val="28"/>
          <w:szCs w:val="28"/>
          <w:vertAlign w:val="subscript"/>
        </w:rPr>
        <w:t>с</w:t>
      </w:r>
      <w:r w:rsidRPr="00842548">
        <w:rPr>
          <w:rFonts w:ascii="Times New Roman" w:hAnsi="Times New Roman"/>
          <w:sz w:val="28"/>
          <w:szCs w:val="28"/>
        </w:rPr>
        <w:t xml:space="preserve"> =</w:t>
      </w:r>
      <w:r w:rsidR="00532112">
        <w:rPr>
          <w:rFonts w:ascii="Times New Roman" w:hAnsi="Times New Roman"/>
          <w:sz w:val="28"/>
          <w:szCs w:val="28"/>
        </w:rPr>
        <w:t>1,49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12 – количество месяцев в календарном году;</w:t>
      </w:r>
    </w:p>
    <w:p w:rsidR="00DD10BF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1,302 – коэффициент отчислений по </w:t>
      </w:r>
      <w:r w:rsidR="00A95EEA">
        <w:rPr>
          <w:rFonts w:ascii="Times New Roman" w:hAnsi="Times New Roman"/>
          <w:sz w:val="28"/>
          <w:szCs w:val="28"/>
        </w:rPr>
        <w:t>страховым взносам в государственные внебюджетные фонды</w:t>
      </w:r>
      <w:r w:rsidRPr="00842548">
        <w:rPr>
          <w:rFonts w:ascii="Times New Roman" w:hAnsi="Times New Roman"/>
          <w:sz w:val="28"/>
          <w:szCs w:val="28"/>
        </w:rPr>
        <w:t>.</w:t>
      </w:r>
    </w:p>
    <w:p w:rsidR="00532112" w:rsidRPr="009D3E69" w:rsidRDefault="00532112" w:rsidP="009371D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E69">
        <w:rPr>
          <w:rFonts w:ascii="Times New Roman" w:hAnsi="Times New Roman"/>
          <w:b/>
          <w:sz w:val="28"/>
          <w:szCs w:val="28"/>
        </w:rPr>
        <w:t>Расходы на оплату труда, указанную в абзаце втором пункта 2 настоящей методики, не включаются расходы на заработную плату персонала, осуществляющего деятельность, отнесенную федеральным законодательством к полномочиям органов местного самоуправления муниципальных районов, по решению вопросов местного значения в сфере образования.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6.</w:t>
      </w:r>
      <w:r w:rsidRPr="00842548">
        <w:rPr>
          <w:rFonts w:ascii="Times New Roman" w:hAnsi="Times New Roman"/>
          <w:sz w:val="28"/>
          <w:szCs w:val="28"/>
        </w:rPr>
        <w:tab/>
        <w:t>Нормативные затраты по заработной плате педагогических работников</w:t>
      </w:r>
      <w:r w:rsidR="00751143">
        <w:rPr>
          <w:rFonts w:ascii="Times New Roman" w:hAnsi="Times New Roman"/>
          <w:sz w:val="28"/>
          <w:szCs w:val="28"/>
        </w:rPr>
        <w:t xml:space="preserve"> и прочего персонала</w:t>
      </w:r>
      <w:r w:rsidRPr="00842548">
        <w:rPr>
          <w:rFonts w:ascii="Times New Roman" w:hAnsi="Times New Roman"/>
          <w:sz w:val="28"/>
          <w:szCs w:val="28"/>
        </w:rPr>
        <w:t>, реализующих программы дошкольного образования, на одного воспитанника (</w:t>
      </w:r>
      <w:proofErr w:type="spellStart"/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) в зависимости от направленности </w:t>
      </w:r>
      <w:r w:rsidRPr="00842548">
        <w:rPr>
          <w:rFonts w:ascii="Times New Roman" w:hAnsi="Times New Roman"/>
          <w:sz w:val="28"/>
          <w:szCs w:val="28"/>
        </w:rPr>
        <w:lastRenderedPageBreak/>
        <w:t xml:space="preserve">групп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исчисля</w:t>
      </w:r>
      <w:r w:rsidR="00A619EA">
        <w:rPr>
          <w:rFonts w:ascii="Times New Roman" w:hAnsi="Times New Roman"/>
          <w:sz w:val="28"/>
          <w:szCs w:val="28"/>
        </w:rPr>
        <w:t>ю</w:t>
      </w:r>
      <w:r w:rsidRPr="00842548">
        <w:rPr>
          <w:rFonts w:ascii="Times New Roman" w:hAnsi="Times New Roman"/>
          <w:sz w:val="28"/>
          <w:szCs w:val="28"/>
        </w:rPr>
        <w:t>тся по формуле: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= 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х 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>, где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режим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направленность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групп;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42548">
        <w:rPr>
          <w:rFonts w:ascii="Times New Roman" w:hAnsi="Times New Roman"/>
          <w:sz w:val="28"/>
          <w:szCs w:val="28"/>
        </w:rPr>
        <w:t>норматив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расходов по заработной плате педагогических работников</w:t>
      </w:r>
      <w:r w:rsidR="00751143">
        <w:rPr>
          <w:rFonts w:ascii="Times New Roman" w:hAnsi="Times New Roman"/>
          <w:sz w:val="28"/>
          <w:szCs w:val="28"/>
        </w:rPr>
        <w:t xml:space="preserve"> и прочего персонала</w:t>
      </w:r>
      <w:r w:rsidRPr="00842548">
        <w:rPr>
          <w:rFonts w:ascii="Times New Roman" w:hAnsi="Times New Roman"/>
          <w:sz w:val="28"/>
          <w:szCs w:val="28"/>
        </w:rPr>
        <w:t xml:space="preserve">, реализующих программы дошкольного образования, на одного воспитанника в группе общеразвивающей направленности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>, функционирующей в режиме 10-часового пребывания воспитанников;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 xml:space="preserve"> – коэффициент удорожания образовательной услуги в зависимости от режима пребывания во</w:t>
      </w:r>
      <w:r w:rsidR="00BD6AFF">
        <w:rPr>
          <w:rFonts w:ascii="Times New Roman" w:hAnsi="Times New Roman"/>
          <w:sz w:val="28"/>
          <w:szCs w:val="28"/>
        </w:rPr>
        <w:t xml:space="preserve">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="00BD6AFF">
        <w:rPr>
          <w:rFonts w:ascii="Times New Roman" w:hAnsi="Times New Roman"/>
          <w:sz w:val="28"/>
          <w:szCs w:val="28"/>
        </w:rPr>
        <w:t xml:space="preserve"> (</w:t>
      </w:r>
      <w:r w:rsidR="00564F22">
        <w:rPr>
          <w:rFonts w:ascii="Times New Roman" w:hAnsi="Times New Roman"/>
          <w:sz w:val="28"/>
          <w:szCs w:val="28"/>
        </w:rPr>
        <w:t>К</w:t>
      </w:r>
      <w:r w:rsidR="00564F22" w:rsidRPr="00564F2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="00564F22" w:rsidRPr="00564F22">
        <w:rPr>
          <w:rFonts w:ascii="Times New Roman" w:hAnsi="Times New Roman"/>
          <w:sz w:val="28"/>
          <w:szCs w:val="28"/>
        </w:rPr>
        <w:t xml:space="preserve"> = 1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</w:t>
      </w:r>
      <w:proofErr w:type="gramStart"/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– коэффициент удорожания образовательной услуги в зависимости от н</w:t>
      </w:r>
      <w:r w:rsidR="00BD6AFF">
        <w:rPr>
          <w:rFonts w:ascii="Times New Roman" w:hAnsi="Times New Roman"/>
          <w:sz w:val="28"/>
          <w:szCs w:val="28"/>
        </w:rPr>
        <w:t xml:space="preserve">аправленности групп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BD6AFF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</w:rPr>
        <w:t>Приложение №</w:t>
      </w:r>
      <w:r w:rsidR="006E757D">
        <w:rPr>
          <w:rFonts w:ascii="Times New Roman" w:hAnsi="Times New Roman"/>
          <w:sz w:val="28"/>
          <w:szCs w:val="28"/>
        </w:rPr>
        <w:t xml:space="preserve"> </w:t>
      </w:r>
      <w:r w:rsidR="00564F22" w:rsidRPr="00564F22">
        <w:rPr>
          <w:rFonts w:ascii="Times New Roman" w:hAnsi="Times New Roman"/>
          <w:sz w:val="28"/>
          <w:szCs w:val="28"/>
        </w:rPr>
        <w:t>2</w:t>
      </w:r>
      <w:r w:rsidRPr="00842548">
        <w:rPr>
          <w:rFonts w:ascii="Times New Roman" w:hAnsi="Times New Roman"/>
          <w:sz w:val="28"/>
          <w:szCs w:val="28"/>
        </w:rPr>
        <w:t>)</w:t>
      </w:r>
      <w:r w:rsidR="00751143">
        <w:rPr>
          <w:rFonts w:ascii="Times New Roman" w:hAnsi="Times New Roman"/>
          <w:sz w:val="28"/>
          <w:szCs w:val="28"/>
        </w:rPr>
        <w:t>.</w:t>
      </w:r>
      <w:r w:rsidRPr="00842548">
        <w:rPr>
          <w:rFonts w:ascii="Times New Roman" w:hAnsi="Times New Roman"/>
          <w:sz w:val="28"/>
          <w:szCs w:val="28"/>
        </w:rPr>
        <w:t xml:space="preserve">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7.</w:t>
      </w:r>
      <w:r w:rsidRPr="00842548">
        <w:rPr>
          <w:rFonts w:ascii="Times New Roman" w:hAnsi="Times New Roman"/>
          <w:sz w:val="28"/>
          <w:szCs w:val="28"/>
        </w:rPr>
        <w:tab/>
        <w:t>При расчете объем</w:t>
      </w:r>
      <w:r w:rsidR="001F5E25">
        <w:rPr>
          <w:rFonts w:ascii="Times New Roman" w:hAnsi="Times New Roman"/>
          <w:sz w:val="28"/>
          <w:szCs w:val="28"/>
        </w:rPr>
        <w:t>а</w:t>
      </w:r>
      <w:r w:rsidRPr="00842548">
        <w:rPr>
          <w:rFonts w:ascii="Times New Roman" w:hAnsi="Times New Roman"/>
          <w:sz w:val="28"/>
          <w:szCs w:val="28"/>
        </w:rPr>
        <w:t xml:space="preserve">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A95EEA">
        <w:rPr>
          <w:rFonts w:ascii="Times New Roman" w:hAnsi="Times New Roman"/>
          <w:sz w:val="28"/>
          <w:szCs w:val="28"/>
        </w:rPr>
        <w:t>дств</w:t>
      </w:r>
      <w:r w:rsidRPr="00842548">
        <w:rPr>
          <w:rFonts w:ascii="Times New Roman" w:hAnsi="Times New Roman"/>
          <w:sz w:val="28"/>
          <w:szCs w:val="28"/>
        </w:rPr>
        <w:t xml:space="preserve"> в ч</w:t>
      </w:r>
      <w:proofErr w:type="gramEnd"/>
      <w:r w:rsidRPr="00842548">
        <w:rPr>
          <w:rFonts w:ascii="Times New Roman" w:hAnsi="Times New Roman"/>
          <w:sz w:val="28"/>
          <w:szCs w:val="28"/>
        </w:rPr>
        <w:t>асти расходов на оплату труда педагогических работников</w:t>
      </w:r>
      <w:r w:rsidR="00751143">
        <w:rPr>
          <w:rFonts w:ascii="Times New Roman" w:hAnsi="Times New Roman"/>
          <w:sz w:val="28"/>
          <w:szCs w:val="28"/>
        </w:rPr>
        <w:t xml:space="preserve"> и прочего персонала</w:t>
      </w:r>
      <w:r w:rsidRPr="00842548">
        <w:rPr>
          <w:rFonts w:ascii="Times New Roman" w:hAnsi="Times New Roman"/>
          <w:sz w:val="28"/>
          <w:szCs w:val="28"/>
        </w:rPr>
        <w:t xml:space="preserve">, реализующих программы дошкольного </w:t>
      </w:r>
      <w:r w:rsidR="009364F5">
        <w:rPr>
          <w:rFonts w:ascii="Times New Roman" w:hAnsi="Times New Roman"/>
          <w:sz w:val="28"/>
          <w:szCs w:val="28"/>
        </w:rPr>
        <w:t xml:space="preserve">образования в </w:t>
      </w:r>
      <w:r w:rsidR="0001704F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A95EEA">
        <w:rPr>
          <w:rFonts w:ascii="Times New Roman" w:hAnsi="Times New Roman"/>
          <w:sz w:val="28"/>
          <w:szCs w:val="28"/>
        </w:rPr>
        <w:t>,</w:t>
      </w:r>
      <w:r w:rsidRPr="00842548">
        <w:rPr>
          <w:rFonts w:ascii="Times New Roman" w:hAnsi="Times New Roman"/>
          <w:sz w:val="28"/>
          <w:szCs w:val="28"/>
        </w:rPr>
        <w:t xml:space="preserve"> применяется районный коэффициент</w:t>
      </w:r>
      <w:r w:rsidR="00A95EEA">
        <w:rPr>
          <w:rFonts w:ascii="Times New Roman" w:hAnsi="Times New Roman"/>
          <w:sz w:val="28"/>
          <w:szCs w:val="28"/>
        </w:rPr>
        <w:t xml:space="preserve"> 25 %</w:t>
      </w:r>
      <w:r w:rsidRPr="00842548">
        <w:rPr>
          <w:rFonts w:ascii="Times New Roman" w:hAnsi="Times New Roman"/>
          <w:sz w:val="28"/>
          <w:szCs w:val="28"/>
        </w:rPr>
        <w:t xml:space="preserve"> и коэффициент отклонения среднего уровня должностного оклада педагогических работников без учета квалификационной категории и других повышающих коэффициентов.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Объемы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средств</w:t>
      </w:r>
      <w:r w:rsidRPr="00842548">
        <w:rPr>
          <w:rFonts w:ascii="Times New Roman" w:hAnsi="Times New Roman"/>
          <w:sz w:val="28"/>
          <w:szCs w:val="28"/>
        </w:rPr>
        <w:t xml:space="preserve"> корректируются также </w:t>
      </w:r>
      <w:proofErr w:type="gramStart"/>
      <w:r w:rsidRPr="00842548">
        <w:rPr>
          <w:rFonts w:ascii="Times New Roman" w:hAnsi="Times New Roman"/>
          <w:sz w:val="28"/>
          <w:szCs w:val="28"/>
        </w:rPr>
        <w:t>на величину отклонения среднего коэффициента квалификационной категории указанных работников по ка</w:t>
      </w:r>
      <w:r w:rsidR="009364F5">
        <w:rPr>
          <w:rFonts w:ascii="Times New Roman" w:hAnsi="Times New Roman"/>
          <w:sz w:val="28"/>
          <w:szCs w:val="28"/>
        </w:rPr>
        <w:t>ждо</w:t>
      </w:r>
      <w:r w:rsidR="0001704F">
        <w:rPr>
          <w:rFonts w:ascii="Times New Roman" w:hAnsi="Times New Roman"/>
          <w:sz w:val="28"/>
          <w:szCs w:val="28"/>
        </w:rPr>
        <w:t>й</w:t>
      </w:r>
      <w:r w:rsidR="009364F5">
        <w:rPr>
          <w:rFonts w:ascii="Times New Roman" w:hAnsi="Times New Roman"/>
          <w:sz w:val="28"/>
          <w:szCs w:val="28"/>
        </w:rPr>
        <w:t xml:space="preserve">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от среднего коэффициента квалификационной категории по краю на начало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8.</w:t>
      </w:r>
      <w:r w:rsidRPr="00842548">
        <w:rPr>
          <w:rFonts w:ascii="Times New Roman" w:hAnsi="Times New Roman"/>
          <w:sz w:val="28"/>
          <w:szCs w:val="28"/>
        </w:rPr>
        <w:tab/>
        <w:t>Расчет</w:t>
      </w:r>
      <w:r w:rsidR="00C83B7D">
        <w:rPr>
          <w:rFonts w:ascii="Times New Roman" w:hAnsi="Times New Roman"/>
          <w:sz w:val="28"/>
          <w:szCs w:val="28"/>
        </w:rPr>
        <w:t xml:space="preserve"> доли </w:t>
      </w:r>
      <w:r w:rsidR="00A95EEA">
        <w:rPr>
          <w:rFonts w:ascii="Times New Roman" w:hAnsi="Times New Roman"/>
          <w:sz w:val="28"/>
          <w:szCs w:val="28"/>
        </w:rPr>
        <w:t xml:space="preserve">объема </w:t>
      </w:r>
      <w:r w:rsidR="001F5E25">
        <w:rPr>
          <w:rFonts w:ascii="Times New Roman" w:hAnsi="Times New Roman"/>
          <w:sz w:val="28"/>
          <w:szCs w:val="28"/>
        </w:rPr>
        <w:t>финансовых</w:t>
      </w:r>
      <w:r w:rsidR="00A95EEA">
        <w:rPr>
          <w:rFonts w:ascii="Times New Roman" w:hAnsi="Times New Roman"/>
          <w:sz w:val="28"/>
          <w:szCs w:val="28"/>
        </w:rPr>
        <w:t xml:space="preserve"> средств</w:t>
      </w:r>
      <w:r w:rsidR="00C83B7D">
        <w:rPr>
          <w:rFonts w:ascii="Times New Roman" w:hAnsi="Times New Roman"/>
          <w:sz w:val="28"/>
          <w:szCs w:val="28"/>
        </w:rPr>
        <w:t xml:space="preserve">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осуществляется по формуле:</w:t>
      </w:r>
      <w:r w:rsidR="00C83B7D">
        <w:rPr>
          <w:rFonts w:ascii="Times New Roman" w:hAnsi="Times New Roman"/>
          <w:sz w:val="28"/>
          <w:szCs w:val="28"/>
        </w:rPr>
        <w:t xml:space="preserve">           </w:t>
      </w:r>
      <w:r w:rsidRPr="00842548">
        <w:rPr>
          <w:rFonts w:ascii="Times New Roman" w:hAnsi="Times New Roman"/>
          <w:sz w:val="28"/>
          <w:szCs w:val="28"/>
        </w:rPr>
        <w:t xml:space="preserve">   </w:t>
      </w:r>
    </w:p>
    <w:p w:rsidR="00DD10BF" w:rsidRPr="00DF6E9D" w:rsidRDefault="00EE229E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32"/>
            <w:szCs w:val="32"/>
          </w:rPr>
          <m:t>=</m:t>
        </m:r>
        <m:d>
          <m:dPr>
            <m:ctrlP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mn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mn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eastAsia="Cambria Math" w:hAnsi="Cambria Math" w:cs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>ИНВ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>ИНВ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eastAsia="Cambria Math" w:hAnsi="Cambria Math" w:cs="Cambria Math"/>
            <w:sz w:val="32"/>
            <w:szCs w:val="32"/>
            <w:lang w:val="en-US"/>
          </w:rPr>
          <m:t>U</m:t>
        </m:r>
      </m:oMath>
      <w:r w:rsidR="00DF6E9D" w:rsidRPr="00DF6E9D">
        <w:rPr>
          <w:rFonts w:ascii="Times New Roman" w:hAnsi="Times New Roman"/>
          <w:sz w:val="32"/>
          <w:szCs w:val="32"/>
        </w:rPr>
        <w:t xml:space="preserve">, 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-нормативные затраты по заработной плате педагогических работников</w:t>
      </w:r>
      <w:r w:rsidR="00751143">
        <w:rPr>
          <w:rFonts w:ascii="Times New Roman" w:hAnsi="Times New Roman"/>
          <w:sz w:val="28"/>
          <w:szCs w:val="28"/>
        </w:rPr>
        <w:t xml:space="preserve"> и прочего персонала</w:t>
      </w:r>
      <w:r w:rsidRPr="00842548">
        <w:rPr>
          <w:rFonts w:ascii="Times New Roman" w:hAnsi="Times New Roman"/>
          <w:sz w:val="28"/>
          <w:szCs w:val="28"/>
        </w:rPr>
        <w:t xml:space="preserve">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 w:rsidRPr="00842548">
        <w:rPr>
          <w:rFonts w:ascii="Times New Roman" w:hAnsi="Times New Roman"/>
          <w:sz w:val="28"/>
          <w:szCs w:val="28"/>
        </w:rPr>
        <w:t>дошкольного образования, на одного воспитанника в зависимости от направленности групп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>);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548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842548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proofErr w:type="spellEnd"/>
      <w:r w:rsidRPr="00842548">
        <w:rPr>
          <w:rFonts w:ascii="Times New Roman" w:hAnsi="Times New Roman"/>
          <w:sz w:val="28"/>
          <w:szCs w:val="28"/>
        </w:rPr>
        <w:t xml:space="preserve"> – количество воспитанников в зависимости от направленности групп (</w:t>
      </w:r>
      <w:r w:rsidRPr="00842548">
        <w:rPr>
          <w:rFonts w:ascii="Times New Roman" w:hAnsi="Times New Roman"/>
          <w:sz w:val="28"/>
          <w:szCs w:val="28"/>
          <w:lang w:val="en-US"/>
        </w:rPr>
        <w:t>n</w:t>
      </w:r>
      <w:r w:rsidRPr="00842548">
        <w:rPr>
          <w:rFonts w:ascii="Times New Roman" w:hAnsi="Times New Roman"/>
          <w:sz w:val="28"/>
          <w:szCs w:val="28"/>
        </w:rPr>
        <w:t xml:space="preserve">) и режима пребывания воспитанников в </w:t>
      </w:r>
      <w:r w:rsidR="0001704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42548">
        <w:rPr>
          <w:rFonts w:ascii="Times New Roman" w:hAnsi="Times New Roman"/>
          <w:sz w:val="28"/>
          <w:szCs w:val="28"/>
        </w:rPr>
        <w:t xml:space="preserve"> (</w:t>
      </w:r>
      <w:r w:rsidRPr="00842548">
        <w:rPr>
          <w:rFonts w:ascii="Times New Roman" w:hAnsi="Times New Roman"/>
          <w:sz w:val="28"/>
          <w:szCs w:val="28"/>
          <w:lang w:val="en-US"/>
        </w:rPr>
        <w:t>m</w:t>
      </w:r>
      <w:r w:rsidRPr="00842548">
        <w:rPr>
          <w:rFonts w:ascii="Times New Roman" w:hAnsi="Times New Roman"/>
          <w:sz w:val="28"/>
          <w:szCs w:val="28"/>
        </w:rPr>
        <w:t>) на начало учебного года;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R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коэффициент</w:t>
      </w:r>
      <w:r w:rsidR="001F5E25">
        <w:rPr>
          <w:rFonts w:ascii="Times New Roman" w:hAnsi="Times New Roman"/>
          <w:sz w:val="28"/>
          <w:szCs w:val="28"/>
        </w:rPr>
        <w:t xml:space="preserve"> 25 %</w:t>
      </w:r>
      <w:r w:rsidRPr="00842548"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DD10B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  <w:lang w:val="en-US"/>
        </w:rPr>
        <w:t>W</w:t>
      </w:r>
      <w:r w:rsidRPr="0084254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2548">
        <w:rPr>
          <w:rFonts w:ascii="Times New Roman" w:hAnsi="Times New Roman"/>
          <w:sz w:val="28"/>
          <w:szCs w:val="28"/>
        </w:rPr>
        <w:t>расходы</w:t>
      </w:r>
      <w:proofErr w:type="gramEnd"/>
      <w:r w:rsidRPr="00842548">
        <w:rPr>
          <w:rFonts w:ascii="Times New Roman" w:hAnsi="Times New Roman"/>
          <w:sz w:val="28"/>
          <w:szCs w:val="28"/>
        </w:rPr>
        <w:t xml:space="preserve"> на выплаты стимулирующего характера;</w:t>
      </w:r>
    </w:p>
    <w:p w:rsidR="00DD10BF" w:rsidRDefault="002160E6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1F5E25">
        <w:rPr>
          <w:rFonts w:ascii="Times New Roman" w:hAnsi="Times New Roman"/>
          <w:sz w:val="18"/>
          <w:szCs w:val="18"/>
        </w:rPr>
        <w:t>инв</w:t>
      </w:r>
      <w:proofErr w:type="spellEnd"/>
      <w:r w:rsidR="00DD10BF" w:rsidRPr="008425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средства на оплату труда педагогических работников, занимающихся с детьми-инвалидами и детьми с </w:t>
      </w:r>
      <w:proofErr w:type="gramStart"/>
      <w:r>
        <w:rPr>
          <w:rFonts w:ascii="Times New Roman" w:hAnsi="Times New Roman"/>
          <w:sz w:val="28"/>
          <w:szCs w:val="28"/>
        </w:rPr>
        <w:t>ограниченными возможностями здоровья, посещающими образовательные группы дошкольные образовательные организации исчисляются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DC39FC" w:rsidRDefault="002D3E78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5F761F" w:rsidRDefault="00DC39FC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="002D3E78">
        <w:rPr>
          <w:rFonts w:ascii="Times New Roman" w:hAnsi="Times New Roman"/>
          <w:sz w:val="28"/>
          <w:szCs w:val="28"/>
        </w:rPr>
        <w:t xml:space="preserve"> </w:t>
      </w:r>
      <w:r w:rsidR="005F761F">
        <w:rPr>
          <w:rFonts w:ascii="Times New Roman" w:hAnsi="Times New Roman"/>
          <w:sz w:val="28"/>
          <w:szCs w:val="28"/>
        </w:rPr>
        <w:t xml:space="preserve">= </w:t>
      </w:r>
      <w:r w:rsidR="005F761F">
        <w:rPr>
          <w:rFonts w:ascii="Times New Roman" w:hAnsi="Times New Roman"/>
          <w:sz w:val="28"/>
          <w:szCs w:val="28"/>
          <w:lang w:val="en-US"/>
        </w:rPr>
        <w:t>N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общ</w:t>
      </w:r>
      <w:r w:rsidR="005F761F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="002160E6">
        <w:rPr>
          <w:rFonts w:ascii="Times New Roman" w:hAnsi="Times New Roman"/>
          <w:sz w:val="28"/>
          <w:szCs w:val="28"/>
        </w:rPr>
        <w:t>С</w:t>
      </w:r>
      <w:r w:rsidR="005F761F"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="005F761F">
        <w:rPr>
          <w:rFonts w:ascii="Times New Roman" w:hAnsi="Times New Roman"/>
          <w:sz w:val="28"/>
          <w:szCs w:val="28"/>
        </w:rPr>
        <w:t xml:space="preserve"> х </w:t>
      </w:r>
      <w:proofErr w:type="gramStart"/>
      <w:r w:rsidR="005F761F">
        <w:rPr>
          <w:rFonts w:ascii="Times New Roman" w:hAnsi="Times New Roman"/>
          <w:sz w:val="28"/>
          <w:szCs w:val="28"/>
        </w:rPr>
        <w:t>Р</w:t>
      </w:r>
      <w:proofErr w:type="gramEnd"/>
      <w:r w:rsidR="005F7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61F"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="005F761F">
        <w:rPr>
          <w:rFonts w:ascii="Times New Roman" w:hAnsi="Times New Roman"/>
          <w:sz w:val="28"/>
          <w:szCs w:val="28"/>
        </w:rPr>
        <w:t xml:space="preserve"> х </w:t>
      </w:r>
      <w:r w:rsidR="002160E6">
        <w:rPr>
          <w:rFonts w:ascii="Times New Roman" w:hAnsi="Times New Roman"/>
          <w:sz w:val="28"/>
          <w:szCs w:val="28"/>
          <w:lang w:val="en-US"/>
        </w:rPr>
        <w:t>R</w:t>
      </w:r>
      <w:r w:rsidR="005F761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F761F">
        <w:rPr>
          <w:rFonts w:ascii="Times New Roman" w:hAnsi="Times New Roman"/>
          <w:sz w:val="28"/>
          <w:szCs w:val="28"/>
        </w:rPr>
        <w:t>, где:</w:t>
      </w:r>
    </w:p>
    <w:p w:rsidR="005F761F" w:rsidRPr="00101528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F761F"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</w:rPr>
        <w:t xml:space="preserve"> – норматив расходов по заработной плате педагогических работников, реализующих программы </w:t>
      </w:r>
      <w:r w:rsidR="000E6393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>
        <w:rPr>
          <w:rFonts w:ascii="Times New Roman" w:hAnsi="Times New Roman"/>
          <w:sz w:val="28"/>
          <w:szCs w:val="28"/>
        </w:rPr>
        <w:t>дошкольного образования, на одного воспитанника в общеразвивающей группе;</w:t>
      </w:r>
    </w:p>
    <w:p w:rsidR="00661DC3" w:rsidRDefault="00661DC3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</w:t>
      </w:r>
      <w:proofErr w:type="gramStart"/>
      <w:r w:rsidRPr="005F761F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-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детей-инвалидов или детей с ограниченными возможностями здоровья;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5F761F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0,2 для детей</w:t>
      </w:r>
      <w:r w:rsidR="00AF49B8" w:rsidRPr="00AF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инвалидов и 04 для детей </w:t>
      </w:r>
      <w:r w:rsidR="005010B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5F761F" w:rsidRDefault="005F761F" w:rsidP="009371D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1DC3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AF49B8" w:rsidRPr="00101528">
        <w:rPr>
          <w:rFonts w:ascii="Times New Roman" w:hAnsi="Times New Roman"/>
          <w:sz w:val="28"/>
          <w:szCs w:val="28"/>
        </w:rPr>
        <w:t xml:space="preserve"> </w:t>
      </w:r>
      <w:r w:rsidR="00AF49B8">
        <w:rPr>
          <w:rFonts w:ascii="Times New Roman" w:hAnsi="Times New Roman"/>
          <w:sz w:val="28"/>
          <w:szCs w:val="28"/>
        </w:rPr>
        <w:t>Районный</w:t>
      </w:r>
      <w:proofErr w:type="gramEnd"/>
      <w:r w:rsidR="00661DC3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>;</w:t>
      </w:r>
    </w:p>
    <w:p w:rsidR="00DD10BF" w:rsidRPr="00842548" w:rsidRDefault="005F761F" w:rsidP="00231D9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661DC3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661DC3">
        <w:rPr>
          <w:rFonts w:ascii="Times New Roman" w:hAnsi="Times New Roman"/>
          <w:sz w:val="28"/>
          <w:szCs w:val="28"/>
        </w:rPr>
        <w:t xml:space="preserve">средства на компенсацию затрат родителей (законных представителей) на обучение детей-инвалидов по основным общеобразовательным программам на дому самостоятельно. Объём средств определяется исходя из численности детей-инвалидов, обучение которых обеспечивается родителями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</w:t>
      </w:r>
      <w:r w:rsidR="00231D93">
        <w:rPr>
          <w:rFonts w:ascii="Times New Roman" w:hAnsi="Times New Roman"/>
          <w:sz w:val="28"/>
          <w:szCs w:val="28"/>
        </w:rPr>
        <w:t>общеобразовательным</w:t>
      </w:r>
      <w:r w:rsidR="00661DC3">
        <w:rPr>
          <w:rFonts w:ascii="Times New Roman" w:hAnsi="Times New Roman"/>
          <w:sz w:val="28"/>
          <w:szCs w:val="28"/>
        </w:rPr>
        <w:t xml:space="preserve"> программам на дому</w:t>
      </w:r>
      <w:r w:rsidR="00607242" w:rsidRPr="00607242">
        <w:rPr>
          <w:rFonts w:ascii="Times New Roman" w:hAnsi="Times New Roman"/>
          <w:sz w:val="28"/>
          <w:szCs w:val="28"/>
        </w:rPr>
        <w:t xml:space="preserve"> (</w:t>
      </w:r>
      <w:r w:rsidR="00607242">
        <w:rPr>
          <w:rFonts w:ascii="Times New Roman" w:hAnsi="Times New Roman"/>
          <w:sz w:val="28"/>
          <w:szCs w:val="28"/>
        </w:rPr>
        <w:t>Приложение №3)</w:t>
      </w:r>
      <w:r w:rsidR="00231D93">
        <w:rPr>
          <w:rFonts w:ascii="Times New Roman" w:hAnsi="Times New Roman"/>
          <w:sz w:val="28"/>
          <w:szCs w:val="28"/>
        </w:rPr>
        <w:t>.</w:t>
      </w:r>
    </w:p>
    <w:p w:rsidR="00231D93" w:rsidRPr="00231D93" w:rsidRDefault="00231D93" w:rsidP="00231D93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10BF" w:rsidRPr="00842548">
        <w:rPr>
          <w:rFonts w:ascii="Times New Roman" w:hAnsi="Times New Roman"/>
          <w:sz w:val="28"/>
          <w:szCs w:val="28"/>
        </w:rPr>
        <w:t>.</w:t>
      </w:r>
      <w:r w:rsidR="00DD10BF" w:rsidRPr="00842548">
        <w:rPr>
          <w:rFonts w:ascii="Times New Roman" w:hAnsi="Times New Roman"/>
          <w:sz w:val="28"/>
          <w:szCs w:val="28"/>
        </w:rPr>
        <w:tab/>
        <w:t>Расходы на приобретение учебных пособий, средств обучения, игр, игрушек на одного</w:t>
      </w:r>
      <w:r w:rsidR="00C35569">
        <w:rPr>
          <w:rFonts w:ascii="Times New Roman" w:hAnsi="Times New Roman"/>
          <w:sz w:val="28"/>
          <w:szCs w:val="28"/>
        </w:rPr>
        <w:t xml:space="preserve"> воспитанника</w:t>
      </w:r>
      <w:r w:rsidR="00607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№4)</w:t>
      </w:r>
      <w:r w:rsidR="00C35569" w:rsidRPr="00231D93">
        <w:rPr>
          <w:rFonts w:ascii="Times New Roman" w:hAnsi="Times New Roman"/>
          <w:sz w:val="28"/>
          <w:szCs w:val="28"/>
        </w:rPr>
        <w:t xml:space="preserve"> </w:t>
      </w:r>
      <w:r w:rsidRPr="00231D93">
        <w:rPr>
          <w:rFonts w:ascii="Times New Roman" w:hAnsi="Times New Roman"/>
          <w:sz w:val="28"/>
          <w:szCs w:val="28"/>
        </w:rPr>
        <w:t>исчисляется по формуле:</w:t>
      </w: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231D93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2183C">
        <w:rPr>
          <w:rFonts w:ascii="Times New Roman" w:hAnsi="Times New Roman"/>
          <w:sz w:val="28"/>
          <w:szCs w:val="28"/>
          <w:lang w:val="en-US"/>
        </w:rPr>
        <w:t>U</w:t>
      </w:r>
      <w:r w:rsidRPr="00C21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С х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в, где:</w:t>
      </w:r>
    </w:p>
    <w:p w:rsidR="00231D93" w:rsidRDefault="00231D93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количество воспитанников на начало учебного года;</w:t>
      </w:r>
    </w:p>
    <w:p w:rsidR="00231D93" w:rsidRDefault="00231D93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в- норматив на расходы,</w:t>
      </w:r>
      <w:r w:rsidR="00EC2E8B">
        <w:rPr>
          <w:rFonts w:ascii="Times New Roman" w:hAnsi="Times New Roman"/>
          <w:sz w:val="28"/>
          <w:szCs w:val="28"/>
        </w:rPr>
        <w:t xml:space="preserve"> связанные с обеспечением образовательного процесса, в расчете на одного воспитанника.</w:t>
      </w:r>
      <w:proofErr w:type="gramEnd"/>
    </w:p>
    <w:p w:rsidR="00EC2E8B" w:rsidRDefault="00EC2E8B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расчете объемов средств, выделяемых образовательным организациям  на выплату заработной платы на основе нормативов расходов по оплате труда работников в расчете на одного воспитанника в год, устанавливаются поправочные коэффициенты, учитывающие выполнение отклонения наполняемости групп данной организации от установленной наполняемости групп.</w:t>
      </w:r>
    </w:p>
    <w:p w:rsidR="00EC2E8B" w:rsidRDefault="00EC2E8B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11.При определении объема субвенции  используются сведения о списочной численности детей и количестве педагогического персонала в образовательных организациях по состоянию на 01 сентября текущего года.</w:t>
      </w:r>
    </w:p>
    <w:p w:rsidR="00231D93" w:rsidRPr="00231D93" w:rsidRDefault="00231D93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4D22" w:rsidRDefault="00434D22" w:rsidP="009371D7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2160E6" w:rsidTr="002160E6">
        <w:tc>
          <w:tcPr>
            <w:tcW w:w="3933" w:type="dxa"/>
          </w:tcPr>
          <w:p w:rsidR="002160E6" w:rsidRDefault="002160E6"/>
        </w:tc>
      </w:tr>
    </w:tbl>
    <w:p w:rsidR="00DF6E9D" w:rsidRDefault="00DF6E9D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6E9D" w:rsidRDefault="00DF6E9D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6E9D" w:rsidRDefault="00DF6E9D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6E9D" w:rsidRDefault="00DF6E9D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6E9D" w:rsidRDefault="00DF6E9D" w:rsidP="008F0EF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01528" w:rsidRDefault="00101528" w:rsidP="003C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8F0EF1">
        <w:rPr>
          <w:rFonts w:ascii="Times New Roman" w:hAnsi="Times New Roman"/>
          <w:sz w:val="28"/>
          <w:szCs w:val="28"/>
        </w:rPr>
        <w:t xml:space="preserve">                </w:t>
      </w:r>
      <w:r w:rsidR="002138F1">
        <w:rPr>
          <w:rFonts w:ascii="Times New Roman" w:hAnsi="Times New Roman"/>
          <w:sz w:val="28"/>
          <w:szCs w:val="28"/>
        </w:rPr>
        <w:t xml:space="preserve"> </w:t>
      </w:r>
      <w:r w:rsidR="008F0E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101528" w:rsidRDefault="002138F1" w:rsidP="002138F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101528">
        <w:rPr>
          <w:rFonts w:ascii="Times New Roman" w:hAnsi="Times New Roman"/>
          <w:sz w:val="28"/>
          <w:szCs w:val="28"/>
        </w:rPr>
        <w:t xml:space="preserve"> методике расчета объемов средств на финансовое обеспечение государственных гарантий реализации прав на получение общедоступного и бесплатного, дошкольного, образования в образовательных организациях Волчихинского района Алтайского края на 202</w:t>
      </w:r>
      <w:r w:rsidR="0030610E">
        <w:rPr>
          <w:rFonts w:ascii="Times New Roman" w:hAnsi="Times New Roman"/>
          <w:sz w:val="28"/>
          <w:szCs w:val="28"/>
        </w:rPr>
        <w:t>4</w:t>
      </w:r>
      <w:r w:rsidR="00101528">
        <w:rPr>
          <w:rFonts w:ascii="Times New Roman" w:hAnsi="Times New Roman"/>
          <w:sz w:val="28"/>
          <w:szCs w:val="28"/>
        </w:rPr>
        <w:t xml:space="preserve"> год.</w:t>
      </w:r>
    </w:p>
    <w:p w:rsidR="00DF6E9D" w:rsidRPr="00101528" w:rsidRDefault="00101528" w:rsidP="001015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F6E9D" w:rsidRDefault="00DF6E9D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6E9D" w:rsidRDefault="00DF6E9D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6E9D" w:rsidRDefault="00DF6E9D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0783E" w:rsidRPr="00534858" w:rsidTr="00534858">
        <w:trPr>
          <w:trHeight w:val="12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83E" w:rsidRPr="00534858" w:rsidRDefault="00534858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Средний коэффициент </w:t>
            </w:r>
            <w:r w:rsidR="002E411D"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квалификационной категории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педагогического персонала на начало финансового года (</w:t>
            </w:r>
            <w:proofErr w:type="spellStart"/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кв</w:t>
            </w:r>
            <w:proofErr w:type="spellEnd"/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 xml:space="preserve"> кат</w:t>
            </w: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20783E" w:rsidRPr="00534858" w:rsidRDefault="00534858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6237"/>
              <w:gridCol w:w="2693"/>
            </w:tblGrid>
            <w:tr w:rsidR="00A53629" w:rsidRPr="00534858" w:rsidTr="00A53629">
              <w:trPr>
                <w:trHeight w:val="1151"/>
              </w:trPr>
              <w:tc>
                <w:tcPr>
                  <w:tcW w:w="739" w:type="dxa"/>
                </w:tcPr>
                <w:p w:rsidR="00A53629" w:rsidRPr="00534858" w:rsidRDefault="00762C8D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237" w:type="dxa"/>
                </w:tcPr>
                <w:p w:rsidR="00A53629" w:rsidRPr="00534858" w:rsidRDefault="00A53629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  <w:r w:rsidR="005010B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образовательной организации</w:t>
                  </w:r>
                </w:p>
              </w:tc>
              <w:tc>
                <w:tcPr>
                  <w:tcW w:w="2693" w:type="dxa"/>
                </w:tcPr>
                <w:p w:rsidR="00A53629" w:rsidRPr="00534858" w:rsidRDefault="00A53629" w:rsidP="009371D7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</w:pPr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K</w:t>
                  </w:r>
                  <w:proofErr w:type="spellStart"/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  <w:t>кв</w:t>
                  </w:r>
                  <w:proofErr w:type="spellEnd"/>
                  <w:r w:rsidRPr="0053485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bscript"/>
                    </w:rPr>
                    <w:t xml:space="preserve"> кат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Pr="00534858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МКДОУ «Волчихинский детский сад № 2»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30610E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4858"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30610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033D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Pr="00534858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МКДОУ « Волчихинский детский сад № 3»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30610E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30610E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Востровская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СШ»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Востровский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30610E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  <w:r w:rsidR="0030610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Малышевологовская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СШ»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Малышевологовской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30610E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30610E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«Волчихинская СШ № 2» Березовский детский сад</w:t>
                  </w:r>
                  <w:r w:rsidR="005A2DFC">
                    <w:rPr>
                      <w:rFonts w:ascii="Times New Roman" w:hAnsi="Times New Roman"/>
                      <w:sz w:val="28"/>
                      <w:szCs w:val="28"/>
                    </w:rPr>
                    <w:t>, Бор-</w:t>
                  </w:r>
                  <w:proofErr w:type="spellStart"/>
                  <w:r w:rsidR="005A2DFC">
                    <w:rPr>
                      <w:rFonts w:ascii="Times New Roman" w:hAnsi="Times New Roman"/>
                      <w:sz w:val="28"/>
                      <w:szCs w:val="28"/>
                    </w:rPr>
                    <w:t>Форпостовский</w:t>
                  </w:r>
                  <w:proofErr w:type="spellEnd"/>
                  <w:r w:rsidR="005A2D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30610E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30610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F0A76" w:rsidRPr="00534858" w:rsidTr="0025608D"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237" w:type="dxa"/>
                </w:tcPr>
                <w:p w:rsidR="003F0A76" w:rsidRDefault="003F0A7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МКОУ «Волчихинская СШ № 1» Правдинский детский сад </w:t>
                  </w:r>
                </w:p>
              </w:tc>
              <w:tc>
                <w:tcPr>
                  <w:tcW w:w="2693" w:type="dxa"/>
                </w:tcPr>
                <w:p w:rsidR="003F0A76" w:rsidRPr="00534858" w:rsidRDefault="003F0A76" w:rsidP="0030610E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 w:rsidR="0030610E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3F0A76" w:rsidRPr="00534858" w:rsidTr="001D0CEB">
              <w:trPr>
                <w:trHeight w:val="980"/>
              </w:trPr>
              <w:tc>
                <w:tcPr>
                  <w:tcW w:w="739" w:type="dxa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37" w:type="dxa"/>
                  <w:vAlign w:val="center"/>
                </w:tcPr>
                <w:p w:rsidR="003F0A76" w:rsidRDefault="003F0A76" w:rsidP="009371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Структурное подразделение МКОУ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Солоновская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СШ им. Н. А.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Сартина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Солоновский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детский сад</w:t>
                  </w:r>
                </w:p>
              </w:tc>
              <w:tc>
                <w:tcPr>
                  <w:tcW w:w="2693" w:type="dxa"/>
                </w:tcPr>
                <w:p w:rsidR="003F0A76" w:rsidRDefault="003F0A76" w:rsidP="009371D7">
                  <w:pPr>
                    <w:tabs>
                      <w:tab w:val="left" w:pos="0"/>
                      <w:tab w:val="left" w:pos="822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1,00</w:t>
                  </w:r>
                </w:p>
              </w:tc>
            </w:tr>
          </w:tbl>
          <w:p w:rsidR="0020783E" w:rsidRPr="00534858" w:rsidRDefault="0020783E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0783E" w:rsidRPr="0020783E" w:rsidTr="00534858">
        <w:trPr>
          <w:trHeight w:val="177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3"/>
              <w:tblW w:w="453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5"/>
            </w:tblGrid>
            <w:tr w:rsidR="005F406F" w:rsidTr="0062312F">
              <w:trPr>
                <w:jc w:val="right"/>
              </w:trPr>
              <w:tc>
                <w:tcPr>
                  <w:tcW w:w="4535" w:type="dxa"/>
                </w:tcPr>
                <w:p w:rsidR="005F406F" w:rsidRPr="00534858" w:rsidRDefault="00094647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46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 w:rsidR="00973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D6AF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0D6AF7" w:rsidRPr="005F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D6AF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8B5942" w:rsidRDefault="005010B6" w:rsidP="009371D7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2E411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2E411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етодике    </w:t>
                  </w:r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            </w:r>
                  <w:r w:rsidR="00F2650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30610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8B59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A53629" w:rsidRDefault="00A53629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729F" w:rsidRDefault="00C0729F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729F" w:rsidRDefault="00C0729F" w:rsidP="009371D7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406F" w:rsidRDefault="005F406F" w:rsidP="009371D7">
                  <w:pPr>
                    <w:tabs>
                      <w:tab w:val="left" w:pos="159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406F" w:rsidRPr="005F406F" w:rsidRDefault="005F406F" w:rsidP="009371D7">
            <w:pPr>
              <w:tabs>
                <w:tab w:val="left" w:pos="159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0783E" w:rsidRPr="0020783E" w:rsidTr="00534858">
        <w:trPr>
          <w:trHeight w:val="12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0783E" w:rsidRPr="0020783E" w:rsidTr="00196229">
              <w:trPr>
                <w:trHeight w:val="12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F406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Коэффициент удорожания образовательной услуги в зависимости от направленности групп (К</w:t>
                  </w:r>
                  <w:proofErr w:type="gramStart"/>
                  <w:r w:rsidRPr="00CF650D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n</w:t>
                  </w:r>
                  <w:proofErr w:type="gramEnd"/>
                  <w:r w:rsidRPr="005F406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92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1844"/>
                    <w:gridCol w:w="2553"/>
                    <w:gridCol w:w="1984"/>
                    <w:gridCol w:w="927"/>
                  </w:tblGrid>
                  <w:tr w:rsidR="0020783E" w:rsidRPr="005F406F" w:rsidTr="0030610E">
                    <w:tc>
                      <w:tcPr>
                        <w:tcW w:w="261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Направленность групп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20783E" w:rsidRPr="005F406F" w:rsidRDefault="0020783E" w:rsidP="0030610E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Средняя фактическая наполняемость групп на 01.09.20</w:t>
                        </w:r>
                        <w:r w:rsidR="009F71EE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30610E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Повышающий коэффициент от ср.</w:t>
                        </w:r>
                        <w:r w:rsidR="005A2DFC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фактической наполняемости </w:t>
                        </w:r>
                        <w:r w:rsidR="005A2DFC"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общеразвивающих</w:t>
                        </w: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групп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Повышающий коэффициент за работу с детьми с ОВЗ (специфику групп)</w:t>
                        </w:r>
                      </w:p>
                    </w:tc>
                    <w:tc>
                      <w:tcPr>
                        <w:tcW w:w="927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proofErr w:type="gramStart"/>
                        <w:r w:rsidRPr="00CF650D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  <w:vertAlign w:val="superscript"/>
                          </w:rPr>
                          <w:t>n</w:t>
                        </w:r>
                        <w:proofErr w:type="spellEnd"/>
                        <w:proofErr w:type="gramEnd"/>
                      </w:p>
                    </w:tc>
                  </w:tr>
                  <w:tr w:rsidR="0020783E" w:rsidRPr="005F406F" w:rsidTr="0030610E">
                    <w:tc>
                      <w:tcPr>
                        <w:tcW w:w="261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27" w:type="dxa"/>
                      </w:tcPr>
                      <w:p w:rsidR="0020783E" w:rsidRPr="005F406F" w:rsidRDefault="0020783E" w:rsidP="009371D7">
                        <w:pPr>
                          <w:tabs>
                            <w:tab w:val="left" w:pos="33"/>
                            <w:tab w:val="left" w:pos="4746"/>
                            <w:tab w:val="left" w:pos="8222"/>
                          </w:tabs>
                          <w:ind w:right="-108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0783E" w:rsidRPr="005F406F" w:rsidTr="0030610E">
                    <w:trPr>
                      <w:trHeight w:val="643"/>
                    </w:trPr>
                    <w:tc>
                      <w:tcPr>
                        <w:tcW w:w="2614" w:type="dxa"/>
                        <w:vAlign w:val="center"/>
                      </w:tcPr>
                      <w:p w:rsidR="0020783E" w:rsidRPr="005F406F" w:rsidRDefault="0035037C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Общеразвивающие</w:t>
                        </w:r>
                      </w:p>
                    </w:tc>
                    <w:tc>
                      <w:tcPr>
                        <w:tcW w:w="1844" w:type="dxa"/>
                        <w:vAlign w:val="center"/>
                      </w:tcPr>
                      <w:p w:rsidR="0020783E" w:rsidRPr="005F406F" w:rsidRDefault="0030610E" w:rsidP="008F0EF1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2553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Align w:val="center"/>
                      </w:tcPr>
                      <w:p w:rsidR="0020783E" w:rsidRPr="005F406F" w:rsidRDefault="0020783E" w:rsidP="009371D7">
                        <w:pPr>
                          <w:tabs>
                            <w:tab w:val="left" w:pos="4746"/>
                          </w:tabs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40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</w:tr>
                </w:tbl>
                <w:p w:rsidR="0020783E" w:rsidRPr="005F406F" w:rsidRDefault="0020783E" w:rsidP="009371D7">
                  <w:pPr>
                    <w:tabs>
                      <w:tab w:val="left" w:pos="33"/>
                      <w:tab w:val="left" w:pos="4746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20783E" w:rsidRPr="005F406F" w:rsidRDefault="0020783E" w:rsidP="009371D7">
                  <w:pPr>
                    <w:tabs>
                      <w:tab w:val="left" w:pos="33"/>
                      <w:tab w:val="left" w:pos="8222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783E" w:rsidRPr="0020783E" w:rsidRDefault="0020783E" w:rsidP="009371D7">
            <w:pPr>
              <w:tabs>
                <w:tab w:val="left" w:pos="33"/>
                <w:tab w:val="left" w:pos="82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783E" w:rsidRDefault="0020783E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7627" w:rsidRDefault="00167627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5569" w:rsidRDefault="00C3556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3629" w:rsidRDefault="00A53629" w:rsidP="00937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0EF1" w:rsidRDefault="008F0EF1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1B5D" w:rsidRDefault="008F1B5D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Pr="00F13026" w:rsidRDefault="00094647" w:rsidP="009371D7">
      <w:pPr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</w:rPr>
      </w:pPr>
      <w:r w:rsidRPr="000946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60D4">
        <w:rPr>
          <w:rFonts w:ascii="Times New Roman" w:hAnsi="Times New Roman"/>
          <w:sz w:val="24"/>
          <w:szCs w:val="24"/>
        </w:rPr>
        <w:t xml:space="preserve"> №</w:t>
      </w:r>
      <w:r w:rsidR="00564F22">
        <w:rPr>
          <w:rFonts w:ascii="Times New Roman" w:hAnsi="Times New Roman"/>
          <w:sz w:val="24"/>
          <w:szCs w:val="24"/>
        </w:rPr>
        <w:t xml:space="preserve"> </w:t>
      </w:r>
      <w:r w:rsidR="00751143">
        <w:rPr>
          <w:rFonts w:ascii="Times New Roman" w:hAnsi="Times New Roman"/>
          <w:sz w:val="24"/>
          <w:szCs w:val="24"/>
        </w:rPr>
        <w:t>3</w:t>
      </w:r>
    </w:p>
    <w:p w:rsidR="008B5942" w:rsidRPr="008B5942" w:rsidRDefault="00990499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E4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E411D">
        <w:rPr>
          <w:rFonts w:ascii="Times New Roman" w:hAnsi="Times New Roman"/>
          <w:sz w:val="28"/>
          <w:szCs w:val="28"/>
        </w:rPr>
        <w:t xml:space="preserve">етодике    </w:t>
      </w:r>
      <w:r w:rsidR="008B5942" w:rsidRPr="008B5942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 w:rsidR="00E45BA8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4</w:t>
      </w:r>
      <w:r w:rsidR="008B5942" w:rsidRPr="008B5942">
        <w:rPr>
          <w:rFonts w:ascii="Times New Roman" w:hAnsi="Times New Roman"/>
          <w:sz w:val="28"/>
          <w:szCs w:val="28"/>
        </w:rPr>
        <w:t>год</w:t>
      </w:r>
    </w:p>
    <w:p w:rsidR="00161134" w:rsidRDefault="00161134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0729F" w:rsidRDefault="00C0729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134" w:rsidRPr="00376EAA" w:rsidRDefault="00161134" w:rsidP="009371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EAA">
        <w:rPr>
          <w:rFonts w:ascii="Times New Roman" w:hAnsi="Times New Roman"/>
          <w:sz w:val="28"/>
          <w:szCs w:val="28"/>
        </w:rPr>
        <w:t>Распределени</w:t>
      </w:r>
      <w:r w:rsidR="002E411D">
        <w:rPr>
          <w:rFonts w:ascii="Times New Roman" w:hAnsi="Times New Roman"/>
          <w:sz w:val="28"/>
          <w:szCs w:val="28"/>
        </w:rPr>
        <w:t>е</w:t>
      </w:r>
      <w:r w:rsidRPr="00376EAA">
        <w:rPr>
          <w:rFonts w:ascii="Times New Roman" w:hAnsi="Times New Roman"/>
          <w:sz w:val="28"/>
          <w:szCs w:val="28"/>
        </w:rPr>
        <w:t xml:space="preserve"> </w:t>
      </w:r>
      <w:r w:rsidR="008B5942">
        <w:rPr>
          <w:rFonts w:ascii="Times New Roman" w:hAnsi="Times New Roman"/>
          <w:sz w:val="28"/>
          <w:szCs w:val="28"/>
        </w:rPr>
        <w:t xml:space="preserve">объема </w:t>
      </w:r>
      <w:r w:rsidR="00217974">
        <w:rPr>
          <w:rFonts w:ascii="Times New Roman" w:hAnsi="Times New Roman"/>
          <w:sz w:val="28"/>
          <w:szCs w:val="28"/>
        </w:rPr>
        <w:t xml:space="preserve">финансовых </w:t>
      </w:r>
      <w:r w:rsidR="008B5942">
        <w:rPr>
          <w:rFonts w:ascii="Times New Roman" w:hAnsi="Times New Roman"/>
          <w:sz w:val="28"/>
          <w:szCs w:val="28"/>
        </w:rPr>
        <w:t>средств на оплату труда</w:t>
      </w:r>
      <w:r w:rsidRPr="00376EAA">
        <w:rPr>
          <w:rFonts w:ascii="Times New Roman" w:hAnsi="Times New Roman"/>
          <w:sz w:val="28"/>
          <w:szCs w:val="28"/>
        </w:rPr>
        <w:t xml:space="preserve"> обеспечение государственных гарантий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2E411D" w:rsidRPr="00376EAA">
        <w:rPr>
          <w:rFonts w:ascii="Times New Roman" w:hAnsi="Times New Roman"/>
          <w:sz w:val="28"/>
          <w:szCs w:val="28"/>
        </w:rPr>
        <w:t>прав на</w:t>
      </w:r>
      <w:r w:rsidRPr="00376EAA">
        <w:rPr>
          <w:rFonts w:ascii="Times New Roman" w:hAnsi="Times New Roman"/>
          <w:sz w:val="28"/>
          <w:szCs w:val="28"/>
        </w:rPr>
        <w:t xml:space="preserve"> получение общедоступного и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D6AF7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2E411D">
        <w:rPr>
          <w:rFonts w:ascii="Times New Roman" w:hAnsi="Times New Roman"/>
          <w:sz w:val="28"/>
          <w:szCs w:val="28"/>
        </w:rPr>
        <w:t>Волчихинского</w:t>
      </w:r>
      <w:r w:rsidR="00C8766D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C8766D">
        <w:rPr>
          <w:rFonts w:ascii="Times New Roman" w:hAnsi="Times New Roman"/>
          <w:sz w:val="28"/>
          <w:szCs w:val="28"/>
        </w:rPr>
        <w:t>А</w:t>
      </w:r>
      <w:r w:rsidR="00804A85">
        <w:rPr>
          <w:rFonts w:ascii="Times New Roman" w:hAnsi="Times New Roman"/>
          <w:sz w:val="28"/>
          <w:szCs w:val="28"/>
        </w:rPr>
        <w:t>лтайскокрая</w:t>
      </w:r>
      <w:proofErr w:type="spellEnd"/>
      <w:r w:rsidR="00804A85">
        <w:rPr>
          <w:rFonts w:ascii="Times New Roman" w:hAnsi="Times New Roman"/>
          <w:sz w:val="28"/>
          <w:szCs w:val="28"/>
        </w:rPr>
        <w:t xml:space="preserve"> </w:t>
      </w:r>
      <w:r w:rsidR="002F2EBC">
        <w:rPr>
          <w:rFonts w:ascii="Times New Roman" w:hAnsi="Times New Roman"/>
          <w:sz w:val="28"/>
          <w:szCs w:val="28"/>
        </w:rPr>
        <w:t>н</w:t>
      </w:r>
      <w:r w:rsidR="008B59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E45BA8">
        <w:rPr>
          <w:rFonts w:ascii="Times New Roman" w:hAnsi="Times New Roman"/>
          <w:sz w:val="28"/>
          <w:szCs w:val="28"/>
        </w:rPr>
        <w:t>2</w:t>
      </w:r>
      <w:r w:rsidR="00306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61134" w:rsidRDefault="00161134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913"/>
        <w:gridCol w:w="3140"/>
      </w:tblGrid>
      <w:tr w:rsidR="00161134" w:rsidTr="005B083F">
        <w:tc>
          <w:tcPr>
            <w:tcW w:w="517" w:type="dxa"/>
          </w:tcPr>
          <w:p w:rsidR="00161134" w:rsidRDefault="0016113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61134" w:rsidRDefault="005010B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40" w:type="dxa"/>
          </w:tcPr>
          <w:p w:rsidR="00161134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2E411D" w:rsidRDefault="002E411D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«Волчихинский детский сад № 2»</w:t>
            </w:r>
          </w:p>
        </w:tc>
        <w:tc>
          <w:tcPr>
            <w:tcW w:w="3140" w:type="dxa"/>
          </w:tcPr>
          <w:p w:rsidR="003F0A76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13 492 012</w:t>
            </w:r>
            <w:r w:rsidR="00804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 № 3»</w:t>
            </w:r>
          </w:p>
        </w:tc>
        <w:tc>
          <w:tcPr>
            <w:tcW w:w="3140" w:type="dxa"/>
          </w:tcPr>
          <w:p w:rsidR="003F0A76" w:rsidRDefault="008F0EF1" w:rsidP="00CF206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F2069">
              <w:rPr>
                <w:rFonts w:ascii="Times New Roman" w:hAnsi="Times New Roman"/>
                <w:sz w:val="28"/>
                <w:szCs w:val="28"/>
              </w:rPr>
              <w:t> 612 947</w:t>
            </w:r>
            <w:r w:rsidR="00804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3 104 823</w:t>
            </w:r>
            <w:r w:rsidR="00804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3 063 522</w:t>
            </w:r>
            <w:r w:rsidR="00804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2» Березовский детский сад</w:t>
            </w:r>
            <w:r w:rsidR="005B083F">
              <w:rPr>
                <w:rFonts w:ascii="Times New Roman" w:hAnsi="Times New Roman"/>
                <w:sz w:val="28"/>
                <w:szCs w:val="28"/>
              </w:rPr>
              <w:t>,</w:t>
            </w:r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Бор-</w:t>
            </w:r>
            <w:proofErr w:type="spellStart"/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>Форпостовский</w:t>
            </w:r>
            <w:proofErr w:type="spellEnd"/>
            <w:r w:rsidR="005B0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3 136 529</w:t>
            </w:r>
            <w:r w:rsidR="00804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0A76" w:rsidTr="005B083F">
        <w:tc>
          <w:tcPr>
            <w:tcW w:w="517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3F0A76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1» Правдинский детский сад </w:t>
            </w:r>
          </w:p>
        </w:tc>
        <w:tc>
          <w:tcPr>
            <w:tcW w:w="3140" w:type="dxa"/>
          </w:tcPr>
          <w:p w:rsidR="003F0A76" w:rsidRDefault="00CF2069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2 337 953</w:t>
            </w:r>
            <w:r w:rsidR="00804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0A76" w:rsidTr="005B083F">
        <w:trPr>
          <w:trHeight w:val="1032"/>
        </w:trPr>
        <w:tc>
          <w:tcPr>
            <w:tcW w:w="517" w:type="dxa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13" w:type="dxa"/>
            <w:vAlign w:val="center"/>
          </w:tcPr>
          <w:p w:rsidR="003F0A76" w:rsidRDefault="003F0A7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СШ им. Н. 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40" w:type="dxa"/>
          </w:tcPr>
          <w:p w:rsidR="003F0A76" w:rsidRDefault="00CF2069" w:rsidP="009371D7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1 441 214</w:t>
            </w:r>
            <w:r w:rsidR="00804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61134" w:rsidTr="005B083F">
        <w:tc>
          <w:tcPr>
            <w:tcW w:w="517" w:type="dxa"/>
          </w:tcPr>
          <w:p w:rsidR="00161134" w:rsidRDefault="0016113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61134" w:rsidRDefault="00CA6DEA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40" w:type="dxa"/>
          </w:tcPr>
          <w:p w:rsidR="00161134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41 189 000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4525C" w:rsidRDefault="00D4525C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B083F" w:rsidRDefault="005B083F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804A85" w:rsidRDefault="00804A85" w:rsidP="008F0E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0EF1" w:rsidRDefault="008F0EF1" w:rsidP="008F0E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0EF1" w:rsidRDefault="008F0EF1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A73EF" w:rsidRPr="00C0729F" w:rsidRDefault="00094647" w:rsidP="009371D7">
      <w:pPr>
        <w:spacing w:after="0" w:line="240" w:lineRule="atLeast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946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60D4">
        <w:rPr>
          <w:rFonts w:ascii="Times New Roman" w:hAnsi="Times New Roman"/>
          <w:sz w:val="24"/>
          <w:szCs w:val="24"/>
        </w:rPr>
        <w:t xml:space="preserve"> №</w:t>
      </w:r>
      <w:r w:rsidR="00564F22">
        <w:rPr>
          <w:rFonts w:ascii="Times New Roman" w:hAnsi="Times New Roman"/>
          <w:sz w:val="24"/>
          <w:szCs w:val="24"/>
        </w:rPr>
        <w:t xml:space="preserve"> </w:t>
      </w:r>
      <w:r w:rsidR="00751143">
        <w:rPr>
          <w:rFonts w:ascii="Times New Roman" w:hAnsi="Times New Roman"/>
          <w:sz w:val="24"/>
          <w:szCs w:val="24"/>
        </w:rPr>
        <w:t>4</w:t>
      </w:r>
    </w:p>
    <w:p w:rsidR="008B5942" w:rsidRPr="008B5942" w:rsidRDefault="005010B6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E4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E411D">
        <w:rPr>
          <w:rFonts w:ascii="Times New Roman" w:hAnsi="Times New Roman"/>
          <w:sz w:val="28"/>
          <w:szCs w:val="28"/>
        </w:rPr>
        <w:t xml:space="preserve">етодике    </w:t>
      </w:r>
      <w:r w:rsidR="008B5942" w:rsidRPr="008B5942">
        <w:rPr>
          <w:rFonts w:ascii="Times New Roman" w:hAnsi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 w:rsidR="00E45BA8">
        <w:rPr>
          <w:rFonts w:ascii="Times New Roman" w:hAnsi="Times New Roman"/>
          <w:sz w:val="28"/>
          <w:szCs w:val="28"/>
        </w:rPr>
        <w:t>2</w:t>
      </w:r>
      <w:r w:rsidR="00CF2069">
        <w:rPr>
          <w:rFonts w:ascii="Times New Roman" w:hAnsi="Times New Roman"/>
          <w:sz w:val="28"/>
          <w:szCs w:val="28"/>
        </w:rPr>
        <w:t>4</w:t>
      </w:r>
      <w:r w:rsidR="008B5942" w:rsidRPr="008B5942">
        <w:rPr>
          <w:rFonts w:ascii="Times New Roman" w:hAnsi="Times New Roman"/>
          <w:sz w:val="28"/>
          <w:szCs w:val="28"/>
        </w:rPr>
        <w:t xml:space="preserve"> год</w:t>
      </w:r>
    </w:p>
    <w:p w:rsidR="001A73EF" w:rsidRDefault="001A73EF" w:rsidP="009371D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A73EF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73EF" w:rsidRDefault="001A73EF" w:rsidP="0093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3EF" w:rsidRPr="00376EAA" w:rsidRDefault="001A73EF" w:rsidP="00804A85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376EAA">
        <w:rPr>
          <w:rFonts w:ascii="Times New Roman" w:hAnsi="Times New Roman"/>
          <w:sz w:val="28"/>
          <w:szCs w:val="28"/>
        </w:rPr>
        <w:t>спределение средств</w:t>
      </w:r>
    </w:p>
    <w:p w:rsidR="001A73EF" w:rsidRPr="00376EAA" w:rsidRDefault="00990499" w:rsidP="00804A8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037C">
        <w:rPr>
          <w:rFonts w:ascii="Times New Roman" w:hAnsi="Times New Roman"/>
          <w:sz w:val="28"/>
          <w:szCs w:val="28"/>
        </w:rPr>
        <w:t>а</w:t>
      </w:r>
      <w:r w:rsidR="00463FCC">
        <w:rPr>
          <w:rFonts w:ascii="Times New Roman" w:hAnsi="Times New Roman"/>
          <w:sz w:val="28"/>
          <w:szCs w:val="28"/>
        </w:rPr>
        <w:t xml:space="preserve"> учебные расходы </w:t>
      </w:r>
      <w:r w:rsidR="002E411D">
        <w:rPr>
          <w:rFonts w:ascii="Times New Roman" w:hAnsi="Times New Roman"/>
          <w:sz w:val="28"/>
          <w:szCs w:val="28"/>
        </w:rPr>
        <w:t>в 20</w:t>
      </w:r>
      <w:r w:rsidR="00E45BA8">
        <w:rPr>
          <w:rFonts w:ascii="Times New Roman" w:hAnsi="Times New Roman"/>
          <w:sz w:val="28"/>
          <w:szCs w:val="28"/>
        </w:rPr>
        <w:t>2</w:t>
      </w:r>
      <w:r w:rsidR="00CF2069">
        <w:rPr>
          <w:rFonts w:ascii="Times New Roman" w:hAnsi="Times New Roman"/>
          <w:sz w:val="28"/>
          <w:szCs w:val="28"/>
        </w:rPr>
        <w:t>4</w:t>
      </w:r>
      <w:r w:rsidR="001A73EF" w:rsidRPr="00376EAA">
        <w:rPr>
          <w:rFonts w:ascii="Times New Roman" w:hAnsi="Times New Roman"/>
          <w:sz w:val="28"/>
          <w:szCs w:val="28"/>
        </w:rPr>
        <w:t>году</w:t>
      </w:r>
    </w:p>
    <w:p w:rsidR="001A73EF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873"/>
        <w:gridCol w:w="3181"/>
      </w:tblGrid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1A73EF" w:rsidRDefault="00990499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81" w:type="dxa"/>
          </w:tcPr>
          <w:p w:rsidR="001A73EF" w:rsidRDefault="0035037C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8A5BD9" w:rsidRDefault="008A5BD9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1A73EF" w:rsidRDefault="002C3B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1A73EF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81" w:type="dxa"/>
          </w:tcPr>
          <w:p w:rsidR="001A73EF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212 434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1A73EF" w:rsidRDefault="002C3BA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1A73EF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81" w:type="dxa"/>
          </w:tcPr>
          <w:p w:rsidR="001A73EF" w:rsidRDefault="00CF2069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163 326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1A73EF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 w:rsidR="003F0A76"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 w:rsidR="003F0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1A73EF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25 056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1A73EF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A76">
              <w:rPr>
                <w:rFonts w:ascii="Times New Roman" w:hAnsi="Times New Roman"/>
                <w:sz w:val="28"/>
                <w:szCs w:val="28"/>
              </w:rPr>
              <w:t xml:space="preserve">СШ» </w:t>
            </w:r>
            <w:proofErr w:type="spellStart"/>
            <w:r w:rsidR="003F0A76">
              <w:rPr>
                <w:rFonts w:ascii="Times New Roman" w:hAnsi="Times New Roman"/>
                <w:sz w:val="28"/>
                <w:szCs w:val="28"/>
              </w:rPr>
              <w:t>Малышевологовской</w:t>
            </w:r>
            <w:proofErr w:type="spellEnd"/>
            <w:r w:rsidR="003F0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1A73EF" w:rsidRDefault="008F0EF1" w:rsidP="00CF206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F20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="00CF2069">
              <w:rPr>
                <w:rFonts w:ascii="Times New Roman" w:hAnsi="Times New Roman"/>
                <w:sz w:val="28"/>
                <w:szCs w:val="28"/>
              </w:rPr>
              <w:t>4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A036FC" w:rsidRPr="00A036FC" w:rsidRDefault="008B5942" w:rsidP="009371D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r w:rsidR="003F0A76">
              <w:rPr>
                <w:rFonts w:ascii="Times New Roman" w:hAnsi="Times New Roman"/>
                <w:sz w:val="28"/>
                <w:szCs w:val="28"/>
              </w:rPr>
              <w:t>Волчихинская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2» </w:t>
            </w:r>
            <w:r w:rsidR="003F0A76">
              <w:rPr>
                <w:rFonts w:ascii="Times New Roman" w:hAnsi="Times New Roman"/>
                <w:sz w:val="28"/>
                <w:szCs w:val="28"/>
              </w:rPr>
              <w:t xml:space="preserve">Березовский </w:t>
            </w:r>
            <w:r w:rsidR="002C3BA4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="00A036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36FC">
              <w:rPr>
                <w:rFonts w:ascii="Times New Roman" w:hAnsi="Times New Roman"/>
                <w:color w:val="000000"/>
                <w:sz w:val="28"/>
                <w:szCs w:val="28"/>
              </w:rPr>
              <w:t>Бор-</w:t>
            </w:r>
            <w:proofErr w:type="spellStart"/>
            <w:r w:rsidR="00A036FC">
              <w:rPr>
                <w:rFonts w:ascii="Times New Roman" w:hAnsi="Times New Roman"/>
                <w:color w:val="000000"/>
                <w:sz w:val="28"/>
                <w:szCs w:val="28"/>
              </w:rPr>
              <w:t>Форпостовский</w:t>
            </w:r>
            <w:proofErr w:type="spellEnd"/>
            <w:r w:rsidR="00A036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81" w:type="dxa"/>
          </w:tcPr>
          <w:p w:rsidR="001A73EF" w:rsidRDefault="00CF2069" w:rsidP="00D033D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18 036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1A73EF" w:rsidRDefault="003F0A76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«Волчихинская СШ № 1» Правдинский детский сад</w:t>
            </w:r>
            <w:r w:rsidR="002C3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:rsidR="001A73EF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28 056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0F6" w:rsidTr="00101A71">
        <w:trPr>
          <w:trHeight w:val="1473"/>
        </w:trPr>
        <w:tc>
          <w:tcPr>
            <w:tcW w:w="516" w:type="dxa"/>
          </w:tcPr>
          <w:p w:rsidR="000640F6" w:rsidRDefault="000640F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73" w:type="dxa"/>
            <w:vAlign w:val="center"/>
          </w:tcPr>
          <w:p w:rsidR="000640F6" w:rsidRDefault="000640F6" w:rsidP="009371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 МКОУ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СШ им. Н. 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3F0A76">
              <w:rPr>
                <w:rFonts w:ascii="Times New Roman" w:hAnsi="Times New Roman"/>
                <w:color w:val="000000"/>
                <w:sz w:val="28"/>
                <w:szCs w:val="28"/>
              </w:rPr>
              <w:t>Солоновский</w:t>
            </w:r>
            <w:proofErr w:type="spellEnd"/>
            <w:r w:rsidR="003F0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3181" w:type="dxa"/>
          </w:tcPr>
          <w:p w:rsidR="000640F6" w:rsidRDefault="008F0EF1" w:rsidP="00CF2069">
            <w:pPr>
              <w:tabs>
                <w:tab w:val="left" w:pos="0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206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CF2069">
              <w:rPr>
                <w:rFonts w:ascii="Times New Roman" w:hAnsi="Times New Roman"/>
                <w:sz w:val="28"/>
                <w:szCs w:val="28"/>
              </w:rPr>
              <w:t>28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73EF" w:rsidTr="00A036FC">
        <w:tc>
          <w:tcPr>
            <w:tcW w:w="516" w:type="dxa"/>
          </w:tcPr>
          <w:p w:rsidR="001A73EF" w:rsidRDefault="001A73EF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1A73EF" w:rsidRDefault="002F1654" w:rsidP="009371D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81" w:type="dxa"/>
          </w:tcPr>
          <w:p w:rsidR="001A73EF" w:rsidRDefault="00CF2069" w:rsidP="009371D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  <w:r w:rsidR="008F0EF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D033D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1A73EF" w:rsidRPr="00167627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73EF" w:rsidRPr="00167627" w:rsidRDefault="001A73EF" w:rsidP="009371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1A73EF" w:rsidRPr="00167627" w:rsidSect="007F29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9E" w:rsidRDefault="00EE229E" w:rsidP="0020783E">
      <w:pPr>
        <w:spacing w:after="0" w:line="240" w:lineRule="auto"/>
      </w:pPr>
      <w:r>
        <w:separator/>
      </w:r>
    </w:p>
  </w:endnote>
  <w:endnote w:type="continuationSeparator" w:id="0">
    <w:p w:rsidR="00EE229E" w:rsidRDefault="00EE229E" w:rsidP="002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9E" w:rsidRDefault="00EE229E" w:rsidP="0020783E">
      <w:pPr>
        <w:spacing w:after="0" w:line="240" w:lineRule="auto"/>
      </w:pPr>
      <w:r>
        <w:separator/>
      </w:r>
    </w:p>
  </w:footnote>
  <w:footnote w:type="continuationSeparator" w:id="0">
    <w:p w:rsidR="00EE229E" w:rsidRDefault="00EE229E" w:rsidP="0020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18E"/>
    <w:multiLevelType w:val="hybridMultilevel"/>
    <w:tmpl w:val="DAF687C6"/>
    <w:lvl w:ilvl="0" w:tplc="1028406C">
      <w:start w:val="8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B7150"/>
    <w:multiLevelType w:val="hybridMultilevel"/>
    <w:tmpl w:val="17C2ACA2"/>
    <w:lvl w:ilvl="0" w:tplc="7B88A7B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313F0"/>
    <w:multiLevelType w:val="hybridMultilevel"/>
    <w:tmpl w:val="157C9446"/>
    <w:lvl w:ilvl="0" w:tplc="F196B5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5F1"/>
    <w:rsid w:val="00004BB6"/>
    <w:rsid w:val="00016EFF"/>
    <w:rsid w:val="0001704F"/>
    <w:rsid w:val="00020880"/>
    <w:rsid w:val="00021C55"/>
    <w:rsid w:val="00024158"/>
    <w:rsid w:val="000244E4"/>
    <w:rsid w:val="00025757"/>
    <w:rsid w:val="000267B0"/>
    <w:rsid w:val="00026AE3"/>
    <w:rsid w:val="00027C11"/>
    <w:rsid w:val="000466DB"/>
    <w:rsid w:val="00060928"/>
    <w:rsid w:val="00060C18"/>
    <w:rsid w:val="00062ADA"/>
    <w:rsid w:val="000640F6"/>
    <w:rsid w:val="0006561F"/>
    <w:rsid w:val="000666F3"/>
    <w:rsid w:val="00072006"/>
    <w:rsid w:val="0007362C"/>
    <w:rsid w:val="0007711B"/>
    <w:rsid w:val="0008034F"/>
    <w:rsid w:val="00080D48"/>
    <w:rsid w:val="00082C4D"/>
    <w:rsid w:val="00084D72"/>
    <w:rsid w:val="00090CF6"/>
    <w:rsid w:val="00091607"/>
    <w:rsid w:val="00094647"/>
    <w:rsid w:val="000A6E2A"/>
    <w:rsid w:val="000B10A8"/>
    <w:rsid w:val="000B4DC4"/>
    <w:rsid w:val="000D0544"/>
    <w:rsid w:val="000D1DC6"/>
    <w:rsid w:val="000D49B0"/>
    <w:rsid w:val="000D6AF7"/>
    <w:rsid w:val="000E6393"/>
    <w:rsid w:val="00101528"/>
    <w:rsid w:val="00101A71"/>
    <w:rsid w:val="00106F00"/>
    <w:rsid w:val="001074A1"/>
    <w:rsid w:val="0011055A"/>
    <w:rsid w:val="0012130E"/>
    <w:rsid w:val="00125F5F"/>
    <w:rsid w:val="00127251"/>
    <w:rsid w:val="00132F0E"/>
    <w:rsid w:val="00137CE6"/>
    <w:rsid w:val="00140FE4"/>
    <w:rsid w:val="00144892"/>
    <w:rsid w:val="001514A8"/>
    <w:rsid w:val="00160000"/>
    <w:rsid w:val="00161134"/>
    <w:rsid w:val="001658A6"/>
    <w:rsid w:val="00165C23"/>
    <w:rsid w:val="00167627"/>
    <w:rsid w:val="001817DE"/>
    <w:rsid w:val="00181F16"/>
    <w:rsid w:val="0018399A"/>
    <w:rsid w:val="001871BF"/>
    <w:rsid w:val="00196229"/>
    <w:rsid w:val="001A0240"/>
    <w:rsid w:val="001A06BF"/>
    <w:rsid w:val="001A31A1"/>
    <w:rsid w:val="001A73EF"/>
    <w:rsid w:val="001A7F7E"/>
    <w:rsid w:val="001B68A8"/>
    <w:rsid w:val="001B7723"/>
    <w:rsid w:val="001C2CBD"/>
    <w:rsid w:val="001C70EF"/>
    <w:rsid w:val="001D0CEB"/>
    <w:rsid w:val="001D3923"/>
    <w:rsid w:val="001D65CF"/>
    <w:rsid w:val="001D6A6B"/>
    <w:rsid w:val="001E562A"/>
    <w:rsid w:val="001E6604"/>
    <w:rsid w:val="001E794A"/>
    <w:rsid w:val="001F5E25"/>
    <w:rsid w:val="001F725D"/>
    <w:rsid w:val="0020059E"/>
    <w:rsid w:val="002032DE"/>
    <w:rsid w:val="0020783E"/>
    <w:rsid w:val="0021229E"/>
    <w:rsid w:val="00213078"/>
    <w:rsid w:val="002138F1"/>
    <w:rsid w:val="002160E6"/>
    <w:rsid w:val="0021714A"/>
    <w:rsid w:val="00217974"/>
    <w:rsid w:val="002225A8"/>
    <w:rsid w:val="002249AF"/>
    <w:rsid w:val="002305B8"/>
    <w:rsid w:val="00231D93"/>
    <w:rsid w:val="00237695"/>
    <w:rsid w:val="0024589C"/>
    <w:rsid w:val="00251A40"/>
    <w:rsid w:val="0025236D"/>
    <w:rsid w:val="002525A6"/>
    <w:rsid w:val="00255131"/>
    <w:rsid w:val="00262C0B"/>
    <w:rsid w:val="00263404"/>
    <w:rsid w:val="002677B6"/>
    <w:rsid w:val="002712CD"/>
    <w:rsid w:val="0027150B"/>
    <w:rsid w:val="00272AC2"/>
    <w:rsid w:val="002735E3"/>
    <w:rsid w:val="0027485E"/>
    <w:rsid w:val="00290A00"/>
    <w:rsid w:val="002C3BA4"/>
    <w:rsid w:val="002D363A"/>
    <w:rsid w:val="002D3B59"/>
    <w:rsid w:val="002D3E78"/>
    <w:rsid w:val="002E17E1"/>
    <w:rsid w:val="002E367B"/>
    <w:rsid w:val="002E411D"/>
    <w:rsid w:val="002F1654"/>
    <w:rsid w:val="002F2EBC"/>
    <w:rsid w:val="002F7D60"/>
    <w:rsid w:val="0030184C"/>
    <w:rsid w:val="0030610E"/>
    <w:rsid w:val="00311191"/>
    <w:rsid w:val="00312511"/>
    <w:rsid w:val="003171CB"/>
    <w:rsid w:val="0032104A"/>
    <w:rsid w:val="00344C6B"/>
    <w:rsid w:val="003455F1"/>
    <w:rsid w:val="0035037C"/>
    <w:rsid w:val="0035358F"/>
    <w:rsid w:val="003565CD"/>
    <w:rsid w:val="003737ED"/>
    <w:rsid w:val="0037507E"/>
    <w:rsid w:val="00376EAA"/>
    <w:rsid w:val="00377D88"/>
    <w:rsid w:val="003821F2"/>
    <w:rsid w:val="00383A55"/>
    <w:rsid w:val="003874E2"/>
    <w:rsid w:val="003901C4"/>
    <w:rsid w:val="00390262"/>
    <w:rsid w:val="0039260B"/>
    <w:rsid w:val="0039457C"/>
    <w:rsid w:val="003C4EEA"/>
    <w:rsid w:val="003C778E"/>
    <w:rsid w:val="003D1021"/>
    <w:rsid w:val="003D5500"/>
    <w:rsid w:val="003D6AA0"/>
    <w:rsid w:val="003E03A2"/>
    <w:rsid w:val="003F0A76"/>
    <w:rsid w:val="003F4804"/>
    <w:rsid w:val="003F7FBE"/>
    <w:rsid w:val="00405D13"/>
    <w:rsid w:val="00415D33"/>
    <w:rsid w:val="00424F03"/>
    <w:rsid w:val="00434D22"/>
    <w:rsid w:val="004476C5"/>
    <w:rsid w:val="00447BDF"/>
    <w:rsid w:val="00451853"/>
    <w:rsid w:val="0046060A"/>
    <w:rsid w:val="00463FCC"/>
    <w:rsid w:val="004665E4"/>
    <w:rsid w:val="00485C7B"/>
    <w:rsid w:val="00496002"/>
    <w:rsid w:val="0049614B"/>
    <w:rsid w:val="004B0728"/>
    <w:rsid w:val="004B3590"/>
    <w:rsid w:val="004B7C47"/>
    <w:rsid w:val="004C011A"/>
    <w:rsid w:val="004C5ABF"/>
    <w:rsid w:val="004D1DED"/>
    <w:rsid w:val="004D5C44"/>
    <w:rsid w:val="004E60CD"/>
    <w:rsid w:val="005010B6"/>
    <w:rsid w:val="005051AF"/>
    <w:rsid w:val="0050626E"/>
    <w:rsid w:val="005077B2"/>
    <w:rsid w:val="00510EEC"/>
    <w:rsid w:val="005116FF"/>
    <w:rsid w:val="00513D50"/>
    <w:rsid w:val="00515648"/>
    <w:rsid w:val="00515B51"/>
    <w:rsid w:val="00521DF4"/>
    <w:rsid w:val="005260D4"/>
    <w:rsid w:val="00526CB6"/>
    <w:rsid w:val="00532112"/>
    <w:rsid w:val="00533EE2"/>
    <w:rsid w:val="00534858"/>
    <w:rsid w:val="0053731D"/>
    <w:rsid w:val="005447F8"/>
    <w:rsid w:val="00556FF1"/>
    <w:rsid w:val="0055784B"/>
    <w:rsid w:val="00564F22"/>
    <w:rsid w:val="005650D8"/>
    <w:rsid w:val="00567835"/>
    <w:rsid w:val="00573186"/>
    <w:rsid w:val="005750F3"/>
    <w:rsid w:val="005A2177"/>
    <w:rsid w:val="005A2DFC"/>
    <w:rsid w:val="005A4E29"/>
    <w:rsid w:val="005A67C4"/>
    <w:rsid w:val="005A752B"/>
    <w:rsid w:val="005B083F"/>
    <w:rsid w:val="005B5F8E"/>
    <w:rsid w:val="005B774B"/>
    <w:rsid w:val="005C13CF"/>
    <w:rsid w:val="005C4072"/>
    <w:rsid w:val="005C5930"/>
    <w:rsid w:val="005D0C21"/>
    <w:rsid w:val="005D4867"/>
    <w:rsid w:val="005E33DA"/>
    <w:rsid w:val="005F406F"/>
    <w:rsid w:val="005F5F8C"/>
    <w:rsid w:val="005F761F"/>
    <w:rsid w:val="00601345"/>
    <w:rsid w:val="00607242"/>
    <w:rsid w:val="006102EB"/>
    <w:rsid w:val="0061038A"/>
    <w:rsid w:val="00610C99"/>
    <w:rsid w:val="0061784C"/>
    <w:rsid w:val="006178FF"/>
    <w:rsid w:val="00620B72"/>
    <w:rsid w:val="0062207E"/>
    <w:rsid w:val="0062312F"/>
    <w:rsid w:val="006240C1"/>
    <w:rsid w:val="00624B68"/>
    <w:rsid w:val="00625BC0"/>
    <w:rsid w:val="00627702"/>
    <w:rsid w:val="006308D6"/>
    <w:rsid w:val="00632CD4"/>
    <w:rsid w:val="006358DA"/>
    <w:rsid w:val="00644029"/>
    <w:rsid w:val="00651BE1"/>
    <w:rsid w:val="006558A4"/>
    <w:rsid w:val="00661DC3"/>
    <w:rsid w:val="00664437"/>
    <w:rsid w:val="00666B89"/>
    <w:rsid w:val="00671FAA"/>
    <w:rsid w:val="00672417"/>
    <w:rsid w:val="006763DE"/>
    <w:rsid w:val="00676FA2"/>
    <w:rsid w:val="0068097D"/>
    <w:rsid w:val="006859EB"/>
    <w:rsid w:val="006A4C6A"/>
    <w:rsid w:val="006C003A"/>
    <w:rsid w:val="006C63E9"/>
    <w:rsid w:val="006D323A"/>
    <w:rsid w:val="006E0D27"/>
    <w:rsid w:val="006E757D"/>
    <w:rsid w:val="006F2B30"/>
    <w:rsid w:val="006F3DB5"/>
    <w:rsid w:val="006F540B"/>
    <w:rsid w:val="006F7321"/>
    <w:rsid w:val="00702797"/>
    <w:rsid w:val="007030F0"/>
    <w:rsid w:val="00710F80"/>
    <w:rsid w:val="0071230F"/>
    <w:rsid w:val="00712468"/>
    <w:rsid w:val="0071584D"/>
    <w:rsid w:val="00715B83"/>
    <w:rsid w:val="0071705F"/>
    <w:rsid w:val="00720BF7"/>
    <w:rsid w:val="007212B9"/>
    <w:rsid w:val="00722892"/>
    <w:rsid w:val="00723067"/>
    <w:rsid w:val="00723243"/>
    <w:rsid w:val="00725F3E"/>
    <w:rsid w:val="00741FE8"/>
    <w:rsid w:val="00743FE1"/>
    <w:rsid w:val="00745720"/>
    <w:rsid w:val="00751143"/>
    <w:rsid w:val="00751256"/>
    <w:rsid w:val="00751E51"/>
    <w:rsid w:val="00762C8D"/>
    <w:rsid w:val="00772119"/>
    <w:rsid w:val="0077694D"/>
    <w:rsid w:val="00776C67"/>
    <w:rsid w:val="007872AC"/>
    <w:rsid w:val="00793D22"/>
    <w:rsid w:val="0079560D"/>
    <w:rsid w:val="00797CC8"/>
    <w:rsid w:val="007A11A8"/>
    <w:rsid w:val="007A1AF0"/>
    <w:rsid w:val="007A52D8"/>
    <w:rsid w:val="007A6EC6"/>
    <w:rsid w:val="007B323B"/>
    <w:rsid w:val="007B4F01"/>
    <w:rsid w:val="007B7E21"/>
    <w:rsid w:val="007D028E"/>
    <w:rsid w:val="007D17FB"/>
    <w:rsid w:val="007D6312"/>
    <w:rsid w:val="007E196E"/>
    <w:rsid w:val="007E3FCC"/>
    <w:rsid w:val="007F216C"/>
    <w:rsid w:val="007F29A4"/>
    <w:rsid w:val="007F3225"/>
    <w:rsid w:val="00801A9A"/>
    <w:rsid w:val="00804A85"/>
    <w:rsid w:val="0082333F"/>
    <w:rsid w:val="00833B2B"/>
    <w:rsid w:val="00835F2C"/>
    <w:rsid w:val="00843239"/>
    <w:rsid w:val="00845D34"/>
    <w:rsid w:val="00851132"/>
    <w:rsid w:val="0086539E"/>
    <w:rsid w:val="00870882"/>
    <w:rsid w:val="00881023"/>
    <w:rsid w:val="0089136A"/>
    <w:rsid w:val="00893A14"/>
    <w:rsid w:val="00893CCB"/>
    <w:rsid w:val="00895512"/>
    <w:rsid w:val="008A0934"/>
    <w:rsid w:val="008A0F73"/>
    <w:rsid w:val="008A1C99"/>
    <w:rsid w:val="008A22BC"/>
    <w:rsid w:val="008A3046"/>
    <w:rsid w:val="008A3D79"/>
    <w:rsid w:val="008A5BD9"/>
    <w:rsid w:val="008B527D"/>
    <w:rsid w:val="008B56FA"/>
    <w:rsid w:val="008B5942"/>
    <w:rsid w:val="008D3DB2"/>
    <w:rsid w:val="008E3ADD"/>
    <w:rsid w:val="008E7119"/>
    <w:rsid w:val="008F0EF1"/>
    <w:rsid w:val="008F1B5D"/>
    <w:rsid w:val="009025B6"/>
    <w:rsid w:val="00907340"/>
    <w:rsid w:val="00907D75"/>
    <w:rsid w:val="00916EC7"/>
    <w:rsid w:val="00924A51"/>
    <w:rsid w:val="00927C9A"/>
    <w:rsid w:val="00933346"/>
    <w:rsid w:val="00933364"/>
    <w:rsid w:val="009364F5"/>
    <w:rsid w:val="00936845"/>
    <w:rsid w:val="009371D7"/>
    <w:rsid w:val="009407BB"/>
    <w:rsid w:val="00941C72"/>
    <w:rsid w:val="00943C5D"/>
    <w:rsid w:val="00945A5F"/>
    <w:rsid w:val="009469A7"/>
    <w:rsid w:val="00951E8D"/>
    <w:rsid w:val="0095382D"/>
    <w:rsid w:val="00957EBB"/>
    <w:rsid w:val="009624CE"/>
    <w:rsid w:val="009675EC"/>
    <w:rsid w:val="00973EF6"/>
    <w:rsid w:val="009813D4"/>
    <w:rsid w:val="00983060"/>
    <w:rsid w:val="0098526B"/>
    <w:rsid w:val="00990499"/>
    <w:rsid w:val="00990CF6"/>
    <w:rsid w:val="0099439E"/>
    <w:rsid w:val="00994DAD"/>
    <w:rsid w:val="00995D2F"/>
    <w:rsid w:val="00996698"/>
    <w:rsid w:val="009A5B35"/>
    <w:rsid w:val="009B28D4"/>
    <w:rsid w:val="009B2D65"/>
    <w:rsid w:val="009B483C"/>
    <w:rsid w:val="009B6003"/>
    <w:rsid w:val="009B6A14"/>
    <w:rsid w:val="009D211B"/>
    <w:rsid w:val="009D3E69"/>
    <w:rsid w:val="009D52C2"/>
    <w:rsid w:val="009D6AAA"/>
    <w:rsid w:val="009E4CA4"/>
    <w:rsid w:val="009E6301"/>
    <w:rsid w:val="009F02FB"/>
    <w:rsid w:val="009F3667"/>
    <w:rsid w:val="009F71EE"/>
    <w:rsid w:val="00A02848"/>
    <w:rsid w:val="00A036FC"/>
    <w:rsid w:val="00A11CED"/>
    <w:rsid w:val="00A122FA"/>
    <w:rsid w:val="00A129D1"/>
    <w:rsid w:val="00A20AC7"/>
    <w:rsid w:val="00A21464"/>
    <w:rsid w:val="00A3012C"/>
    <w:rsid w:val="00A3655E"/>
    <w:rsid w:val="00A53629"/>
    <w:rsid w:val="00A5439C"/>
    <w:rsid w:val="00A61926"/>
    <w:rsid w:val="00A619EA"/>
    <w:rsid w:val="00A744D7"/>
    <w:rsid w:val="00A95EEA"/>
    <w:rsid w:val="00AA387E"/>
    <w:rsid w:val="00AA4E9A"/>
    <w:rsid w:val="00AA683D"/>
    <w:rsid w:val="00AB2454"/>
    <w:rsid w:val="00AC1D9A"/>
    <w:rsid w:val="00AC5B4A"/>
    <w:rsid w:val="00AD15AF"/>
    <w:rsid w:val="00AE4CE1"/>
    <w:rsid w:val="00AE69F0"/>
    <w:rsid w:val="00AF241C"/>
    <w:rsid w:val="00AF49B8"/>
    <w:rsid w:val="00B04006"/>
    <w:rsid w:val="00B041D1"/>
    <w:rsid w:val="00B04214"/>
    <w:rsid w:val="00B11FCB"/>
    <w:rsid w:val="00B12F72"/>
    <w:rsid w:val="00B1796A"/>
    <w:rsid w:val="00B340B0"/>
    <w:rsid w:val="00B35077"/>
    <w:rsid w:val="00B37297"/>
    <w:rsid w:val="00B41C5D"/>
    <w:rsid w:val="00B46093"/>
    <w:rsid w:val="00B5195C"/>
    <w:rsid w:val="00B720FB"/>
    <w:rsid w:val="00B745E3"/>
    <w:rsid w:val="00B75AE5"/>
    <w:rsid w:val="00B7662E"/>
    <w:rsid w:val="00B84B40"/>
    <w:rsid w:val="00B859FC"/>
    <w:rsid w:val="00B94F3F"/>
    <w:rsid w:val="00BB093B"/>
    <w:rsid w:val="00BB2F1E"/>
    <w:rsid w:val="00BC1430"/>
    <w:rsid w:val="00BD3FEA"/>
    <w:rsid w:val="00BD640F"/>
    <w:rsid w:val="00BD6AFF"/>
    <w:rsid w:val="00BE4466"/>
    <w:rsid w:val="00BF0E6B"/>
    <w:rsid w:val="00BF1F04"/>
    <w:rsid w:val="00BF3045"/>
    <w:rsid w:val="00BF3186"/>
    <w:rsid w:val="00BF4840"/>
    <w:rsid w:val="00BF7EF8"/>
    <w:rsid w:val="00C01023"/>
    <w:rsid w:val="00C0185C"/>
    <w:rsid w:val="00C01DE9"/>
    <w:rsid w:val="00C031F6"/>
    <w:rsid w:val="00C04E6C"/>
    <w:rsid w:val="00C0729F"/>
    <w:rsid w:val="00C27374"/>
    <w:rsid w:val="00C3089F"/>
    <w:rsid w:val="00C340D0"/>
    <w:rsid w:val="00C35569"/>
    <w:rsid w:val="00C40C87"/>
    <w:rsid w:val="00C46B10"/>
    <w:rsid w:val="00C57757"/>
    <w:rsid w:val="00C60AF7"/>
    <w:rsid w:val="00C632CE"/>
    <w:rsid w:val="00C64662"/>
    <w:rsid w:val="00C64B5B"/>
    <w:rsid w:val="00C73818"/>
    <w:rsid w:val="00C749CD"/>
    <w:rsid w:val="00C80BDA"/>
    <w:rsid w:val="00C83B7D"/>
    <w:rsid w:val="00C8766D"/>
    <w:rsid w:val="00C97994"/>
    <w:rsid w:val="00CA577B"/>
    <w:rsid w:val="00CA6DEA"/>
    <w:rsid w:val="00CB6CC4"/>
    <w:rsid w:val="00CC1709"/>
    <w:rsid w:val="00CE0943"/>
    <w:rsid w:val="00CE120F"/>
    <w:rsid w:val="00CE45CA"/>
    <w:rsid w:val="00CE791D"/>
    <w:rsid w:val="00CF1334"/>
    <w:rsid w:val="00CF2069"/>
    <w:rsid w:val="00CF650D"/>
    <w:rsid w:val="00D033D6"/>
    <w:rsid w:val="00D04BC5"/>
    <w:rsid w:val="00D078E3"/>
    <w:rsid w:val="00D115D1"/>
    <w:rsid w:val="00D147D8"/>
    <w:rsid w:val="00D3126B"/>
    <w:rsid w:val="00D31F2C"/>
    <w:rsid w:val="00D40AA0"/>
    <w:rsid w:val="00D4525C"/>
    <w:rsid w:val="00D5074B"/>
    <w:rsid w:val="00D515FD"/>
    <w:rsid w:val="00D53445"/>
    <w:rsid w:val="00D53B7F"/>
    <w:rsid w:val="00D55A99"/>
    <w:rsid w:val="00D577F7"/>
    <w:rsid w:val="00D7199C"/>
    <w:rsid w:val="00D76733"/>
    <w:rsid w:val="00D862A4"/>
    <w:rsid w:val="00D90FD7"/>
    <w:rsid w:val="00D9664D"/>
    <w:rsid w:val="00DA2B3B"/>
    <w:rsid w:val="00DA4A40"/>
    <w:rsid w:val="00DA4E02"/>
    <w:rsid w:val="00DA758F"/>
    <w:rsid w:val="00DC08ED"/>
    <w:rsid w:val="00DC2689"/>
    <w:rsid w:val="00DC39FC"/>
    <w:rsid w:val="00DC4965"/>
    <w:rsid w:val="00DC7E2D"/>
    <w:rsid w:val="00DD10BF"/>
    <w:rsid w:val="00DD62F7"/>
    <w:rsid w:val="00DE24B7"/>
    <w:rsid w:val="00DE24F6"/>
    <w:rsid w:val="00DF165D"/>
    <w:rsid w:val="00DF6E9D"/>
    <w:rsid w:val="00E11143"/>
    <w:rsid w:val="00E12C63"/>
    <w:rsid w:val="00E166EF"/>
    <w:rsid w:val="00E25461"/>
    <w:rsid w:val="00E27134"/>
    <w:rsid w:val="00E45BA8"/>
    <w:rsid w:val="00E46071"/>
    <w:rsid w:val="00E52166"/>
    <w:rsid w:val="00E52A25"/>
    <w:rsid w:val="00E55598"/>
    <w:rsid w:val="00E56999"/>
    <w:rsid w:val="00E63153"/>
    <w:rsid w:val="00E63708"/>
    <w:rsid w:val="00E64E60"/>
    <w:rsid w:val="00E67EAE"/>
    <w:rsid w:val="00E749AF"/>
    <w:rsid w:val="00E76CA5"/>
    <w:rsid w:val="00E84049"/>
    <w:rsid w:val="00E8553A"/>
    <w:rsid w:val="00EA7E5E"/>
    <w:rsid w:val="00EB0FAC"/>
    <w:rsid w:val="00EC2E8B"/>
    <w:rsid w:val="00ED02FA"/>
    <w:rsid w:val="00ED458C"/>
    <w:rsid w:val="00ED749C"/>
    <w:rsid w:val="00EE229E"/>
    <w:rsid w:val="00EF31C8"/>
    <w:rsid w:val="00EF60A2"/>
    <w:rsid w:val="00F11217"/>
    <w:rsid w:val="00F112F3"/>
    <w:rsid w:val="00F11B4D"/>
    <w:rsid w:val="00F13026"/>
    <w:rsid w:val="00F148B0"/>
    <w:rsid w:val="00F15B6E"/>
    <w:rsid w:val="00F251E5"/>
    <w:rsid w:val="00F26502"/>
    <w:rsid w:val="00F266E5"/>
    <w:rsid w:val="00F361B9"/>
    <w:rsid w:val="00F364F0"/>
    <w:rsid w:val="00F41B84"/>
    <w:rsid w:val="00F475DC"/>
    <w:rsid w:val="00F5050B"/>
    <w:rsid w:val="00F50787"/>
    <w:rsid w:val="00F53139"/>
    <w:rsid w:val="00F54536"/>
    <w:rsid w:val="00F64DE9"/>
    <w:rsid w:val="00F8125A"/>
    <w:rsid w:val="00F85757"/>
    <w:rsid w:val="00F904BE"/>
    <w:rsid w:val="00F92BCD"/>
    <w:rsid w:val="00F97B28"/>
    <w:rsid w:val="00FA10D6"/>
    <w:rsid w:val="00FB22B2"/>
    <w:rsid w:val="00FB49FC"/>
    <w:rsid w:val="00FC20FA"/>
    <w:rsid w:val="00FC3666"/>
    <w:rsid w:val="00FC5E7A"/>
    <w:rsid w:val="00FC7F3C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48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04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71230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List Paragraph"/>
    <w:basedOn w:val="a"/>
    <w:uiPriority w:val="34"/>
    <w:qFormat/>
    <w:rsid w:val="00DD10BF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07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783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078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78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151B-4540-40E9-9B9F-E3266F4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Л.А.</cp:lastModifiedBy>
  <cp:revision>222</cp:revision>
  <cp:lastPrinted>2024-01-09T05:14:00Z</cp:lastPrinted>
  <dcterms:created xsi:type="dcterms:W3CDTF">2012-01-20T03:19:00Z</dcterms:created>
  <dcterms:modified xsi:type="dcterms:W3CDTF">2024-01-10T09:43:00Z</dcterms:modified>
</cp:coreProperties>
</file>