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FF" w:rsidRDefault="003E7CFF" w:rsidP="003E7CF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3E7CFF" w:rsidRDefault="003E7CFF" w:rsidP="003E7CF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3E7CFF" w:rsidRDefault="003E7CFF" w:rsidP="003E7CFF">
      <w:pPr>
        <w:rPr>
          <w:sz w:val="32"/>
          <w:szCs w:val="32"/>
        </w:rPr>
      </w:pPr>
    </w:p>
    <w:p w:rsidR="003E7CFF" w:rsidRDefault="003E7CFF" w:rsidP="003E7CF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F83C85">
        <w:rPr>
          <w:sz w:val="32"/>
          <w:szCs w:val="32"/>
        </w:rPr>
        <w:t>Е</w:t>
      </w:r>
      <w:r w:rsidR="00215B90">
        <w:rPr>
          <w:sz w:val="32"/>
          <w:szCs w:val="32"/>
        </w:rPr>
        <w:t xml:space="preserve"> </w:t>
      </w:r>
    </w:p>
    <w:p w:rsidR="00AA68B4" w:rsidRDefault="00AA68B4" w:rsidP="003E7CFF">
      <w:pPr>
        <w:jc w:val="center"/>
        <w:rPr>
          <w:sz w:val="28"/>
          <w:szCs w:val="28"/>
        </w:rPr>
      </w:pPr>
    </w:p>
    <w:p w:rsidR="003E7CFF" w:rsidRPr="00BC1ED3" w:rsidRDefault="00BC1ED3" w:rsidP="003E7CF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21.12.2023</w:t>
      </w:r>
      <w:r w:rsidR="003E7CFF" w:rsidRPr="00C92127">
        <w:rPr>
          <w:sz w:val="28"/>
          <w:szCs w:val="28"/>
        </w:rPr>
        <w:t xml:space="preserve">        </w:t>
      </w:r>
      <w:r w:rsidR="003E7CFF">
        <w:rPr>
          <w:sz w:val="28"/>
          <w:szCs w:val="28"/>
        </w:rPr>
        <w:t xml:space="preserve">                      </w:t>
      </w:r>
      <w:r w:rsidR="003E7CFF">
        <w:rPr>
          <w:rFonts w:ascii="Arial" w:hAnsi="Arial" w:cs="Arial"/>
          <w:sz w:val="20"/>
          <w:szCs w:val="20"/>
        </w:rPr>
        <w:t>с.</w:t>
      </w:r>
      <w:r w:rsidR="00F83C85">
        <w:rPr>
          <w:rFonts w:ascii="Arial" w:hAnsi="Arial" w:cs="Arial"/>
          <w:sz w:val="20"/>
          <w:szCs w:val="20"/>
        </w:rPr>
        <w:t xml:space="preserve"> </w:t>
      </w:r>
      <w:r w:rsidR="003E7CFF">
        <w:rPr>
          <w:rFonts w:ascii="Arial" w:hAnsi="Arial" w:cs="Arial"/>
          <w:sz w:val="20"/>
          <w:szCs w:val="20"/>
        </w:rPr>
        <w:t>Волчиха</w:t>
      </w:r>
      <w:r w:rsidR="003E7CFF">
        <w:rPr>
          <w:sz w:val="28"/>
          <w:szCs w:val="28"/>
        </w:rPr>
        <w:t xml:space="preserve">                                            </w:t>
      </w:r>
      <w:r w:rsidR="00F83C85">
        <w:rPr>
          <w:sz w:val="28"/>
          <w:szCs w:val="28"/>
        </w:rPr>
        <w:t xml:space="preserve">  </w:t>
      </w:r>
      <w:r w:rsidR="003E7CFF"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>876</w:t>
      </w:r>
      <w:bookmarkStart w:id="0" w:name="_GoBack"/>
      <w:bookmarkEnd w:id="0"/>
    </w:p>
    <w:p w:rsidR="003E7CFF" w:rsidRDefault="003E7CFF" w:rsidP="003E7CFF">
      <w:pPr>
        <w:jc w:val="center"/>
      </w:pPr>
    </w:p>
    <w:p w:rsidR="003E7CFF" w:rsidRDefault="003E7CFF" w:rsidP="003E7CFF">
      <w:pPr>
        <w:jc w:val="center"/>
      </w:pPr>
    </w:p>
    <w:p w:rsidR="003E7CFF" w:rsidRDefault="003E7CFF" w:rsidP="003E7CFF">
      <w:pPr>
        <w:jc w:val="center"/>
      </w:pPr>
    </w:p>
    <w:p w:rsidR="003E7CFF" w:rsidRDefault="003E7CFF" w:rsidP="003E7CF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5C0DF" wp14:editId="41A4D7AB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7CFF" w:rsidRDefault="003E7CFF" w:rsidP="003E7CFF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Волчихинского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</w:t>
                            </w:r>
                          </w:p>
                          <w:p w:rsidR="003E7CFF" w:rsidRDefault="003E7CFF" w:rsidP="003E7CF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3E7CFF" w:rsidRDefault="003E7CFF" w:rsidP="003E7CFF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района, реализующие основную образовательную программу дошкольного образования»</w:t>
                      </w:r>
                    </w:p>
                    <w:p w:rsidR="003E7CFF" w:rsidRDefault="003E7CFF" w:rsidP="003E7CF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E7CFF" w:rsidRDefault="003E7CFF" w:rsidP="003E7CFF">
      <w:pPr>
        <w:rPr>
          <w:sz w:val="28"/>
          <w:szCs w:val="28"/>
        </w:rPr>
      </w:pPr>
    </w:p>
    <w:p w:rsidR="003E7CFF" w:rsidRDefault="003E7CFF" w:rsidP="003E7CFF">
      <w:pPr>
        <w:rPr>
          <w:sz w:val="28"/>
          <w:szCs w:val="28"/>
        </w:rPr>
      </w:pPr>
    </w:p>
    <w:p w:rsidR="003E7CFF" w:rsidRDefault="003E7CFF" w:rsidP="003E7CFF">
      <w:pPr>
        <w:rPr>
          <w:sz w:val="28"/>
          <w:szCs w:val="28"/>
        </w:rPr>
      </w:pPr>
    </w:p>
    <w:p w:rsidR="003E7CFF" w:rsidRDefault="003E7CFF" w:rsidP="003E7CFF">
      <w:pPr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Default="003E7CFF" w:rsidP="003E7CFF">
      <w:pPr>
        <w:ind w:firstLine="708"/>
        <w:jc w:val="both"/>
        <w:rPr>
          <w:sz w:val="28"/>
          <w:szCs w:val="28"/>
        </w:rPr>
      </w:pPr>
    </w:p>
    <w:p w:rsidR="003E7CFF" w:rsidRPr="005D786B" w:rsidRDefault="003E7CFF" w:rsidP="003E7CFF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В соответствии с Федеральным законом от 24.06.2023 № 281-ФЗ «О внесении изменений в статьи 19 и 24 Федерального закона «О статусе военнослужащих» и Федерального закона «О войсках национальной гвардии Российской Федерации», </w:t>
      </w:r>
    </w:p>
    <w:p w:rsidR="003E7CFF" w:rsidRPr="005D786B" w:rsidRDefault="003E7CFF" w:rsidP="003E7CFF">
      <w:pPr>
        <w:jc w:val="both"/>
        <w:rPr>
          <w:snapToGrid w:val="0"/>
          <w:sz w:val="28"/>
          <w:szCs w:val="28"/>
        </w:rPr>
      </w:pPr>
      <w:r w:rsidRPr="005D786B">
        <w:rPr>
          <w:spacing w:val="40"/>
          <w:sz w:val="28"/>
          <w:szCs w:val="28"/>
        </w:rPr>
        <w:t>постановляет</w:t>
      </w:r>
      <w:r w:rsidRPr="005D786B">
        <w:rPr>
          <w:snapToGrid w:val="0"/>
          <w:sz w:val="28"/>
          <w:szCs w:val="28"/>
        </w:rPr>
        <w:t>:</w:t>
      </w:r>
    </w:p>
    <w:p w:rsidR="003E7CFF" w:rsidRPr="005D786B" w:rsidRDefault="003E7CFF" w:rsidP="003E7CFF">
      <w:pPr>
        <w:jc w:val="both"/>
        <w:rPr>
          <w:snapToGrid w:val="0"/>
          <w:sz w:val="28"/>
          <w:szCs w:val="28"/>
        </w:rPr>
      </w:pPr>
      <w:r w:rsidRPr="005D786B">
        <w:rPr>
          <w:snapToGrid w:val="0"/>
          <w:sz w:val="28"/>
          <w:szCs w:val="28"/>
        </w:rPr>
        <w:t xml:space="preserve">1.  Внести в постановление Администрации Волчихинского района </w:t>
      </w:r>
      <w:r w:rsidRPr="005D786B">
        <w:rPr>
          <w:sz w:val="28"/>
          <w:szCs w:val="28"/>
        </w:rPr>
        <w:t>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 (далее – Регламент) следующие изменения:</w:t>
      </w:r>
    </w:p>
    <w:p w:rsidR="0033070F" w:rsidRPr="005D786B" w:rsidRDefault="003E7CFF" w:rsidP="003E7CFF">
      <w:pPr>
        <w:ind w:firstLine="708"/>
        <w:jc w:val="both"/>
        <w:rPr>
          <w:snapToGrid w:val="0"/>
          <w:sz w:val="28"/>
          <w:szCs w:val="28"/>
        </w:rPr>
      </w:pPr>
      <w:r w:rsidRPr="005D786B">
        <w:rPr>
          <w:snapToGrid w:val="0"/>
          <w:sz w:val="28"/>
          <w:szCs w:val="28"/>
        </w:rPr>
        <w:t>подпункт 2.11.2. пункт</w:t>
      </w:r>
      <w:r w:rsidR="00215B90">
        <w:rPr>
          <w:snapToGrid w:val="0"/>
          <w:sz w:val="28"/>
          <w:szCs w:val="28"/>
        </w:rPr>
        <w:t>а</w:t>
      </w:r>
      <w:r w:rsidRPr="005D786B">
        <w:rPr>
          <w:snapToGrid w:val="0"/>
          <w:sz w:val="28"/>
          <w:szCs w:val="28"/>
        </w:rPr>
        <w:t xml:space="preserve"> 2.11. раздела 2 Регламента </w:t>
      </w:r>
      <w:r w:rsidR="0033070F" w:rsidRPr="005D786B">
        <w:rPr>
          <w:snapToGrid w:val="0"/>
          <w:sz w:val="28"/>
          <w:szCs w:val="28"/>
        </w:rPr>
        <w:t>изложить в следующей редакции:</w:t>
      </w:r>
    </w:p>
    <w:p w:rsidR="00E60E55" w:rsidRPr="005D786B" w:rsidRDefault="00215B90" w:rsidP="00E60E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«2.11.2. </w:t>
      </w:r>
      <w:r w:rsidR="00E60E55" w:rsidRPr="005D786B">
        <w:rPr>
          <w:sz w:val="28"/>
          <w:szCs w:val="28"/>
        </w:rPr>
        <w:t xml:space="preserve">Преимущественное право предоставляется при зачислении следующих категорий детей: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на внеочередное зачисление ребенка в организацию: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lastRenderedPageBreak/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прокуроров (Федеральный закон от 17 января 1992 г. № 2202-1 «О прокуратуре Российской Федерации»); дети судей (Закон Российской Федерации от 26 июня 1992 г. № 3132-1 «О статусе судей в Российской Федерации»);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 </w:t>
      </w:r>
    </w:p>
    <w:p w:rsidR="00CF4992" w:rsidRDefault="005D786B" w:rsidP="005D786B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22272F"/>
          <w:sz w:val="28"/>
          <w:szCs w:val="28"/>
          <w:shd w:val="clear" w:color="auto" w:fill="FFFFFF"/>
        </w:rPr>
        <w:t>д</w:t>
      </w:r>
      <w:r w:rsidRPr="005D786B">
        <w:rPr>
          <w:color w:val="22272F"/>
          <w:sz w:val="28"/>
          <w:szCs w:val="28"/>
          <w:shd w:val="clear" w:color="auto" w:fill="FFFFFF"/>
        </w:rPr>
        <w:t>ет</w:t>
      </w:r>
      <w:r>
        <w:rPr>
          <w:color w:val="22272F"/>
          <w:sz w:val="28"/>
          <w:szCs w:val="28"/>
          <w:shd w:val="clear" w:color="auto" w:fill="FFFFFF"/>
        </w:rPr>
        <w:t xml:space="preserve">и </w:t>
      </w:r>
      <w:r w:rsidRPr="005D786B">
        <w:rPr>
          <w:color w:val="22272F"/>
          <w:sz w:val="28"/>
          <w:szCs w:val="28"/>
          <w:shd w:val="clear" w:color="auto" w:fill="FFFFFF"/>
        </w:rPr>
        <w:t>военнослужащих и дет</w:t>
      </w:r>
      <w:r>
        <w:rPr>
          <w:color w:val="22272F"/>
          <w:sz w:val="28"/>
          <w:szCs w:val="28"/>
          <w:shd w:val="clear" w:color="auto" w:fill="FFFFFF"/>
        </w:rPr>
        <w:t>и</w:t>
      </w:r>
      <w:r w:rsidRPr="005D786B">
        <w:rPr>
          <w:color w:val="22272F"/>
          <w:sz w:val="28"/>
          <w:szCs w:val="28"/>
          <w:shd w:val="clear" w:color="auto" w:fill="FFFFFF"/>
        </w:rPr>
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5D786B">
        <w:rPr>
          <w:color w:val="22272F"/>
          <w:sz w:val="28"/>
          <w:szCs w:val="28"/>
          <w:shd w:val="clear" w:color="auto" w:fill="FFFFFF"/>
        </w:rPr>
        <w:t xml:space="preserve"> законами субъектов Российской Федерации, патронатную семью</w:t>
      </w:r>
      <w:r>
        <w:rPr>
          <w:color w:val="22272F"/>
          <w:sz w:val="28"/>
          <w:szCs w:val="28"/>
          <w:shd w:val="clear" w:color="auto" w:fill="FFFFFF"/>
        </w:rPr>
        <w:t xml:space="preserve"> (</w:t>
      </w:r>
      <w:r w:rsidR="00CF4992" w:rsidRPr="005D786B">
        <w:rPr>
          <w:sz w:val="28"/>
          <w:szCs w:val="28"/>
        </w:rPr>
        <w:t>Федеральны</w:t>
      </w:r>
      <w:r w:rsidR="00CF4992">
        <w:rPr>
          <w:sz w:val="28"/>
          <w:szCs w:val="28"/>
        </w:rPr>
        <w:t>й</w:t>
      </w:r>
      <w:r w:rsidR="00CF4992" w:rsidRPr="005D786B">
        <w:rPr>
          <w:sz w:val="28"/>
          <w:szCs w:val="28"/>
        </w:rPr>
        <w:t xml:space="preserve"> закон от 24.06.2023 № 281-ФЗ «О внесении изменений в статьи 19 и 24 Федерального закона «О статусе военнослужащих» и Федеральн</w:t>
      </w:r>
      <w:r w:rsidR="00CF4992">
        <w:rPr>
          <w:sz w:val="28"/>
          <w:szCs w:val="28"/>
        </w:rPr>
        <w:t>ый</w:t>
      </w:r>
      <w:r w:rsidR="00CF4992" w:rsidRPr="005D786B">
        <w:rPr>
          <w:sz w:val="28"/>
          <w:szCs w:val="28"/>
        </w:rPr>
        <w:t xml:space="preserve"> закон «О войсках национальной гвардии Российской Федерации»</w:t>
      </w:r>
      <w:r w:rsidR="00CF4992">
        <w:rPr>
          <w:sz w:val="28"/>
          <w:szCs w:val="28"/>
        </w:rPr>
        <w:t xml:space="preserve">); </w:t>
      </w:r>
    </w:p>
    <w:p w:rsidR="00CF4992" w:rsidRDefault="00CF4992" w:rsidP="00CF4992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22272F"/>
          <w:sz w:val="28"/>
          <w:szCs w:val="28"/>
          <w:shd w:val="clear" w:color="auto" w:fill="FFFFFF"/>
        </w:rPr>
        <w:t>д</w:t>
      </w:r>
      <w:r w:rsidR="005D786B" w:rsidRPr="005D786B">
        <w:rPr>
          <w:color w:val="22272F"/>
          <w:sz w:val="28"/>
          <w:szCs w:val="28"/>
          <w:shd w:val="clear" w:color="auto" w:fill="FFFFFF"/>
        </w:rPr>
        <w:t>ет</w:t>
      </w:r>
      <w:r>
        <w:rPr>
          <w:color w:val="22272F"/>
          <w:sz w:val="28"/>
          <w:szCs w:val="28"/>
          <w:shd w:val="clear" w:color="auto" w:fill="FFFFFF"/>
        </w:rPr>
        <w:t>и</w:t>
      </w:r>
      <w:r w:rsidR="005D786B" w:rsidRPr="005D786B">
        <w:rPr>
          <w:color w:val="22272F"/>
          <w:sz w:val="28"/>
          <w:szCs w:val="28"/>
          <w:shd w:val="clear" w:color="auto" w:fill="FFFFFF"/>
        </w:rPr>
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</w:t>
      </w:r>
      <w:proofErr w:type="gramEnd"/>
      <w:r w:rsidR="005D786B" w:rsidRPr="005D786B">
        <w:rPr>
          <w:color w:val="22272F"/>
          <w:sz w:val="28"/>
          <w:szCs w:val="28"/>
          <w:shd w:val="clear" w:color="auto" w:fill="FFFFFF"/>
        </w:rPr>
        <w:t xml:space="preserve"> предусмотренных законами субъектов Российской Федерации, патронатную семью</w:t>
      </w:r>
      <w:r>
        <w:rPr>
          <w:color w:val="22272F"/>
          <w:sz w:val="28"/>
          <w:szCs w:val="28"/>
          <w:shd w:val="clear" w:color="auto" w:fill="FFFFFF"/>
        </w:rPr>
        <w:t xml:space="preserve"> (</w:t>
      </w:r>
      <w:r w:rsidRPr="005D786B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5D786B">
        <w:rPr>
          <w:sz w:val="28"/>
          <w:szCs w:val="28"/>
        </w:rPr>
        <w:t xml:space="preserve"> закон от 24.06.2023 № 281-ФЗ «О внесении изменений в статьи 19 и 24 Федерального закона «О статусе военнослужащих» и Федеральн</w:t>
      </w:r>
      <w:r>
        <w:rPr>
          <w:sz w:val="28"/>
          <w:szCs w:val="28"/>
        </w:rPr>
        <w:t>ый</w:t>
      </w:r>
      <w:r w:rsidRPr="005D786B">
        <w:rPr>
          <w:sz w:val="28"/>
          <w:szCs w:val="28"/>
        </w:rPr>
        <w:t xml:space="preserve"> закон «О войсках национальной гвардии Российской Федерации»</w:t>
      </w:r>
      <w:r>
        <w:rPr>
          <w:sz w:val="28"/>
          <w:szCs w:val="28"/>
        </w:rPr>
        <w:t xml:space="preserve">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на первоочередное зачисление ребенка в организацию: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из многодетных семей (Указ Президента Российской Федерации от 5 мая 1992 г. № 431 «О мерах по социальной поддержке семей»);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lastRenderedPageBreak/>
        <w:t xml:space="preserve">дети сотрудников полиции (Федеральный закон от 7 февраля 2011 г. № 3-ФЗ «О полиции»);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«О полиции»);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2011 г. № 3-ФЗ «О полиции»);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3-ФЗ «О полиции»);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proofErr w:type="gramStart"/>
      <w:r w:rsidRPr="005D786B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«О полиции»); </w:t>
      </w:r>
      <w:proofErr w:type="gramEnd"/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сотрудников органов внутренних дел, не являющихся сотрудниками полиции (Федеральный закон от 7 февраля 2011 г. № 3-ФЗ «О полиции»);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proofErr w:type="gramStart"/>
      <w:r w:rsidRPr="005D786B">
        <w:rPr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5D786B">
        <w:rPr>
          <w:sz w:val="28"/>
          <w:szCs w:val="28"/>
        </w:rPr>
        <w:t xml:space="preserve"> </w:t>
      </w:r>
      <w:proofErr w:type="gramStart"/>
      <w:r w:rsidRPr="005D786B">
        <w:rPr>
          <w:sz w:val="28"/>
          <w:szCs w:val="28"/>
        </w:rPr>
        <w:t xml:space="preserve">Федерации»); </w:t>
      </w:r>
      <w:proofErr w:type="gramEnd"/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proofErr w:type="gramStart"/>
      <w:r w:rsidRPr="005D786B"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«О социальных</w:t>
      </w:r>
      <w:proofErr w:type="gramEnd"/>
      <w:r w:rsidRPr="005D786B">
        <w:rPr>
          <w:sz w:val="28"/>
          <w:szCs w:val="28"/>
        </w:rPr>
        <w:t xml:space="preserve"> </w:t>
      </w:r>
      <w:proofErr w:type="gramStart"/>
      <w:r w:rsidRPr="005D786B">
        <w:rPr>
          <w:sz w:val="28"/>
          <w:szCs w:val="28"/>
        </w:rPr>
        <w:t>гарантиях</w:t>
      </w:r>
      <w:proofErr w:type="gramEnd"/>
      <w:r w:rsidRPr="005D786B">
        <w:rPr>
          <w:sz w:val="28"/>
          <w:szCs w:val="28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proofErr w:type="gramStart"/>
      <w:r w:rsidRPr="005D786B">
        <w:rPr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</w:t>
      </w:r>
      <w:r w:rsidRPr="005D786B">
        <w:rPr>
          <w:sz w:val="28"/>
          <w:szCs w:val="28"/>
        </w:rPr>
        <w:lastRenderedPageBreak/>
        <w:t>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N 283-ФЗ «О социальных гарантиях сотрудникам</w:t>
      </w:r>
      <w:proofErr w:type="gramEnd"/>
      <w:r w:rsidRPr="005D786B">
        <w:rPr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proofErr w:type="gramStart"/>
      <w:r w:rsidRPr="005D786B"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5D786B">
        <w:rPr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CF4992" w:rsidRDefault="00CF4992" w:rsidP="00CF4992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22272F"/>
          <w:sz w:val="28"/>
          <w:szCs w:val="28"/>
          <w:shd w:val="clear" w:color="auto" w:fill="FFFFFF"/>
        </w:rPr>
        <w:t>д</w:t>
      </w:r>
      <w:r w:rsidR="005D786B" w:rsidRPr="005D786B">
        <w:rPr>
          <w:color w:val="22272F"/>
          <w:sz w:val="28"/>
          <w:szCs w:val="28"/>
          <w:shd w:val="clear" w:color="auto" w:fill="FFFFFF"/>
        </w:rPr>
        <w:t>ет</w:t>
      </w:r>
      <w:r>
        <w:rPr>
          <w:color w:val="22272F"/>
          <w:sz w:val="28"/>
          <w:szCs w:val="28"/>
          <w:shd w:val="clear" w:color="auto" w:fill="FFFFFF"/>
        </w:rPr>
        <w:t>и</w:t>
      </w:r>
      <w:r w:rsidR="005D786B" w:rsidRPr="005D786B">
        <w:rPr>
          <w:color w:val="22272F"/>
          <w:sz w:val="28"/>
          <w:szCs w:val="28"/>
          <w:shd w:val="clear" w:color="auto" w:fill="FFFFFF"/>
        </w:rPr>
        <w:t xml:space="preserve"> военнослужащих и дет</w:t>
      </w:r>
      <w:r>
        <w:rPr>
          <w:color w:val="22272F"/>
          <w:sz w:val="28"/>
          <w:szCs w:val="28"/>
          <w:shd w:val="clear" w:color="auto" w:fill="FFFFFF"/>
        </w:rPr>
        <w:t>и</w:t>
      </w:r>
      <w:r w:rsidR="005D786B" w:rsidRPr="005D786B">
        <w:rPr>
          <w:color w:val="22272F"/>
          <w:sz w:val="28"/>
          <w:szCs w:val="28"/>
          <w:shd w:val="clear" w:color="auto" w:fill="FFFFFF"/>
        </w:rPr>
        <w:t xml:space="preserve">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>
        <w:rPr>
          <w:color w:val="22272F"/>
          <w:sz w:val="28"/>
          <w:szCs w:val="28"/>
          <w:shd w:val="clear" w:color="auto" w:fill="FFFFFF"/>
        </w:rPr>
        <w:t xml:space="preserve"> (</w:t>
      </w:r>
      <w:r w:rsidRPr="005D786B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5D786B">
        <w:rPr>
          <w:sz w:val="28"/>
          <w:szCs w:val="28"/>
        </w:rPr>
        <w:t xml:space="preserve"> закон от 24.06.2023 № 281-ФЗ «О внесении изменений в статьи 19 и 24 Федерального закона «О статусе военнослужащих» и Федеральн</w:t>
      </w:r>
      <w:r>
        <w:rPr>
          <w:sz w:val="28"/>
          <w:szCs w:val="28"/>
        </w:rPr>
        <w:t>ый</w:t>
      </w:r>
      <w:r w:rsidRPr="005D786B">
        <w:rPr>
          <w:sz w:val="28"/>
          <w:szCs w:val="28"/>
        </w:rPr>
        <w:t xml:space="preserve"> закон «О войсках национальной гвардии</w:t>
      </w:r>
      <w:proofErr w:type="gramEnd"/>
      <w:r w:rsidRPr="005D786B">
        <w:rPr>
          <w:sz w:val="28"/>
          <w:szCs w:val="28"/>
        </w:rPr>
        <w:t xml:space="preserve"> </w:t>
      </w:r>
      <w:proofErr w:type="gramStart"/>
      <w:r w:rsidRPr="005D786B">
        <w:rPr>
          <w:sz w:val="28"/>
          <w:szCs w:val="28"/>
        </w:rPr>
        <w:t>Российской Федерации»</w:t>
      </w:r>
      <w:r>
        <w:rPr>
          <w:sz w:val="28"/>
          <w:szCs w:val="28"/>
        </w:rPr>
        <w:t xml:space="preserve">); </w:t>
      </w:r>
      <w:proofErr w:type="gramEnd"/>
    </w:p>
    <w:p w:rsidR="005D786B" w:rsidRPr="005D786B" w:rsidRDefault="00CF4992" w:rsidP="00E60E55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дети </w:t>
      </w:r>
      <w:r w:rsidR="005D786B" w:rsidRPr="005D786B">
        <w:rPr>
          <w:snapToGrid w:val="0"/>
          <w:sz w:val="28"/>
          <w:szCs w:val="28"/>
        </w:rPr>
        <w:t>усыновленны</w:t>
      </w:r>
      <w:r>
        <w:rPr>
          <w:snapToGrid w:val="0"/>
          <w:sz w:val="28"/>
          <w:szCs w:val="28"/>
        </w:rPr>
        <w:t>е</w:t>
      </w:r>
      <w:r w:rsidR="005D786B" w:rsidRPr="005D786B">
        <w:rPr>
          <w:snapToGrid w:val="0"/>
          <w:sz w:val="28"/>
          <w:szCs w:val="28"/>
        </w:rPr>
        <w:t xml:space="preserve"> (удочеренны</w:t>
      </w:r>
      <w:r>
        <w:rPr>
          <w:snapToGrid w:val="0"/>
          <w:sz w:val="28"/>
          <w:szCs w:val="28"/>
        </w:rPr>
        <w:t>е</w:t>
      </w:r>
      <w:r w:rsidR="005D786B" w:rsidRPr="005D786B">
        <w:rPr>
          <w:snapToGrid w:val="0"/>
          <w:sz w:val="28"/>
          <w:szCs w:val="28"/>
        </w:rPr>
        <w:t>) или находящи</w:t>
      </w:r>
      <w:r>
        <w:rPr>
          <w:snapToGrid w:val="0"/>
          <w:sz w:val="28"/>
          <w:szCs w:val="28"/>
        </w:rPr>
        <w:t>е</w:t>
      </w:r>
      <w:r w:rsidR="005D786B" w:rsidRPr="005D786B">
        <w:rPr>
          <w:snapToGrid w:val="0"/>
          <w:sz w:val="28"/>
          <w:szCs w:val="28"/>
        </w:rPr>
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="00497141">
        <w:rPr>
          <w:snapToGrid w:val="0"/>
          <w:sz w:val="28"/>
          <w:szCs w:val="28"/>
        </w:rPr>
        <w:t xml:space="preserve"> (</w:t>
      </w:r>
      <w:r w:rsidR="00497141">
        <w:rPr>
          <w:sz w:val="28"/>
          <w:szCs w:val="28"/>
        </w:rPr>
        <w:t>Федеральный закон от 21.11.2022 № 465-ФЗ «О внесении изменений в статью 54 Семейного кодекса Российской Федерации и статью 67 Федерального закона «Об образовании в Российской Федерации»);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 </w:t>
      </w:r>
    </w:p>
    <w:p w:rsidR="00E60E55" w:rsidRPr="005D786B" w:rsidRDefault="00497141" w:rsidP="00E60E55">
      <w:pPr>
        <w:ind w:firstLine="708"/>
        <w:jc w:val="both"/>
        <w:rPr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П</w:t>
      </w:r>
      <w:r w:rsidRPr="005D786B">
        <w:rPr>
          <w:snapToGrid w:val="0"/>
          <w:sz w:val="28"/>
          <w:szCs w:val="28"/>
        </w:rPr>
        <w:t>раво преимущественного приема на обучение по основным образовательным программам</w:t>
      </w:r>
      <w:r>
        <w:rPr>
          <w:snapToGrid w:val="0"/>
          <w:sz w:val="28"/>
          <w:szCs w:val="28"/>
        </w:rPr>
        <w:t xml:space="preserve"> дошкольного образования </w:t>
      </w:r>
      <w:r w:rsidRPr="005D786B">
        <w:rPr>
          <w:snapToGrid w:val="0"/>
          <w:sz w:val="28"/>
          <w:szCs w:val="28"/>
        </w:rPr>
        <w:t>в муниципальную образовательную организацию</w:t>
      </w:r>
      <w:r>
        <w:rPr>
          <w:snapToGrid w:val="0"/>
          <w:sz w:val="28"/>
          <w:szCs w:val="28"/>
        </w:rPr>
        <w:t xml:space="preserve"> имеют дети</w:t>
      </w:r>
      <w:r w:rsidRPr="005D786B">
        <w:rPr>
          <w:snapToGrid w:val="0"/>
          <w:sz w:val="28"/>
          <w:szCs w:val="28"/>
        </w:rPr>
        <w:t xml:space="preserve">, в которой обучаются его братья и (или) сестра (полнородные и </w:t>
      </w:r>
      <w:proofErr w:type="spellStart"/>
      <w:r w:rsidRPr="005D786B">
        <w:rPr>
          <w:snapToGrid w:val="0"/>
          <w:sz w:val="28"/>
          <w:szCs w:val="28"/>
        </w:rPr>
        <w:t>неполнородные</w:t>
      </w:r>
      <w:proofErr w:type="spellEnd"/>
      <w:r w:rsidRPr="005D786B">
        <w:rPr>
          <w:snapToGrid w:val="0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</w:t>
      </w:r>
      <w:r w:rsidRPr="005D786B">
        <w:rPr>
          <w:snapToGrid w:val="0"/>
          <w:sz w:val="28"/>
          <w:szCs w:val="28"/>
        </w:rPr>
        <w:lastRenderedPageBreak/>
        <w:t>представители) этого ребенка, или дети, родителями (законными представителями) которых являются опекуны (попечители) этого ребенка</w:t>
      </w:r>
      <w:r>
        <w:rPr>
          <w:snapToGrid w:val="0"/>
          <w:sz w:val="28"/>
          <w:szCs w:val="28"/>
        </w:rPr>
        <w:t>.</w:t>
      </w:r>
      <w:proofErr w:type="gramEnd"/>
      <w:r>
        <w:rPr>
          <w:snapToGrid w:val="0"/>
          <w:sz w:val="28"/>
          <w:szCs w:val="28"/>
        </w:rPr>
        <w:t xml:space="preserve"> Д</w:t>
      </w:r>
      <w:r w:rsidRPr="005D786B">
        <w:rPr>
          <w:sz w:val="28"/>
          <w:szCs w:val="28"/>
        </w:rPr>
        <w:t>ля приема ребенка</w:t>
      </w:r>
      <w:r>
        <w:rPr>
          <w:sz w:val="28"/>
          <w:szCs w:val="28"/>
        </w:rPr>
        <w:t xml:space="preserve"> </w:t>
      </w:r>
      <w:r w:rsidR="00E60E55" w:rsidRPr="005D786B">
        <w:rPr>
          <w:sz w:val="28"/>
          <w:szCs w:val="28"/>
        </w:rPr>
        <w:t>в муниципальн</w:t>
      </w:r>
      <w:r>
        <w:rPr>
          <w:sz w:val="28"/>
          <w:szCs w:val="28"/>
        </w:rPr>
        <w:t>ую</w:t>
      </w:r>
      <w:r w:rsidR="00E60E55" w:rsidRPr="005D786B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ую</w:t>
      </w:r>
      <w:r w:rsidR="00E60E55" w:rsidRPr="005D786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="00E60E55" w:rsidRPr="005D786B">
        <w:rPr>
          <w:sz w:val="28"/>
          <w:szCs w:val="28"/>
        </w:rPr>
        <w:t>, выбранн</w:t>
      </w:r>
      <w:r>
        <w:rPr>
          <w:sz w:val="28"/>
          <w:szCs w:val="28"/>
        </w:rPr>
        <w:t>ую</w:t>
      </w:r>
      <w:r w:rsidR="00E60E55" w:rsidRPr="005D786B">
        <w:rPr>
          <w:sz w:val="28"/>
          <w:szCs w:val="28"/>
        </w:rPr>
        <w:t xml:space="preserve"> родителями (законными представителями)</w:t>
      </w:r>
      <w:r>
        <w:rPr>
          <w:sz w:val="28"/>
          <w:szCs w:val="28"/>
        </w:rPr>
        <w:t xml:space="preserve">, необходимо </w:t>
      </w:r>
      <w:r w:rsidR="00E60E55" w:rsidRPr="005D786B">
        <w:rPr>
          <w:sz w:val="28"/>
          <w:szCs w:val="28"/>
        </w:rPr>
        <w:t>дополнительно в заявлении для направления указыва</w:t>
      </w:r>
      <w:r w:rsidR="00F83C85">
        <w:rPr>
          <w:sz w:val="28"/>
          <w:szCs w:val="28"/>
        </w:rPr>
        <w:t>ть</w:t>
      </w:r>
      <w:r w:rsidR="00E60E55" w:rsidRPr="005D786B">
        <w:rPr>
          <w:sz w:val="28"/>
          <w:szCs w:val="28"/>
        </w:rPr>
        <w:t xml:space="preserve"> фамили</w:t>
      </w:r>
      <w:proofErr w:type="gramStart"/>
      <w:r w:rsidR="00E60E55" w:rsidRPr="005D786B">
        <w:rPr>
          <w:sz w:val="28"/>
          <w:szCs w:val="28"/>
        </w:rPr>
        <w:t>ю(</w:t>
      </w:r>
      <w:proofErr w:type="gramEnd"/>
      <w:r w:rsidR="00E60E55" w:rsidRPr="005D786B">
        <w:rPr>
          <w:sz w:val="28"/>
          <w:szCs w:val="28"/>
        </w:rPr>
        <w:t>-</w:t>
      </w:r>
      <w:proofErr w:type="spellStart"/>
      <w:r w:rsidR="00E60E55" w:rsidRPr="005D786B">
        <w:rPr>
          <w:sz w:val="28"/>
          <w:szCs w:val="28"/>
        </w:rPr>
        <w:t>ии</w:t>
      </w:r>
      <w:proofErr w:type="spellEnd"/>
      <w:r w:rsidR="00E60E55" w:rsidRPr="005D786B">
        <w:rPr>
          <w:sz w:val="28"/>
          <w:szCs w:val="28"/>
        </w:rPr>
        <w:t>), имя (имена), отчество(-а) (последнее при наличии) братьев и (или) сестер</w:t>
      </w:r>
      <w:r w:rsidR="00F83C85">
        <w:rPr>
          <w:sz w:val="28"/>
          <w:szCs w:val="28"/>
        </w:rPr>
        <w:t>, которые посещают данную образовательную организацию</w:t>
      </w:r>
      <w:r w:rsidR="00E60E55" w:rsidRPr="005D786B">
        <w:rPr>
          <w:sz w:val="28"/>
          <w:szCs w:val="28"/>
        </w:rPr>
        <w:t xml:space="preserve"> (</w:t>
      </w:r>
      <w:r w:rsidR="00F83C85">
        <w:rPr>
          <w:sz w:val="28"/>
          <w:szCs w:val="28"/>
        </w:rPr>
        <w:t>Ф</w:t>
      </w:r>
      <w:r w:rsidR="00E60E55" w:rsidRPr="005D786B">
        <w:rPr>
          <w:sz w:val="28"/>
          <w:szCs w:val="28"/>
        </w:rPr>
        <w:t xml:space="preserve">едеральный закон от 29.12.2012 №273-ФЗ «Об образовании в Российской Федерации»). </w:t>
      </w:r>
    </w:p>
    <w:p w:rsidR="00E60E55" w:rsidRPr="005D786B" w:rsidRDefault="00E60E55" w:rsidP="00E60E5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>Внутри одной льготной категории (право на внеочередное или первоочередное зачисление ребенка в организацию) заявления выстраиваются по дате подачи заявления.</w:t>
      </w:r>
      <w:r w:rsidR="00215B90">
        <w:rPr>
          <w:sz w:val="28"/>
          <w:szCs w:val="28"/>
        </w:rPr>
        <w:t>».</w:t>
      </w:r>
      <w:r w:rsidRPr="005D786B">
        <w:rPr>
          <w:sz w:val="28"/>
          <w:szCs w:val="28"/>
        </w:rPr>
        <w:t xml:space="preserve"> </w:t>
      </w:r>
    </w:p>
    <w:p w:rsidR="005D786B" w:rsidRPr="005D786B" w:rsidRDefault="005D786B" w:rsidP="005D786B">
      <w:pPr>
        <w:jc w:val="both"/>
        <w:rPr>
          <w:snapToGrid w:val="0"/>
          <w:sz w:val="28"/>
          <w:szCs w:val="28"/>
        </w:rPr>
      </w:pPr>
      <w:r w:rsidRPr="005D786B">
        <w:rPr>
          <w:snapToGrid w:val="0"/>
          <w:sz w:val="28"/>
          <w:szCs w:val="28"/>
        </w:rPr>
        <w:t xml:space="preserve">2. </w:t>
      </w:r>
      <w:r w:rsidRPr="005D786B">
        <w:rPr>
          <w:snapToGrid w:val="0"/>
          <w:sz w:val="28"/>
          <w:szCs w:val="28"/>
        </w:rPr>
        <w:tab/>
        <w:t>Настоящее постановление обнародовать в установленном порядке.</w:t>
      </w:r>
    </w:p>
    <w:p w:rsidR="005D786B" w:rsidRPr="005D786B" w:rsidRDefault="005D786B" w:rsidP="005D786B">
      <w:pPr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3. </w:t>
      </w:r>
      <w:r w:rsidRPr="005D786B">
        <w:rPr>
          <w:sz w:val="28"/>
          <w:szCs w:val="28"/>
        </w:rPr>
        <w:tab/>
      </w:r>
      <w:proofErr w:type="gramStart"/>
      <w:r w:rsidRPr="005D786B">
        <w:rPr>
          <w:sz w:val="28"/>
          <w:szCs w:val="28"/>
        </w:rPr>
        <w:t>Контроль за</w:t>
      </w:r>
      <w:proofErr w:type="gramEnd"/>
      <w:r w:rsidRPr="005D786B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5D786B" w:rsidRPr="005D786B" w:rsidRDefault="005D786B" w:rsidP="005D786B">
      <w:pPr>
        <w:jc w:val="both"/>
        <w:rPr>
          <w:sz w:val="28"/>
          <w:szCs w:val="28"/>
        </w:rPr>
      </w:pPr>
    </w:p>
    <w:p w:rsidR="005D786B" w:rsidRPr="005D786B" w:rsidRDefault="005D786B" w:rsidP="005D786B">
      <w:pPr>
        <w:jc w:val="both"/>
        <w:rPr>
          <w:sz w:val="28"/>
          <w:szCs w:val="28"/>
        </w:rPr>
      </w:pPr>
    </w:p>
    <w:p w:rsidR="005D786B" w:rsidRPr="005D786B" w:rsidRDefault="005D786B" w:rsidP="005D786B">
      <w:pPr>
        <w:rPr>
          <w:sz w:val="28"/>
          <w:szCs w:val="28"/>
        </w:rPr>
      </w:pPr>
      <w:r w:rsidRPr="005D786B">
        <w:rPr>
          <w:sz w:val="28"/>
          <w:szCs w:val="28"/>
          <w:lang w:eastAsia="en-US"/>
        </w:rPr>
        <w:t>И.О. главы района</w:t>
      </w:r>
      <w:r w:rsidRPr="005D786B">
        <w:rPr>
          <w:sz w:val="28"/>
          <w:szCs w:val="28"/>
        </w:rPr>
        <w:t xml:space="preserve">                                                                              </w:t>
      </w:r>
      <w:r w:rsidRPr="005D786B">
        <w:rPr>
          <w:sz w:val="28"/>
          <w:szCs w:val="28"/>
          <w:lang w:eastAsia="en-US"/>
        </w:rPr>
        <w:t>А.И. Авцинов</w:t>
      </w:r>
      <w:r w:rsidRPr="005D786B">
        <w:rPr>
          <w:sz w:val="28"/>
          <w:szCs w:val="28"/>
        </w:rPr>
        <w:t xml:space="preserve">                                                                         </w:t>
      </w:r>
    </w:p>
    <w:p w:rsidR="00315CA5" w:rsidRPr="005D786B" w:rsidRDefault="00315CA5">
      <w:pPr>
        <w:rPr>
          <w:sz w:val="28"/>
          <w:szCs w:val="28"/>
        </w:rPr>
      </w:pPr>
    </w:p>
    <w:sectPr w:rsidR="00315CA5" w:rsidRPr="005D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BD"/>
    <w:rsid w:val="00030498"/>
    <w:rsid w:val="000A62B6"/>
    <w:rsid w:val="000D6A03"/>
    <w:rsid w:val="001247BD"/>
    <w:rsid w:val="00215B90"/>
    <w:rsid w:val="00315CA5"/>
    <w:rsid w:val="0033070F"/>
    <w:rsid w:val="0033140E"/>
    <w:rsid w:val="003E7CFF"/>
    <w:rsid w:val="00497141"/>
    <w:rsid w:val="005D786B"/>
    <w:rsid w:val="00640C2E"/>
    <w:rsid w:val="00AA68B4"/>
    <w:rsid w:val="00BC1ED3"/>
    <w:rsid w:val="00C92127"/>
    <w:rsid w:val="00CB7A34"/>
    <w:rsid w:val="00CF4992"/>
    <w:rsid w:val="00E60E55"/>
    <w:rsid w:val="00F8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1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1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1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1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Ваганова Е.В.</cp:lastModifiedBy>
  <cp:revision>6</cp:revision>
  <cp:lastPrinted>2023-11-17T09:16:00Z</cp:lastPrinted>
  <dcterms:created xsi:type="dcterms:W3CDTF">2023-11-17T10:00:00Z</dcterms:created>
  <dcterms:modified xsi:type="dcterms:W3CDTF">2023-12-25T05:02:00Z</dcterms:modified>
</cp:coreProperties>
</file>