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20" w:rsidRPr="00E46B5F" w:rsidRDefault="00D34420" w:rsidP="00E46B5F">
      <w:pPr>
        <w:pStyle w:val="ConsPlusNormal"/>
        <w:jc w:val="center"/>
        <w:outlineLvl w:val="0"/>
        <w:rPr>
          <w:bCs/>
        </w:rPr>
      </w:pPr>
      <w:r w:rsidRPr="00E46B5F">
        <w:rPr>
          <w:bCs/>
        </w:rPr>
        <w:t xml:space="preserve">АДМИНИСТРАЦИЯ БЕРЁЗОВСКОГО СЕЛЬСОВЕТА </w:t>
      </w:r>
    </w:p>
    <w:p w:rsidR="00D34420" w:rsidRPr="00E46B5F" w:rsidRDefault="00D34420" w:rsidP="00E46B5F">
      <w:pPr>
        <w:pStyle w:val="ConsPlusNormal"/>
        <w:jc w:val="center"/>
        <w:outlineLvl w:val="0"/>
        <w:rPr>
          <w:bCs/>
        </w:rPr>
      </w:pPr>
      <w:r w:rsidRPr="00E46B5F">
        <w:rPr>
          <w:bCs/>
        </w:rPr>
        <w:t>ВОЛЧИХИНСКОГО РАЙОНА АЛТАЙСКОГО КРАЯ</w:t>
      </w:r>
    </w:p>
    <w:p w:rsidR="00D34420" w:rsidRPr="00E46B5F" w:rsidRDefault="00D34420" w:rsidP="00E46B5F">
      <w:pPr>
        <w:pStyle w:val="ConsPlusNormal"/>
        <w:jc w:val="center"/>
        <w:rPr>
          <w:bCs/>
        </w:rPr>
      </w:pPr>
    </w:p>
    <w:p w:rsidR="00D34420" w:rsidRPr="00E46B5F" w:rsidRDefault="00D34420" w:rsidP="00E46B5F">
      <w:pPr>
        <w:pStyle w:val="ConsPlusNormal"/>
        <w:jc w:val="center"/>
        <w:rPr>
          <w:bCs/>
        </w:rPr>
      </w:pPr>
      <w:r w:rsidRPr="00E46B5F">
        <w:rPr>
          <w:bCs/>
        </w:rPr>
        <w:t>ПОСТАНОВЛЕНИЕ</w:t>
      </w:r>
    </w:p>
    <w:p w:rsidR="00D34420" w:rsidRPr="00E46B5F" w:rsidRDefault="00D34420" w:rsidP="00E46B5F">
      <w:pPr>
        <w:pStyle w:val="ConsPlusNormal"/>
        <w:jc w:val="center"/>
        <w:rPr>
          <w:bCs/>
        </w:rPr>
      </w:pPr>
    </w:p>
    <w:p w:rsidR="00D34420" w:rsidRPr="00E46B5F" w:rsidRDefault="003578B9" w:rsidP="00E46B5F">
      <w:pPr>
        <w:pStyle w:val="ConsPlusNormal"/>
        <w:jc w:val="center"/>
        <w:rPr>
          <w:bCs/>
        </w:rPr>
      </w:pPr>
      <w:r>
        <w:rPr>
          <w:bCs/>
        </w:rPr>
        <w:t>04</w:t>
      </w:r>
      <w:r w:rsidR="004D574B">
        <w:rPr>
          <w:bCs/>
        </w:rPr>
        <w:t>.12</w:t>
      </w:r>
      <w:r w:rsidR="00D34420" w:rsidRPr="00E46B5F">
        <w:rPr>
          <w:bCs/>
        </w:rPr>
        <w:t xml:space="preserve">.2023                                                                          </w:t>
      </w:r>
      <w:r>
        <w:rPr>
          <w:bCs/>
        </w:rPr>
        <w:t xml:space="preserve">              № </w:t>
      </w:r>
      <w:r w:rsidR="00664F3C">
        <w:rPr>
          <w:bCs/>
        </w:rPr>
        <w:t>2</w:t>
      </w:r>
      <w:r w:rsidR="004D574B">
        <w:rPr>
          <w:bCs/>
        </w:rPr>
        <w:t>6</w:t>
      </w:r>
      <w:r>
        <w:rPr>
          <w:bCs/>
        </w:rPr>
        <w:t xml:space="preserve"> </w:t>
      </w:r>
      <w:r w:rsidR="00D34420" w:rsidRPr="00E46B5F">
        <w:rPr>
          <w:bCs/>
        </w:rPr>
        <w:t>п</w:t>
      </w:r>
      <w:proofErr w:type="gramStart"/>
      <w:r w:rsidR="00D34420" w:rsidRPr="00E46B5F">
        <w:rPr>
          <w:bCs/>
        </w:rPr>
        <w:t>.Б</w:t>
      </w:r>
      <w:proofErr w:type="gramEnd"/>
      <w:r w:rsidR="00D34420" w:rsidRPr="00E46B5F">
        <w:rPr>
          <w:bCs/>
        </w:rPr>
        <w:t>ерёзовский</w:t>
      </w:r>
    </w:p>
    <w:p w:rsidR="00D34420" w:rsidRPr="00E46B5F" w:rsidRDefault="00D34420" w:rsidP="00E46B5F">
      <w:pPr>
        <w:pStyle w:val="ConsPlusNormal"/>
        <w:jc w:val="center"/>
        <w:rPr>
          <w:bCs/>
        </w:rPr>
      </w:pPr>
    </w:p>
    <w:p w:rsidR="00D34420" w:rsidRPr="006A495F" w:rsidRDefault="00D34420" w:rsidP="006A495F">
      <w:pPr>
        <w:autoSpaceDE w:val="0"/>
        <w:autoSpaceDN w:val="0"/>
        <w:adjustRightInd w:val="0"/>
        <w:spacing w:line="240" w:lineRule="auto"/>
        <w:ind w:right="4819" w:firstLine="540"/>
        <w:jc w:val="both"/>
        <w:rPr>
          <w:rFonts w:ascii="Times New Roman" w:hAnsi="Times New Roman" w:cs="Times New Roman"/>
          <w:color w:val="000000" w:themeColor="text1"/>
          <w:sz w:val="28"/>
          <w:szCs w:val="28"/>
          <w:shd w:val="clear" w:color="auto" w:fill="FFFFFF"/>
        </w:rPr>
      </w:pPr>
      <w:r w:rsidRPr="006A495F">
        <w:rPr>
          <w:rFonts w:ascii="Times New Roman" w:hAnsi="Times New Roman" w:cs="Times New Roman"/>
          <w:color w:val="000000" w:themeColor="text1"/>
          <w:sz w:val="28"/>
          <w:szCs w:val="28"/>
          <w:shd w:val="clear" w:color="auto" w:fill="FFFFFF"/>
        </w:rPr>
        <w:t>О внесение изменений</w:t>
      </w:r>
      <w:r w:rsidR="003578B9">
        <w:rPr>
          <w:rFonts w:ascii="Times New Roman" w:hAnsi="Times New Roman" w:cs="Times New Roman"/>
          <w:color w:val="000000" w:themeColor="text1"/>
          <w:sz w:val="28"/>
          <w:szCs w:val="28"/>
          <w:shd w:val="clear" w:color="auto" w:fill="FFFFFF"/>
        </w:rPr>
        <w:t xml:space="preserve"> и дополнений</w:t>
      </w:r>
      <w:r w:rsidRPr="006A495F">
        <w:rPr>
          <w:rFonts w:ascii="Times New Roman" w:hAnsi="Times New Roman" w:cs="Times New Roman"/>
          <w:color w:val="000000" w:themeColor="text1"/>
          <w:sz w:val="28"/>
          <w:szCs w:val="28"/>
          <w:shd w:val="clear" w:color="auto" w:fill="FFFFFF"/>
        </w:rPr>
        <w:t xml:space="preserve"> в постановление Администрации Берёзовского сельсовета  от </w:t>
      </w:r>
      <w:bookmarkStart w:id="0" w:name="_GoBack"/>
      <w:bookmarkEnd w:id="0"/>
      <w:r w:rsidR="00E03555">
        <w:rPr>
          <w:rFonts w:ascii="Times New Roman" w:hAnsi="Times New Roman" w:cs="Times New Roman"/>
          <w:color w:val="000000" w:themeColor="text1"/>
          <w:sz w:val="28"/>
          <w:szCs w:val="28"/>
          <w:shd w:val="clear" w:color="auto" w:fill="FFFFFF"/>
        </w:rPr>
        <w:t>27.12.2021 за № 25</w:t>
      </w:r>
      <w:r w:rsidRPr="006A495F">
        <w:rPr>
          <w:rFonts w:ascii="Times New Roman" w:hAnsi="Times New Roman" w:cs="Times New Roman"/>
          <w:color w:val="000000" w:themeColor="text1"/>
          <w:sz w:val="28"/>
          <w:szCs w:val="28"/>
          <w:shd w:val="clear" w:color="auto" w:fill="FFFFFF"/>
        </w:rPr>
        <w:t xml:space="preserve"> «</w:t>
      </w:r>
      <w:r w:rsidR="00E03555" w:rsidRPr="00E03555">
        <w:rPr>
          <w:rFonts w:ascii="Times New Roman" w:hAnsi="Times New Roman" w:cs="Times New Roman"/>
          <w:color w:val="000000" w:themeColor="text1"/>
          <w:sz w:val="28"/>
          <w:szCs w:val="28"/>
          <w:shd w:val="clear" w:color="auto" w:fill="FFFFFF"/>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rsidRPr="006A495F">
        <w:rPr>
          <w:rFonts w:ascii="Times New Roman" w:hAnsi="Times New Roman" w:cs="Times New Roman"/>
          <w:color w:val="000000" w:themeColor="text1"/>
          <w:sz w:val="28"/>
          <w:szCs w:val="28"/>
          <w:shd w:val="clear" w:color="auto" w:fill="FFFFFF"/>
        </w:rPr>
        <w:t>»</w:t>
      </w:r>
    </w:p>
    <w:p w:rsidR="00D34420" w:rsidRPr="00E46B5F" w:rsidRDefault="00D34420" w:rsidP="00E46B5F">
      <w:pPr>
        <w:pStyle w:val="ConsPlusNormal"/>
        <w:ind w:right="4677"/>
        <w:jc w:val="both"/>
        <w:rPr>
          <w:bCs/>
        </w:rPr>
      </w:pPr>
    </w:p>
    <w:p w:rsidR="00D34420" w:rsidRPr="00E46B5F" w:rsidRDefault="00D34420" w:rsidP="00E46B5F">
      <w:pPr>
        <w:pStyle w:val="ConsPlusNormal"/>
        <w:ind w:right="4677"/>
        <w:jc w:val="both"/>
        <w:rPr>
          <w:bCs/>
        </w:rPr>
      </w:pPr>
    </w:p>
    <w:p w:rsidR="00A31EDC" w:rsidRPr="006A495F" w:rsidRDefault="00D34420" w:rsidP="00E46B5F">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6A495F">
        <w:rPr>
          <w:rFonts w:ascii="Times New Roman" w:hAnsi="Times New Roman" w:cs="Times New Roman"/>
          <w:bCs/>
          <w:color w:val="000000" w:themeColor="text1"/>
          <w:sz w:val="28"/>
          <w:szCs w:val="28"/>
        </w:rPr>
        <w:tab/>
      </w:r>
      <w:r w:rsidR="003578B9">
        <w:rPr>
          <w:rFonts w:ascii="Times New Roman" w:hAnsi="Times New Roman" w:cs="Times New Roman"/>
          <w:sz w:val="28"/>
          <w:szCs w:val="28"/>
        </w:rPr>
        <w:t>В соответствии с Законом Алтайского края от 10.09.2007 № 87-ЗС «О регулировании отдельных лесных отношений на территории Алтайского края»</w:t>
      </w:r>
      <w:r w:rsidR="00671A50">
        <w:rPr>
          <w:rFonts w:ascii="Times New Roman" w:hAnsi="Times New Roman" w:cs="Times New Roman"/>
          <w:sz w:val="28"/>
          <w:szCs w:val="28"/>
        </w:rPr>
        <w:t xml:space="preserve">, </w:t>
      </w:r>
      <w:r w:rsidRPr="006A495F">
        <w:rPr>
          <w:rFonts w:ascii="Times New Roman" w:hAnsi="Times New Roman" w:cs="Times New Roman"/>
          <w:color w:val="000000" w:themeColor="text1"/>
          <w:sz w:val="28"/>
          <w:szCs w:val="28"/>
        </w:rPr>
        <w:t xml:space="preserve">руководствуясь Уставом муниципального образования Берёзовский сельсовет </w:t>
      </w:r>
      <w:proofErr w:type="spellStart"/>
      <w:r w:rsidRPr="006A495F">
        <w:rPr>
          <w:rFonts w:ascii="Times New Roman" w:hAnsi="Times New Roman" w:cs="Times New Roman"/>
          <w:color w:val="000000" w:themeColor="text1"/>
          <w:sz w:val="28"/>
          <w:szCs w:val="28"/>
        </w:rPr>
        <w:t>Волчихинского</w:t>
      </w:r>
      <w:proofErr w:type="spellEnd"/>
      <w:r w:rsidRPr="006A495F">
        <w:rPr>
          <w:rFonts w:ascii="Times New Roman" w:hAnsi="Times New Roman" w:cs="Times New Roman"/>
          <w:color w:val="000000" w:themeColor="text1"/>
          <w:sz w:val="28"/>
          <w:szCs w:val="28"/>
        </w:rPr>
        <w:t xml:space="preserve"> района Алтайского края,</w:t>
      </w:r>
    </w:p>
    <w:p w:rsidR="00D34420" w:rsidRPr="00E46B5F" w:rsidRDefault="00D34420" w:rsidP="00E46B5F">
      <w:pPr>
        <w:autoSpaceDE w:val="0"/>
        <w:autoSpaceDN w:val="0"/>
        <w:adjustRightInd w:val="0"/>
        <w:spacing w:line="240" w:lineRule="auto"/>
        <w:ind w:firstLine="540"/>
        <w:jc w:val="both"/>
        <w:rPr>
          <w:rFonts w:ascii="Times New Roman" w:hAnsi="Times New Roman" w:cs="Times New Roman"/>
          <w:sz w:val="28"/>
          <w:szCs w:val="28"/>
        </w:rPr>
      </w:pPr>
      <w:r w:rsidRPr="00E46B5F">
        <w:rPr>
          <w:rFonts w:ascii="Times New Roman" w:hAnsi="Times New Roman" w:cs="Times New Roman"/>
          <w:sz w:val="28"/>
          <w:szCs w:val="28"/>
        </w:rPr>
        <w:t xml:space="preserve"> ПОСТАНОВЛЯЮ:</w:t>
      </w:r>
    </w:p>
    <w:p w:rsidR="00E95D85" w:rsidRPr="003578B9" w:rsidRDefault="00E95D85" w:rsidP="003578B9">
      <w:pPr>
        <w:pStyle w:val="a3"/>
        <w:numPr>
          <w:ilvl w:val="0"/>
          <w:numId w:val="4"/>
        </w:numPr>
        <w:spacing w:after="0" w:line="240" w:lineRule="auto"/>
        <w:ind w:left="0" w:right="-1" w:firstLine="0"/>
        <w:jc w:val="both"/>
        <w:rPr>
          <w:rFonts w:ascii="Times New Roman" w:hAnsi="Times New Roman" w:cs="Times New Roman"/>
          <w:sz w:val="28"/>
          <w:szCs w:val="28"/>
        </w:rPr>
      </w:pPr>
      <w:r w:rsidRPr="003578B9">
        <w:rPr>
          <w:rFonts w:ascii="Times New Roman" w:hAnsi="Times New Roman" w:cs="Times New Roman"/>
          <w:sz w:val="28"/>
          <w:szCs w:val="28"/>
        </w:rPr>
        <w:t>Внести в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r w:rsidR="003578B9" w:rsidRPr="003578B9">
        <w:rPr>
          <w:rFonts w:ascii="Times New Roman" w:hAnsi="Times New Roman" w:cs="Times New Roman"/>
          <w:sz w:val="28"/>
          <w:szCs w:val="28"/>
        </w:rPr>
        <w:t xml:space="preserve"> </w:t>
      </w:r>
      <w:r w:rsidR="003578B9">
        <w:rPr>
          <w:rFonts w:ascii="Times New Roman" w:hAnsi="Times New Roman" w:cs="Times New Roman"/>
          <w:sz w:val="28"/>
          <w:szCs w:val="28"/>
        </w:rPr>
        <w:t>(</w:t>
      </w:r>
      <w:proofErr w:type="spellStart"/>
      <w:r w:rsidR="003578B9">
        <w:rPr>
          <w:rFonts w:ascii="Times New Roman" w:hAnsi="Times New Roman" w:cs="Times New Roman"/>
          <w:sz w:val="28"/>
          <w:szCs w:val="28"/>
        </w:rPr>
        <w:t>далее-Регламент</w:t>
      </w:r>
      <w:proofErr w:type="spellEnd"/>
      <w:r w:rsidR="003578B9">
        <w:rPr>
          <w:rFonts w:ascii="Times New Roman" w:hAnsi="Times New Roman" w:cs="Times New Roman"/>
          <w:sz w:val="28"/>
          <w:szCs w:val="28"/>
        </w:rPr>
        <w:t>)</w:t>
      </w:r>
      <w:r w:rsidRPr="003578B9">
        <w:rPr>
          <w:rFonts w:ascii="Times New Roman" w:hAnsi="Times New Roman" w:cs="Times New Roman"/>
          <w:sz w:val="28"/>
          <w:szCs w:val="28"/>
        </w:rPr>
        <w:t>, утвержденный постановлением Администрации Берёзовского сельсовета  от 27.12.2021 за № 25 следующие изменения и дополнения:</w:t>
      </w:r>
      <w:r w:rsidR="003578B9" w:rsidRPr="003578B9">
        <w:rPr>
          <w:rFonts w:ascii="Times New Roman" w:hAnsi="Times New Roman" w:cs="Times New Roman"/>
          <w:sz w:val="28"/>
          <w:szCs w:val="28"/>
        </w:rPr>
        <w:t xml:space="preserve"> </w:t>
      </w:r>
    </w:p>
    <w:p w:rsidR="003578B9" w:rsidRPr="003578B9" w:rsidRDefault="003578B9" w:rsidP="00BE4D9B">
      <w:pPr>
        <w:spacing w:after="0" w:line="240" w:lineRule="auto"/>
        <w:ind w:left="284" w:right="-1" w:firstLine="283"/>
        <w:jc w:val="both"/>
        <w:rPr>
          <w:rFonts w:ascii="Times New Roman" w:hAnsi="Times New Roman" w:cs="Times New Roman"/>
          <w:sz w:val="28"/>
          <w:szCs w:val="28"/>
        </w:rPr>
      </w:pPr>
      <w:r w:rsidRPr="003578B9">
        <w:rPr>
          <w:rFonts w:ascii="Times New Roman" w:hAnsi="Times New Roman" w:cs="Times New Roman"/>
          <w:sz w:val="28"/>
          <w:szCs w:val="28"/>
        </w:rPr>
        <w:t>- Раздел  1.2 Регламента изложить в следующей редакции:</w:t>
      </w:r>
    </w:p>
    <w:p w:rsidR="00F46568" w:rsidRDefault="003578B9" w:rsidP="00BE4D9B">
      <w:pPr>
        <w:tabs>
          <w:tab w:val="left" w:pos="567"/>
        </w:tabs>
        <w:ind w:left="284" w:firstLine="283"/>
        <w:jc w:val="both"/>
        <w:rPr>
          <w:rFonts w:ascii="Times New Roman" w:hAnsi="Times New Roman" w:cs="Times New Roman"/>
          <w:sz w:val="28"/>
          <w:szCs w:val="28"/>
        </w:rPr>
      </w:pPr>
      <w:r w:rsidRPr="00F46568">
        <w:rPr>
          <w:rFonts w:ascii="Times New Roman" w:hAnsi="Times New Roman" w:cs="Times New Roman"/>
          <w:sz w:val="28"/>
          <w:szCs w:val="28"/>
        </w:rPr>
        <w:t>«</w:t>
      </w:r>
      <w:r w:rsidR="00F46568" w:rsidRPr="00F46568">
        <w:rPr>
          <w:rFonts w:ascii="Times New Roman" w:hAnsi="Times New Roman" w:cs="Times New Roman"/>
          <w:sz w:val="28"/>
          <w:szCs w:val="28"/>
        </w:rPr>
        <w:t>1.2. Описание заявителей.</w:t>
      </w:r>
    </w:p>
    <w:p w:rsidR="00F46568" w:rsidRPr="00F46568" w:rsidRDefault="00F46568" w:rsidP="00BE4D9B">
      <w:pPr>
        <w:tabs>
          <w:tab w:val="left" w:pos="567"/>
        </w:tabs>
        <w:ind w:left="284" w:firstLine="283"/>
        <w:jc w:val="both"/>
        <w:rPr>
          <w:rFonts w:ascii="Times New Roman" w:hAnsi="Times New Roman" w:cs="Times New Roman"/>
          <w:sz w:val="28"/>
          <w:szCs w:val="28"/>
        </w:rPr>
      </w:pPr>
      <w:r w:rsidRPr="00F6263E">
        <w:rPr>
          <w:rFonts w:ascii="Times New Roman" w:hAnsi="Times New Roman" w:cs="Times New Roman"/>
          <w:sz w:val="28"/>
          <w:szCs w:val="28"/>
        </w:rPr>
        <w:t xml:space="preserve">Получателями муниципальной услуги являются граждане Российской Федерации, проживающие на территории муниципального образования Берёзовский сельсовет </w:t>
      </w:r>
      <w:proofErr w:type="spellStart"/>
      <w:r w:rsidRPr="00F6263E">
        <w:rPr>
          <w:rFonts w:ascii="Times New Roman" w:hAnsi="Times New Roman" w:cs="Times New Roman"/>
          <w:sz w:val="28"/>
          <w:szCs w:val="28"/>
        </w:rPr>
        <w:t>Волчихинского</w:t>
      </w:r>
      <w:proofErr w:type="spellEnd"/>
      <w:r w:rsidRPr="00F6263E">
        <w:rPr>
          <w:rFonts w:ascii="Times New Roman" w:hAnsi="Times New Roman" w:cs="Times New Roman"/>
          <w:sz w:val="28"/>
          <w:szCs w:val="28"/>
        </w:rPr>
        <w:t xml:space="preserve"> района Алтайского края (дале</w:t>
      </w:r>
      <w:proofErr w:type="gramStart"/>
      <w:r w:rsidRPr="00F6263E">
        <w:rPr>
          <w:rFonts w:ascii="Times New Roman" w:hAnsi="Times New Roman" w:cs="Times New Roman"/>
          <w:sz w:val="28"/>
          <w:szCs w:val="28"/>
        </w:rPr>
        <w:t>е-</w:t>
      </w:r>
      <w:proofErr w:type="gramEnd"/>
      <w:r w:rsidRPr="00F6263E">
        <w:rPr>
          <w:rFonts w:ascii="Times New Roman" w:hAnsi="Times New Roman" w:cs="Times New Roman"/>
          <w:sz w:val="28"/>
          <w:szCs w:val="28"/>
        </w:rPr>
        <w:t xml:space="preserve"> муниципального </w:t>
      </w:r>
      <w:r w:rsidR="00F6263E" w:rsidRPr="00F6263E">
        <w:rPr>
          <w:rFonts w:ascii="Times New Roman" w:hAnsi="Times New Roman" w:cs="Times New Roman"/>
          <w:sz w:val="28"/>
          <w:szCs w:val="28"/>
        </w:rPr>
        <w:t>образования</w:t>
      </w:r>
      <w:r w:rsidRPr="00F6263E">
        <w:rPr>
          <w:rFonts w:ascii="Times New Roman" w:hAnsi="Times New Roman" w:cs="Times New Roman"/>
          <w:sz w:val="28"/>
          <w:szCs w:val="28"/>
        </w:rPr>
        <w:t>), испытывающие потребность в древесине для собственных нужд.</w:t>
      </w:r>
    </w:p>
    <w:p w:rsidR="003578B9" w:rsidRPr="003578B9" w:rsidRDefault="00F46568" w:rsidP="00BE4D9B">
      <w:pPr>
        <w:spacing w:after="0" w:line="240" w:lineRule="auto"/>
        <w:ind w:left="284" w:right="-1" w:firstLine="283"/>
        <w:jc w:val="both"/>
        <w:rPr>
          <w:rFonts w:ascii="Times New Roman" w:hAnsi="Times New Roman" w:cs="Times New Roman"/>
          <w:sz w:val="28"/>
          <w:szCs w:val="28"/>
        </w:rPr>
      </w:pPr>
      <w:r w:rsidRPr="00335CBE">
        <w:rPr>
          <w:sz w:val="26"/>
          <w:szCs w:val="26"/>
        </w:rPr>
        <w:t xml:space="preserve"> </w:t>
      </w:r>
      <w:proofErr w:type="gramStart"/>
      <w:r w:rsidR="003578B9" w:rsidRPr="003578B9">
        <w:rPr>
          <w:rFonts w:ascii="Times New Roman" w:eastAsia="SimSun" w:hAnsi="Times New Roman" w:cs="Times New Roman"/>
          <w:sz w:val="28"/>
          <w:szCs w:val="28"/>
          <w:shd w:val="clear" w:color="auto" w:fill="FFFFFF"/>
        </w:rPr>
        <w:t>Граждане вправе приобретать древесину, заготовленную государственными (муниципальными) учреждениями, указанными в </w:t>
      </w:r>
      <w:hyperlink r:id="rId5" w:anchor="7EA0KF" w:history="1">
        <w:r w:rsidR="003578B9" w:rsidRPr="003578B9">
          <w:rPr>
            <w:rStyle w:val="a4"/>
            <w:rFonts w:ascii="Times New Roman" w:eastAsia="SimSun" w:hAnsi="Times New Roman" w:cs="Times New Roman"/>
            <w:color w:val="auto"/>
            <w:sz w:val="28"/>
            <w:szCs w:val="28"/>
            <w:shd w:val="clear" w:color="auto" w:fill="FFFFFF"/>
          </w:rPr>
          <w:t>статье 19 Лесного кодекса Российской Федерации</w:t>
        </w:r>
      </w:hyperlink>
      <w:r w:rsidR="003578B9" w:rsidRPr="003578B9">
        <w:rPr>
          <w:rFonts w:ascii="Times New Roman" w:eastAsia="SimSun" w:hAnsi="Times New Roman" w:cs="Times New Roman"/>
          <w:sz w:val="28"/>
          <w:szCs w:val="28"/>
          <w:shd w:val="clear" w:color="auto" w:fill="FFFFFF"/>
        </w:rPr>
        <w:t>, и федеральными государственными учреждениями, указанными в </w:t>
      </w:r>
      <w:hyperlink r:id="rId6" w:anchor="BOQ0OR" w:history="1">
        <w:r w:rsidR="003578B9" w:rsidRPr="003578B9">
          <w:rPr>
            <w:rStyle w:val="a4"/>
            <w:rFonts w:ascii="Times New Roman" w:eastAsia="SimSun" w:hAnsi="Times New Roman" w:cs="Times New Roman"/>
            <w:color w:val="auto"/>
            <w:sz w:val="28"/>
            <w:szCs w:val="28"/>
            <w:shd w:val="clear" w:color="auto" w:fill="FFFFFF"/>
          </w:rPr>
          <w:t xml:space="preserve">части 1 статьи 29.1 </w:t>
        </w:r>
        <w:r w:rsidR="003578B9" w:rsidRPr="003578B9">
          <w:rPr>
            <w:rStyle w:val="a4"/>
            <w:rFonts w:ascii="Times New Roman" w:eastAsia="SimSun" w:hAnsi="Times New Roman" w:cs="Times New Roman"/>
            <w:color w:val="auto"/>
            <w:sz w:val="28"/>
            <w:szCs w:val="28"/>
            <w:shd w:val="clear" w:color="auto" w:fill="FFFFFF"/>
          </w:rPr>
          <w:lastRenderedPageBreak/>
          <w:t>Лесного кодекса Российской Федерации</w:t>
        </w:r>
      </w:hyperlink>
      <w:r w:rsidR="003578B9" w:rsidRPr="003578B9">
        <w:rPr>
          <w:rFonts w:ascii="Times New Roman" w:eastAsia="SimSun" w:hAnsi="Times New Roman" w:cs="Times New Roman"/>
          <w:sz w:val="28"/>
          <w:szCs w:val="28"/>
          <w:shd w:val="clear" w:color="auto" w:fill="FFFFFF"/>
        </w:rPr>
        <w:t>,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для целей отопления, возведения строений и иных</w:t>
      </w:r>
      <w:proofErr w:type="gramEnd"/>
      <w:r w:rsidR="003578B9" w:rsidRPr="003578B9">
        <w:rPr>
          <w:rFonts w:ascii="Times New Roman" w:eastAsia="SimSun" w:hAnsi="Times New Roman" w:cs="Times New Roman"/>
          <w:sz w:val="28"/>
          <w:szCs w:val="28"/>
          <w:shd w:val="clear" w:color="auto" w:fill="FFFFFF"/>
        </w:rPr>
        <w:t xml:space="preserve"> собственных нужд.</w:t>
      </w:r>
    </w:p>
    <w:p w:rsidR="003578B9" w:rsidRPr="003578B9" w:rsidRDefault="003578B9" w:rsidP="00BE4D9B">
      <w:pPr>
        <w:pStyle w:val="a5"/>
        <w:spacing w:after="240"/>
        <w:ind w:left="284" w:firstLine="283"/>
        <w:jc w:val="both"/>
        <w:textAlignment w:val="baseline"/>
        <w:rPr>
          <w:rFonts w:ascii="Times New Roman" w:hAnsi="Times New Roman" w:cs="Times New Roman"/>
          <w:sz w:val="28"/>
          <w:szCs w:val="28"/>
        </w:rPr>
      </w:pPr>
      <w:r w:rsidRPr="003578B9">
        <w:rPr>
          <w:rFonts w:ascii="Times New Roman" w:hAnsi="Times New Roman" w:cs="Times New Roman"/>
          <w:sz w:val="28"/>
          <w:szCs w:val="28"/>
        </w:rPr>
        <w:t> В первоочередном порядке осуществляют заготовку либо приобретение древесины для собственных нужд следующие категории граждан:</w:t>
      </w:r>
    </w:p>
    <w:p w:rsidR="003578B9" w:rsidRPr="00F6263E" w:rsidRDefault="003578B9" w:rsidP="00BE4D9B">
      <w:pPr>
        <w:pStyle w:val="a5"/>
        <w:spacing w:after="240"/>
        <w:ind w:left="284" w:firstLine="283"/>
        <w:jc w:val="both"/>
        <w:textAlignment w:val="baseline"/>
        <w:rPr>
          <w:rFonts w:ascii="Times New Roman" w:hAnsi="Times New Roman" w:cs="Times New Roman"/>
          <w:sz w:val="28"/>
          <w:szCs w:val="28"/>
        </w:rPr>
      </w:pPr>
      <w:proofErr w:type="gramStart"/>
      <w:r w:rsidRPr="003578B9">
        <w:rPr>
          <w:rFonts w:ascii="Times New Roman" w:hAnsi="Times New Roman" w:cs="Times New Roman"/>
          <w:sz w:val="28"/>
          <w:szCs w:val="28"/>
        </w:rPr>
        <w:t>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w:t>
      </w:r>
      <w:hyperlink r:id="rId7" w:anchor="7D20K3" w:history="1">
        <w:r w:rsidRPr="003578B9">
          <w:rPr>
            <w:rStyle w:val="a4"/>
            <w:rFonts w:ascii="Times New Roman" w:hAnsi="Times New Roman" w:cs="Times New Roman"/>
            <w:color w:val="auto"/>
            <w:sz w:val="28"/>
            <w:szCs w:val="28"/>
          </w:rPr>
          <w:t>Жилищным кодексом Российской Федерации</w:t>
        </w:r>
      </w:hyperlink>
      <w:r w:rsidRPr="003578B9">
        <w:rPr>
          <w:rFonts w:ascii="Times New Roman" w:hAnsi="Times New Roman" w:cs="Times New Roman"/>
          <w:sz w:val="28"/>
          <w:szCs w:val="28"/>
        </w:rPr>
        <w:t> и законом Алтайского края </w:t>
      </w:r>
      <w:hyperlink r:id="rId8" w:anchor="64U0IK" w:history="1">
        <w:r w:rsidRPr="003578B9">
          <w:rPr>
            <w:rStyle w:val="a4"/>
            <w:rFonts w:ascii="Times New Roman" w:hAnsi="Times New Roman" w:cs="Times New Roman"/>
            <w:color w:val="auto"/>
            <w:sz w:val="28"/>
            <w:szCs w:val="28"/>
          </w:rPr>
          <w:t>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sidRPr="003578B9">
        <w:rPr>
          <w:rFonts w:ascii="Times New Roman" w:hAnsi="Times New Roman" w:cs="Times New Roman"/>
          <w:sz w:val="28"/>
          <w:szCs w:val="28"/>
        </w:rPr>
        <w:t>, имеющие</w:t>
      </w:r>
      <w:proofErr w:type="gramEnd"/>
      <w:r w:rsidRPr="003578B9">
        <w:rPr>
          <w:rFonts w:ascii="Times New Roman" w:hAnsi="Times New Roman" w:cs="Times New Roman"/>
          <w:sz w:val="28"/>
          <w:szCs w:val="28"/>
        </w:rPr>
        <w:t xml:space="preserve">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w:t>
      </w:r>
      <w:r w:rsidRPr="00F6263E">
        <w:rPr>
          <w:rFonts w:ascii="Times New Roman" w:hAnsi="Times New Roman" w:cs="Times New Roman"/>
          <w:sz w:val="28"/>
          <w:szCs w:val="28"/>
        </w:rPr>
        <w:t>документы, разрешающие строительство;</w:t>
      </w:r>
    </w:p>
    <w:p w:rsidR="003578B9" w:rsidRPr="00F6263E" w:rsidRDefault="003578B9" w:rsidP="00BE4D9B">
      <w:pPr>
        <w:pStyle w:val="a5"/>
        <w:spacing w:after="240"/>
        <w:ind w:left="284" w:firstLine="283"/>
        <w:jc w:val="both"/>
        <w:textAlignment w:val="baseline"/>
        <w:rPr>
          <w:rFonts w:ascii="Times New Roman" w:hAnsi="Times New Roman" w:cs="Times New Roman"/>
          <w:sz w:val="28"/>
          <w:szCs w:val="28"/>
        </w:rPr>
      </w:pPr>
      <w:r w:rsidRPr="00F6263E">
        <w:rPr>
          <w:rFonts w:ascii="Times New Roman" w:hAnsi="Times New Roman" w:cs="Times New Roman"/>
          <w:sz w:val="28"/>
          <w:szCs w:val="28"/>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578B9" w:rsidRPr="00F6263E" w:rsidRDefault="003578B9" w:rsidP="00BE4D9B">
      <w:pPr>
        <w:pStyle w:val="a5"/>
        <w:spacing w:after="240"/>
        <w:ind w:left="284" w:firstLine="283"/>
        <w:jc w:val="both"/>
        <w:textAlignment w:val="baseline"/>
        <w:rPr>
          <w:rFonts w:ascii="Times New Roman" w:hAnsi="Times New Roman" w:cs="Times New Roman"/>
          <w:sz w:val="28"/>
          <w:szCs w:val="28"/>
        </w:rPr>
      </w:pPr>
      <w:r w:rsidRPr="00F6263E">
        <w:rPr>
          <w:rFonts w:ascii="Times New Roman" w:hAnsi="Times New Roman" w:cs="Times New Roman"/>
          <w:sz w:val="28"/>
          <w:szCs w:val="28"/>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3578B9" w:rsidRPr="00F6263E" w:rsidRDefault="00F6263E" w:rsidP="00BE4D9B">
      <w:pPr>
        <w:pStyle w:val="a5"/>
        <w:spacing w:after="240"/>
        <w:ind w:left="284" w:firstLine="283"/>
        <w:jc w:val="both"/>
        <w:textAlignment w:val="baseline"/>
        <w:rPr>
          <w:rFonts w:ascii="Times New Roman" w:hAnsi="Times New Roman" w:cs="Times New Roman"/>
          <w:sz w:val="28"/>
          <w:szCs w:val="28"/>
        </w:rPr>
      </w:pPr>
      <w:proofErr w:type="gramStart"/>
      <w:r w:rsidRPr="00F6263E">
        <w:rPr>
          <w:rFonts w:ascii="Times New Roman" w:hAnsi="Times New Roman" w:cs="Times New Roman"/>
          <w:sz w:val="28"/>
          <w:szCs w:val="28"/>
        </w:rPr>
        <w:t>4)</w:t>
      </w:r>
      <w:r w:rsidR="003578B9" w:rsidRPr="00F6263E">
        <w:rPr>
          <w:rFonts w:ascii="Times New Roman" w:hAnsi="Times New Roman" w:cs="Times New Roman"/>
          <w:sz w:val="28"/>
          <w:szCs w:val="28"/>
        </w:rPr>
        <w:t xml:space="preserve"> Граждане, указанные в </w:t>
      </w:r>
      <w:r w:rsidRPr="00F6263E">
        <w:rPr>
          <w:rFonts w:ascii="Times New Roman" w:hAnsi="Times New Roman" w:cs="Times New Roman"/>
          <w:sz w:val="28"/>
          <w:szCs w:val="28"/>
        </w:rPr>
        <w:t>пунктах 1-3</w:t>
      </w:r>
      <w:r w:rsidR="003578B9" w:rsidRPr="00F6263E">
        <w:rPr>
          <w:rFonts w:ascii="Times New Roman" w:hAnsi="Times New Roman" w:cs="Times New Roman"/>
          <w:sz w:val="28"/>
          <w:szCs w:val="28"/>
        </w:rPr>
        <w:t xml:space="preserve">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w:t>
      </w:r>
      <w:r w:rsidR="003578B9" w:rsidRPr="00F6263E">
        <w:rPr>
          <w:rFonts w:ascii="Times New Roman" w:hAnsi="Times New Roman" w:cs="Times New Roman"/>
          <w:sz w:val="28"/>
          <w:szCs w:val="28"/>
        </w:rPr>
        <w:lastRenderedPageBreak/>
        <w:t>заготовку либо приобретение древесины для собственных нужд вне очереди</w:t>
      </w:r>
      <w:proofErr w:type="gramEnd"/>
      <w:r w:rsidR="003578B9" w:rsidRPr="00F6263E">
        <w:rPr>
          <w:rFonts w:ascii="Times New Roman" w:hAnsi="Times New Roman" w:cs="Times New Roman"/>
          <w:sz w:val="28"/>
          <w:szCs w:val="28"/>
        </w:rPr>
        <w:t>, если они относятся к числу граждан:</w:t>
      </w:r>
    </w:p>
    <w:p w:rsidR="003578B9" w:rsidRPr="00F6263E" w:rsidRDefault="003578B9" w:rsidP="00BE4D9B">
      <w:pPr>
        <w:pStyle w:val="a5"/>
        <w:spacing w:after="240"/>
        <w:ind w:left="284" w:firstLine="283"/>
        <w:jc w:val="both"/>
        <w:textAlignment w:val="baseline"/>
        <w:rPr>
          <w:rFonts w:ascii="Times New Roman" w:hAnsi="Times New Roman" w:cs="Times New Roman"/>
          <w:sz w:val="28"/>
          <w:szCs w:val="28"/>
        </w:rPr>
      </w:pPr>
      <w:r w:rsidRPr="00F6263E">
        <w:rPr>
          <w:rFonts w:ascii="Times New Roman" w:hAnsi="Times New Roman" w:cs="Times New Roman"/>
          <w:sz w:val="28"/>
          <w:szCs w:val="28"/>
        </w:rPr>
        <w:t xml:space="preserve">а) призванных на военную службу в Вооруженные Силы Российской Федерации по мобилизации или заключивших в </w:t>
      </w:r>
      <w:r w:rsidRPr="00BE4D9B">
        <w:rPr>
          <w:rFonts w:ascii="Times New Roman" w:hAnsi="Times New Roman" w:cs="Times New Roman"/>
          <w:sz w:val="28"/>
          <w:szCs w:val="28"/>
        </w:rPr>
        <w:t>соответствии с </w:t>
      </w:r>
      <w:hyperlink r:id="rId9" w:anchor="8PS0M1" w:history="1">
        <w:r w:rsidRPr="00BE4D9B">
          <w:rPr>
            <w:rStyle w:val="a4"/>
            <w:rFonts w:ascii="Times New Roman" w:hAnsi="Times New Roman" w:cs="Times New Roman"/>
            <w:color w:val="auto"/>
            <w:sz w:val="28"/>
            <w:szCs w:val="28"/>
            <w:u w:val="none"/>
          </w:rPr>
          <w:t>пунктом 7 статьи 38 Федерального закона от 28 марта 1998 года N 53-ФЗ "О воинской обязанности и военной службе"</w:t>
        </w:r>
      </w:hyperlink>
      <w:r w:rsidRPr="00F6263E">
        <w:rPr>
          <w:rFonts w:ascii="Times New Roman" w:hAnsi="Times New Roman" w:cs="Times New Roman"/>
          <w:sz w:val="28"/>
          <w:szCs w:val="28"/>
        </w:rPr>
        <w:t> контракт о прохождении военной службы, при условии их участия в специальной военной операции;</w:t>
      </w:r>
    </w:p>
    <w:p w:rsidR="003578B9" w:rsidRPr="00F6263E" w:rsidRDefault="003578B9" w:rsidP="00BE4D9B">
      <w:pPr>
        <w:pStyle w:val="a5"/>
        <w:spacing w:after="240"/>
        <w:ind w:left="284" w:firstLine="283"/>
        <w:jc w:val="both"/>
        <w:textAlignment w:val="baseline"/>
        <w:rPr>
          <w:rFonts w:ascii="Times New Roman" w:hAnsi="Times New Roman" w:cs="Times New Roman"/>
          <w:sz w:val="28"/>
          <w:szCs w:val="28"/>
        </w:rPr>
      </w:pPr>
      <w:proofErr w:type="gramStart"/>
      <w:r w:rsidRPr="00F6263E">
        <w:rPr>
          <w:rFonts w:ascii="Times New Roman" w:hAnsi="Times New Roman" w:cs="Times New Roman"/>
          <w:sz w:val="28"/>
          <w:szCs w:val="28"/>
        </w:rPr>
        <w:t xml:space="preserve">б) членов семьи (дети, родители, супруг (супруга) граждан, указанных в подпункте "а" </w:t>
      </w:r>
      <w:r w:rsidR="00F6263E" w:rsidRPr="00F6263E">
        <w:rPr>
          <w:rFonts w:ascii="Times New Roman" w:hAnsi="Times New Roman" w:cs="Times New Roman"/>
          <w:sz w:val="28"/>
          <w:szCs w:val="28"/>
        </w:rPr>
        <w:t>пункта</w:t>
      </w:r>
      <w:r w:rsidRPr="00F6263E">
        <w:rPr>
          <w:rFonts w:ascii="Times New Roman" w:hAnsi="Times New Roman" w:cs="Times New Roman"/>
          <w:sz w:val="28"/>
          <w:szCs w:val="28"/>
        </w:rPr>
        <w:t xml:space="preserve"> </w:t>
      </w:r>
      <w:r w:rsidR="00F6263E" w:rsidRPr="00F6263E">
        <w:rPr>
          <w:rFonts w:ascii="Times New Roman" w:hAnsi="Times New Roman" w:cs="Times New Roman"/>
          <w:sz w:val="28"/>
          <w:szCs w:val="28"/>
        </w:rPr>
        <w:t>4</w:t>
      </w:r>
      <w:r w:rsidRPr="00F6263E">
        <w:rPr>
          <w:rFonts w:ascii="Times New Roman" w:hAnsi="Times New Roman" w:cs="Times New Roman"/>
          <w:sz w:val="28"/>
          <w:szCs w:val="28"/>
        </w:rPr>
        <w:t xml:space="preserve"> настоящей статьи, в том числе погибших (умерших).</w:t>
      </w:r>
      <w:proofErr w:type="gramEnd"/>
    </w:p>
    <w:p w:rsidR="003578B9" w:rsidRPr="00F6263E" w:rsidRDefault="003578B9" w:rsidP="00BE4D9B">
      <w:pPr>
        <w:pStyle w:val="a5"/>
        <w:spacing w:after="240"/>
        <w:ind w:left="284" w:firstLine="283"/>
        <w:jc w:val="both"/>
        <w:textAlignment w:val="baseline"/>
        <w:rPr>
          <w:rFonts w:ascii="Times New Roman" w:hAnsi="Times New Roman" w:cs="Times New Roman"/>
          <w:sz w:val="28"/>
          <w:szCs w:val="28"/>
        </w:rPr>
      </w:pPr>
      <w:proofErr w:type="gramStart"/>
      <w:r w:rsidRPr="00F6263E">
        <w:rPr>
          <w:rFonts w:ascii="Times New Roman" w:hAnsi="Times New Roman" w:cs="Times New Roman"/>
          <w:sz w:val="28"/>
          <w:szCs w:val="28"/>
        </w:rPr>
        <w:t xml:space="preserve">По основанию, указанному в </w:t>
      </w:r>
      <w:r w:rsidR="00F6263E" w:rsidRPr="00F6263E">
        <w:rPr>
          <w:rFonts w:ascii="Times New Roman" w:hAnsi="Times New Roman" w:cs="Times New Roman"/>
          <w:sz w:val="28"/>
          <w:szCs w:val="28"/>
        </w:rPr>
        <w:t>пункте</w:t>
      </w:r>
      <w:r w:rsidRPr="00F6263E">
        <w:rPr>
          <w:rFonts w:ascii="Times New Roman" w:hAnsi="Times New Roman" w:cs="Times New Roman"/>
          <w:sz w:val="28"/>
          <w:szCs w:val="28"/>
        </w:rPr>
        <w:t xml:space="preserve"> </w:t>
      </w:r>
      <w:r w:rsidR="00F6263E" w:rsidRPr="00F6263E">
        <w:rPr>
          <w:rFonts w:ascii="Times New Roman" w:hAnsi="Times New Roman" w:cs="Times New Roman"/>
          <w:sz w:val="28"/>
          <w:szCs w:val="28"/>
        </w:rPr>
        <w:t>4</w:t>
      </w:r>
      <w:r w:rsidRPr="00F6263E">
        <w:rPr>
          <w:rFonts w:ascii="Times New Roman" w:hAnsi="Times New Roman" w:cs="Times New Roman"/>
          <w:sz w:val="28"/>
          <w:szCs w:val="28"/>
        </w:rPr>
        <w:t xml:space="preserve"> настоящий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roofErr w:type="gramEnd"/>
    </w:p>
    <w:p w:rsidR="003578B9" w:rsidRDefault="00BE4D9B" w:rsidP="00BE4D9B">
      <w:pPr>
        <w:pStyle w:val="a5"/>
        <w:spacing w:after="240"/>
        <w:ind w:left="284" w:firstLine="283"/>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3578B9">
        <w:rPr>
          <w:rFonts w:ascii="Times New Roman" w:hAnsi="Times New Roman" w:cs="Times New Roman"/>
          <w:sz w:val="28"/>
          <w:szCs w:val="28"/>
        </w:rPr>
        <w:t xml:space="preserve"> Граждане в случае уничтожения (повреждения) жилого дома, части жилого дома, иного жилого помещения, принадлежащего им на праве </w:t>
      </w:r>
      <w:r w:rsidR="003578B9" w:rsidRPr="00BE4D9B">
        <w:rPr>
          <w:rFonts w:ascii="Times New Roman" w:hAnsi="Times New Roman" w:cs="Times New Roman"/>
          <w:sz w:val="28"/>
          <w:szCs w:val="28"/>
        </w:rPr>
        <w:t>собственности и являющегося для них местом жительства в соответствии со </w:t>
      </w:r>
      <w:hyperlink r:id="rId10" w:anchor="6520IM" w:history="1">
        <w:r w:rsidR="003578B9" w:rsidRPr="00BE4D9B">
          <w:rPr>
            <w:rStyle w:val="a4"/>
            <w:rFonts w:ascii="Times New Roman" w:hAnsi="Times New Roman" w:cs="Times New Roman"/>
            <w:color w:val="auto"/>
            <w:sz w:val="28"/>
            <w:szCs w:val="28"/>
            <w:u w:val="none"/>
          </w:rPr>
          <w:t>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hyperlink>
      <w:r w:rsidR="003578B9" w:rsidRPr="00BE4D9B">
        <w:rPr>
          <w:rFonts w:ascii="Times New Roman" w:hAnsi="Times New Roman" w:cs="Times New Roman"/>
          <w:sz w:val="28"/>
          <w:szCs w:val="28"/>
        </w:rPr>
        <w:t>, и (или) хозяйственных</w:t>
      </w:r>
      <w:proofErr w:type="gramEnd"/>
      <w:r w:rsidR="003578B9" w:rsidRPr="00BE4D9B">
        <w:rPr>
          <w:rFonts w:ascii="Times New Roman" w:hAnsi="Times New Roman" w:cs="Times New Roman"/>
          <w:sz w:val="28"/>
          <w:szCs w:val="28"/>
        </w:rPr>
        <w:t xml:space="preserve">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w:t>
      </w:r>
      <w:r w:rsidR="003578B9">
        <w:rPr>
          <w:rFonts w:ascii="Times New Roman" w:hAnsi="Times New Roman" w:cs="Times New Roman"/>
          <w:sz w:val="28"/>
          <w:szCs w:val="28"/>
        </w:rPr>
        <w:t xml:space="preserve"> нужд вне очереди.</w:t>
      </w:r>
    </w:p>
    <w:p w:rsidR="003578B9" w:rsidRDefault="003578B9" w:rsidP="00BE4D9B">
      <w:pPr>
        <w:pStyle w:val="a5"/>
        <w:spacing w:after="240"/>
        <w:ind w:left="284" w:firstLine="283"/>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 xml:space="preserve">Граждане имеют право на заготовку или приобретение древесины по указанному в </w:t>
      </w:r>
      <w:r w:rsidR="00BE4D9B">
        <w:rPr>
          <w:rFonts w:ascii="Times New Roman" w:hAnsi="Times New Roman" w:cs="Times New Roman"/>
          <w:sz w:val="28"/>
          <w:szCs w:val="28"/>
        </w:rPr>
        <w:t>пункте 5</w:t>
      </w:r>
      <w:r>
        <w:rPr>
          <w:rFonts w:ascii="Times New Roman" w:hAnsi="Times New Roman" w:cs="Times New Roman"/>
          <w:sz w:val="28"/>
          <w:szCs w:val="28"/>
        </w:rPr>
        <w:t xml:space="preserve"> настоящей статьи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roofErr w:type="gramEnd"/>
    </w:p>
    <w:p w:rsidR="00BE4D9B" w:rsidRDefault="00BE4D9B" w:rsidP="00BE4D9B">
      <w:pPr>
        <w:pStyle w:val="a5"/>
        <w:spacing w:after="240"/>
        <w:ind w:left="284" w:firstLine="283"/>
        <w:jc w:val="both"/>
        <w:textAlignment w:val="baseline"/>
        <w:rPr>
          <w:rFonts w:ascii="Times New Roman" w:hAnsi="Times New Roman" w:cs="Times New Roman"/>
          <w:sz w:val="28"/>
          <w:szCs w:val="28"/>
        </w:rPr>
      </w:pPr>
      <w:r w:rsidRPr="00BE4D9B">
        <w:rPr>
          <w:rFonts w:ascii="Times New Roman" w:hAnsi="Times New Roman" w:cs="Times New Roman"/>
          <w:sz w:val="28"/>
          <w:szCs w:val="28"/>
        </w:rPr>
        <w:t xml:space="preserve">От имени гражданина с заявлением о предоставлении муниципальной услуги имеет право обратиться законный либо уполномоченный </w:t>
      </w:r>
      <w:r w:rsidR="00671A50">
        <w:rPr>
          <w:rFonts w:ascii="Times New Roman" w:hAnsi="Times New Roman" w:cs="Times New Roman"/>
          <w:sz w:val="28"/>
          <w:szCs w:val="28"/>
        </w:rPr>
        <w:t xml:space="preserve">представитель </w:t>
      </w:r>
      <w:r w:rsidRPr="00BE4D9B">
        <w:rPr>
          <w:rFonts w:ascii="Times New Roman" w:hAnsi="Times New Roman" w:cs="Times New Roman"/>
          <w:sz w:val="28"/>
          <w:szCs w:val="28"/>
        </w:rPr>
        <w:t>(</w:t>
      </w:r>
      <w:r w:rsidR="00671A50">
        <w:rPr>
          <w:rFonts w:ascii="Times New Roman" w:hAnsi="Times New Roman" w:cs="Times New Roman"/>
          <w:sz w:val="28"/>
          <w:szCs w:val="28"/>
        </w:rPr>
        <w:t>дале</w:t>
      </w:r>
      <w:proofErr w:type="gramStart"/>
      <w:r w:rsidR="00671A50">
        <w:rPr>
          <w:rFonts w:ascii="Times New Roman" w:hAnsi="Times New Roman" w:cs="Times New Roman"/>
          <w:sz w:val="28"/>
          <w:szCs w:val="28"/>
        </w:rPr>
        <w:t>е-</w:t>
      </w:r>
      <w:proofErr w:type="gramEnd"/>
      <w:r w:rsidRPr="00BE4D9B">
        <w:rPr>
          <w:rFonts w:ascii="Times New Roman" w:hAnsi="Times New Roman" w:cs="Times New Roman"/>
          <w:sz w:val="28"/>
          <w:szCs w:val="28"/>
        </w:rPr>
        <w:t>"представитель").</w:t>
      </w:r>
    </w:p>
    <w:p w:rsidR="003578B9" w:rsidRPr="00F46568" w:rsidRDefault="003578B9" w:rsidP="00BE4D9B">
      <w:pPr>
        <w:numPr>
          <w:ilvl w:val="0"/>
          <w:numId w:val="4"/>
        </w:numPr>
        <w:spacing w:after="0" w:line="240" w:lineRule="auto"/>
        <w:ind w:left="284" w:right="-1" w:firstLine="283"/>
        <w:jc w:val="both"/>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rPr>
        <w:lastRenderedPageBreak/>
        <w:t>Пункт 2.7.1.2. изложить в следующей редакции:</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shd w:val="clear" w:color="auto" w:fill="FFFFFF"/>
        </w:rPr>
        <w:t>«</w:t>
      </w:r>
      <w:r w:rsidR="00BE4D9B" w:rsidRPr="00671A50">
        <w:rPr>
          <w:rFonts w:ascii="Times New Roman" w:hAnsi="Times New Roman" w:cs="Times New Roman"/>
          <w:color w:val="000000" w:themeColor="text1"/>
          <w:sz w:val="28"/>
          <w:szCs w:val="28"/>
        </w:rPr>
        <w:t>2.7.1.2.</w:t>
      </w:r>
      <w:r w:rsidR="00BE4D9B" w:rsidRPr="00335CBE">
        <w:rPr>
          <w:sz w:val="26"/>
          <w:szCs w:val="26"/>
          <w:shd w:val="clear" w:color="auto" w:fill="FFFFFF"/>
        </w:rPr>
        <w:t xml:space="preserve"> </w:t>
      </w:r>
      <w:r w:rsidRPr="00F46568">
        <w:rPr>
          <w:rFonts w:ascii="Times New Roman" w:hAnsi="Times New Roman" w:cs="Times New Roman"/>
          <w:color w:val="000000" w:themeColor="text1"/>
          <w:sz w:val="28"/>
          <w:szCs w:val="28"/>
          <w:shd w:val="clear" w:color="auto" w:fill="FFFFFF"/>
        </w:rPr>
        <w:t xml:space="preserve">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муниципального округа либо городского округа, в орган </w:t>
      </w:r>
      <w:proofErr w:type="gramStart"/>
      <w:r w:rsidRPr="00F46568">
        <w:rPr>
          <w:rFonts w:ascii="Times New Roman" w:hAnsi="Times New Roman" w:cs="Times New Roman"/>
          <w:color w:val="000000" w:themeColor="text1"/>
          <w:sz w:val="28"/>
          <w:szCs w:val="28"/>
          <w:shd w:val="clear" w:color="auto" w:fill="FFFFFF"/>
        </w:rPr>
        <w:t>местного</w:t>
      </w:r>
      <w:proofErr w:type="gramEnd"/>
      <w:r w:rsidRPr="00F46568">
        <w:rPr>
          <w:rFonts w:ascii="Times New Roman" w:hAnsi="Times New Roman" w:cs="Times New Roman"/>
          <w:color w:val="000000" w:themeColor="text1"/>
          <w:sz w:val="28"/>
          <w:szCs w:val="28"/>
          <w:shd w:val="clear" w:color="auto" w:fill="FFFFFF"/>
        </w:rPr>
        <w:t xml:space="preserve"> самоуправления которого подается заявление. В случае подачи заявления иным лицом, действующим в интересах указанного гражданина, дополнительно </w:t>
      </w:r>
      <w:proofErr w:type="gramStart"/>
      <w:r w:rsidRPr="00F46568">
        <w:rPr>
          <w:rFonts w:ascii="Times New Roman" w:hAnsi="Times New Roman" w:cs="Times New Roman"/>
          <w:color w:val="000000" w:themeColor="text1"/>
          <w:sz w:val="28"/>
          <w:szCs w:val="28"/>
          <w:shd w:val="clear" w:color="auto" w:fill="FFFFFF"/>
        </w:rPr>
        <w:t>предоставляется документ</w:t>
      </w:r>
      <w:proofErr w:type="gramEnd"/>
      <w:r w:rsidRPr="00F46568">
        <w:rPr>
          <w:rFonts w:ascii="Times New Roman" w:hAnsi="Times New Roman" w:cs="Times New Roman"/>
          <w:color w:val="000000" w:themeColor="text1"/>
          <w:sz w:val="28"/>
          <w:szCs w:val="28"/>
          <w:shd w:val="clear" w:color="auto" w:fill="FFFFFF"/>
        </w:rPr>
        <w:t>, удостоверяющий его полномочия в качестве представителя.</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shd w:val="clear" w:color="auto" w:fill="FFFFFF"/>
        </w:rPr>
        <w:t>К заявлению прилагаются следующие документы:</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shd w:val="clear" w:color="auto" w:fill="FFFFFF"/>
        </w:rPr>
        <w:t>1) для заготовки (приобретения) древесины в целях индивидуального жилищного строительства:</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shd w:val="clear" w:color="auto" w:fill="FFFFFF"/>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shd w:val="clear" w:color="auto" w:fill="FFFFFF"/>
        </w:rPr>
        <w:t>б) копии документов, разрешающих строительство (для категорий граждан, указанных в частях 2 и 2.1 статьи 6 настоящего Закона);</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shd w:val="clear" w:color="auto" w:fill="FFFFFF"/>
        </w:rPr>
        <w:t>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настоящего Закона);</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shd w:val="clear" w:color="auto" w:fill="FFFFFF"/>
        </w:rPr>
        <w:t>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настоящего Закона);</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proofErr w:type="spellStart"/>
      <w:r w:rsidRPr="00F46568">
        <w:rPr>
          <w:rFonts w:ascii="Times New Roman" w:hAnsi="Times New Roman" w:cs="Times New Roman"/>
          <w:color w:val="000000" w:themeColor="text1"/>
          <w:sz w:val="28"/>
          <w:szCs w:val="28"/>
          <w:shd w:val="clear" w:color="auto" w:fill="FFFFFF"/>
        </w:rPr>
        <w:t>д</w:t>
      </w:r>
      <w:proofErr w:type="spellEnd"/>
      <w:r w:rsidRPr="00F46568">
        <w:rPr>
          <w:rFonts w:ascii="Times New Roman" w:hAnsi="Times New Roman" w:cs="Times New Roman"/>
          <w:color w:val="000000" w:themeColor="text1"/>
          <w:sz w:val="28"/>
          <w:szCs w:val="28"/>
          <w:shd w:val="clear" w:color="auto" w:fill="FFFFFF"/>
        </w:rPr>
        <w:t>)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настоящего Закона);</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shd w:val="clear" w:color="auto" w:fill="FFFFFF"/>
        </w:rPr>
        <w:t xml:space="preserve">е) копии документов, подтверждающих уничтожение жилого дома, части жилого дома, иных жилых помещений в результате пожара, </w:t>
      </w:r>
      <w:r w:rsidRPr="00F46568">
        <w:rPr>
          <w:rFonts w:ascii="Times New Roman" w:hAnsi="Times New Roman" w:cs="Times New Roman"/>
          <w:color w:val="000000" w:themeColor="text1"/>
          <w:sz w:val="28"/>
          <w:szCs w:val="28"/>
          <w:shd w:val="clear" w:color="auto" w:fill="FFFFFF"/>
        </w:rPr>
        <w:lastRenderedPageBreak/>
        <w:t>наводнения или иного стихийного бедствия (для категории граждан, указанной в части 3 статьи 6 настоящего Закона);</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shd w:val="clear" w:color="auto" w:fill="FFFFFF"/>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настоящего Закона);</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proofErr w:type="spellStart"/>
      <w:r w:rsidRPr="00F46568">
        <w:rPr>
          <w:rFonts w:ascii="Times New Roman" w:hAnsi="Times New Roman" w:cs="Times New Roman"/>
          <w:color w:val="000000" w:themeColor="text1"/>
          <w:sz w:val="28"/>
          <w:szCs w:val="28"/>
          <w:shd w:val="clear" w:color="auto" w:fill="FFFFFF"/>
        </w:rPr>
        <w:t>з</w:t>
      </w:r>
      <w:proofErr w:type="spellEnd"/>
      <w:r w:rsidRPr="00F46568">
        <w:rPr>
          <w:rFonts w:ascii="Times New Roman" w:hAnsi="Times New Roman" w:cs="Times New Roman"/>
          <w:color w:val="000000" w:themeColor="text1"/>
          <w:sz w:val="28"/>
          <w:szCs w:val="28"/>
          <w:shd w:val="clear" w:color="auto" w:fill="FFFFFF"/>
        </w:rPr>
        <w:t xml:space="preserve">) копии правоустанавливающих документов на жилое помещение, либо выписка из </w:t>
      </w:r>
      <w:proofErr w:type="spellStart"/>
      <w:r w:rsidRPr="00F46568">
        <w:rPr>
          <w:rFonts w:ascii="Times New Roman" w:hAnsi="Times New Roman" w:cs="Times New Roman"/>
          <w:color w:val="000000" w:themeColor="text1"/>
          <w:sz w:val="28"/>
          <w:szCs w:val="28"/>
          <w:shd w:val="clear" w:color="auto" w:fill="FFFFFF"/>
        </w:rPr>
        <w:t>похозяйственной</w:t>
      </w:r>
      <w:proofErr w:type="spellEnd"/>
      <w:r w:rsidRPr="00F46568">
        <w:rPr>
          <w:rFonts w:ascii="Times New Roman" w:hAnsi="Times New Roman" w:cs="Times New Roman"/>
          <w:color w:val="000000" w:themeColor="text1"/>
          <w:sz w:val="28"/>
          <w:szCs w:val="28"/>
          <w:shd w:val="clear" w:color="auto" w:fill="FFFFFF"/>
        </w:rPr>
        <w:t xml:space="preserve"> книги, либо копия решения суда о признании права собственности на жилое помещение (для категории граждан, указанной в части 3 статьи 6 настоящего Закона);</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proofErr w:type="gramStart"/>
      <w:r w:rsidRPr="00F46568">
        <w:rPr>
          <w:rFonts w:ascii="Times New Roman" w:hAnsi="Times New Roman" w:cs="Times New Roman"/>
          <w:color w:val="000000" w:themeColor="text1"/>
          <w:sz w:val="28"/>
          <w:szCs w:val="28"/>
          <w:shd w:val="clear" w:color="auto" w:fill="FFFFFF"/>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1" w:anchor="8PS0M1" w:history="1">
        <w:r w:rsidRPr="00F46568">
          <w:rPr>
            <w:rStyle w:val="a4"/>
            <w:rFonts w:ascii="Times New Roman" w:hAnsi="Times New Roman" w:cs="Times New Roman"/>
            <w:color w:val="000000" w:themeColor="text1"/>
            <w:sz w:val="28"/>
            <w:szCs w:val="28"/>
            <w:shd w:val="clear" w:color="auto" w:fill="FFFFFF"/>
          </w:rPr>
          <w:t>пунктом 7 статьи 38 Федерального закона от 28 марта 1998 года N 53-ФЗ "О воинской обязанности и военной службе"</w:t>
        </w:r>
      </w:hyperlink>
      <w:r w:rsidRPr="00F46568">
        <w:rPr>
          <w:rFonts w:ascii="Times New Roman" w:hAnsi="Times New Roman" w:cs="Times New Roman"/>
          <w:color w:val="000000" w:themeColor="text1"/>
          <w:sz w:val="28"/>
          <w:szCs w:val="28"/>
          <w:shd w:val="clear" w:color="auto" w:fill="FFFFFF"/>
        </w:rPr>
        <w:t>, и участие в специальной военной операции (для категорий граждан, указанных в части 2.1 </w:t>
      </w:r>
      <w:hyperlink r:id="rId12" w:anchor="8PU0LT" w:history="1">
        <w:r w:rsidRPr="00F46568">
          <w:rPr>
            <w:rStyle w:val="a4"/>
            <w:rFonts w:ascii="Times New Roman" w:hAnsi="Times New Roman" w:cs="Times New Roman"/>
            <w:color w:val="000000" w:themeColor="text1"/>
            <w:sz w:val="28"/>
            <w:szCs w:val="28"/>
            <w:shd w:val="clear" w:color="auto" w:fill="FFFFFF"/>
          </w:rPr>
          <w:t>статьи 6</w:t>
        </w:r>
      </w:hyperlink>
      <w:r w:rsidRPr="00F46568">
        <w:rPr>
          <w:rFonts w:ascii="Times New Roman" w:hAnsi="Times New Roman" w:cs="Times New Roman"/>
          <w:color w:val="000000" w:themeColor="text1"/>
          <w:sz w:val="28"/>
          <w:szCs w:val="28"/>
          <w:shd w:val="clear" w:color="auto" w:fill="FFFFFF"/>
        </w:rPr>
        <w:t> настоящего</w:t>
      </w:r>
      <w:proofErr w:type="gramEnd"/>
      <w:r w:rsidRPr="00F46568">
        <w:rPr>
          <w:rFonts w:ascii="Times New Roman" w:hAnsi="Times New Roman" w:cs="Times New Roman"/>
          <w:color w:val="000000" w:themeColor="text1"/>
          <w:sz w:val="28"/>
          <w:szCs w:val="28"/>
          <w:shd w:val="clear" w:color="auto" w:fill="FFFFFF"/>
        </w:rPr>
        <w:t xml:space="preserve"> </w:t>
      </w:r>
      <w:proofErr w:type="gramStart"/>
      <w:r w:rsidRPr="00F46568">
        <w:rPr>
          <w:rFonts w:ascii="Times New Roman" w:hAnsi="Times New Roman" w:cs="Times New Roman"/>
          <w:color w:val="000000" w:themeColor="text1"/>
          <w:sz w:val="28"/>
          <w:szCs w:val="28"/>
          <w:shd w:val="clear" w:color="auto" w:fill="FFFFFF"/>
        </w:rPr>
        <w:t>Закона);</w:t>
      </w:r>
      <w:proofErr w:type="gramEnd"/>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proofErr w:type="gramStart"/>
      <w:r w:rsidRPr="00F46568">
        <w:rPr>
          <w:rFonts w:ascii="Times New Roman" w:hAnsi="Times New Roman" w:cs="Times New Roman"/>
          <w:color w:val="000000" w:themeColor="text1"/>
          <w:sz w:val="28"/>
          <w:szCs w:val="28"/>
          <w:shd w:val="clear" w:color="auto" w:fill="FFFFFF"/>
        </w:rPr>
        <w:t>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roofErr w:type="gramEnd"/>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shd w:val="clear" w:color="auto" w:fill="FFFFFF"/>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shd w:val="clear" w:color="auto" w:fill="FFFFFF"/>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w:t>
      </w:r>
      <w:proofErr w:type="spellStart"/>
      <w:r w:rsidRPr="00F46568">
        <w:rPr>
          <w:rFonts w:ascii="Times New Roman" w:hAnsi="Times New Roman" w:cs="Times New Roman"/>
          <w:color w:val="000000" w:themeColor="text1"/>
          <w:sz w:val="28"/>
          <w:szCs w:val="28"/>
          <w:shd w:val="clear" w:color="auto" w:fill="FFFFFF"/>
        </w:rPr>
        <w:t>похозяйственной</w:t>
      </w:r>
      <w:proofErr w:type="spellEnd"/>
      <w:r w:rsidRPr="00F46568">
        <w:rPr>
          <w:rFonts w:ascii="Times New Roman" w:hAnsi="Times New Roman" w:cs="Times New Roman"/>
          <w:color w:val="000000" w:themeColor="text1"/>
          <w:sz w:val="28"/>
          <w:szCs w:val="28"/>
          <w:shd w:val="clear" w:color="auto" w:fill="FFFFFF"/>
        </w:rPr>
        <w:t xml:space="preserve"> книги, либо копия решения суда о признании права собственности на жилое помещение;</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shd w:val="clear" w:color="auto" w:fill="FFFFFF"/>
        </w:rPr>
        <w:t xml:space="preserve">б) копии документов, подтверждающих повреждение жилого дома, части жилого дома, иных жилых помещений, хозяйственных построек в </w:t>
      </w:r>
      <w:r w:rsidRPr="00F46568">
        <w:rPr>
          <w:rFonts w:ascii="Times New Roman" w:hAnsi="Times New Roman" w:cs="Times New Roman"/>
          <w:color w:val="000000" w:themeColor="text1"/>
          <w:sz w:val="28"/>
          <w:szCs w:val="28"/>
          <w:shd w:val="clear" w:color="auto" w:fill="FFFFFF"/>
        </w:rPr>
        <w:lastRenderedPageBreak/>
        <w:t>результате пожара, наводнения или иного стихийного бедствия (для категории граждан, указанной в части 3 статьи 6 настоящего Закона);</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shd w:val="clear" w:color="auto" w:fill="FFFFFF"/>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настоящего Закона);</w:t>
      </w:r>
    </w:p>
    <w:p w:rsidR="003578B9" w:rsidRPr="00F46568" w:rsidRDefault="003578B9" w:rsidP="00BE4D9B">
      <w:pPr>
        <w:pStyle w:val="a5"/>
        <w:shd w:val="clear" w:color="auto" w:fill="FFFFFF"/>
        <w:spacing w:after="240"/>
        <w:ind w:left="284" w:firstLine="283"/>
        <w:jc w:val="both"/>
        <w:textAlignment w:val="baseline"/>
        <w:rPr>
          <w:rFonts w:ascii="Times New Roman" w:hAnsi="Times New Roman" w:cs="Times New Roman"/>
          <w:color w:val="000000" w:themeColor="text1"/>
          <w:sz w:val="28"/>
          <w:szCs w:val="28"/>
        </w:rPr>
      </w:pPr>
      <w:proofErr w:type="gramStart"/>
      <w:r w:rsidRPr="00F46568">
        <w:rPr>
          <w:rFonts w:ascii="Times New Roman" w:hAnsi="Times New Roman" w:cs="Times New Roman"/>
          <w:color w:val="000000" w:themeColor="text1"/>
          <w:sz w:val="28"/>
          <w:szCs w:val="28"/>
          <w:shd w:val="clear" w:color="auto" w:fill="FFFFFF"/>
        </w:rPr>
        <w:t xml:space="preserve">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w:t>
      </w:r>
      <w:proofErr w:type="spellStart"/>
      <w:r w:rsidRPr="00F46568">
        <w:rPr>
          <w:rFonts w:ascii="Times New Roman" w:hAnsi="Times New Roman" w:cs="Times New Roman"/>
          <w:color w:val="000000" w:themeColor="text1"/>
          <w:sz w:val="28"/>
          <w:szCs w:val="28"/>
          <w:shd w:val="clear" w:color="auto" w:fill="FFFFFF"/>
        </w:rPr>
        <w:t>похозяйственной</w:t>
      </w:r>
      <w:proofErr w:type="spellEnd"/>
      <w:r w:rsidRPr="00F46568">
        <w:rPr>
          <w:rFonts w:ascii="Times New Roman" w:hAnsi="Times New Roman" w:cs="Times New Roman"/>
          <w:color w:val="000000" w:themeColor="text1"/>
          <w:sz w:val="28"/>
          <w:szCs w:val="28"/>
          <w:shd w:val="clear" w:color="auto" w:fill="FFFFFF"/>
        </w:rPr>
        <w:t xml:space="preserve"> книги.</w:t>
      </w:r>
      <w:proofErr w:type="gramEnd"/>
    </w:p>
    <w:p w:rsidR="003578B9" w:rsidRPr="00F46568" w:rsidRDefault="003578B9" w:rsidP="00BE4D9B">
      <w:pPr>
        <w:autoSpaceDE w:val="0"/>
        <w:ind w:left="284" w:firstLine="283"/>
        <w:jc w:val="both"/>
        <w:rPr>
          <w:rFonts w:ascii="Times New Roman" w:hAnsi="Times New Roman" w:cs="Times New Roman"/>
          <w:color w:val="000000" w:themeColor="text1"/>
          <w:sz w:val="28"/>
          <w:szCs w:val="28"/>
        </w:rPr>
      </w:pPr>
      <w:r w:rsidRPr="00F46568">
        <w:rPr>
          <w:rFonts w:ascii="Times New Roman" w:hAnsi="Times New Roman" w:cs="Times New Roman"/>
          <w:color w:val="000000" w:themeColor="text1"/>
          <w:sz w:val="28"/>
          <w:szCs w:val="28"/>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BE4D9B" w:rsidRPr="00BE4D9B" w:rsidRDefault="003578B9" w:rsidP="00BE4D9B">
      <w:pPr>
        <w:numPr>
          <w:ilvl w:val="0"/>
          <w:numId w:val="4"/>
        </w:numPr>
        <w:spacing w:after="0" w:line="240" w:lineRule="auto"/>
        <w:ind w:left="284" w:right="-1" w:firstLine="283"/>
        <w:jc w:val="both"/>
        <w:rPr>
          <w:rFonts w:ascii="Times New Roman" w:hAnsi="Times New Roman" w:cs="Times New Roman"/>
          <w:color w:val="000000" w:themeColor="text1"/>
          <w:sz w:val="28"/>
          <w:szCs w:val="28"/>
        </w:rPr>
      </w:pPr>
      <w:r w:rsidRPr="00BE4D9B">
        <w:rPr>
          <w:rFonts w:ascii="Times New Roman" w:hAnsi="Times New Roman" w:cs="Times New Roman"/>
          <w:color w:val="000000" w:themeColor="text1"/>
          <w:sz w:val="28"/>
          <w:szCs w:val="28"/>
        </w:rPr>
        <w:t xml:space="preserve"> Раздел 2.8. Регламента дополнить  пунктом </w:t>
      </w:r>
      <w:r w:rsidR="00BE4D9B" w:rsidRPr="00BE4D9B">
        <w:rPr>
          <w:rFonts w:ascii="Times New Roman" w:hAnsi="Times New Roman" w:cs="Times New Roman"/>
          <w:color w:val="000000" w:themeColor="text1"/>
          <w:sz w:val="28"/>
          <w:szCs w:val="28"/>
        </w:rPr>
        <w:t xml:space="preserve">2.8.2. </w:t>
      </w:r>
    </w:p>
    <w:p w:rsidR="00E95D85" w:rsidRPr="00BE4D9B" w:rsidRDefault="003578B9" w:rsidP="00BE4D9B">
      <w:pPr>
        <w:spacing w:after="0" w:line="240" w:lineRule="auto"/>
        <w:ind w:left="284" w:right="-1" w:firstLine="283"/>
        <w:jc w:val="both"/>
        <w:rPr>
          <w:rFonts w:ascii="Times New Roman" w:hAnsi="Times New Roman" w:cs="Times New Roman"/>
          <w:color w:val="000000" w:themeColor="text1"/>
          <w:sz w:val="28"/>
          <w:szCs w:val="28"/>
        </w:rPr>
      </w:pPr>
      <w:r w:rsidRPr="00BE4D9B">
        <w:rPr>
          <w:rFonts w:ascii="Times New Roman" w:hAnsi="Times New Roman" w:cs="Times New Roman"/>
          <w:color w:val="000000" w:themeColor="text1"/>
          <w:sz w:val="28"/>
          <w:szCs w:val="28"/>
        </w:rPr>
        <w:t>«</w:t>
      </w:r>
      <w:r w:rsidR="00BE4D9B" w:rsidRPr="00BE4D9B">
        <w:rPr>
          <w:rFonts w:ascii="Times New Roman" w:hAnsi="Times New Roman" w:cs="Times New Roman"/>
          <w:color w:val="000000" w:themeColor="text1"/>
          <w:sz w:val="28"/>
          <w:szCs w:val="28"/>
        </w:rPr>
        <w:t xml:space="preserve">2.8.2. </w:t>
      </w:r>
      <w:proofErr w:type="gramStart"/>
      <w:r w:rsidRPr="00BE4D9B">
        <w:rPr>
          <w:rFonts w:ascii="Times New Roman" w:hAnsi="Times New Roman" w:cs="Times New Roman"/>
          <w:color w:val="000000" w:themeColor="text1"/>
          <w:sz w:val="28"/>
          <w:szCs w:val="28"/>
        </w:rPr>
        <w:t>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w:t>
      </w:r>
      <w:hyperlink r:id="rId13" w:anchor="64U0IK" w:history="1">
        <w:r w:rsidRPr="00BE4D9B">
          <w:rPr>
            <w:rFonts w:ascii="Times New Roman" w:hAnsi="Times New Roman" w:cs="Times New Roman"/>
            <w:color w:val="000000" w:themeColor="text1"/>
            <w:sz w:val="28"/>
            <w:szCs w:val="28"/>
          </w:rPr>
          <w:t>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w:t>
        </w:r>
        <w:proofErr w:type="gramEnd"/>
        <w:r w:rsidRPr="00BE4D9B">
          <w:rPr>
            <w:rFonts w:ascii="Times New Roman" w:hAnsi="Times New Roman" w:cs="Times New Roman"/>
            <w:color w:val="000000" w:themeColor="text1"/>
            <w:sz w:val="28"/>
            <w:szCs w:val="28"/>
          </w:rPr>
          <w:t>"</w:t>
        </w:r>
      </w:hyperlink>
      <w:r w:rsidRPr="00BE4D9B">
        <w:rPr>
          <w:rFonts w:ascii="Times New Roman" w:hAnsi="Times New Roman" w:cs="Times New Roman"/>
          <w:color w:val="000000" w:themeColor="text1"/>
          <w:sz w:val="28"/>
          <w:szCs w:val="28"/>
        </w:rPr>
        <w:t> </w:t>
      </w:r>
      <w:proofErr w:type="gramStart"/>
      <w:r w:rsidRPr="00BE4D9B">
        <w:rPr>
          <w:rFonts w:ascii="Times New Roman" w:hAnsi="Times New Roman" w:cs="Times New Roman"/>
          <w:color w:val="000000" w:themeColor="text1"/>
          <w:sz w:val="28"/>
          <w:szCs w:val="28"/>
        </w:rPr>
        <w:t>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w:t>
      </w:r>
      <w:proofErr w:type="gramEnd"/>
    </w:p>
    <w:p w:rsidR="0039593A" w:rsidRPr="0039593A" w:rsidRDefault="0039593A" w:rsidP="0039593A">
      <w:pPr>
        <w:pStyle w:val="a3"/>
        <w:autoSpaceDE w:val="0"/>
        <w:autoSpaceDN w:val="0"/>
        <w:adjustRightInd w:val="0"/>
        <w:spacing w:line="240" w:lineRule="auto"/>
        <w:ind w:left="567" w:hanging="567"/>
        <w:jc w:val="both"/>
        <w:rPr>
          <w:rFonts w:ascii="Times New Roman" w:hAnsi="Times New Roman" w:cs="Times New Roman"/>
          <w:color w:val="000000" w:themeColor="text1"/>
          <w:sz w:val="28"/>
          <w:szCs w:val="28"/>
          <w:shd w:val="clear" w:color="auto" w:fill="FFFFFF"/>
        </w:rPr>
      </w:pPr>
    </w:p>
    <w:p w:rsidR="00701EEF" w:rsidRPr="00BE4D9B" w:rsidRDefault="00701EEF" w:rsidP="00BE4D9B">
      <w:pPr>
        <w:pStyle w:val="a3"/>
        <w:numPr>
          <w:ilvl w:val="0"/>
          <w:numId w:val="6"/>
        </w:numPr>
        <w:autoSpaceDE w:val="0"/>
        <w:autoSpaceDN w:val="0"/>
        <w:adjustRightInd w:val="0"/>
        <w:spacing w:line="240" w:lineRule="auto"/>
        <w:ind w:left="0" w:firstLine="0"/>
        <w:jc w:val="both"/>
        <w:rPr>
          <w:rFonts w:ascii="Times New Roman" w:hAnsi="Times New Roman" w:cs="Times New Roman"/>
          <w:sz w:val="28"/>
          <w:szCs w:val="28"/>
        </w:rPr>
      </w:pPr>
      <w:r w:rsidRPr="00BE4D9B">
        <w:rPr>
          <w:rFonts w:ascii="Times New Roman" w:hAnsi="Times New Roman" w:cs="Times New Roman"/>
          <w:sz w:val="28"/>
          <w:szCs w:val="28"/>
        </w:rPr>
        <w:lastRenderedPageBreak/>
        <w:t xml:space="preserve">Настоящее постановление разместить на официальном сайте Администрации Волчихинского района Алтайского края, опубликовать в Сборнике муниципальных правовых актов муниципального образования Берёзовский сельсовет </w:t>
      </w:r>
      <w:proofErr w:type="spellStart"/>
      <w:r w:rsidRPr="00BE4D9B">
        <w:rPr>
          <w:rFonts w:ascii="Times New Roman" w:hAnsi="Times New Roman" w:cs="Times New Roman"/>
          <w:sz w:val="28"/>
          <w:szCs w:val="28"/>
        </w:rPr>
        <w:t>Волчихинского</w:t>
      </w:r>
      <w:proofErr w:type="spellEnd"/>
      <w:r w:rsidRPr="00BE4D9B">
        <w:rPr>
          <w:rFonts w:ascii="Times New Roman" w:hAnsi="Times New Roman" w:cs="Times New Roman"/>
          <w:sz w:val="28"/>
          <w:szCs w:val="28"/>
        </w:rPr>
        <w:t xml:space="preserve"> района Алтайского края.</w:t>
      </w:r>
    </w:p>
    <w:p w:rsidR="00701EEF" w:rsidRPr="00E46B5F" w:rsidRDefault="00701EEF" w:rsidP="00BE4D9B">
      <w:pPr>
        <w:pStyle w:val="a3"/>
        <w:numPr>
          <w:ilvl w:val="0"/>
          <w:numId w:val="6"/>
        </w:numPr>
        <w:autoSpaceDE w:val="0"/>
        <w:autoSpaceDN w:val="0"/>
        <w:adjustRightInd w:val="0"/>
        <w:spacing w:line="240" w:lineRule="auto"/>
        <w:ind w:left="0" w:firstLine="0"/>
        <w:jc w:val="both"/>
        <w:rPr>
          <w:rFonts w:ascii="Times New Roman" w:hAnsi="Times New Roman" w:cs="Times New Roman"/>
          <w:sz w:val="28"/>
          <w:szCs w:val="28"/>
        </w:rPr>
      </w:pPr>
      <w:proofErr w:type="gramStart"/>
      <w:r w:rsidRPr="00E46B5F">
        <w:rPr>
          <w:rFonts w:ascii="Times New Roman" w:hAnsi="Times New Roman" w:cs="Times New Roman"/>
          <w:sz w:val="28"/>
          <w:szCs w:val="28"/>
        </w:rPr>
        <w:t>Контроль за</w:t>
      </w:r>
      <w:proofErr w:type="gramEnd"/>
      <w:r w:rsidRPr="00E46B5F">
        <w:rPr>
          <w:rFonts w:ascii="Times New Roman" w:hAnsi="Times New Roman" w:cs="Times New Roman"/>
          <w:sz w:val="28"/>
          <w:szCs w:val="28"/>
        </w:rPr>
        <w:t xml:space="preserve"> исполнением данного постановления оставляю за собой.</w:t>
      </w:r>
    </w:p>
    <w:p w:rsidR="00701EEF" w:rsidRPr="00E46B5F" w:rsidRDefault="00701EEF" w:rsidP="00BE4D9B">
      <w:pPr>
        <w:pStyle w:val="a3"/>
        <w:autoSpaceDE w:val="0"/>
        <w:autoSpaceDN w:val="0"/>
        <w:adjustRightInd w:val="0"/>
        <w:spacing w:line="240" w:lineRule="auto"/>
        <w:ind w:left="0"/>
        <w:jc w:val="both"/>
        <w:rPr>
          <w:rFonts w:ascii="Times New Roman" w:hAnsi="Times New Roman" w:cs="Times New Roman"/>
          <w:sz w:val="28"/>
          <w:szCs w:val="28"/>
        </w:rPr>
      </w:pPr>
    </w:p>
    <w:p w:rsidR="00701EEF" w:rsidRPr="00E46B5F" w:rsidRDefault="00701EEF" w:rsidP="00E46B5F">
      <w:pPr>
        <w:pStyle w:val="a3"/>
        <w:autoSpaceDE w:val="0"/>
        <w:autoSpaceDN w:val="0"/>
        <w:adjustRightInd w:val="0"/>
        <w:spacing w:line="240" w:lineRule="auto"/>
        <w:ind w:left="900"/>
        <w:jc w:val="both"/>
        <w:rPr>
          <w:rFonts w:ascii="Times New Roman" w:hAnsi="Times New Roman" w:cs="Times New Roman"/>
          <w:sz w:val="28"/>
          <w:szCs w:val="28"/>
        </w:rPr>
      </w:pPr>
      <w:r w:rsidRPr="00E46B5F">
        <w:rPr>
          <w:rFonts w:ascii="Times New Roman" w:hAnsi="Times New Roman" w:cs="Times New Roman"/>
          <w:sz w:val="28"/>
          <w:szCs w:val="28"/>
        </w:rPr>
        <w:t xml:space="preserve">Глава сельсовета                                  </w:t>
      </w:r>
      <w:proofErr w:type="spellStart"/>
      <w:r w:rsidRPr="00E46B5F">
        <w:rPr>
          <w:rFonts w:ascii="Times New Roman" w:hAnsi="Times New Roman" w:cs="Times New Roman"/>
          <w:sz w:val="28"/>
          <w:szCs w:val="28"/>
        </w:rPr>
        <w:t>В.Ю.Курдюмов</w:t>
      </w:r>
      <w:proofErr w:type="spellEnd"/>
    </w:p>
    <w:p w:rsidR="00EA148C" w:rsidRPr="00E46B5F" w:rsidRDefault="00EA148C" w:rsidP="00E46B5F">
      <w:pPr>
        <w:spacing w:line="240" w:lineRule="auto"/>
        <w:rPr>
          <w:rFonts w:ascii="Times New Roman" w:hAnsi="Times New Roman" w:cs="Times New Roman"/>
          <w:sz w:val="28"/>
          <w:szCs w:val="28"/>
        </w:rPr>
      </w:pPr>
    </w:p>
    <w:sectPr w:rsidR="00EA148C" w:rsidRPr="00E46B5F" w:rsidSect="00FE1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0CE749"/>
    <w:multiLevelType w:val="singleLevel"/>
    <w:tmpl w:val="F80CE749"/>
    <w:lvl w:ilvl="0">
      <w:start w:val="1"/>
      <w:numFmt w:val="decimal"/>
      <w:suff w:val="space"/>
      <w:lvlText w:val="%1."/>
      <w:lvlJc w:val="left"/>
      <w:pPr>
        <w:ind w:left="70" w:firstLine="0"/>
      </w:pPr>
    </w:lvl>
  </w:abstractNum>
  <w:abstractNum w:abstractNumId="1">
    <w:nsid w:val="029C58CB"/>
    <w:multiLevelType w:val="hybridMultilevel"/>
    <w:tmpl w:val="AEA212B0"/>
    <w:lvl w:ilvl="0" w:tplc="F1445080">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3AA77C1"/>
    <w:multiLevelType w:val="hybridMultilevel"/>
    <w:tmpl w:val="BFD260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B166C"/>
    <w:multiLevelType w:val="hybridMultilevel"/>
    <w:tmpl w:val="DDE2D728"/>
    <w:lvl w:ilvl="0" w:tplc="00F4F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D2158BE"/>
    <w:multiLevelType w:val="hybridMultilevel"/>
    <w:tmpl w:val="818C65EE"/>
    <w:lvl w:ilvl="0" w:tplc="8DA8058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D270453"/>
    <w:multiLevelType w:val="hybridMultilevel"/>
    <w:tmpl w:val="ED50B398"/>
    <w:lvl w:ilvl="0" w:tplc="33D49F6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4420"/>
    <w:rsid w:val="000C67BA"/>
    <w:rsid w:val="003578B9"/>
    <w:rsid w:val="0039593A"/>
    <w:rsid w:val="004115B3"/>
    <w:rsid w:val="004D574B"/>
    <w:rsid w:val="00664F3C"/>
    <w:rsid w:val="00671A50"/>
    <w:rsid w:val="00690948"/>
    <w:rsid w:val="006A495F"/>
    <w:rsid w:val="00701EEF"/>
    <w:rsid w:val="007C5FBA"/>
    <w:rsid w:val="009A762F"/>
    <w:rsid w:val="00A31EDC"/>
    <w:rsid w:val="00A83A10"/>
    <w:rsid w:val="00AF580D"/>
    <w:rsid w:val="00BE4D9B"/>
    <w:rsid w:val="00C44294"/>
    <w:rsid w:val="00C86C31"/>
    <w:rsid w:val="00D34420"/>
    <w:rsid w:val="00E03555"/>
    <w:rsid w:val="00E46B5F"/>
    <w:rsid w:val="00E95D85"/>
    <w:rsid w:val="00E95E3D"/>
    <w:rsid w:val="00EA148C"/>
    <w:rsid w:val="00F46568"/>
    <w:rsid w:val="00F6263E"/>
    <w:rsid w:val="00FE1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420"/>
    <w:pPr>
      <w:autoSpaceDE w:val="0"/>
      <w:autoSpaceDN w:val="0"/>
      <w:adjustRightInd w:val="0"/>
      <w:spacing w:after="0" w:line="240" w:lineRule="auto"/>
    </w:pPr>
    <w:rPr>
      <w:rFonts w:ascii="Times New Roman" w:eastAsia="Times New Roman" w:hAnsi="Times New Roman" w:cs="Times New Roman"/>
      <w:sz w:val="28"/>
      <w:szCs w:val="28"/>
    </w:rPr>
  </w:style>
  <w:style w:type="paragraph" w:styleId="a3">
    <w:name w:val="List Paragraph"/>
    <w:basedOn w:val="a"/>
    <w:uiPriority w:val="34"/>
    <w:qFormat/>
    <w:rsid w:val="00701EEF"/>
    <w:pPr>
      <w:ind w:left="720"/>
      <w:contextualSpacing/>
    </w:pPr>
  </w:style>
  <w:style w:type="paragraph" w:customStyle="1" w:styleId="pboth">
    <w:name w:val="pboth"/>
    <w:basedOn w:val="a"/>
    <w:rsid w:val="003959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578B9"/>
    <w:rPr>
      <w:color w:val="0000FF"/>
      <w:u w:val="single"/>
    </w:rPr>
  </w:style>
  <w:style w:type="paragraph" w:styleId="a5">
    <w:name w:val="Normal (Web)"/>
    <w:basedOn w:val="a"/>
    <w:uiPriority w:val="99"/>
    <w:semiHidden/>
    <w:unhideWhenUsed/>
    <w:rsid w:val="003578B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802044500" TargetMode="External"/><Relationship Id="rId13" Type="http://schemas.openxmlformats.org/officeDocument/2006/relationships/hyperlink" Target="https://docs.cntd.ru/document/406523469" TargetMode="External"/><Relationship Id="rId3" Type="http://schemas.openxmlformats.org/officeDocument/2006/relationships/settings" Target="settings.xml"/><Relationship Id="rId7" Type="http://schemas.openxmlformats.org/officeDocument/2006/relationships/hyperlink" Target="https://docs.cntd.ru/document/901919946" TargetMode="External"/><Relationship Id="rId12" Type="http://schemas.openxmlformats.org/officeDocument/2006/relationships/hyperlink" Target="https://docs.cntd.ru/document/901704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2017047" TargetMode="External"/><Relationship Id="rId11" Type="http://schemas.openxmlformats.org/officeDocument/2006/relationships/hyperlink" Target="https://docs.cntd.ru/document/901704754" TargetMode="External"/><Relationship Id="rId5" Type="http://schemas.openxmlformats.org/officeDocument/2006/relationships/hyperlink" Target="https://docs.cntd.ru/document/902017047" TargetMode="External"/><Relationship Id="rId15" Type="http://schemas.openxmlformats.org/officeDocument/2006/relationships/theme" Target="theme/theme1.xml"/><Relationship Id="rId10" Type="http://schemas.openxmlformats.org/officeDocument/2006/relationships/hyperlink" Target="https://docs.cntd.ru/document/9004383" TargetMode="External"/><Relationship Id="rId4" Type="http://schemas.openxmlformats.org/officeDocument/2006/relationships/webSettings" Target="webSettings.xml"/><Relationship Id="rId9" Type="http://schemas.openxmlformats.org/officeDocument/2006/relationships/hyperlink" Target="https://docs.cntd.ru/document/9017047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1928</Words>
  <Characters>10995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2023-11-27T08:28:00Z</cp:lastPrinted>
  <dcterms:created xsi:type="dcterms:W3CDTF">2023-12-04T09:27:00Z</dcterms:created>
  <dcterms:modified xsi:type="dcterms:W3CDTF">2023-12-04T09:27:00Z</dcterms:modified>
</cp:coreProperties>
</file>