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0AA8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0AA8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0AA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60E2" w:rsidRPr="00D40AA8" w:rsidRDefault="00440C64" w:rsidP="004160E2">
      <w:pPr>
        <w:rPr>
          <w:rFonts w:ascii="Times New Roman" w:eastAsia="Times New Roman" w:hAnsi="Times New Roman" w:cs="Times New Roman"/>
          <w:sz w:val="28"/>
          <w:szCs w:val="28"/>
        </w:rPr>
      </w:pPr>
      <w:r w:rsidRPr="00440C64">
        <w:rPr>
          <w:rFonts w:ascii="Times New Roman" w:eastAsia="Times New Roman" w:hAnsi="Times New Roman" w:cs="Times New Roman"/>
          <w:sz w:val="28"/>
          <w:szCs w:val="28"/>
          <w:u w:val="single"/>
        </w:rPr>
        <w:t>13.11.2023</w:t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 w:rsidR="009244F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160E2" w:rsidRPr="00B04F0F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C64">
        <w:rPr>
          <w:rFonts w:ascii="Times New Roman" w:eastAsia="Times New Roman" w:hAnsi="Times New Roman" w:cs="Times New Roman"/>
          <w:sz w:val="28"/>
          <w:szCs w:val="28"/>
          <w:u w:val="single"/>
        </w:rPr>
        <w:t>719</w:t>
      </w:r>
    </w:p>
    <w:p w:rsidR="004160E2" w:rsidRPr="00D40AA8" w:rsidRDefault="004160E2" w:rsidP="004160E2">
      <w:pPr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D40AA8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D40AA8">
        <w:rPr>
          <w:rFonts w:ascii="Arial" w:eastAsia="Times New Roman" w:hAnsi="Arial" w:cs="Arial"/>
          <w:sz w:val="20"/>
          <w:szCs w:val="20"/>
        </w:rPr>
        <w:t>. Волчиха</w:t>
      </w:r>
      <w:r w:rsidRPr="00D40AA8">
        <w:rPr>
          <w:rFonts w:ascii="Arial" w:eastAsia="Times New Roman" w:hAnsi="Arial" w:cs="Arial"/>
          <w:sz w:val="20"/>
          <w:szCs w:val="20"/>
        </w:rPr>
        <w:tab/>
      </w:r>
    </w:p>
    <w:p w:rsidR="004160E2" w:rsidRPr="00D40AA8" w:rsidRDefault="004160E2" w:rsidP="004160E2">
      <w:pPr>
        <w:tabs>
          <w:tab w:val="left" w:pos="24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160E2" w:rsidRPr="00D40AA8" w:rsidRDefault="004160E2" w:rsidP="004160E2">
      <w:pPr>
        <w:rPr>
          <w:rFonts w:ascii="Times New Roman" w:hAnsi="Times New Roman" w:cs="Times New Roman"/>
          <w:sz w:val="28"/>
          <w:szCs w:val="28"/>
        </w:rPr>
      </w:pPr>
    </w:p>
    <w:p w:rsidR="004160E2" w:rsidRPr="00D40AA8" w:rsidRDefault="004160E2" w:rsidP="004160E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</w:tblGrid>
      <w:tr w:rsidR="004160E2" w:rsidRPr="00A751EA" w:rsidTr="00837CB7">
        <w:tc>
          <w:tcPr>
            <w:tcW w:w="4390" w:type="dxa"/>
          </w:tcPr>
          <w:p w:rsidR="004160E2" w:rsidRPr="00A751EA" w:rsidRDefault="004160E2" w:rsidP="004160E2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0E2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сбора и обмене информацией в области защиты населения и территории от чрезвычайных ситуаций природного и техногенного характера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Волчихинского </w:t>
            </w:r>
            <w:r w:rsidRPr="004160E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</w:tbl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95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>В целях совершенствования системы предупреждения и ликвидации чрезвычайных ситуаций, обеспечения спасения жизни и сохранения здоровья людей, снижения размеров ущерба окружающей природной среде и материальных потерь в результате чрезвычайных ситуаций, на основании Федерального закона от</w:t>
      </w:r>
      <w:r w:rsidR="00304C3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21.12.1994№ 68-ФЗ «О защите населения и территорий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от 24.03.1997 № 334 «О Порядке сбора и обменав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Российской Федерации информацией в области защиты населения и территорий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остановления Администрации Алтайского края от 21.05.2012 № 262 «О порядке сбора и обмена информацией в области защиты населения и территорий от чрезвычайных ситуаций природного и техногенного характера и объединенной системе оперативно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60E2">
        <w:rPr>
          <w:rFonts w:ascii="Times New Roman" w:hAnsi="Times New Roman" w:cs="Times New Roman"/>
          <w:sz w:val="28"/>
          <w:szCs w:val="28"/>
        </w:rPr>
        <w:t>диспетчерского управления Алтайского края», постановляю:</w:t>
      </w:r>
    </w:p>
    <w:p w:rsidR="004160E2" w:rsidRDefault="004160E2" w:rsidP="0095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1.</w:t>
      </w:r>
      <w:r w:rsidRPr="004160E2">
        <w:rPr>
          <w:rFonts w:ascii="Times New Roman" w:hAnsi="Times New Roman" w:cs="Times New Roman"/>
          <w:sz w:val="28"/>
          <w:szCs w:val="28"/>
        </w:rPr>
        <w:tab/>
        <w:t xml:space="preserve">Утвердить прилагаемый Порядок сбора и обмена информацией в области защиты населения и территории от чрезвычайных ситуаций природного и техногенного характера на территории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(приложение 1).</w:t>
      </w:r>
    </w:p>
    <w:p w:rsidR="00E112DA" w:rsidRPr="004160E2" w:rsidRDefault="00E112DA" w:rsidP="0095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</w:t>
      </w:r>
      <w:r w:rsidRPr="00E112DA">
        <w:rPr>
          <w:rFonts w:ascii="Times New Roman" w:hAnsi="Times New Roman" w:cs="Times New Roman"/>
          <w:sz w:val="28"/>
          <w:szCs w:val="28"/>
        </w:rPr>
        <w:tab/>
        <w:t>Утвердить прилагаемое Положение об объединённой системе оперативно</w:t>
      </w:r>
      <w:r w:rsidR="00440C64">
        <w:rPr>
          <w:rFonts w:ascii="Times New Roman" w:hAnsi="Times New Roman" w:cs="Times New Roman"/>
          <w:sz w:val="28"/>
          <w:szCs w:val="28"/>
        </w:rPr>
        <w:t xml:space="preserve"> </w:t>
      </w:r>
      <w:r w:rsidRPr="00E112DA">
        <w:rPr>
          <w:rFonts w:ascii="Times New Roman" w:hAnsi="Times New Roman" w:cs="Times New Roman"/>
          <w:sz w:val="28"/>
          <w:szCs w:val="28"/>
        </w:rPr>
        <w:t xml:space="preserve">- диспетчерского управления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(приложение 2).</w:t>
      </w:r>
    </w:p>
    <w:p w:rsidR="004160E2" w:rsidRPr="004160E2" w:rsidRDefault="00E112DA" w:rsidP="000F1E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60E2" w:rsidRPr="004160E2">
        <w:rPr>
          <w:rFonts w:ascii="Times New Roman" w:hAnsi="Times New Roman" w:cs="Times New Roman"/>
          <w:sz w:val="28"/>
          <w:szCs w:val="28"/>
        </w:rPr>
        <w:t>.</w:t>
      </w:r>
      <w:r w:rsidR="004160E2" w:rsidRPr="004160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160E2" w:rsidRPr="004160E2">
        <w:rPr>
          <w:rFonts w:ascii="Times New Roman" w:hAnsi="Times New Roman" w:cs="Times New Roman"/>
          <w:sz w:val="28"/>
          <w:szCs w:val="28"/>
        </w:rPr>
        <w:t xml:space="preserve">Утвердить прилагаемый Перечень территориальных органов федеральных органов государственной власти, органов исполнительной власти и уполномоченных организаций, входящих </w:t>
      </w:r>
      <w:r w:rsidR="00304C31">
        <w:rPr>
          <w:rFonts w:ascii="Times New Roman" w:hAnsi="Times New Roman" w:cs="Times New Roman"/>
          <w:sz w:val="28"/>
          <w:szCs w:val="28"/>
        </w:rPr>
        <w:t xml:space="preserve">в </w:t>
      </w:r>
      <w:r w:rsidR="00955189">
        <w:rPr>
          <w:rFonts w:ascii="Times New Roman" w:hAnsi="Times New Roman" w:cs="Times New Roman"/>
          <w:sz w:val="28"/>
          <w:szCs w:val="28"/>
        </w:rPr>
        <w:t>Волчихинско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F353EC">
        <w:rPr>
          <w:rFonts w:ascii="Times New Roman" w:hAnsi="Times New Roman" w:cs="Times New Roman"/>
          <w:sz w:val="28"/>
          <w:szCs w:val="28"/>
        </w:rPr>
        <w:t>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и ответственных за своевременное предоставление информации по вопросам защиты населения и территории</w:t>
      </w:r>
      <w:r w:rsidR="000F1E9B">
        <w:rPr>
          <w:rFonts w:ascii="Times New Roman" w:hAnsi="Times New Roman" w:cs="Times New Roman"/>
          <w:sz w:val="28"/>
          <w:szCs w:val="28"/>
        </w:rPr>
        <w:t>Волчихинского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района в единую дежурно-диспетчерскую службу </w:t>
      </w:r>
      <w:r w:rsidR="000F1E9B">
        <w:rPr>
          <w:rFonts w:ascii="Times New Roman" w:hAnsi="Times New Roman" w:cs="Times New Roman"/>
          <w:sz w:val="28"/>
          <w:szCs w:val="28"/>
        </w:rPr>
        <w:lastRenderedPageBreak/>
        <w:t>Волчихинского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района (приложение </w:t>
      </w:r>
      <w:r w:rsidR="00304C31">
        <w:rPr>
          <w:rFonts w:ascii="Times New Roman" w:hAnsi="Times New Roman" w:cs="Times New Roman"/>
          <w:sz w:val="28"/>
          <w:szCs w:val="28"/>
        </w:rPr>
        <w:t>3</w:t>
      </w:r>
      <w:r w:rsidR="004160E2" w:rsidRPr="004160E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160E2" w:rsidRPr="004160E2" w:rsidRDefault="00E112DA" w:rsidP="000F1E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60E2" w:rsidRPr="004160E2">
        <w:rPr>
          <w:rFonts w:ascii="Times New Roman" w:hAnsi="Times New Roman" w:cs="Times New Roman"/>
          <w:sz w:val="28"/>
          <w:szCs w:val="28"/>
        </w:rPr>
        <w:t>.</w:t>
      </w:r>
      <w:r w:rsidR="000F1E9B">
        <w:rPr>
          <w:rFonts w:ascii="Times New Roman" w:hAnsi="Times New Roman" w:cs="Times New Roman"/>
          <w:sz w:val="28"/>
          <w:szCs w:val="28"/>
        </w:rPr>
        <w:t>Заведующему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F1E9B">
        <w:rPr>
          <w:rFonts w:ascii="Times New Roman" w:hAnsi="Times New Roman" w:cs="Times New Roman"/>
          <w:sz w:val="28"/>
          <w:szCs w:val="28"/>
        </w:rPr>
        <w:t>ом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по делам ГОЧС и </w:t>
      </w:r>
      <w:r w:rsidR="000F1E9B">
        <w:rPr>
          <w:rFonts w:ascii="Times New Roman" w:hAnsi="Times New Roman" w:cs="Times New Roman"/>
          <w:sz w:val="28"/>
          <w:szCs w:val="28"/>
        </w:rPr>
        <w:t>МР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0F1E9B">
        <w:rPr>
          <w:rFonts w:ascii="Times New Roman" w:hAnsi="Times New Roman" w:cs="Times New Roman"/>
          <w:sz w:val="28"/>
          <w:szCs w:val="28"/>
        </w:rPr>
        <w:t>:</w:t>
      </w:r>
    </w:p>
    <w:p w:rsidR="004160E2" w:rsidRPr="004160E2" w:rsidRDefault="00304C31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довести настоящее постановление до глав администраций сельсоветов и руководителей предприятий и организаций входящих в </w:t>
      </w:r>
      <w:r w:rsidR="000F1E9B">
        <w:rPr>
          <w:rFonts w:ascii="Times New Roman" w:hAnsi="Times New Roman" w:cs="Times New Roman"/>
          <w:sz w:val="28"/>
          <w:szCs w:val="28"/>
        </w:rPr>
        <w:t>Волчихинско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8475C7">
        <w:rPr>
          <w:rFonts w:ascii="Times New Roman" w:hAnsi="Times New Roman" w:cs="Times New Roman"/>
          <w:sz w:val="28"/>
          <w:szCs w:val="28"/>
        </w:rPr>
        <w:t>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ситуаций;</w:t>
      </w:r>
    </w:p>
    <w:p w:rsidR="004160E2" w:rsidRPr="004160E2" w:rsidRDefault="00304C31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провести до </w:t>
      </w:r>
      <w:r w:rsidRPr="00304C31">
        <w:rPr>
          <w:rFonts w:ascii="Times New Roman" w:hAnsi="Times New Roman" w:cs="Times New Roman"/>
          <w:sz w:val="28"/>
          <w:szCs w:val="28"/>
        </w:rPr>
        <w:t>29</w:t>
      </w:r>
      <w:r w:rsidR="004160E2" w:rsidRPr="00304C31">
        <w:rPr>
          <w:rFonts w:ascii="Times New Roman" w:hAnsi="Times New Roman" w:cs="Times New Roman"/>
          <w:sz w:val="28"/>
          <w:szCs w:val="28"/>
        </w:rPr>
        <w:t>.0</w:t>
      </w:r>
      <w:r w:rsidRPr="00304C31">
        <w:rPr>
          <w:rFonts w:ascii="Times New Roman" w:hAnsi="Times New Roman" w:cs="Times New Roman"/>
          <w:sz w:val="28"/>
          <w:szCs w:val="28"/>
        </w:rPr>
        <w:t>2</w:t>
      </w:r>
      <w:r w:rsidR="004160E2" w:rsidRPr="00304C31">
        <w:rPr>
          <w:rFonts w:ascii="Times New Roman" w:hAnsi="Times New Roman" w:cs="Times New Roman"/>
          <w:sz w:val="28"/>
          <w:szCs w:val="28"/>
        </w:rPr>
        <w:t>.202</w:t>
      </w:r>
      <w:r w:rsidRPr="00304C31">
        <w:rPr>
          <w:rFonts w:ascii="Times New Roman" w:hAnsi="Times New Roman" w:cs="Times New Roman"/>
          <w:sz w:val="28"/>
          <w:szCs w:val="28"/>
        </w:rPr>
        <w:t>4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г. актуализацию соглашений об организации информационного взаимодействия в рамках единой государственной системы предупреждения и ликвидации чрезвычайных ситуаций с территориальными органами федеральных органов государственной власти, органами исполнительной власти и уполномоченными организациями, входящими в </w:t>
      </w:r>
      <w:r w:rsidR="000F1E9B">
        <w:rPr>
          <w:rFonts w:ascii="Times New Roman" w:hAnsi="Times New Roman" w:cs="Times New Roman"/>
          <w:sz w:val="28"/>
          <w:szCs w:val="28"/>
        </w:rPr>
        <w:t>Волчихинско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8475C7">
        <w:rPr>
          <w:rFonts w:ascii="Times New Roman" w:hAnsi="Times New Roman" w:cs="Times New Roman"/>
          <w:sz w:val="28"/>
          <w:szCs w:val="28"/>
        </w:rPr>
        <w:t>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ситуаций.</w:t>
      </w:r>
    </w:p>
    <w:p w:rsidR="004160E2" w:rsidRPr="004160E2" w:rsidRDefault="00F353EC" w:rsidP="00C736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60E2" w:rsidRPr="004160E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160E2" w:rsidRPr="004160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C736D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4160E2" w:rsidRPr="004160E2">
        <w:rPr>
          <w:rFonts w:ascii="Times New Roman" w:hAnsi="Times New Roman" w:cs="Times New Roman"/>
          <w:sz w:val="28"/>
          <w:szCs w:val="28"/>
        </w:rPr>
        <w:t>главы Администрации района</w:t>
      </w:r>
      <w:r w:rsidR="00C736D9">
        <w:rPr>
          <w:rFonts w:ascii="Times New Roman" w:hAnsi="Times New Roman" w:cs="Times New Roman"/>
          <w:sz w:val="28"/>
          <w:szCs w:val="28"/>
        </w:rPr>
        <w:t xml:space="preserve"> по социальным вопросам Тарасова А.С.</w:t>
      </w:r>
    </w:p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955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А.И. Авцинов</w:t>
      </w: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5579" w:rsidRDefault="00A5557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C31" w:rsidRDefault="00304C31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3017C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73017C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Утвержден</w:t>
      </w:r>
      <w:r w:rsidR="0073017C">
        <w:rPr>
          <w:rFonts w:ascii="Times New Roman" w:hAnsi="Times New Roman" w:cs="Times New Roman"/>
          <w:sz w:val="28"/>
          <w:szCs w:val="28"/>
        </w:rPr>
        <w:t>о</w:t>
      </w:r>
      <w:r w:rsidR="00304C31">
        <w:rPr>
          <w:rFonts w:ascii="Times New Roman" w:hAnsi="Times New Roman" w:cs="Times New Roman"/>
          <w:sz w:val="28"/>
          <w:szCs w:val="28"/>
        </w:rPr>
        <w:t xml:space="preserve"> 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73017C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160E2" w:rsidRPr="004160E2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от «</w:t>
      </w:r>
      <w:r w:rsidR="00440C64">
        <w:rPr>
          <w:rFonts w:ascii="Times New Roman" w:hAnsi="Times New Roman" w:cs="Times New Roman"/>
          <w:sz w:val="28"/>
          <w:szCs w:val="28"/>
        </w:rPr>
        <w:t>13</w:t>
      </w:r>
      <w:r w:rsidRPr="004160E2">
        <w:rPr>
          <w:rFonts w:ascii="Times New Roman" w:hAnsi="Times New Roman" w:cs="Times New Roman"/>
          <w:sz w:val="28"/>
          <w:szCs w:val="28"/>
        </w:rPr>
        <w:t xml:space="preserve">» </w:t>
      </w:r>
      <w:r w:rsidR="00440C64">
        <w:rPr>
          <w:rFonts w:ascii="Times New Roman" w:hAnsi="Times New Roman" w:cs="Times New Roman"/>
          <w:sz w:val="28"/>
          <w:szCs w:val="28"/>
        </w:rPr>
        <w:t>ноября</w:t>
      </w:r>
      <w:r w:rsidR="0073017C">
        <w:rPr>
          <w:rFonts w:ascii="Times New Roman" w:hAnsi="Times New Roman" w:cs="Times New Roman"/>
          <w:sz w:val="28"/>
          <w:szCs w:val="28"/>
        </w:rPr>
        <w:t xml:space="preserve"> 2</w:t>
      </w:r>
      <w:r w:rsidRPr="004160E2">
        <w:rPr>
          <w:rFonts w:ascii="Times New Roman" w:hAnsi="Times New Roman" w:cs="Times New Roman"/>
          <w:sz w:val="28"/>
          <w:szCs w:val="28"/>
        </w:rPr>
        <w:t>023 г. №</w:t>
      </w:r>
      <w:r w:rsidR="0073017C">
        <w:rPr>
          <w:rFonts w:ascii="Times New Roman" w:hAnsi="Times New Roman" w:cs="Times New Roman"/>
          <w:sz w:val="28"/>
          <w:szCs w:val="28"/>
        </w:rPr>
        <w:t xml:space="preserve"> </w:t>
      </w:r>
      <w:r w:rsidR="00440C64">
        <w:rPr>
          <w:rFonts w:ascii="Times New Roman" w:hAnsi="Times New Roman" w:cs="Times New Roman"/>
          <w:sz w:val="28"/>
          <w:szCs w:val="28"/>
        </w:rPr>
        <w:t>719</w:t>
      </w:r>
    </w:p>
    <w:p w:rsidR="0073017C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17C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17C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730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ПОРЯДОК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сбора и обмена информацией в области защиты населения и территории от чрезвычайных ситуаций природного и техногенного характера на территории</w:t>
      </w:r>
    </w:p>
    <w:p w:rsidR="004160E2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3017C" w:rsidRPr="004160E2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1.</w:t>
      </w:r>
      <w:r w:rsidRPr="004160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Федеральным законом от</w:t>
      </w:r>
      <w:r w:rsidR="00965F0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21.12.1994№ 68-ФЗ «О защите населения и территорий от чрезвычайных ситуаций природного и техногенного характера», </w:t>
      </w:r>
      <w:r w:rsidR="0073017C"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</w:t>
      </w:r>
      <w:r w:rsidR="0073017C"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 Администрации Алтайского края от 21.05.2012 № 262 «Опорядке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сбора и обмена информацией в области защиты населения и территорий от чрезвычайных ситуаций природного и техногенного характера и объединенной системе оперативно</w:t>
      </w:r>
      <w:r w:rsidR="0073017C">
        <w:rPr>
          <w:rFonts w:ascii="Times New Roman" w:hAnsi="Times New Roman" w:cs="Times New Roman"/>
          <w:sz w:val="28"/>
          <w:szCs w:val="28"/>
        </w:rPr>
        <w:t>-</w:t>
      </w:r>
      <w:r w:rsidRPr="004160E2">
        <w:rPr>
          <w:rFonts w:ascii="Times New Roman" w:hAnsi="Times New Roman" w:cs="Times New Roman"/>
          <w:sz w:val="28"/>
          <w:szCs w:val="28"/>
        </w:rPr>
        <w:t xml:space="preserve">диспетчерского управления Алтайского края» и определяет правила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(далее</w:t>
      </w:r>
      <w:r w:rsidR="00965F0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>- «информация»).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2.</w:t>
      </w:r>
      <w:r w:rsidRPr="004160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Информация должна содержать сведения о прогнозируемых и возникших авариях, происшествиях и чрезвычайных ситуациях природного и техногенного характера (далее</w:t>
      </w:r>
      <w:r w:rsidR="00965F0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- ЧС)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ЧС, радиационной, химической, медико-биологической, пожарной, взрывной и экологической безопасности на территории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района, а также о мероприятиях, проводимых территориальными органами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федеральных органов государственной власти, органов исполнительной власти и уполномоченных организаций, входящих в </w:t>
      </w:r>
      <w:r w:rsidR="0073017C">
        <w:rPr>
          <w:rFonts w:ascii="Times New Roman" w:hAnsi="Times New Roman" w:cs="Times New Roman"/>
          <w:sz w:val="28"/>
          <w:szCs w:val="28"/>
        </w:rPr>
        <w:t>Волчихинско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F353EC">
        <w:rPr>
          <w:rFonts w:ascii="Times New Roman" w:hAnsi="Times New Roman" w:cs="Times New Roman"/>
          <w:sz w:val="28"/>
          <w:szCs w:val="28"/>
        </w:rPr>
        <w:t>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ситуаций, структурными подразделениями 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района, администрациями сельских советов</w:t>
      </w:r>
      <w:r w:rsidR="0073017C">
        <w:rPr>
          <w:rFonts w:ascii="Times New Roman" w:hAnsi="Times New Roman" w:cs="Times New Roman"/>
          <w:sz w:val="28"/>
          <w:szCs w:val="28"/>
        </w:rPr>
        <w:t>,</w:t>
      </w:r>
      <w:r w:rsidRPr="004160E2">
        <w:rPr>
          <w:rFonts w:ascii="Times New Roman" w:hAnsi="Times New Roman" w:cs="Times New Roman"/>
          <w:sz w:val="28"/>
          <w:szCs w:val="28"/>
        </w:rPr>
        <w:t xml:space="preserve"> организациями независимо от организационно-правовых форм и форм собственности (далее - «организации») по вопросам предупреждения и ликвидации аварий, происшествий и ЧС в сфере своей деятельности, составе и структуре сил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и средств, предназначенных для предупреждения и ликвидации ЧС, в том числе сил постоянной готовности, создании, наличии, об использовании и о восполнении финансовых и материальных ресурсов для ликвидации ЧС.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В зависимости от назначения информация подразделяется на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оперативную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и </w:t>
      </w:r>
      <w:r w:rsidRPr="004160E2">
        <w:rPr>
          <w:rFonts w:ascii="Times New Roman" w:hAnsi="Times New Roman" w:cs="Times New Roman"/>
          <w:sz w:val="28"/>
          <w:szCs w:val="28"/>
        </w:rPr>
        <w:lastRenderedPageBreak/>
        <w:t>текущую.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К оперативной относится информация, предназначенная для оповещения всех заинтересованных органов управления территориальных органов федеральных органов исполнительной власти, органов исполнительной власти Алтайского края, 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и организаций, в полномочия которых входит решение вопросов в области защиты населения и территорий от чрезвычайных ситуаций (далее - «органы управления»), и населения об угрозе возникновения или возникновении ЧС, оценке вероятных масштабов аварий, происшествий и ЧС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необходимых мер по ликвидации их последствий.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Оперативную информацию составляют сведения о факте (угрозе) и основных параметрах аварий, происшествий и ЧС, о первоочередных мерах по защите населения и территорий, задействованных силах и средствах, о ходе и завершении аварийно-спасательных и других неотложных работ.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К текущей относится информация, предназначенная для повседневной деятельности 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и организаций в области защиты населения и территорий от ЧС.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Текущую информацию составляют сведения о состоянии и изменениях радиационной, химической, медико-биологической, взрывной, пожарной и экологической безопасности на соответствующих территориях и объектах, об эффективности принятых и планируемых мер по предупреждению ЧС, подготовке органов управления и поддержанию в готовности сил и средств, предназначенных для ликвидации последствий ЧС.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По степени срочности сведения, содержащиеся в информации, могут быть срочного и несрочного характера.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Сведения срочного характера предназначены для оценки обстановки, приятия первоочередных мер по защите населения, оценки хода ведения аварийно- спасательных и других неотложных работ, оценки эффективности принятых мер и необходимости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дополнительных мер и содержат данные о факте и основных параметрах аварии, происшествия и ЧС, прогнозируемых масштабах и последствиях, принятых мерах и задействованных силах и средствах, об установлении повышенных режимов функционирования, о проделанной работе по ликвидации последствий аварий, происшествий и ЧС.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>Сведения несрочного характера предназначены для анализа, статистического учета, планирования мероприятий по предупреждению ЧС и создания полной информационно-справочной базы для анализа обстановки, которая может сложиться при угрозе и возникновении ЧС, и содержат анализ действий, осуществляющихся при возникновении и ликвидации ЧС, данные для составления ежегодного доклада по вопросам защиты населения и территорий от ЧС, данные, необходимые для учета аварий, происшествий и ЧС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, периодической и текущей отчетности, оценку всех рисков возникновения ЧС, характерных для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По форме исполнения информация может быть формализованной и неформализованной.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Формализованная информация предоставляется по формам, установленным МЧС России, а также по типовым формам паспортов безопасности территорий поселений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Неформализованная информация предоставляется в произвольной форме.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3.</w:t>
      </w:r>
      <w:r w:rsidRPr="004160E2">
        <w:rPr>
          <w:rFonts w:ascii="Times New Roman" w:hAnsi="Times New Roman" w:cs="Times New Roman"/>
          <w:sz w:val="28"/>
          <w:szCs w:val="28"/>
        </w:rPr>
        <w:tab/>
        <w:t xml:space="preserve">Источниками информации на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структурные подразделения Администрации района;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администрации сельских советов;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государственные надзорные органы</w:t>
      </w:r>
      <w:r w:rsidR="00D21761" w:rsidRPr="00D21761">
        <w:rPr>
          <w:rFonts w:ascii="Times New Roman" w:hAnsi="Times New Roman" w:cs="Times New Roman"/>
          <w:sz w:val="28"/>
          <w:szCs w:val="28"/>
        </w:rPr>
        <w:t>,</w:t>
      </w:r>
      <w:r w:rsidRPr="00D21761">
        <w:rPr>
          <w:rFonts w:ascii="Times New Roman" w:hAnsi="Times New Roman" w:cs="Times New Roman"/>
          <w:sz w:val="28"/>
          <w:szCs w:val="28"/>
        </w:rPr>
        <w:t xml:space="preserve"> службы и инспекции;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службы, подразделения и организации систем жизнеобеспечения района;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аварийные и пожарные службы и формирования;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организации, технологические процессы, на которых могут представлять угрозу возникновения ЧС.</w:t>
      </w:r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4.Организация сбора и обмена информацией на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осуществляется в следующем порядке:</w:t>
      </w:r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4.1</w:t>
      </w:r>
      <w:r w:rsidR="00D21761">
        <w:rPr>
          <w:rFonts w:ascii="Times New Roman" w:hAnsi="Times New Roman" w:cs="Times New Roman"/>
          <w:sz w:val="28"/>
          <w:szCs w:val="28"/>
        </w:rPr>
        <w:t xml:space="preserve">. </w:t>
      </w:r>
      <w:r w:rsidRPr="004160E2">
        <w:rPr>
          <w:rFonts w:ascii="Times New Roman" w:hAnsi="Times New Roman" w:cs="Times New Roman"/>
          <w:sz w:val="28"/>
          <w:szCs w:val="28"/>
        </w:rPr>
        <w:t xml:space="preserve">Непосредственно сбор информации в области защиты населения и территорий от ЧС локального, муниципального характера осуществляется через орган повседневного управления </w:t>
      </w:r>
      <w:r w:rsidR="00D21761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4160E2">
        <w:rPr>
          <w:rFonts w:ascii="Times New Roman" w:hAnsi="Times New Roman" w:cs="Times New Roman"/>
          <w:sz w:val="28"/>
          <w:szCs w:val="28"/>
        </w:rPr>
        <w:t xml:space="preserve">районного звена территориальной подсистемы единой государственной системы предупреждения и ликвидации чрезвычайных ситуаций. Информация представляется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4.2.Территориальные органы федеральных органов исполнительной власти, органы исполнительной власти Алтайского края и организации, включенные в перечень функциональных и территориальных подсистем единой государственной системы предупреждения и ликвидации чрезвычайных ситуаций, ответственных за своевременное предоставление информации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района, представляют информацию в соответствии с заключенными соглашениями и регламентами информационного обмена.</w:t>
      </w:r>
      <w:proofErr w:type="gramEnd"/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4.3. Главы администраций сельских советов, руководители организаций независимо от форм собственности и ведомственной принадлежности предоставляют информацию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5.Обмен оперативной информацией на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осуществляется путем предоставления сведений срочного характера от источников информации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в следующем порядке: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5.1.Передача первичной информации: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При возникновении ЧС либо аварии, происшествия, связанных с гибелью людей, нарушением условий жизнедеятельности, угрозой жизни и здоровью населения и заражением (загрязнением) окружающей природной среды, руководители и должностные лица организации, где произошла авария, происшествие, ЧС, обязаны не позднее 10 минут с момента возникновени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установления факта возникновения) сообщить по любому из </w:t>
      </w: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имеющихся средств связи в единую дежурно-диспетчерскую службу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Единая дежурно-диспетчерская служба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немедленно после их уведомления по телефону, факсимильной или телеграфной связи доводит первичную оперативную информацию в Центр управления в кризисных ситуациях Главного управления МЧС России по Алтайскому краю.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Первичная оперативная информация оформляется в произвольной форме и должна содержать максимально полные сведения о времени возникновения и времени получения информации об аварии, происшествии и ЧС, их характере, прогнозируемых масштабах (последствиях), о достаточности сил и средств, для ликвидации.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При передаче информации по телефону в обязательном порядке в течение 1 часа с момента уведомления представляется письменное подтверждение. Отсутствие каких-либо сведений не является основанием для задержки информации.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5.2.При передаче формализованной оперативной информации срочного характера:</w:t>
      </w:r>
    </w:p>
    <w:p w:rsidR="004160E2" w:rsidRPr="00BE47ED" w:rsidRDefault="004160E2" w:rsidP="00BE47E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донесение по форме 1 /ЧС (об угрозе (прогнозе) возникновении ЧС) представляется немедленно поустановлении основных параметров аварии, происшествия, ЧС и не позднее 2 часов с момента установления факта угрозы возникновения;</w:t>
      </w:r>
    </w:p>
    <w:p w:rsidR="004160E2" w:rsidRPr="00BE47ED" w:rsidRDefault="004160E2" w:rsidP="00BE47E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донесение по форме 2/ЧС (о факте и основных параметрах ЧС) представляется немедленно по установлении основных параметров аварии, происшествия, ЧС и не позднее 2 часов с момента установления факта угрозы возникновения; обстановка уточняется в течени</w:t>
      </w:r>
      <w:proofErr w:type="gramStart"/>
      <w:r w:rsidRPr="00BE47E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E47ED">
        <w:rPr>
          <w:rFonts w:ascii="Times New Roman" w:hAnsi="Times New Roman" w:cs="Times New Roman"/>
          <w:sz w:val="28"/>
          <w:szCs w:val="28"/>
        </w:rPr>
        <w:t xml:space="preserve"> суток с момента возникновения ЧС через каждые 3 часа;</w:t>
      </w:r>
    </w:p>
    <w:p w:rsidR="004160E2" w:rsidRPr="00BE47ED" w:rsidRDefault="004160E2" w:rsidP="00BE47E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донесения по формам 3/ЧС, 4/ЧС (о мерах по защите населения и территорий, о ведении аварийно-спасательных и других неотложных работ, о силах и средствах, задействованных для ликвидации ЧС) представляются не позднее 3 часов с момента уведомления о факте возникновения ЧС; обстановка уточняется ежесуточно в 6.30 час</w:t>
      </w:r>
      <w:proofErr w:type="gramStart"/>
      <w:r w:rsidRPr="00BE47E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BE47ED">
        <w:rPr>
          <w:rFonts w:ascii="Times New Roman" w:hAnsi="Times New Roman" w:cs="Times New Roman"/>
          <w:sz w:val="28"/>
          <w:szCs w:val="28"/>
        </w:rPr>
        <w:t xml:space="preserve"> 18.30 час. По состоянию на 6.00 час</w:t>
      </w:r>
      <w:proofErr w:type="gramStart"/>
      <w:r w:rsidRPr="00BE47E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BE47ED">
        <w:rPr>
          <w:rFonts w:ascii="Times New Roman" w:hAnsi="Times New Roman" w:cs="Times New Roman"/>
          <w:sz w:val="28"/>
          <w:szCs w:val="28"/>
        </w:rPr>
        <w:t xml:space="preserve"> 18.00 час. соответственно;</w:t>
      </w:r>
    </w:p>
    <w:p w:rsidR="004160E2" w:rsidRPr="00BE47ED" w:rsidRDefault="004160E2" w:rsidP="00BE47E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донесение по форме 5/ЧС (итоговое донесение о ЧС) представляется не позднее 10 суток после завершения ликвидации ЧС.</w:t>
      </w:r>
    </w:p>
    <w:p w:rsidR="004160E2" w:rsidRPr="004160E2" w:rsidRDefault="004160E2" w:rsidP="00BE4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5.3.Передача формализованной информации несрочного характера осуществляется при любых изменениях данных в типовых формах паспортов безопасности территории поселений, но не реже 1 раза в месяц установленным порядком по организации сбора и обмена информацией.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6.Обмен оперативной информацией осуществляется по имеющимся каналам и средствам связи.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В зависимости от обстановки начальнику отдела ГОЧС и </w:t>
      </w:r>
      <w:r w:rsidR="00BE47ED">
        <w:rPr>
          <w:rFonts w:ascii="Times New Roman" w:hAnsi="Times New Roman" w:cs="Times New Roman"/>
          <w:sz w:val="28"/>
          <w:szCs w:val="28"/>
        </w:rPr>
        <w:t>МО Администрации района</w:t>
      </w:r>
      <w:r w:rsidRPr="004160E2">
        <w:rPr>
          <w:rFonts w:ascii="Times New Roman" w:hAnsi="Times New Roman" w:cs="Times New Roman"/>
          <w:sz w:val="28"/>
          <w:szCs w:val="28"/>
        </w:rPr>
        <w:t xml:space="preserve"> и оперативным дежурным единой дежурно-диспетчерской службы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предоставляется право выходить на связь в рабочие и нерабочие дни, в любое время суток с главами администраций сельсоветов, руководителями структурных подразделений </w:t>
      </w:r>
      <w:r w:rsidRPr="004160E2">
        <w:rPr>
          <w:rFonts w:ascii="Times New Roman" w:hAnsi="Times New Roman" w:cs="Times New Roman"/>
          <w:sz w:val="28"/>
          <w:szCs w:val="28"/>
        </w:rPr>
        <w:lastRenderedPageBreak/>
        <w:t>Администрации района и организаций, их дежурно-диспетчерскими службами, запрашивать и получать оперативную информацию, необходимую для выполнения возложенных на них задач.</w:t>
      </w:r>
      <w:proofErr w:type="gramEnd"/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7.Учет аварий, происшествий и ЧС на территории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осуществляется отделом по ГОЧС и </w:t>
      </w:r>
      <w:r w:rsidR="00BE47ED">
        <w:rPr>
          <w:rFonts w:ascii="Times New Roman" w:hAnsi="Times New Roman" w:cs="Times New Roman"/>
          <w:sz w:val="28"/>
          <w:szCs w:val="28"/>
        </w:rPr>
        <w:t>МО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Администрации района в целях анализа динамики возникновения аварий, происшествий и ЧС, причин их возникновения и эффективности работы по предупреждению и ликвидации их последствий.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Данные учета заносятся в специальный журнал учета аварий, происшествий и ЧС (при наличии персонального компьютера в банк данных) и должен содержать следующие сведения: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времени возникновения аварий, происшествий, ЧС и времени доведения информации до соответствующих органов управления (позволяют оценить временные показатели прохождения информации и недостатки в организации информационного обмена);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месте возникновения аварий, происшествий и ЧС (позволяют оценить периодичность и динамику возникновения ЧС в различных структурах и службах);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причинах возникновения аварий, происшествий и ЧС (позволяют оценить организацию безопасной эксплуатации производственных процессов и работу по предупреждению аварий, происшествий и ЧС);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масштабах и последствиях аварий, происшествий и ЧС (позволяют сделать сравнительную характеристику и оцепить прямой и общий ущерб в натуральном выражении);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принятых мерах (позволяют оценить эффективность приятых мер);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задействованных силах и средствах (позволяют оценить состояние и готовность сил и сре</w:t>
      </w:r>
      <w:proofErr w:type="gramStart"/>
      <w:r w:rsidRPr="00BE47ED">
        <w:rPr>
          <w:rFonts w:ascii="Times New Roman" w:hAnsi="Times New Roman" w:cs="Times New Roman"/>
          <w:sz w:val="28"/>
          <w:szCs w:val="28"/>
        </w:rPr>
        <w:t>дств к л</w:t>
      </w:r>
      <w:proofErr w:type="gramEnd"/>
      <w:r w:rsidRPr="00BE47ED">
        <w:rPr>
          <w:rFonts w:ascii="Times New Roman" w:hAnsi="Times New Roman" w:cs="Times New Roman"/>
          <w:sz w:val="28"/>
          <w:szCs w:val="28"/>
        </w:rPr>
        <w:t>иквидации аварий, происшествий и ЧС);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материальном ущербе (позволяют сделать сравнительную характеристику и определить величину прямого и общего материального ущерба в денежном выражении).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8.</w:t>
      </w:r>
      <w:r w:rsidRPr="004160E2">
        <w:rPr>
          <w:rFonts w:ascii="Times New Roman" w:hAnsi="Times New Roman" w:cs="Times New Roman"/>
          <w:sz w:val="28"/>
          <w:szCs w:val="28"/>
        </w:rPr>
        <w:tab/>
        <w:t xml:space="preserve"> Непредставление информации ответственными должностными лицами в соответствии с настоящим Порядком рассматривается как сокрытие факта аварии, происшествия, ЧС.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9.</w:t>
      </w:r>
      <w:r w:rsidRPr="004160E2">
        <w:rPr>
          <w:rFonts w:ascii="Times New Roman" w:hAnsi="Times New Roman" w:cs="Times New Roman"/>
          <w:sz w:val="28"/>
          <w:szCs w:val="28"/>
        </w:rPr>
        <w:tab/>
        <w:t xml:space="preserve"> 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Default="00E112DA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112DA" w:rsidRDefault="00E112DA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4C31">
        <w:rPr>
          <w:rFonts w:ascii="Times New Roman" w:hAnsi="Times New Roman" w:cs="Times New Roman"/>
          <w:sz w:val="28"/>
          <w:szCs w:val="28"/>
        </w:rPr>
        <w:t xml:space="preserve"> 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E112DA" w:rsidRDefault="00E112DA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112DA" w:rsidRPr="004160E2" w:rsidRDefault="00E112DA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от «</w:t>
      </w:r>
      <w:r w:rsidR="00440C64">
        <w:rPr>
          <w:rFonts w:ascii="Times New Roman" w:hAnsi="Times New Roman" w:cs="Times New Roman"/>
          <w:sz w:val="28"/>
          <w:szCs w:val="28"/>
        </w:rPr>
        <w:t>13</w:t>
      </w:r>
      <w:r w:rsidRPr="004160E2">
        <w:rPr>
          <w:rFonts w:ascii="Times New Roman" w:hAnsi="Times New Roman" w:cs="Times New Roman"/>
          <w:sz w:val="28"/>
          <w:szCs w:val="28"/>
        </w:rPr>
        <w:t xml:space="preserve">» </w:t>
      </w:r>
      <w:r w:rsidR="00440C6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160E2">
        <w:rPr>
          <w:rFonts w:ascii="Times New Roman" w:hAnsi="Times New Roman" w:cs="Times New Roman"/>
          <w:sz w:val="28"/>
          <w:szCs w:val="28"/>
        </w:rPr>
        <w:t>023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C64">
        <w:rPr>
          <w:rFonts w:ascii="Times New Roman" w:hAnsi="Times New Roman" w:cs="Times New Roman"/>
          <w:sz w:val="28"/>
          <w:szCs w:val="28"/>
        </w:rPr>
        <w:t>719</w:t>
      </w:r>
    </w:p>
    <w:p w:rsid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P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Pr="00E112DA" w:rsidRDefault="00E112DA" w:rsidP="00E11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ПОЛОЖЕНИЕ</w:t>
      </w:r>
    </w:p>
    <w:p w:rsidR="00E112DA" w:rsidRPr="00E112DA" w:rsidRDefault="00E112DA" w:rsidP="00E11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об объединённой системе оперативно-диспетчерского управления</w:t>
      </w:r>
    </w:p>
    <w:p w:rsidR="00E112DA" w:rsidRDefault="00E112DA" w:rsidP="00E112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112DA" w:rsidRP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назначение, цели, структуру, основные задачи и порядок функционирования объединённой системы оперативно - диспетчерского управления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(далее - ОСОДУ).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ОСОДУ представляет собой организационно-техническое объединение органов повседневного управления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районного звена Алтайской территориальной подсистемы единой государственной системы предупреждения и ликвидации чрезвычайных ситуаций.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Целью создания ОСОДУ является повышение оперативности управления всеми дежурно-диспетчерскими службами различной ведомственной принадлежности на территории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E112DA">
        <w:rPr>
          <w:rFonts w:ascii="Times New Roman" w:hAnsi="Times New Roman" w:cs="Times New Roman"/>
          <w:sz w:val="28"/>
          <w:szCs w:val="28"/>
        </w:rPr>
        <w:t xml:space="preserve"> и увеличение эффективности их функционирования при совместных действиях по предупреждению и ликвидации чрезвычайных ситуаций (далее — ЧС) на основе:</w:t>
      </w:r>
    </w:p>
    <w:p w:rsidR="00E112DA" w:rsidRPr="00E112DA" w:rsidRDefault="00E112DA" w:rsidP="00E112DA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организации и поддержания информационного взаимодействия между дежурно-диспетчерскими службами (далее - ДДС), анализа, обобщения и распространения в ОСОДУ циркулирующей в ей информации;</w:t>
      </w:r>
    </w:p>
    <w:p w:rsidR="00E112DA" w:rsidRPr="00E112DA" w:rsidRDefault="00E112DA" w:rsidP="00E112DA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2DA">
        <w:rPr>
          <w:rFonts w:ascii="Times New Roman" w:hAnsi="Times New Roman" w:cs="Times New Roman"/>
          <w:sz w:val="28"/>
          <w:szCs w:val="28"/>
        </w:rPr>
        <w:t>своевременного представления руководству Администрации Волчихинского района, комиссии по чрезвычайным ситуациям и обеспечению пожарной безопасности Волчихинского района, руководителям органов государственной власти и организаций, решающих вопросы в области защиты населения и территорий, полной и достоверной информации о ЧС, сложившейся обстановке, выполненных и рекомендованных мероприятиях, необходимых для принятия решений по предупреждению и ликвидации ЧС;</w:t>
      </w:r>
      <w:proofErr w:type="gramEnd"/>
    </w:p>
    <w:p w:rsidR="00E112DA" w:rsidRPr="00E112DA" w:rsidRDefault="00E112DA" w:rsidP="00E112DA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координации действий единой дежурно-диспетчерской службы Волчихинского района и ДДС при реагировании на ЧС.</w:t>
      </w:r>
    </w:p>
    <w:p w:rsidR="00E112DA" w:rsidRPr="00E112DA" w:rsidRDefault="00E112DA" w:rsidP="00E112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 Структура и основные задачи ОСОДУ</w:t>
      </w:r>
    </w:p>
    <w:p w:rsidR="00E112DA" w:rsidRPr="00E112DA" w:rsidRDefault="00E112DA" w:rsidP="00E112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2.1. Организация работы ОСОДУ возлагается на единую дежурно-диспетчерскую службу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2.2.ОСОДУ объединяет в своем составе оперативно-дежурные службы, ДДС организаций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2.3. Основные задачи ОСОДУ: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своевременное информационное обеспечение органов управления и сил, предназначенных для действий в чрезвычайных ситуациях;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lastRenderedPageBreak/>
        <w:t>поддержание постоянной связи с вышестоящими, подчиненными и взаимодействующими оперативно-дежурными службами и ДДС;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своевременное представление докладов вышестоящим органам управления о ходе ликвидации ЧС и изменениях обстановки;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прогноз источников ЧС и возможных рисков последствий чрезвычайных ситуаций.</w:t>
      </w:r>
    </w:p>
    <w:p w:rsidR="00E112DA" w:rsidRPr="00E112DA" w:rsidRDefault="00E112DA" w:rsidP="00E112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2.4. Основ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112DA">
        <w:rPr>
          <w:rFonts w:ascii="Times New Roman" w:hAnsi="Times New Roman" w:cs="Times New Roman"/>
          <w:sz w:val="28"/>
          <w:szCs w:val="28"/>
        </w:rPr>
        <w:t xml:space="preserve">ые задачи единой дежурно-диспетчерской службы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прием от населения и организаций сообщений о любых чрезвычайных происшествиях, несущих информацию об угрозе или факте возникновения ЧС;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анализ и оценка достоверности поступившей информации, доведение е</w:t>
      </w:r>
      <w:r w:rsidR="00274E63">
        <w:rPr>
          <w:rFonts w:ascii="Times New Roman" w:hAnsi="Times New Roman" w:cs="Times New Roman"/>
          <w:sz w:val="28"/>
          <w:szCs w:val="28"/>
        </w:rPr>
        <w:t>ё</w:t>
      </w:r>
      <w:r w:rsidRPr="00274E63">
        <w:rPr>
          <w:rFonts w:ascii="Times New Roman" w:hAnsi="Times New Roman" w:cs="Times New Roman"/>
          <w:sz w:val="28"/>
          <w:szCs w:val="28"/>
        </w:rPr>
        <w:t xml:space="preserve"> до ДДС, в компетенцию которых входит реагирование на принятое сообщение;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сбор от ДДС, оперативно-дежурных служб и распространение между ДДС, администрациями сельсоветов полученной информации об угрозе или факте возникновения ЧС, сложившейся обстановке и действиях сил и средств по ликвидации ЧС;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обработка и анализ данных о ЧС, определение ее масштаба и состава сил и средств, привлекаемых для реагирования на ЧС, их оповещение о переводе в высшие режимы функционирования;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обобщение, анализ и оценка обстановки, подготовка данных для принятия решений по ликвидации ЧС, </w:t>
      </w:r>
      <w:proofErr w:type="gramStart"/>
      <w:r w:rsidRPr="00274E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4E63">
        <w:rPr>
          <w:rFonts w:ascii="Times New Roman" w:hAnsi="Times New Roman" w:cs="Times New Roman"/>
          <w:sz w:val="28"/>
          <w:szCs w:val="28"/>
        </w:rPr>
        <w:t xml:space="preserve"> доведением задач до подчиненных и взаимодействующих органов управления и своевременным их выполнением;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информирование ДДС, участвующих в обмене информации, сил постоянной готовности, привлекаемых к ликвидации ЧС, об обстановке, принятых решениях и рекомендуемых мерах по защите населения и территорий;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участие в обмене информацией между взаимодействующими органами управления;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представление вышестоящим органам управления докладов (донесений) об угрозе или возникновении ЧС, сложившейся обстановке, принятых решениях и действиях по ликвидации ЧС;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доведение задач, поставленных вышестоящими органами, до ДДС и сил постоянной готовности, </w:t>
      </w:r>
      <w:proofErr w:type="gramStart"/>
      <w:r w:rsidRPr="00274E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4E63">
        <w:rPr>
          <w:rFonts w:ascii="Times New Roman" w:hAnsi="Times New Roman" w:cs="Times New Roman"/>
          <w:sz w:val="28"/>
          <w:szCs w:val="28"/>
        </w:rPr>
        <w:t xml:space="preserve"> их выполнением;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обобщение информации о происшедших ЧС (за сутки), ходе работ по их ликвидации и представление соответствующих докладов руководству и в Центр управления в кризисных ситуациях Главного управления МЧС России по Алтайскому краю.</w:t>
      </w:r>
    </w:p>
    <w:p w:rsidR="00E112DA" w:rsidRPr="00E112DA" w:rsidRDefault="00E112DA" w:rsidP="00274E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2.5. Основные задачи оперативно-дежурных служб и ДДС: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прием от населения сообщений о происшествиях, их анализ и представление в единую дежурно-диспетчерскую службу </w:t>
      </w:r>
      <w:r w:rsidR="00274E63" w:rsidRP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274E63">
        <w:rPr>
          <w:rFonts w:ascii="Times New Roman" w:hAnsi="Times New Roman" w:cs="Times New Roman"/>
          <w:sz w:val="28"/>
          <w:szCs w:val="28"/>
        </w:rPr>
        <w:t xml:space="preserve"> района тех данных, которые в соответствии с установленными критериями могут рассматриваться как сообщения об угрозе или возникновении ЧС;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доведение задач в условиях ЧС до сил постоянной готовности и контроль </w:t>
      </w:r>
      <w:r w:rsidRPr="00274E63">
        <w:rPr>
          <w:rFonts w:ascii="Times New Roman" w:hAnsi="Times New Roman" w:cs="Times New Roman"/>
          <w:sz w:val="28"/>
          <w:szCs w:val="28"/>
        </w:rPr>
        <w:lastRenderedPageBreak/>
        <w:t>заисполнением;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представление докладов (донесений) вышестоящим органам управления о сложившейся обстановке и действиях по ликвидации ЧС;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получение от единой дежурно-диспетчерской службы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274E63">
        <w:rPr>
          <w:rFonts w:ascii="Times New Roman" w:hAnsi="Times New Roman" w:cs="Times New Roman"/>
          <w:sz w:val="28"/>
          <w:szCs w:val="28"/>
        </w:rPr>
        <w:t xml:space="preserve"> района обобщённых данных об обстановке, действиях сил, средств, указаний и распоряжений вышестоящих органов по обеспечению взаимодействия при ликвидации ЧС;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обобщение информации за сутки о происшедших ЧС, ходе работ по их ликвидации и представление итоговых докладов.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2.6.В целях нормального функционирования ОСОДУ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в обязанность единой дежурно-диспетчерской службы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района, оперативно-дежурных служб и ДДС входит своевременное выполнение полученных от Центра управления в кризисных ситуациях Главного управления МЧС России по Алтайскому краю распоряжений по координации совместных действий сил постоянной готовности, привлекаемых для ликвидации ЧС.</w:t>
      </w:r>
    </w:p>
    <w:p w:rsidR="00E112DA" w:rsidRPr="00E112DA" w:rsidRDefault="00274E63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12DA" w:rsidRPr="00E112DA">
        <w:rPr>
          <w:rFonts w:ascii="Times New Roman" w:hAnsi="Times New Roman" w:cs="Times New Roman"/>
          <w:sz w:val="28"/>
          <w:szCs w:val="28"/>
        </w:rPr>
        <w:t>.Порядок функционирования ОСОДУ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ОСОДУ функционирует в режимах: повседневной деятельности, повышенной готовности, чрезвычайной ситуации, а также при переводе гражданской обороны с мирного на военное время, в условиях военного положения и в военное время.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В режиме повседневной деятельности оперативно-дежурные службы и ДДС действуют в соответствии со своими ведомственными инструкциями и представляют в единую дежурно-диспетчерскую службу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обобщенную информацию по происшествиям за прошедшие сутки.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При получении сообщений о происшествиях, которые оперативный дежурный единой дежурно-диспетчерской службы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оценивает, как сообщение об угрозе или возникновение ЧС, он незамедлительно передает в Центр управления в кризисных ситуациях Главного управления МЧС России по Алтайскому краю.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2DA">
        <w:rPr>
          <w:rFonts w:ascii="Times New Roman" w:hAnsi="Times New Roman" w:cs="Times New Roman"/>
          <w:sz w:val="28"/>
          <w:szCs w:val="28"/>
        </w:rPr>
        <w:t xml:space="preserve">В высших режимах функционирования информационное взаимодействие между единой дежурно-диспетчерской службой Администрации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района, оперативно-дежурными службами и ДДС осуществляется через федеральное казенное учреждение «Центр управления в кризисных ситуациях Главного управления МЧС России по Алтайскому краю», для этого от взаимодействующих служб передаются сведения об угрозе или факте ЧС, сложившейся обстановке, принимаемых мерах, задействованных и требуемых дополнительных силах и средствах.</w:t>
      </w:r>
      <w:proofErr w:type="gramEnd"/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2DA">
        <w:rPr>
          <w:rFonts w:ascii="Times New Roman" w:hAnsi="Times New Roman" w:cs="Times New Roman"/>
          <w:sz w:val="28"/>
          <w:szCs w:val="28"/>
        </w:rPr>
        <w:t xml:space="preserve">При ЧС локального, муниципального характера немедленно оповещается комиссия по чрезвычайным ситуациям и обеспечению пожарной безопасности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района, которая бер</w:t>
      </w:r>
      <w:r w:rsidR="00274E63">
        <w:rPr>
          <w:rFonts w:ascii="Times New Roman" w:hAnsi="Times New Roman" w:cs="Times New Roman"/>
          <w:sz w:val="28"/>
          <w:szCs w:val="28"/>
        </w:rPr>
        <w:t>ё</w:t>
      </w:r>
      <w:r w:rsidRPr="00E112DA">
        <w:rPr>
          <w:rFonts w:ascii="Times New Roman" w:hAnsi="Times New Roman" w:cs="Times New Roman"/>
          <w:sz w:val="28"/>
          <w:szCs w:val="28"/>
        </w:rPr>
        <w:t xml:space="preserve">т на себя руководство дальнейшими действиями по предупреждению и ликвидации ЧС, при этом единая дежурно-диспетчерская служба Администрации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обеспечивает сбор, обработку и представление в комиссию по чрезвычайным ситуациям и обеспечению пожарной безопасности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информации по ликвидации ЧС.</w:t>
      </w:r>
      <w:proofErr w:type="gramEnd"/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lastRenderedPageBreak/>
        <w:t>В район ЧС высылается оперативная группа со средствами связи, которая осуществляет руководство по проведению аварийно-спасательных и других неотложных работ.</w:t>
      </w:r>
    </w:p>
    <w:p w:rsidR="00955189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Все сообщения, представляемые в Центр управления в кризисных ситуациях Главного управления МЧС России по Алтайскому краю, должны быть формализованы, для чего диспетчера единой дежурно-диспетчерской службой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разрабатывают бланки формализованных документов с учетом их использования при помощи сре</w:t>
      </w:r>
      <w:proofErr w:type="gramStart"/>
      <w:r w:rsidRPr="00E112D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112DA">
        <w:rPr>
          <w:rFonts w:ascii="Times New Roman" w:hAnsi="Times New Roman" w:cs="Times New Roman"/>
          <w:sz w:val="28"/>
          <w:szCs w:val="28"/>
        </w:rPr>
        <w:t>язи и автоматизированных систем управления.</w:t>
      </w: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274E63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222C9">
        <w:rPr>
          <w:rFonts w:ascii="Times New Roman" w:hAnsi="Times New Roman" w:cs="Times New Roman"/>
          <w:sz w:val="28"/>
          <w:szCs w:val="28"/>
        </w:rPr>
        <w:t>3</w:t>
      </w:r>
    </w:p>
    <w:p w:rsidR="00274E63" w:rsidRDefault="00274E63" w:rsidP="00274E63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4C31">
        <w:rPr>
          <w:rFonts w:ascii="Times New Roman" w:hAnsi="Times New Roman" w:cs="Times New Roman"/>
          <w:sz w:val="28"/>
          <w:szCs w:val="28"/>
        </w:rPr>
        <w:t xml:space="preserve"> 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274E63" w:rsidRDefault="00274E63" w:rsidP="00274E63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74E63" w:rsidRPr="004160E2" w:rsidRDefault="00274E63" w:rsidP="00274E63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от «</w:t>
      </w:r>
      <w:r w:rsidR="00440C64">
        <w:rPr>
          <w:rFonts w:ascii="Times New Roman" w:hAnsi="Times New Roman" w:cs="Times New Roman"/>
          <w:sz w:val="28"/>
          <w:szCs w:val="28"/>
        </w:rPr>
        <w:t>13</w:t>
      </w:r>
      <w:r w:rsidRPr="004160E2">
        <w:rPr>
          <w:rFonts w:ascii="Times New Roman" w:hAnsi="Times New Roman" w:cs="Times New Roman"/>
          <w:sz w:val="28"/>
          <w:szCs w:val="28"/>
        </w:rPr>
        <w:t xml:space="preserve">» </w:t>
      </w:r>
      <w:r w:rsidR="00440C6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160E2">
        <w:rPr>
          <w:rFonts w:ascii="Times New Roman" w:hAnsi="Times New Roman" w:cs="Times New Roman"/>
          <w:sz w:val="28"/>
          <w:szCs w:val="28"/>
        </w:rPr>
        <w:t>023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C64">
        <w:rPr>
          <w:rFonts w:ascii="Times New Roman" w:hAnsi="Times New Roman" w:cs="Times New Roman"/>
          <w:sz w:val="28"/>
          <w:szCs w:val="28"/>
        </w:rPr>
        <w:t>719</w:t>
      </w:r>
      <w:bookmarkStart w:id="0" w:name="_GoBack"/>
      <w:bookmarkEnd w:id="0"/>
    </w:p>
    <w:p w:rsidR="00274E63" w:rsidRDefault="00274E63" w:rsidP="00274E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F353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Перечень</w:t>
      </w:r>
    </w:p>
    <w:p w:rsidR="004160E2" w:rsidRPr="004160E2" w:rsidRDefault="004160E2" w:rsidP="00F353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территориальных органов федеральных органов государственной власти, органов исполнительной власти и уполномоченных организаций, входящих в </w:t>
      </w:r>
      <w:r w:rsidR="00F353EC">
        <w:rPr>
          <w:rFonts w:ascii="Times New Roman" w:hAnsi="Times New Roman" w:cs="Times New Roman"/>
          <w:sz w:val="28"/>
          <w:szCs w:val="28"/>
        </w:rPr>
        <w:t>Волчихинское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звено территориальной подсистемы единой государственной системы предупреждения и ликвидации чрезвычайных ситуаций и ответственных за своевременное предоставление информации по вопросам защиты населения и территории </w:t>
      </w:r>
      <w:r w:rsidR="00F353E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в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единую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дежурно-диспетчерскую службуАдминистрации </w:t>
      </w:r>
      <w:r w:rsidR="00F353E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353EC" w:rsidRDefault="00F353EC" w:rsidP="00F353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50BB" w:rsidRDefault="007D50BB" w:rsidP="007D50B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>67 ПСЧ 4 ПСО ФПС ГПС ГУ МЧС России по Алтайскому краю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0BB" w:rsidRDefault="007D50BB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>Отделение МВД России по Волчихинскому району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3EC" w:rsidRDefault="007D50BB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>Краевое государственное бюджетное учреждение здравоохранения Волчихинская центральная районная больница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60E2" w:rsidRDefault="007D50BB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 xml:space="preserve">Волчихинский РЭС филиала ПАО </w:t>
      </w:r>
      <w:r w:rsidR="004160E2" w:rsidRPr="007D50BB">
        <w:rPr>
          <w:rFonts w:ascii="Times New Roman" w:hAnsi="Times New Roman" w:cs="Times New Roman"/>
          <w:sz w:val="28"/>
          <w:szCs w:val="28"/>
        </w:rPr>
        <w:t>«</w:t>
      </w:r>
      <w:r w:rsidR="00E602D0">
        <w:rPr>
          <w:rFonts w:ascii="Times New Roman" w:hAnsi="Times New Roman" w:cs="Times New Roman"/>
          <w:sz w:val="28"/>
          <w:szCs w:val="28"/>
        </w:rPr>
        <w:t>Россети</w:t>
      </w:r>
      <w:r w:rsidR="004160E2" w:rsidRPr="007D50BB">
        <w:rPr>
          <w:rFonts w:ascii="Times New Roman" w:hAnsi="Times New Roman" w:cs="Times New Roman"/>
          <w:sz w:val="28"/>
          <w:szCs w:val="28"/>
        </w:rPr>
        <w:t xml:space="preserve"> - Сибир</w:t>
      </w:r>
      <w:r w:rsidR="00E602D0">
        <w:rPr>
          <w:rFonts w:ascii="Times New Roman" w:hAnsi="Times New Roman" w:cs="Times New Roman"/>
          <w:sz w:val="28"/>
          <w:szCs w:val="28"/>
        </w:rPr>
        <w:t>ь</w:t>
      </w:r>
      <w:r w:rsidR="004160E2" w:rsidRPr="007D50BB">
        <w:rPr>
          <w:rFonts w:ascii="Times New Roman" w:hAnsi="Times New Roman" w:cs="Times New Roman"/>
          <w:sz w:val="28"/>
          <w:szCs w:val="28"/>
        </w:rPr>
        <w:t xml:space="preserve">» </w:t>
      </w:r>
      <w:r w:rsidR="00E602D0">
        <w:rPr>
          <w:rFonts w:ascii="Times New Roman" w:hAnsi="Times New Roman" w:cs="Times New Roman"/>
          <w:sz w:val="28"/>
          <w:szCs w:val="28"/>
        </w:rPr>
        <w:t xml:space="preserve">- </w:t>
      </w:r>
      <w:r w:rsidR="004160E2" w:rsidRPr="007D50BB">
        <w:rPr>
          <w:rFonts w:ascii="Times New Roman" w:hAnsi="Times New Roman" w:cs="Times New Roman"/>
          <w:sz w:val="28"/>
          <w:szCs w:val="28"/>
        </w:rPr>
        <w:t>«Алтайэнерго»</w:t>
      </w:r>
      <w:r w:rsidR="00E602D0">
        <w:rPr>
          <w:rFonts w:ascii="Times New Roman" w:hAnsi="Times New Roman" w:cs="Times New Roman"/>
          <w:sz w:val="28"/>
          <w:szCs w:val="28"/>
        </w:rPr>
        <w:t>;</w:t>
      </w:r>
    </w:p>
    <w:p w:rsidR="00E0779C" w:rsidRDefault="00E0779C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79C">
        <w:rPr>
          <w:rFonts w:ascii="Times New Roman" w:hAnsi="Times New Roman" w:cs="Times New Roman"/>
          <w:sz w:val="28"/>
          <w:szCs w:val="28"/>
        </w:rPr>
        <w:t>Волчихинский МЭС АО «Алтайкрайэнерго»</w:t>
      </w:r>
    </w:p>
    <w:p w:rsidR="004160E2" w:rsidRDefault="004160E2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79C">
        <w:rPr>
          <w:rFonts w:ascii="Times New Roman" w:hAnsi="Times New Roman" w:cs="Times New Roman"/>
          <w:sz w:val="28"/>
          <w:szCs w:val="28"/>
        </w:rPr>
        <w:t>ГУ</w:t>
      </w:r>
      <w:r w:rsidR="00E0779C">
        <w:rPr>
          <w:rFonts w:ascii="Times New Roman" w:hAnsi="Times New Roman" w:cs="Times New Roman"/>
          <w:sz w:val="28"/>
          <w:szCs w:val="28"/>
        </w:rPr>
        <w:t>П</w:t>
      </w:r>
      <w:r w:rsidRPr="00E0779C">
        <w:rPr>
          <w:rFonts w:ascii="Times New Roman" w:hAnsi="Times New Roman" w:cs="Times New Roman"/>
          <w:sz w:val="28"/>
          <w:szCs w:val="28"/>
        </w:rPr>
        <w:t xml:space="preserve"> ДХ АК «</w:t>
      </w:r>
      <w:r w:rsidR="00E0779C">
        <w:rPr>
          <w:rFonts w:ascii="Times New Roman" w:hAnsi="Times New Roman" w:cs="Times New Roman"/>
          <w:sz w:val="28"/>
          <w:szCs w:val="28"/>
        </w:rPr>
        <w:t>Юг</w:t>
      </w:r>
      <w:r w:rsidRPr="00E0779C">
        <w:rPr>
          <w:rFonts w:ascii="Times New Roman" w:hAnsi="Times New Roman" w:cs="Times New Roman"/>
          <w:sz w:val="28"/>
          <w:szCs w:val="28"/>
        </w:rPr>
        <w:t>о-Восточное ДСУ» филиал «</w:t>
      </w:r>
      <w:r w:rsidR="00E0779C">
        <w:rPr>
          <w:rFonts w:ascii="Times New Roman" w:hAnsi="Times New Roman" w:cs="Times New Roman"/>
          <w:sz w:val="28"/>
          <w:szCs w:val="28"/>
        </w:rPr>
        <w:t>Волчихинский</w:t>
      </w:r>
      <w:r w:rsidRPr="00E0779C">
        <w:rPr>
          <w:rFonts w:ascii="Times New Roman" w:hAnsi="Times New Roman" w:cs="Times New Roman"/>
          <w:sz w:val="28"/>
          <w:szCs w:val="28"/>
        </w:rPr>
        <w:t>»;</w:t>
      </w:r>
    </w:p>
    <w:p w:rsidR="00E0779C" w:rsidRDefault="00E0779C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Рубцовское региональное газовое управление ОАО «Алтайкрайгазсервис»;</w:t>
      </w:r>
    </w:p>
    <w:p w:rsidR="00E46A12" w:rsidRDefault="00E46A12" w:rsidP="00E46A1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A12">
        <w:rPr>
          <w:rFonts w:ascii="Times New Roman" w:hAnsi="Times New Roman" w:cs="Times New Roman"/>
          <w:sz w:val="28"/>
          <w:szCs w:val="28"/>
        </w:rPr>
        <w:t xml:space="preserve">Отдел обеспечения полномочий в области лесных отношений по Волчихинскому лесничеству; </w:t>
      </w:r>
    </w:p>
    <w:p w:rsidR="00E222C9" w:rsidRDefault="00E46A12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2C9">
        <w:rPr>
          <w:rFonts w:ascii="Times New Roman" w:hAnsi="Times New Roman" w:cs="Times New Roman"/>
          <w:sz w:val="28"/>
          <w:szCs w:val="28"/>
        </w:rPr>
        <w:t xml:space="preserve"> КГБУ «Управление ветеринарии государственной ветеринарной службы Алтайского края по Волчихинскому району»;</w:t>
      </w:r>
    </w:p>
    <w:p w:rsidR="00E46A12" w:rsidRDefault="00E222C9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2C9">
        <w:rPr>
          <w:rFonts w:ascii="Times New Roman" w:hAnsi="Times New Roman" w:cs="Times New Roman"/>
          <w:sz w:val="28"/>
          <w:szCs w:val="28"/>
        </w:rPr>
        <w:t xml:space="preserve">СТП Волчихинский районный отдел </w:t>
      </w:r>
      <w:proofErr w:type="spellStart"/>
      <w:r w:rsidRPr="00E222C9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E222C9">
        <w:rPr>
          <w:rFonts w:ascii="Times New Roman" w:hAnsi="Times New Roman" w:cs="Times New Roman"/>
          <w:sz w:val="28"/>
          <w:szCs w:val="28"/>
        </w:rPr>
        <w:t xml:space="preserve"> ФГБУ "</w:t>
      </w:r>
      <w:proofErr w:type="spellStart"/>
      <w:r w:rsidRPr="00E222C9">
        <w:rPr>
          <w:rFonts w:ascii="Times New Roman" w:hAnsi="Times New Roman" w:cs="Times New Roman"/>
          <w:sz w:val="28"/>
          <w:szCs w:val="28"/>
        </w:rPr>
        <w:t>Россельхозцентр</w:t>
      </w:r>
      <w:proofErr w:type="spellEnd"/>
      <w:r w:rsidRPr="00E222C9">
        <w:rPr>
          <w:rFonts w:ascii="Times New Roman" w:hAnsi="Times New Roman" w:cs="Times New Roman"/>
          <w:sz w:val="28"/>
          <w:szCs w:val="28"/>
        </w:rPr>
        <w:t>" по Алтайскому краю и Республике Алтай</w:t>
      </w:r>
    </w:p>
    <w:p w:rsidR="00E222C9" w:rsidRDefault="004160E2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2C9">
        <w:rPr>
          <w:rFonts w:ascii="Times New Roman" w:hAnsi="Times New Roman" w:cs="Times New Roman"/>
          <w:sz w:val="28"/>
          <w:szCs w:val="28"/>
        </w:rPr>
        <w:t xml:space="preserve">ПАО «Ростелеком» </w:t>
      </w:r>
      <w:r w:rsidR="00E222C9">
        <w:rPr>
          <w:rFonts w:ascii="Times New Roman" w:hAnsi="Times New Roman" w:cs="Times New Roman"/>
          <w:sz w:val="28"/>
          <w:szCs w:val="28"/>
        </w:rPr>
        <w:t>Волчихинский</w:t>
      </w:r>
      <w:r w:rsidRPr="00E222C9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E222C9">
        <w:rPr>
          <w:rFonts w:ascii="Times New Roman" w:hAnsi="Times New Roman" w:cs="Times New Roman"/>
          <w:sz w:val="28"/>
          <w:szCs w:val="28"/>
        </w:rPr>
        <w:t>;</w:t>
      </w:r>
    </w:p>
    <w:p w:rsidR="00E222C9" w:rsidRPr="004160E2" w:rsidRDefault="004160E2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2C9">
        <w:rPr>
          <w:rFonts w:ascii="Times New Roman" w:hAnsi="Times New Roman" w:cs="Times New Roman"/>
          <w:sz w:val="28"/>
          <w:szCs w:val="28"/>
        </w:rPr>
        <w:t>МУП «</w:t>
      </w:r>
      <w:r w:rsidR="00E222C9">
        <w:rPr>
          <w:rFonts w:ascii="Times New Roman" w:hAnsi="Times New Roman" w:cs="Times New Roman"/>
          <w:sz w:val="28"/>
          <w:szCs w:val="28"/>
        </w:rPr>
        <w:t>Волчихинские коммунальные системы</w:t>
      </w:r>
      <w:r w:rsidRPr="00E222C9">
        <w:rPr>
          <w:rFonts w:ascii="Times New Roman" w:hAnsi="Times New Roman" w:cs="Times New Roman"/>
          <w:sz w:val="28"/>
          <w:szCs w:val="28"/>
        </w:rPr>
        <w:t>»;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5DAF" w:rsidRPr="004160E2" w:rsidRDefault="00505DAF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5DAF" w:rsidRPr="004160E2" w:rsidSect="004160E2">
      <w:pgSz w:w="11909" w:h="16838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503" w:rsidRDefault="000F2503">
      <w:r>
        <w:separator/>
      </w:r>
    </w:p>
  </w:endnote>
  <w:endnote w:type="continuationSeparator" w:id="0">
    <w:p w:rsidR="000F2503" w:rsidRDefault="000F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503" w:rsidRDefault="000F2503"/>
  </w:footnote>
  <w:footnote w:type="continuationSeparator" w:id="0">
    <w:p w:rsidR="000F2503" w:rsidRDefault="000F25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847"/>
    <w:multiLevelType w:val="hybridMultilevel"/>
    <w:tmpl w:val="02AA903E"/>
    <w:lvl w:ilvl="0" w:tplc="D0B445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104F18"/>
    <w:multiLevelType w:val="multilevel"/>
    <w:tmpl w:val="43A80BF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D56B4"/>
    <w:multiLevelType w:val="hybridMultilevel"/>
    <w:tmpl w:val="0E9498CC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72000"/>
    <w:multiLevelType w:val="multilevel"/>
    <w:tmpl w:val="C750C76E"/>
    <w:lvl w:ilvl="0">
      <w:start w:val="1994"/>
      <w:numFmt w:val="decimal"/>
      <w:lvlText w:val="2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C459AD"/>
    <w:multiLevelType w:val="multilevel"/>
    <w:tmpl w:val="280A5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3049EA"/>
    <w:multiLevelType w:val="multilevel"/>
    <w:tmpl w:val="C23C1958"/>
    <w:lvl w:ilvl="0">
      <w:start w:val="1994"/>
      <w:numFmt w:val="decimal"/>
      <w:lvlText w:val="2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9B4542"/>
    <w:multiLevelType w:val="multilevel"/>
    <w:tmpl w:val="862CA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FC15A3"/>
    <w:multiLevelType w:val="hybridMultilevel"/>
    <w:tmpl w:val="8CAE80FA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92E34"/>
    <w:multiLevelType w:val="multilevel"/>
    <w:tmpl w:val="9ABEF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204828"/>
    <w:multiLevelType w:val="hybridMultilevel"/>
    <w:tmpl w:val="D2E65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05CA9"/>
    <w:multiLevelType w:val="multilevel"/>
    <w:tmpl w:val="12B28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EB6ED7"/>
    <w:multiLevelType w:val="multilevel"/>
    <w:tmpl w:val="00840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C3520C"/>
    <w:multiLevelType w:val="hybridMultilevel"/>
    <w:tmpl w:val="309E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69015A"/>
    <w:multiLevelType w:val="hybridMultilevel"/>
    <w:tmpl w:val="23D4C902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447FA7"/>
    <w:multiLevelType w:val="hybridMultilevel"/>
    <w:tmpl w:val="D780E7F8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375E"/>
    <w:multiLevelType w:val="hybridMultilevel"/>
    <w:tmpl w:val="AA02A4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A32FCB"/>
    <w:multiLevelType w:val="hybridMultilevel"/>
    <w:tmpl w:val="76E0ED90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013783"/>
    <w:multiLevelType w:val="multilevel"/>
    <w:tmpl w:val="B5063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C70838"/>
    <w:multiLevelType w:val="hybridMultilevel"/>
    <w:tmpl w:val="F684B8F8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17"/>
  </w:num>
  <w:num w:numId="9">
    <w:abstractNumId w:val="10"/>
  </w:num>
  <w:num w:numId="10">
    <w:abstractNumId w:val="14"/>
  </w:num>
  <w:num w:numId="11">
    <w:abstractNumId w:val="18"/>
  </w:num>
  <w:num w:numId="12">
    <w:abstractNumId w:val="15"/>
  </w:num>
  <w:num w:numId="13">
    <w:abstractNumId w:val="0"/>
  </w:num>
  <w:num w:numId="14">
    <w:abstractNumId w:val="7"/>
  </w:num>
  <w:num w:numId="15">
    <w:abstractNumId w:val="16"/>
  </w:num>
  <w:num w:numId="16">
    <w:abstractNumId w:val="13"/>
  </w:num>
  <w:num w:numId="17">
    <w:abstractNumId w:val="2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5DAF"/>
    <w:rsid w:val="0005220E"/>
    <w:rsid w:val="000F1E9B"/>
    <w:rsid w:val="000F2503"/>
    <w:rsid w:val="00153087"/>
    <w:rsid w:val="00274E63"/>
    <w:rsid w:val="00304C31"/>
    <w:rsid w:val="00315029"/>
    <w:rsid w:val="00402ADC"/>
    <w:rsid w:val="004160E2"/>
    <w:rsid w:val="00440C64"/>
    <w:rsid w:val="00505DAF"/>
    <w:rsid w:val="0073017C"/>
    <w:rsid w:val="007D50BB"/>
    <w:rsid w:val="008475C7"/>
    <w:rsid w:val="008F5B66"/>
    <w:rsid w:val="009244F7"/>
    <w:rsid w:val="00955189"/>
    <w:rsid w:val="00965F01"/>
    <w:rsid w:val="009A6D60"/>
    <w:rsid w:val="00A55579"/>
    <w:rsid w:val="00A92D00"/>
    <w:rsid w:val="00BE47ED"/>
    <w:rsid w:val="00C736D9"/>
    <w:rsid w:val="00D21761"/>
    <w:rsid w:val="00DA0CA7"/>
    <w:rsid w:val="00DA5E41"/>
    <w:rsid w:val="00E0779C"/>
    <w:rsid w:val="00E112DA"/>
    <w:rsid w:val="00E222C9"/>
    <w:rsid w:val="00E46A12"/>
    <w:rsid w:val="00E602D0"/>
    <w:rsid w:val="00F353EC"/>
    <w:rsid w:val="00FE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C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0CA7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1pt">
    <w:name w:val="Основной текст + Интервал 1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A0CA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0pt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</w:rPr>
  </w:style>
  <w:style w:type="character" w:customStyle="1" w:styleId="115pt0pt">
    <w:name w:val="Основной текст + 11;5 pt;Интервал 0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1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2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2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3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4">
    <w:name w:val="Основной текст + Интервал 0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DA0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5">
    <w:name w:val="Основной текст + Интервал 0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30pt">
    <w:name w:val="Основной текст (3) + Полужирный;Интервал 0 pt"/>
    <w:basedOn w:val="30"/>
    <w:rsid w:val="00DA0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2pt0pt">
    <w:name w:val="Основной текст (3) + 12 pt;Интервал 0 pt"/>
    <w:basedOn w:val="30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DA0CA7"/>
    <w:pPr>
      <w:shd w:val="clear" w:color="auto" w:fill="FFFFFF"/>
      <w:spacing w:line="374" w:lineRule="exact"/>
      <w:ind w:hanging="340"/>
      <w:jc w:val="center"/>
    </w:pPr>
    <w:rPr>
      <w:rFonts w:ascii="Times New Roman" w:eastAsia="Times New Roman" w:hAnsi="Times New Roman" w:cs="Times New Roman"/>
      <w:spacing w:val="9"/>
    </w:rPr>
  </w:style>
  <w:style w:type="paragraph" w:customStyle="1" w:styleId="20">
    <w:name w:val="Основной текст (2)"/>
    <w:basedOn w:val="a"/>
    <w:link w:val="2"/>
    <w:rsid w:val="00DA0CA7"/>
    <w:pPr>
      <w:shd w:val="clear" w:color="auto" w:fill="FFFFFF"/>
      <w:spacing w:line="497" w:lineRule="exac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31">
    <w:name w:val="Основной текст (3)"/>
    <w:basedOn w:val="a"/>
    <w:link w:val="30"/>
    <w:rsid w:val="00DA0CA7"/>
    <w:pPr>
      <w:shd w:val="clear" w:color="auto" w:fill="FFFFFF"/>
      <w:spacing w:line="320" w:lineRule="exact"/>
      <w:ind w:hanging="340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styleId="a5">
    <w:name w:val="List Paragraph"/>
    <w:basedOn w:val="a"/>
    <w:uiPriority w:val="34"/>
    <w:qFormat/>
    <w:rsid w:val="00D217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44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44F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</w:rPr>
  </w:style>
  <w:style w:type="character" w:customStyle="1" w:styleId="115pt0pt">
    <w:name w:val="Основной текст + 11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1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2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3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4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5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30pt">
    <w:name w:val="Основной текст (3) + Полужирный;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2pt0pt">
    <w:name w:val="Основной текст (3) + 12 pt;Интервал 0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74" w:lineRule="exact"/>
      <w:ind w:hanging="340"/>
      <w:jc w:val="center"/>
    </w:pPr>
    <w:rPr>
      <w:rFonts w:ascii="Times New Roman" w:eastAsia="Times New Roman" w:hAnsi="Times New Roman" w:cs="Times New Roman"/>
      <w:spacing w:val="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97" w:lineRule="exac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0" w:lineRule="exact"/>
      <w:ind w:hanging="340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styleId="a5">
    <w:name w:val="List Paragraph"/>
    <w:basedOn w:val="a"/>
    <w:uiPriority w:val="34"/>
    <w:qFormat/>
    <w:rsid w:val="00D21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3728</Words>
  <Characters>21250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2023-11-13T03:17:00Z</cp:lastPrinted>
  <dcterms:created xsi:type="dcterms:W3CDTF">2023-11-08T01:53:00Z</dcterms:created>
  <dcterms:modified xsi:type="dcterms:W3CDTF">2023-11-16T02:00:00Z</dcterms:modified>
</cp:coreProperties>
</file>