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041" w:rsidRDefault="00F66041" w:rsidP="00F66041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БОР-ФОРПОСТОВСКОГО СЕЛЬСОВЕТА ВОЛЧИХИНСКОГО РАЙОНА АЛТАЙСКОГО КРАЯ</w:t>
      </w:r>
    </w:p>
    <w:p w:rsidR="00F66041" w:rsidRDefault="00F66041" w:rsidP="00F66041">
      <w:pPr>
        <w:rPr>
          <w:sz w:val="28"/>
          <w:szCs w:val="28"/>
        </w:rPr>
      </w:pPr>
    </w:p>
    <w:p w:rsidR="00F66041" w:rsidRDefault="00F66041" w:rsidP="00F660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F66041" w:rsidRDefault="00F66041" w:rsidP="00F66041">
      <w:pPr>
        <w:jc w:val="center"/>
        <w:rPr>
          <w:sz w:val="28"/>
          <w:szCs w:val="28"/>
        </w:rPr>
      </w:pPr>
    </w:p>
    <w:p w:rsidR="00F66041" w:rsidRPr="00065442" w:rsidRDefault="00F66041" w:rsidP="00F66041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Pr="00065442">
        <w:rPr>
          <w:sz w:val="28"/>
          <w:szCs w:val="28"/>
        </w:rPr>
        <w:t xml:space="preserve">.06.2023                </w:t>
      </w:r>
      <w:r w:rsidR="000C722E">
        <w:rPr>
          <w:sz w:val="28"/>
          <w:szCs w:val="28"/>
        </w:rPr>
        <w:t xml:space="preserve">                              №6</w:t>
      </w:r>
      <w:bookmarkStart w:id="0" w:name="_GoBack"/>
      <w:bookmarkEnd w:id="0"/>
      <w:r w:rsidRPr="0006544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</w:t>
      </w:r>
      <w:r w:rsidRPr="00065442">
        <w:rPr>
          <w:sz w:val="28"/>
          <w:szCs w:val="28"/>
        </w:rPr>
        <w:t xml:space="preserve"> с. </w:t>
      </w:r>
      <w:r>
        <w:rPr>
          <w:sz w:val="28"/>
          <w:szCs w:val="28"/>
        </w:rPr>
        <w:t>Бор-Форпост</w:t>
      </w:r>
    </w:p>
    <w:p w:rsidR="00F66041" w:rsidRDefault="00F66041" w:rsidP="00F66041">
      <w:pPr>
        <w:jc w:val="both"/>
        <w:rPr>
          <w:sz w:val="28"/>
          <w:szCs w:val="28"/>
        </w:rPr>
      </w:pPr>
    </w:p>
    <w:p w:rsidR="00F66041" w:rsidRDefault="00F66041" w:rsidP="00F66041">
      <w:pPr>
        <w:tabs>
          <w:tab w:val="left" w:pos="5387"/>
        </w:tabs>
        <w:ind w:right="396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 в решение Совета народных депутатов Бор</w:t>
      </w:r>
      <w:r w:rsidR="002430AF">
        <w:rPr>
          <w:sz w:val="28"/>
          <w:szCs w:val="28"/>
        </w:rPr>
        <w:t xml:space="preserve">-Форпостовского сельсовета от 05.03.2014 №1(в редакции от 30.06.2022 №2) </w:t>
      </w:r>
      <w:r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Бор-</w:t>
      </w:r>
      <w:proofErr w:type="spellStart"/>
      <w:r>
        <w:rPr>
          <w:sz w:val="28"/>
          <w:szCs w:val="28"/>
        </w:rPr>
        <w:t>Форпостовский</w:t>
      </w:r>
      <w:proofErr w:type="spellEnd"/>
      <w:r>
        <w:rPr>
          <w:sz w:val="28"/>
          <w:szCs w:val="28"/>
        </w:rPr>
        <w:t xml:space="preserve">  сельсовет Волчихинского района Алтайского края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</w:r>
    </w:p>
    <w:p w:rsidR="00F66041" w:rsidRDefault="00F66041" w:rsidP="00F66041">
      <w:pPr>
        <w:tabs>
          <w:tab w:val="left" w:pos="5387"/>
        </w:tabs>
        <w:ind w:right="3968"/>
        <w:jc w:val="both"/>
        <w:rPr>
          <w:sz w:val="28"/>
          <w:szCs w:val="28"/>
        </w:rPr>
      </w:pPr>
    </w:p>
    <w:p w:rsidR="00F66041" w:rsidRDefault="00F66041" w:rsidP="00F66041">
      <w:pPr>
        <w:tabs>
          <w:tab w:val="left" w:pos="5387"/>
          <w:tab w:val="left" w:pos="9180"/>
        </w:tabs>
        <w:ind w:right="3968"/>
        <w:jc w:val="both"/>
        <w:rPr>
          <w:sz w:val="28"/>
          <w:szCs w:val="28"/>
        </w:rPr>
      </w:pPr>
    </w:p>
    <w:p w:rsidR="00F66041" w:rsidRDefault="00F66041" w:rsidP="00F66041">
      <w:pPr>
        <w:tabs>
          <w:tab w:val="left" w:pos="5387"/>
          <w:tab w:val="left" w:pos="9180"/>
        </w:tabs>
        <w:ind w:right="3968"/>
        <w:jc w:val="both"/>
        <w:rPr>
          <w:sz w:val="28"/>
          <w:szCs w:val="28"/>
        </w:rPr>
      </w:pPr>
    </w:p>
    <w:p w:rsidR="00F66041" w:rsidRDefault="00F66041" w:rsidP="00F66041">
      <w:pPr>
        <w:ind w:firstLine="709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В соответствии со ст.4 Федерального закона от 06.02.2023 №12-ФЗ «О</w:t>
      </w:r>
      <w:r w:rsidRPr="006E54FE">
        <w:rPr>
          <w:color w:val="000000"/>
          <w:spacing w:val="6"/>
          <w:sz w:val="28"/>
          <w:szCs w:val="28"/>
        </w:rPr>
        <w:t xml:space="preserve"> внесении изменений в </w:t>
      </w:r>
      <w:r>
        <w:rPr>
          <w:color w:val="000000"/>
          <w:spacing w:val="6"/>
          <w:sz w:val="28"/>
          <w:szCs w:val="28"/>
        </w:rPr>
        <w:t>Ф</w:t>
      </w:r>
      <w:r w:rsidRPr="006E54FE">
        <w:rPr>
          <w:color w:val="000000"/>
          <w:spacing w:val="6"/>
          <w:sz w:val="28"/>
          <w:szCs w:val="28"/>
        </w:rPr>
        <w:t>едеральный закон "</w:t>
      </w:r>
      <w:r>
        <w:rPr>
          <w:color w:val="000000"/>
          <w:spacing w:val="6"/>
          <w:sz w:val="28"/>
          <w:szCs w:val="28"/>
        </w:rPr>
        <w:t>О</w:t>
      </w:r>
      <w:r w:rsidRPr="006E54FE">
        <w:rPr>
          <w:color w:val="000000"/>
          <w:spacing w:val="6"/>
          <w:sz w:val="28"/>
          <w:szCs w:val="28"/>
        </w:rPr>
        <w:t xml:space="preserve">б общих принципах организации публичной власти в субъектах </w:t>
      </w:r>
      <w:r>
        <w:rPr>
          <w:color w:val="000000"/>
          <w:spacing w:val="6"/>
          <w:sz w:val="28"/>
          <w:szCs w:val="28"/>
        </w:rPr>
        <w:t>Р</w:t>
      </w:r>
      <w:r w:rsidRPr="006E54FE">
        <w:rPr>
          <w:color w:val="000000"/>
          <w:spacing w:val="6"/>
          <w:sz w:val="28"/>
          <w:szCs w:val="28"/>
        </w:rPr>
        <w:t xml:space="preserve">оссийской </w:t>
      </w:r>
      <w:r>
        <w:rPr>
          <w:color w:val="000000"/>
          <w:spacing w:val="6"/>
          <w:sz w:val="28"/>
          <w:szCs w:val="28"/>
        </w:rPr>
        <w:t>Ф</w:t>
      </w:r>
      <w:r w:rsidRPr="006E54FE">
        <w:rPr>
          <w:color w:val="000000"/>
          <w:spacing w:val="6"/>
          <w:sz w:val="28"/>
          <w:szCs w:val="28"/>
        </w:rPr>
        <w:t xml:space="preserve">едерации" и отдельные законодательные акты </w:t>
      </w:r>
      <w:r>
        <w:rPr>
          <w:color w:val="000000"/>
          <w:spacing w:val="6"/>
          <w:sz w:val="28"/>
          <w:szCs w:val="28"/>
        </w:rPr>
        <w:t>Р</w:t>
      </w:r>
      <w:r w:rsidRPr="006E54FE">
        <w:rPr>
          <w:color w:val="000000"/>
          <w:spacing w:val="6"/>
          <w:sz w:val="28"/>
          <w:szCs w:val="28"/>
        </w:rPr>
        <w:t xml:space="preserve">оссийской </w:t>
      </w:r>
      <w:r>
        <w:rPr>
          <w:color w:val="000000"/>
          <w:spacing w:val="6"/>
          <w:sz w:val="28"/>
          <w:szCs w:val="28"/>
        </w:rPr>
        <w:t>Ф</w:t>
      </w:r>
      <w:r w:rsidRPr="006E54FE">
        <w:rPr>
          <w:color w:val="000000"/>
          <w:spacing w:val="6"/>
          <w:sz w:val="28"/>
          <w:szCs w:val="28"/>
        </w:rPr>
        <w:t>едерации</w:t>
      </w:r>
      <w:r>
        <w:rPr>
          <w:color w:val="000000"/>
          <w:spacing w:val="6"/>
          <w:sz w:val="28"/>
          <w:szCs w:val="28"/>
        </w:rPr>
        <w:t xml:space="preserve">», рассмотрев протест исполняющего обязанности прокурора </w:t>
      </w:r>
      <w:proofErr w:type="gramStart"/>
      <w:r>
        <w:rPr>
          <w:color w:val="000000"/>
          <w:spacing w:val="6"/>
          <w:sz w:val="28"/>
          <w:szCs w:val="28"/>
        </w:rPr>
        <w:t>Волчихинского  района</w:t>
      </w:r>
      <w:proofErr w:type="gramEnd"/>
      <w:r>
        <w:rPr>
          <w:color w:val="000000"/>
          <w:spacing w:val="6"/>
          <w:sz w:val="28"/>
          <w:szCs w:val="28"/>
        </w:rPr>
        <w:t xml:space="preserve"> от  13.06.2023 №02-48-2023, Совет народных депутатов </w:t>
      </w:r>
      <w:r w:rsidR="002430AF">
        <w:rPr>
          <w:sz w:val="28"/>
          <w:szCs w:val="28"/>
        </w:rPr>
        <w:t>Бор-Форпостовского</w:t>
      </w:r>
      <w:r>
        <w:rPr>
          <w:sz w:val="28"/>
          <w:szCs w:val="28"/>
        </w:rPr>
        <w:t xml:space="preserve"> сельсовета Волчихинского района Алтайского края </w:t>
      </w:r>
      <w:r>
        <w:rPr>
          <w:color w:val="000000"/>
          <w:spacing w:val="6"/>
          <w:sz w:val="28"/>
          <w:szCs w:val="28"/>
        </w:rPr>
        <w:t>РЕШИЛ:</w:t>
      </w:r>
    </w:p>
    <w:p w:rsidR="00F66041" w:rsidRDefault="00F66041" w:rsidP="00F66041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Внести  в решение </w:t>
      </w:r>
      <w:r>
        <w:rPr>
          <w:sz w:val="28"/>
          <w:szCs w:val="28"/>
        </w:rPr>
        <w:t xml:space="preserve">Совета народных депутатов </w:t>
      </w:r>
      <w:r w:rsidR="002430AF">
        <w:rPr>
          <w:sz w:val="28"/>
          <w:szCs w:val="28"/>
        </w:rPr>
        <w:t>Бор-Форпостовского</w:t>
      </w:r>
      <w:r>
        <w:rPr>
          <w:sz w:val="28"/>
          <w:szCs w:val="28"/>
        </w:rPr>
        <w:t xml:space="preserve"> сельсове</w:t>
      </w:r>
      <w:r w:rsidR="002430AF">
        <w:rPr>
          <w:sz w:val="28"/>
          <w:szCs w:val="28"/>
        </w:rPr>
        <w:t xml:space="preserve">та от 05.03.2014 №1(в редакции от 30.06.2022 №2)  </w:t>
      </w:r>
      <w:r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муниципального образования </w:t>
      </w:r>
      <w:r w:rsidR="002430AF">
        <w:rPr>
          <w:sz w:val="28"/>
          <w:szCs w:val="28"/>
        </w:rPr>
        <w:t>Бор-</w:t>
      </w:r>
      <w:proofErr w:type="spellStart"/>
      <w:r w:rsidR="002430AF">
        <w:rPr>
          <w:sz w:val="28"/>
          <w:szCs w:val="28"/>
        </w:rPr>
        <w:t>Форпостовский</w:t>
      </w:r>
      <w:proofErr w:type="spellEnd"/>
      <w:r>
        <w:rPr>
          <w:sz w:val="28"/>
          <w:szCs w:val="28"/>
        </w:rPr>
        <w:t xml:space="preserve"> сельсовет Волчихинского района Алтайского края и должности муниципальной службы,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 следующие изменения:</w:t>
      </w:r>
    </w:p>
    <w:p w:rsidR="00F66041" w:rsidRPr="001A7E42" w:rsidRDefault="00F66041" w:rsidP="00F66041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A7E42">
        <w:rPr>
          <w:sz w:val="28"/>
          <w:szCs w:val="28"/>
        </w:rPr>
        <w:t xml:space="preserve">-  пункт 1 Порядка дополнить абзацем следующего содержания: </w:t>
      </w:r>
      <w:proofErr w:type="gramStart"/>
      <w:r w:rsidRPr="001A7E42">
        <w:rPr>
          <w:sz w:val="28"/>
          <w:szCs w:val="28"/>
        </w:rPr>
        <w:t>« А</w:t>
      </w:r>
      <w:proofErr w:type="gramEnd"/>
      <w:r w:rsidRPr="001A7E42">
        <w:rPr>
          <w:sz w:val="28"/>
          <w:szCs w:val="28"/>
        </w:rPr>
        <w:t xml:space="preserve"> так же предоставление </w:t>
      </w:r>
      <w:r w:rsidRPr="001A7E42">
        <w:rPr>
          <w:color w:val="000000"/>
          <w:sz w:val="28"/>
          <w:szCs w:val="28"/>
          <w:shd w:val="clear" w:color="auto" w:fill="FFFFFF"/>
        </w:rPr>
        <w:t xml:space="preserve">сведений о своих доходах, расходах, об имуществе и обязательствах имущественного характера депутатов представительного </w:t>
      </w:r>
      <w:r w:rsidRPr="001A7E42">
        <w:rPr>
          <w:color w:val="000000"/>
          <w:sz w:val="28"/>
          <w:szCs w:val="28"/>
          <w:shd w:val="clear" w:color="auto" w:fill="FFFFFF"/>
        </w:rPr>
        <w:lastRenderedPageBreak/>
        <w:t>органа муниципального образования, осуществляющих свои полномочия на непостоянной основе.</w:t>
      </w:r>
    </w:p>
    <w:p w:rsidR="00F66041" w:rsidRPr="001A7E42" w:rsidRDefault="00F66041" w:rsidP="00F6604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1A7E42">
        <w:rPr>
          <w:color w:val="000000"/>
          <w:sz w:val="28"/>
          <w:szCs w:val="28"/>
          <w:shd w:val="clear" w:color="auto" w:fill="FFFFFF"/>
        </w:rPr>
        <w:t>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в случаях, предусмотренных </w:t>
      </w:r>
      <w:hyperlink r:id="rId5" w:anchor="l192" w:tgtFrame="_blank" w:history="1">
        <w:r w:rsidRPr="001A7E42">
          <w:rPr>
            <w:rStyle w:val="a3"/>
            <w:rFonts w:eastAsiaTheme="majorEastAsia"/>
            <w:color w:val="3072C4"/>
            <w:sz w:val="28"/>
            <w:szCs w:val="28"/>
            <w:shd w:val="clear" w:color="auto" w:fill="FFFFFF"/>
          </w:rPr>
          <w:t>частью 1</w:t>
        </w:r>
      </w:hyperlink>
      <w:r w:rsidRPr="001A7E42">
        <w:rPr>
          <w:color w:val="000000"/>
          <w:sz w:val="28"/>
          <w:szCs w:val="28"/>
          <w:shd w:val="clear" w:color="auto" w:fill="FFFFFF"/>
        </w:rPr>
        <w:t> 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 законодательством Российской Федерации. В случае, если в течение отчетного периода сделки, предусмотренные </w:t>
      </w:r>
      <w:hyperlink r:id="rId6" w:anchor="l192" w:tgtFrame="_blank" w:history="1">
        <w:r w:rsidRPr="001A7E42">
          <w:rPr>
            <w:rStyle w:val="a3"/>
            <w:rFonts w:eastAsiaTheme="majorEastAsia"/>
            <w:color w:val="3072C4"/>
            <w:sz w:val="28"/>
            <w:szCs w:val="28"/>
            <w:shd w:val="clear" w:color="auto" w:fill="FFFFFF"/>
          </w:rPr>
          <w:t>частью 1</w:t>
        </w:r>
      </w:hyperlink>
      <w:r w:rsidRPr="001A7E42">
        <w:rPr>
          <w:color w:val="000000"/>
          <w:sz w:val="28"/>
          <w:szCs w:val="28"/>
          <w:shd w:val="clear" w:color="auto" w:fill="FFFFFF"/>
        </w:rPr>
        <w:t xml:space="preserve"> 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лицо,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основе, сообщает об этом высшему должностному лицу субъекта Российской Федерации в порядке, установленном законом субъекта Российской Федерации. Обеспечение доступа к информации о представляемых лицами, замещающими муниципальные должности депутата представительного органа муниципального образования, сведениях о доходах, расходах, об имуществе и обязательствах имущественного характера, к информации о представлении такими лицами заведомо недостоверных или неполных сведений о доходах, расходах, об имуществе и обязательствах имущественного характера осуществляется в соответствии с федеральными законами, указами Президента Российской Федерации.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размещается на официальных </w:t>
      </w:r>
      <w:r w:rsidRPr="001A7E42">
        <w:rPr>
          <w:color w:val="000000"/>
          <w:sz w:val="28"/>
          <w:szCs w:val="28"/>
          <w:shd w:val="clear" w:color="auto" w:fill="FFFFFF"/>
        </w:rPr>
        <w:lastRenderedPageBreak/>
        <w:t>сайтах органов местного самоуправления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 К лицам, замещающим муниципальные должности депутата представительного органа муниципального образования, правила части предоставления сведений о доходах, расходах, об имуществе и обязательствах имущественного характера представленные лицами, замещающими муниципальные должности и размещения информационно-телекоммуникационной сети «Интернет» на официальных сайтах органов местного самоуправления и (или) представления для опубликования средствам массовой информации в порядке, определяемом муниципальными правовыми актами, не применяются.</w:t>
      </w:r>
      <w:r w:rsidRPr="001A7E42">
        <w:rPr>
          <w:color w:val="000000"/>
          <w:sz w:val="28"/>
          <w:szCs w:val="28"/>
        </w:rPr>
        <w:t>».</w:t>
      </w:r>
    </w:p>
    <w:p w:rsidR="00F66041" w:rsidRDefault="00F66041" w:rsidP="00F66041">
      <w:pPr>
        <w:shd w:val="clear" w:color="auto" w:fill="FFFFFF"/>
        <w:ind w:firstLine="709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2. Опубликовать настоящее решение в </w:t>
      </w:r>
      <w:r>
        <w:rPr>
          <w:sz w:val="28"/>
          <w:szCs w:val="28"/>
        </w:rPr>
        <w:t>установленном порядке</w:t>
      </w:r>
      <w:r>
        <w:rPr>
          <w:color w:val="000000"/>
          <w:spacing w:val="6"/>
          <w:sz w:val="28"/>
          <w:szCs w:val="28"/>
        </w:rPr>
        <w:t>.</w:t>
      </w:r>
    </w:p>
    <w:p w:rsidR="00F66041" w:rsidRDefault="00F66041" w:rsidP="00F66041">
      <w:pPr>
        <w:shd w:val="clear" w:color="auto" w:fill="FFFFFF"/>
        <w:ind w:firstLine="709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3. Контроль за исполнением решения оставляю за собой.</w:t>
      </w:r>
    </w:p>
    <w:p w:rsidR="00F66041" w:rsidRDefault="00F66041" w:rsidP="00F66041">
      <w:pPr>
        <w:shd w:val="clear" w:color="auto" w:fill="FFFFFF"/>
        <w:ind w:firstLine="709"/>
        <w:jc w:val="both"/>
        <w:rPr>
          <w:color w:val="000000"/>
          <w:spacing w:val="6"/>
          <w:sz w:val="28"/>
          <w:szCs w:val="28"/>
        </w:rPr>
      </w:pPr>
    </w:p>
    <w:p w:rsidR="00F66041" w:rsidRDefault="00F66041" w:rsidP="00F66041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  <w:sz w:val="28"/>
          <w:szCs w:val="28"/>
        </w:rPr>
      </w:pPr>
    </w:p>
    <w:p w:rsidR="00F66041" w:rsidRDefault="00F66041" w:rsidP="00F66041">
      <w:pPr>
        <w:shd w:val="clear" w:color="auto" w:fill="FFFFFF"/>
        <w:spacing w:line="322" w:lineRule="exact"/>
        <w:ind w:left="24" w:firstLine="691"/>
        <w:jc w:val="both"/>
        <w:rPr>
          <w:color w:val="000000"/>
          <w:spacing w:val="6"/>
          <w:sz w:val="28"/>
          <w:szCs w:val="28"/>
        </w:rPr>
      </w:pPr>
    </w:p>
    <w:p w:rsidR="002430AF" w:rsidRDefault="00F66041" w:rsidP="00F66041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2430AF">
        <w:rPr>
          <w:sz w:val="28"/>
          <w:szCs w:val="28"/>
        </w:rPr>
        <w:t xml:space="preserve">Администрации </w:t>
      </w:r>
    </w:p>
    <w:p w:rsidR="00F66041" w:rsidRDefault="002430AF" w:rsidP="00F66041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Бор-Форпостовского </w:t>
      </w:r>
      <w:r w:rsidR="00F66041">
        <w:rPr>
          <w:sz w:val="28"/>
          <w:szCs w:val="28"/>
        </w:rPr>
        <w:t xml:space="preserve">сельсовета                                   </w:t>
      </w:r>
      <w:r>
        <w:rPr>
          <w:sz w:val="28"/>
          <w:szCs w:val="28"/>
        </w:rPr>
        <w:t xml:space="preserve">     </w:t>
      </w:r>
      <w:r w:rsidR="00F6604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Е.Ю. Новиков</w:t>
      </w:r>
    </w:p>
    <w:p w:rsidR="00F66041" w:rsidRDefault="00F66041" w:rsidP="00F66041">
      <w:pPr>
        <w:shd w:val="clear" w:color="auto" w:fill="FFFFFF"/>
        <w:spacing w:line="322" w:lineRule="exact"/>
        <w:ind w:left="24" w:hanging="24"/>
        <w:jc w:val="both"/>
        <w:rPr>
          <w:color w:val="000000"/>
          <w:spacing w:val="6"/>
          <w:sz w:val="28"/>
          <w:szCs w:val="28"/>
        </w:rPr>
      </w:pPr>
    </w:p>
    <w:p w:rsidR="00F66041" w:rsidRDefault="00F66041" w:rsidP="00F66041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  <w:sz w:val="28"/>
          <w:szCs w:val="28"/>
        </w:rPr>
      </w:pPr>
    </w:p>
    <w:p w:rsidR="00F66041" w:rsidRDefault="00F66041" w:rsidP="00F66041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  <w:sz w:val="28"/>
          <w:szCs w:val="28"/>
        </w:rPr>
      </w:pPr>
    </w:p>
    <w:p w:rsidR="00F66041" w:rsidRDefault="00F66041" w:rsidP="00F66041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  <w:sz w:val="28"/>
          <w:szCs w:val="28"/>
        </w:rPr>
      </w:pPr>
    </w:p>
    <w:p w:rsidR="00F66041" w:rsidRDefault="00F66041" w:rsidP="00F66041">
      <w:pPr>
        <w:shd w:val="clear" w:color="auto" w:fill="FFFFFF"/>
        <w:tabs>
          <w:tab w:val="left" w:pos="426"/>
        </w:tabs>
        <w:spacing w:line="221" w:lineRule="exact"/>
        <w:ind w:left="5220"/>
        <w:jc w:val="both"/>
        <w:rPr>
          <w:color w:val="000000"/>
          <w:spacing w:val="6"/>
          <w:sz w:val="28"/>
          <w:szCs w:val="28"/>
        </w:rPr>
      </w:pPr>
    </w:p>
    <w:p w:rsidR="00F66041" w:rsidRDefault="00F66041" w:rsidP="00F66041"/>
    <w:p w:rsidR="00CD0AE4" w:rsidRDefault="00CD0AE4"/>
    <w:sectPr w:rsidR="00CD0AE4" w:rsidSect="00695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A52141"/>
    <w:multiLevelType w:val="hybridMultilevel"/>
    <w:tmpl w:val="598E36FE"/>
    <w:lvl w:ilvl="0" w:tplc="F5184BD4">
      <w:start w:val="1"/>
      <w:numFmt w:val="decimal"/>
      <w:lvlText w:val="%1."/>
      <w:lvlJc w:val="left"/>
      <w:pPr>
        <w:ind w:left="1720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5C"/>
    <w:rsid w:val="000C722E"/>
    <w:rsid w:val="001A40C7"/>
    <w:rsid w:val="002430AF"/>
    <w:rsid w:val="003036D6"/>
    <w:rsid w:val="003F1B5C"/>
    <w:rsid w:val="00CD0AE4"/>
    <w:rsid w:val="00F6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159B9-4350-4536-9F17-9CB5C017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6604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30A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30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19629" TargetMode="External"/><Relationship Id="rId5" Type="http://schemas.openxmlformats.org/officeDocument/2006/relationships/hyperlink" Target="https://normativ.kontur.ru/document?moduleId=1&amp;documentId=4196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</cp:revision>
  <cp:lastPrinted>2023-06-30T02:28:00Z</cp:lastPrinted>
  <dcterms:created xsi:type="dcterms:W3CDTF">2023-06-29T09:44:00Z</dcterms:created>
  <dcterms:modified xsi:type="dcterms:W3CDTF">2023-11-02T02:46:00Z</dcterms:modified>
</cp:coreProperties>
</file>