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БОР-ФОРПОСТОВСКОГО</w:t>
      </w:r>
      <w:r w:rsidRPr="00594994">
        <w:rPr>
          <w:bCs/>
          <w:color w:val="000000"/>
          <w:sz w:val="28"/>
          <w:szCs w:val="28"/>
        </w:rPr>
        <w:t xml:space="preserve"> СЕЛЬСОВЕТА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ВОЛЧИХИНСКОГО РАЙОНА АЛТАЙСКОГО КРАЯ</w:t>
      </w: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ПОСТАНОВЛЕНИЕ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09.06</w:t>
      </w:r>
      <w:r w:rsidRPr="00594994">
        <w:rPr>
          <w:bCs/>
          <w:color w:val="000000"/>
          <w:sz w:val="28"/>
          <w:szCs w:val="28"/>
        </w:rPr>
        <w:t xml:space="preserve">.2023 </w:t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 w:rsidRPr="00594994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№ 4</w:t>
      </w:r>
    </w:p>
    <w:p w:rsidR="00757F5E" w:rsidRPr="00DA79A6" w:rsidRDefault="00757F5E" w:rsidP="00757F5E">
      <w:pPr>
        <w:jc w:val="center"/>
      </w:pPr>
      <w:r w:rsidRPr="00DA79A6">
        <w:t>с. Бор-Форпост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both"/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both"/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both"/>
      </w:pPr>
    </w:p>
    <w:p w:rsidR="00757F5E" w:rsidRPr="00594994" w:rsidRDefault="00757F5E" w:rsidP="00757F5E">
      <w:pPr>
        <w:pStyle w:val="normalweb"/>
        <w:spacing w:before="0" w:beforeAutospacing="0" w:after="0" w:afterAutospacing="0"/>
        <w:ind w:right="566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499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 </w:t>
      </w:r>
      <w:r>
        <w:rPr>
          <w:sz w:val="28"/>
          <w:szCs w:val="28"/>
        </w:rPr>
        <w:t xml:space="preserve"> нормативных правовых актов муниципального образования о местных налогах и сборах»</w:t>
      </w:r>
    </w:p>
    <w:p w:rsidR="00757F5E" w:rsidRDefault="00757F5E" w:rsidP="00757F5E">
      <w:pPr>
        <w:pStyle w:val="normalweb"/>
        <w:tabs>
          <w:tab w:val="left" w:pos="3686"/>
        </w:tabs>
        <w:spacing w:before="0" w:beforeAutospacing="0" w:after="0" w:afterAutospacing="0"/>
        <w:ind w:firstLine="709"/>
        <w:jc w:val="both"/>
      </w:pP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757F5E" w:rsidRDefault="00757F5E" w:rsidP="00757F5E">
      <w:pPr>
        <w:pStyle w:val="normalweb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color w:val="000000"/>
        </w:rPr>
        <w:t> </w:t>
      </w:r>
    </w:p>
    <w:p w:rsidR="00757F5E" w:rsidRPr="00230748" w:rsidRDefault="00757F5E" w:rsidP="00757F5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ом</w:t>
      </w:r>
      <w:r w:rsidRPr="00594994">
        <w:rPr>
          <w:color w:val="000000"/>
          <w:sz w:val="28"/>
          <w:szCs w:val="28"/>
        </w:rPr>
        <w:t xml:space="preserve"> </w:t>
      </w:r>
      <w:hyperlink r:id="rId5" w:tgtFrame="_blank" w:history="1">
        <w:r w:rsidRPr="00230748">
          <w:rPr>
            <w:rStyle w:val="hyperlink"/>
            <w:color w:val="000000"/>
            <w:sz w:val="28"/>
            <w:szCs w:val="28"/>
          </w:rPr>
          <w:t>от 27.07.2010 № 210-ФЗ</w:t>
        </w:r>
      </w:hyperlink>
      <w:r w:rsidRPr="002307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6" w:tgtFrame="_blank" w:history="1">
        <w:r w:rsidRPr="00230748">
          <w:rPr>
            <w:rStyle w:val="a3"/>
            <w:color w:val="000000"/>
            <w:sz w:val="28"/>
            <w:szCs w:val="28"/>
            <w:u w:val="none"/>
          </w:rPr>
          <w:t>от 06.10.2003 г. № 131-ФЗ</w:t>
        </w:r>
      </w:hyperlink>
      <w:r w:rsidRPr="0023074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7" w:tgtFrame="_blank" w:history="1">
        <w:r w:rsidRPr="00230748">
          <w:rPr>
            <w:rStyle w:val="hyperlink"/>
            <w:color w:val="000000"/>
            <w:sz w:val="28"/>
            <w:szCs w:val="28"/>
          </w:rPr>
          <w:t>Уставом</w:t>
        </w:r>
      </w:hyperlink>
      <w:r w:rsidRPr="0023074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Бор-Форпостовского сельсовета </w:t>
      </w:r>
      <w:r w:rsidRPr="00230748">
        <w:rPr>
          <w:color w:val="000000"/>
          <w:sz w:val="28"/>
          <w:szCs w:val="28"/>
        </w:rPr>
        <w:t xml:space="preserve"> Волчихинского района </w:t>
      </w:r>
    </w:p>
    <w:p w:rsidR="00757F5E" w:rsidRPr="00230748" w:rsidRDefault="00757F5E" w:rsidP="00757F5E">
      <w:pPr>
        <w:pStyle w:val="normalweb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ПОСТАНОВЛЯЮ: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согласно приложению.</w:t>
      </w:r>
    </w:p>
    <w:p w:rsidR="00757F5E" w:rsidRPr="00594994" w:rsidRDefault="00757F5E" w:rsidP="00757F5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опубликовать в районной газете «Наши вести».</w:t>
      </w:r>
    </w:p>
    <w:p w:rsidR="00757F5E" w:rsidRPr="00594994" w:rsidRDefault="00757F5E" w:rsidP="00757F5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757F5E" w:rsidRDefault="00757F5E" w:rsidP="00757F5E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</w:rPr>
        <w:t> </w:t>
      </w:r>
    </w:p>
    <w:p w:rsidR="00757F5E" w:rsidRDefault="00757F5E" w:rsidP="00757F5E">
      <w:pPr>
        <w:rPr>
          <w:sz w:val="28"/>
        </w:rPr>
      </w:pPr>
      <w:r>
        <w:rPr>
          <w:sz w:val="28"/>
        </w:rPr>
        <w:t>Глава Администрации</w:t>
      </w:r>
    </w:p>
    <w:p w:rsidR="00757F5E" w:rsidRDefault="00757F5E" w:rsidP="00757F5E">
      <w:r>
        <w:rPr>
          <w:sz w:val="28"/>
        </w:rPr>
        <w:t>Бор-Форпостовского сельсовета                                                             Е.Ю. Новиков</w:t>
      </w:r>
    </w:p>
    <w:p w:rsidR="00757F5E" w:rsidRPr="00E3124D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ПРИЛОЖЕНИЕ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к постановлению администрации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>сельсовета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Волчихинского района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5670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от </w:t>
      </w:r>
      <w:r w:rsidRPr="009F3585">
        <w:rPr>
          <w:color w:val="000000"/>
          <w:sz w:val="28"/>
          <w:szCs w:val="28"/>
          <w:u w:val="single"/>
        </w:rPr>
        <w:t>09.06.2023</w:t>
      </w:r>
      <w:r w:rsidRPr="00594994">
        <w:rPr>
          <w:color w:val="000000"/>
          <w:sz w:val="28"/>
          <w:szCs w:val="28"/>
        </w:rPr>
        <w:t xml:space="preserve"> № </w:t>
      </w:r>
      <w:r w:rsidRPr="009F3585">
        <w:rPr>
          <w:color w:val="000000"/>
          <w:sz w:val="28"/>
          <w:szCs w:val="28"/>
          <w:u w:val="single"/>
        </w:rPr>
        <w:t>4</w:t>
      </w:r>
    </w:p>
    <w:p w:rsidR="00757F5E" w:rsidRDefault="00757F5E" w:rsidP="00757F5E">
      <w:pPr>
        <w:pStyle w:val="a4"/>
        <w:ind w:firstLine="709"/>
        <w:jc w:val="right"/>
      </w:pPr>
      <w:r>
        <w:rPr>
          <w:color w:val="000000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АДМИНИСТРАТИВНЫЙ РЕГЛАМЕНТ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Cs/>
          <w:color w:val="000000"/>
          <w:sz w:val="28"/>
          <w:szCs w:val="28"/>
        </w:rPr>
        <w:t>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I. Общие положения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757F5E" w:rsidRDefault="00757F5E" w:rsidP="00757F5E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1.Предмет регулирования административного регламента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1.1. Административный регламент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 </w:t>
      </w:r>
    </w:p>
    <w:p w:rsidR="00757F5E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 Круг заявителей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Заявителями на получение муниципальной услуги являются: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numPr>
          <w:ilvl w:val="0"/>
          <w:numId w:val="1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о предоставлении муниципальной услуги осуществляется: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специалистами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Волчихинского </w:t>
      </w:r>
      <w:r w:rsidRPr="00594994">
        <w:rPr>
          <w:color w:val="000000"/>
          <w:sz w:val="28"/>
          <w:szCs w:val="28"/>
        </w:rPr>
        <w:t>района (далее администрация);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Многофункциональным центром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Алтайского края (далее -МФЦ)</w:t>
      </w:r>
      <w:r w:rsidRPr="00594994">
        <w:rPr>
          <w:color w:val="FF0000"/>
          <w:sz w:val="28"/>
          <w:szCs w:val="28"/>
        </w:rPr>
        <w:t>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в открытой и доступной форме на официальном сайте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Алтайского края в разделе «</w:t>
      </w:r>
      <w:r>
        <w:rPr>
          <w:color w:val="000000"/>
          <w:sz w:val="28"/>
          <w:szCs w:val="28"/>
        </w:rPr>
        <w:t>_________________</w:t>
      </w:r>
      <w:r w:rsidRPr="00594994">
        <w:rPr>
          <w:color w:val="000000"/>
          <w:sz w:val="28"/>
          <w:szCs w:val="28"/>
        </w:rPr>
        <w:t>».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 3.1. Информация о месте нахождения и графике работы </w:t>
      </w:r>
      <w:r>
        <w:rPr>
          <w:color w:val="000000"/>
          <w:sz w:val="28"/>
          <w:szCs w:val="28"/>
        </w:rPr>
        <w:t>органов местного самоуправления 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Алтайского края, предоставляющих муниципальную услугу, организациях, участвующих в предоставлении 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</w:t>
      </w:r>
    </w:p>
    <w:p w:rsidR="00757F5E" w:rsidRPr="009F3585" w:rsidRDefault="00757F5E" w:rsidP="00757F5E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</w:t>
      </w:r>
      <w:r w:rsidRPr="00594994">
        <w:rPr>
          <w:color w:val="000000"/>
          <w:sz w:val="28"/>
          <w:szCs w:val="28"/>
        </w:rPr>
        <w:t xml:space="preserve">Юридический адрес: </w:t>
      </w:r>
      <w:r w:rsidRPr="00275223">
        <w:t xml:space="preserve"> </w:t>
      </w:r>
      <w:r w:rsidRPr="009F3585">
        <w:rPr>
          <w:sz w:val="28"/>
          <w:szCs w:val="28"/>
          <w:u w:val="single"/>
        </w:rPr>
        <w:t>Алтайский край ,Волчихинский район , с.Бор-Форпост ,ул.Сидорова ,10 .</w:t>
      </w:r>
    </w:p>
    <w:p w:rsidR="00757F5E" w:rsidRPr="009F3585" w:rsidRDefault="00757F5E" w:rsidP="00757F5E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</w:t>
      </w:r>
      <w:r w:rsidRPr="00594994">
        <w:rPr>
          <w:color w:val="000000"/>
          <w:sz w:val="28"/>
          <w:szCs w:val="28"/>
        </w:rPr>
        <w:t xml:space="preserve">Почтовый адрес для направления документов и обращений: </w:t>
      </w:r>
      <w:r w:rsidRPr="009F3585">
        <w:rPr>
          <w:sz w:val="28"/>
          <w:szCs w:val="28"/>
          <w:u w:val="single"/>
        </w:rPr>
        <w:t>658947 Алтайский край ,Волчихинский район , с.Бор-Форпост ,ул.Сидорова ,10 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Справочный телефон: 8 (</w:t>
      </w:r>
      <w:r>
        <w:rPr>
          <w:color w:val="000000"/>
          <w:sz w:val="28"/>
          <w:szCs w:val="28"/>
        </w:rPr>
        <w:t>38565</w:t>
      </w:r>
      <w:r w:rsidRPr="00594994">
        <w:rPr>
          <w:color w:val="000000"/>
          <w:sz w:val="28"/>
          <w:szCs w:val="28"/>
        </w:rPr>
        <w:t xml:space="preserve">) </w:t>
      </w:r>
      <w:r w:rsidRPr="00003810">
        <w:rPr>
          <w:color w:val="000000"/>
          <w:sz w:val="28"/>
          <w:szCs w:val="28"/>
          <w:u w:val="single"/>
        </w:rPr>
        <w:t>25-3-37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Электронный адрес:</w:t>
      </w:r>
      <w:r w:rsidRPr="00003810">
        <w:rPr>
          <w:sz w:val="28"/>
          <w:szCs w:val="28"/>
          <w:u w:val="single"/>
        </w:rPr>
        <w:t xml:space="preserve"> </w:t>
      </w:r>
      <w:r w:rsidRPr="00003810">
        <w:rPr>
          <w:sz w:val="28"/>
          <w:szCs w:val="28"/>
          <w:u w:val="single"/>
          <w:shd w:val="clear" w:color="auto" w:fill="FFFFFF"/>
        </w:rPr>
        <w:t>yevgeniy_novikov_111091@mail.ru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2206"/>
        <w:gridCol w:w="2552"/>
      </w:tblGrid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Часы приемы: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Пятница</w:t>
            </w:r>
          </w:p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9.00 - 17.00</w:t>
            </w:r>
          </w:p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13:00 - 14:00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9.00 – 13.00</w:t>
            </w:r>
          </w:p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  <w:tr w:rsidR="00757F5E" w:rsidRPr="00594994" w:rsidTr="00B64D02">
        <w:trPr>
          <w:jc w:val="center"/>
        </w:trPr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</w:tr>
    </w:tbl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Информация о месте нахождения и графике Многофункционального центра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района, приведена в Приложение № 4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3.2.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Информирование о порядке предоставления муниципальной услуги осуществляется следующими способами: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на информационных стендах в помещениях администрации и МФЦ;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по номерам телефонов для справок администрации и МФЦ;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по письменным обращениям;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в средствах массовой информации.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Консультирование граждан о порядке предоставления муниципальной услуги может осуществляться: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телефонам администрации и МФЦ;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письменным обращениям;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электронной почте.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Сотрудники МФЦ и администрации осуществляют консультирование заявителей о порядке предоставления муниципальной услуги, в том числе по вопросам: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сроков и процедур предоставления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категории заявителей, имеющих право обращения за получением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о принятом по конкретному заявлению решении.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3.3 Порядок, форма и место размещения информации.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Информирование граждан о порядке предоставления муниципальной услуги осуществляется в форме: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 xml:space="preserve">информационных материалов, размещенных на официальном сайте администрации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в разделе «</w:t>
      </w:r>
      <w:r>
        <w:rPr>
          <w:color w:val="000000"/>
          <w:sz w:val="28"/>
          <w:szCs w:val="28"/>
        </w:rPr>
        <w:t>_____________</w:t>
      </w:r>
      <w:r w:rsidRPr="00594994">
        <w:rPr>
          <w:color w:val="000000"/>
          <w:sz w:val="28"/>
          <w:szCs w:val="28"/>
        </w:rPr>
        <w:t>» (на официальном сайте</w:t>
      </w:r>
      <w:r w:rsidRPr="00594994">
        <w:rPr>
          <w:color w:val="222222"/>
          <w:sz w:val="28"/>
          <w:szCs w:val="28"/>
          <w:shd w:val="clear" w:color="auto" w:fill="FFFFFF"/>
        </w:rPr>
        <w:t xml:space="preserve"> МБУ "МФЦ </w:t>
      </w:r>
      <w:r>
        <w:rPr>
          <w:color w:val="222222"/>
          <w:sz w:val="28"/>
          <w:szCs w:val="28"/>
          <w:shd w:val="clear" w:color="auto" w:fill="FFFFFF"/>
        </w:rPr>
        <w:t xml:space="preserve">Волчихинского </w:t>
      </w:r>
      <w:r w:rsidRPr="00594994">
        <w:rPr>
          <w:color w:val="222222"/>
          <w:sz w:val="28"/>
          <w:szCs w:val="28"/>
          <w:shd w:val="clear" w:color="auto" w:fill="FFFFFF"/>
        </w:rPr>
        <w:t>МР БО»</w:t>
      </w:r>
      <w:r w:rsidRPr="00594994">
        <w:rPr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Информационные материалы включают в себя: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образец заявления и перечень документов, необходимых для предоставления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адреса места нахождения администрации, МФЦ, контактные телефоны, адреса электронной почты;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основания для прекращения и приостановления предоставления муниципальной услуги.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757F5E" w:rsidRPr="00DC5615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>
        <w:rPr>
          <w:color w:val="000000"/>
          <w:sz w:val="28"/>
          <w:szCs w:val="28"/>
        </w:rPr>
        <w:t>Бор-Форпостовского сельсовета Волчихинского района Алтайского края.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 Результат предоставления муниципальной услуги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3. Сроки предоставления муниципальной услуг</w:t>
      </w:r>
      <w:r>
        <w:rPr>
          <w:b/>
          <w:bCs/>
          <w:color w:val="000000"/>
          <w:sz w:val="28"/>
          <w:szCs w:val="28"/>
        </w:rPr>
        <w:t>и</w:t>
      </w:r>
      <w:r w:rsidRPr="00594994">
        <w:rPr>
          <w:color w:val="000000"/>
          <w:sz w:val="28"/>
          <w:szCs w:val="28"/>
        </w:rPr>
        <w:t> 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</w:t>
      </w:r>
      <w:r w:rsidRPr="00594994">
        <w:rPr>
          <w:color w:val="000000"/>
          <w:sz w:val="28"/>
          <w:szCs w:val="28"/>
        </w:rPr>
        <w:lastRenderedPageBreak/>
        <w:t>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4.Правовые основания для предоставления муниципальной услуги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Pr="00230748">
          <w:rPr>
            <w:rStyle w:val="hyperlink"/>
            <w:color w:val="000000"/>
            <w:sz w:val="28"/>
            <w:szCs w:val="28"/>
          </w:rPr>
          <w:t>Конституция</w:t>
        </w:r>
      </w:hyperlink>
      <w:r w:rsidRPr="00230748">
        <w:rPr>
          <w:color w:val="000000"/>
          <w:sz w:val="28"/>
          <w:szCs w:val="28"/>
        </w:rPr>
        <w:t xml:space="preserve"> Российской Федерации от 12.12.1993 года (с учетом поправок, внесенных Законами РФ о поправках к </w:t>
      </w:r>
      <w:hyperlink r:id="rId9" w:tgtFrame="_blank" w:history="1">
        <w:r w:rsidRPr="00230748">
          <w:rPr>
            <w:rStyle w:val="hyperlink"/>
            <w:color w:val="000000"/>
            <w:sz w:val="28"/>
            <w:szCs w:val="28"/>
          </w:rPr>
          <w:t>Конституции</w:t>
        </w:r>
      </w:hyperlink>
      <w:r w:rsidRPr="00230748">
        <w:rPr>
          <w:color w:val="000000"/>
          <w:sz w:val="28"/>
          <w:szCs w:val="28"/>
        </w:rPr>
        <w:t xml:space="preserve"> РФ </w:t>
      </w:r>
      <w:hyperlink r:id="rId10" w:tgtFrame="_blank" w:history="1">
        <w:r w:rsidRPr="00230748">
          <w:rPr>
            <w:rStyle w:val="hyperlink"/>
            <w:color w:val="000000"/>
            <w:sz w:val="28"/>
            <w:szCs w:val="28"/>
          </w:rPr>
          <w:t>от 30.12.2008 № 6-ФКЗ</w:t>
        </w:r>
      </w:hyperlink>
      <w:r w:rsidRPr="00230748">
        <w:rPr>
          <w:color w:val="000000"/>
          <w:sz w:val="28"/>
          <w:szCs w:val="28"/>
        </w:rPr>
        <w:t xml:space="preserve">, </w:t>
      </w:r>
      <w:hyperlink r:id="rId11" w:tgtFrame="_blank" w:history="1">
        <w:r w:rsidRPr="00230748">
          <w:rPr>
            <w:rStyle w:val="hyperlink"/>
            <w:color w:val="000000"/>
            <w:sz w:val="28"/>
            <w:szCs w:val="28"/>
          </w:rPr>
          <w:t>от 30.12.2008 № 7-ФКЗ</w:t>
        </w:r>
      </w:hyperlink>
      <w:r w:rsidRPr="00230748">
        <w:rPr>
          <w:color w:val="000000"/>
          <w:sz w:val="28"/>
          <w:szCs w:val="28"/>
        </w:rPr>
        <w:t xml:space="preserve">, </w:t>
      </w:r>
      <w:hyperlink r:id="rId12" w:tgtFrame="_blank" w:history="1">
        <w:r w:rsidRPr="00230748">
          <w:rPr>
            <w:rStyle w:val="hyperlink"/>
            <w:color w:val="000000"/>
            <w:sz w:val="28"/>
            <w:szCs w:val="28"/>
          </w:rPr>
          <w:t>от 05.02.2014 № 2-ФКЗ</w:t>
        </w:r>
      </w:hyperlink>
      <w:r w:rsidRPr="00230748">
        <w:rPr>
          <w:color w:val="000000"/>
          <w:sz w:val="28"/>
          <w:szCs w:val="28"/>
        </w:rPr>
        <w:t>, от 21.07.2014 № 11-ФКЗ);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Налоговый </w:t>
      </w:r>
      <w:hyperlink r:id="rId13" w:tgtFrame="_blank" w:history="1">
        <w:r w:rsidRPr="00230748">
          <w:rPr>
            <w:rStyle w:val="a3"/>
            <w:color w:val="000000"/>
            <w:sz w:val="28"/>
            <w:szCs w:val="28"/>
            <w:u w:val="none"/>
          </w:rPr>
          <w:t>кодекс</w:t>
        </w:r>
      </w:hyperlink>
      <w:r w:rsidRPr="00230748">
        <w:rPr>
          <w:color w:val="000000"/>
          <w:sz w:val="28"/>
          <w:szCs w:val="28"/>
        </w:rPr>
        <w:t xml:space="preserve"> Российской Федерации;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Федеральный закон </w:t>
      </w:r>
      <w:hyperlink r:id="rId14" w:tgtFrame="_blank" w:history="1">
        <w:r w:rsidRPr="00230748">
          <w:rPr>
            <w:rStyle w:val="hyperlink"/>
            <w:color w:val="000000"/>
            <w:sz w:val="28"/>
            <w:szCs w:val="28"/>
          </w:rPr>
          <w:t>от 06.10.2003 № 131-ФЗ</w:t>
        </w:r>
      </w:hyperlink>
      <w:r w:rsidRPr="0023074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дополнениями, вступивших в силу с 01.04.2015);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Федеральный закон Российской Федерации </w:t>
      </w:r>
      <w:hyperlink r:id="rId15" w:tgtFrame="_blank" w:history="1">
        <w:r w:rsidRPr="00230748">
          <w:rPr>
            <w:rStyle w:val="hyperlink"/>
            <w:color w:val="000000"/>
            <w:sz w:val="28"/>
            <w:szCs w:val="28"/>
          </w:rPr>
          <w:t>от 27 июля 2010 № 210-ФЗ</w:t>
        </w:r>
      </w:hyperlink>
      <w:r w:rsidRPr="002307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(с изменениями и дополнениями, вступивших в силу с 31.03.2015).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5.1 Для предоставления муниципальной услуги заявитель (юридическое лицо, физическое лицо, индивидуальный предприниматель) направляет в администрацию</w:t>
      </w:r>
      <w:r>
        <w:rPr>
          <w:color w:val="000000"/>
          <w:sz w:val="28"/>
          <w:szCs w:val="28"/>
        </w:rPr>
        <w:t xml:space="preserve"> Бор-Форпостовского </w:t>
      </w:r>
      <w:r w:rsidRPr="00594994">
        <w:rPr>
          <w:color w:val="000000"/>
          <w:sz w:val="28"/>
          <w:szCs w:val="28"/>
        </w:rPr>
        <w:t>сельсовета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5.2 Перечень документов, необходимых для предоставления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– наименование организации или фамилия, имя, отчество (при наличии) гражданина, направившего обращение;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полный почтовый адрес заявителя, по которому должен быть направлен ответ;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содержание обращения;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подпись лица;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дата обращения.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муниципальной услуги, законодательством Российской Федерации не предусмотрено.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7. Исчерпывающий перечень оснований для отказа в предоставлении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предоставлении муниципальной услуги должно быть отказано (Приложение 2) в следующих случаях: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Заявитель вправе вновь направить обращение в администрацию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lastRenderedPageBreak/>
        <w:t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Максимальное время ожидания в очереди для предоставления документов в </w:t>
      </w:r>
      <w:r>
        <w:rPr>
          <w:color w:val="000000"/>
          <w:sz w:val="28"/>
          <w:szCs w:val="28"/>
        </w:rPr>
        <w:t>а</w:t>
      </w:r>
      <w:r w:rsidRPr="00594994">
        <w:rPr>
          <w:color w:val="000000"/>
          <w:sz w:val="28"/>
          <w:szCs w:val="28"/>
        </w:rPr>
        <w:t>дминистрацию не должно превышать 15 минут.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10. Срок регистрации запроса заявителя о предоставлении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>сельсовета.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11.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Требования (исполненные) к помещению МФЦ, в котором организуется предоставление муниципальной услуги: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размещение на прозрачном оконном проеме входной двери яркой контрастной маркировки;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</w:t>
      </w:r>
      <w:hyperlink r:id="rId16" w:tgtFrame="_blank" w:history="1">
        <w:r w:rsidRPr="00230748">
          <w:rPr>
            <w:rStyle w:val="hyperlink"/>
            <w:color w:val="000000"/>
            <w:sz w:val="28"/>
            <w:szCs w:val="28"/>
          </w:rPr>
          <w:t>от 30.12.2009 № 384-ФЗ</w:t>
        </w:r>
      </w:hyperlink>
      <w:r w:rsidRPr="00230748">
        <w:rPr>
          <w:color w:val="000000"/>
          <w:sz w:val="28"/>
          <w:szCs w:val="28"/>
        </w:rPr>
        <w:t xml:space="preserve">, а также кнопкой вызова специалиста МФЦ, обеспечена возможность свободного и беспрепятственного передвижения в помещении; 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пандус и поручень в зоне ожидания;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lastRenderedPageBreak/>
        <w:t>наличие бесплатного опрятного туалета для посетителей;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уличный знак «Стоянка для инвалидов;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установлен уличный знак «Персонал МФЦ помогает в обслуживании»;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Специалисты, ведущие прием заявителей, обеспечиваются личными нагрудными карточками (бейджами) и (или) настольными табличками.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color w:val="000000"/>
          <w:sz w:val="28"/>
          <w:szCs w:val="28"/>
        </w:rPr>
      </w:pPr>
      <w:r w:rsidRPr="00230748">
        <w:rPr>
          <w:b/>
          <w:bCs/>
          <w:color w:val="000000"/>
          <w:sz w:val="28"/>
          <w:szCs w:val="28"/>
        </w:rPr>
        <w:t>12. Показатели доступности и качества муниципальной услуги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 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возможность получения муниципальной услуги на базе МФЦ.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17" w:tgtFrame="_blank" w:history="1">
        <w:r w:rsidRPr="00230748">
          <w:rPr>
            <w:rStyle w:val="hyperlink"/>
            <w:color w:val="000000"/>
            <w:sz w:val="28"/>
            <w:szCs w:val="28"/>
          </w:rPr>
          <w:t>приказом Министерства труда и социальной защиты Российской Федерации от 22.06.2015 № 386н</w:t>
        </w:r>
      </w:hyperlink>
      <w:r w:rsidRPr="00230748">
        <w:rPr>
          <w:color w:val="000000"/>
          <w:sz w:val="28"/>
          <w:szCs w:val="28"/>
        </w:rPr>
        <w:t>;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color w:val="000000"/>
          <w:sz w:val="28"/>
          <w:szCs w:val="28"/>
        </w:rPr>
        <w:lastRenderedPageBreak/>
        <w:t>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30748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13. Иные требования, в том числе учитывающие особенности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предоставления муниципальных услуг в электронной форме и в МФЦ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сельсовета, контактных телефонах и другой контактной информации для заявителей;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возможность для заявителя направить запрос в МФЦ.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57F5E" w:rsidRPr="00D90A30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1.</w:t>
      </w:r>
      <w:r w:rsidRPr="00594994">
        <w:rPr>
          <w:b/>
          <w:bCs/>
          <w:sz w:val="28"/>
          <w:szCs w:val="28"/>
        </w:rPr>
        <w:t xml:space="preserve"> Исчерпывающий перечень административных процедур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прием и регистрация документов, указанных в пункте 5 части II настоящего регламента;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истребование документов (сведений), указанных в пункте 5 части II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3) рассмотрение документов для установления права на получение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проведение контроля правильности рассмотрения заявлений на предоставление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5) принятие решения о предоставлении либо об отказе в предоставлении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6) уведомление заявителя о предоставлении либо об отказе в предоставлении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МФЦ выполняет следующие административные процедуры: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- прием от заявителей и регистрация запросов и иных документов, необходимых для предоставления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-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 № 3).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spacing w:line="0" w:lineRule="atLeas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594994">
        <w:rPr>
          <w:b/>
          <w:bCs/>
          <w:sz w:val="28"/>
          <w:szCs w:val="28"/>
        </w:rPr>
        <w:t>Описание административных процедур.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709"/>
        <w:jc w:val="center"/>
        <w:rPr>
          <w:sz w:val="28"/>
          <w:szCs w:val="28"/>
        </w:rPr>
      </w:pPr>
    </w:p>
    <w:p w:rsidR="00757F5E" w:rsidRPr="00594994" w:rsidRDefault="00757F5E" w:rsidP="00757F5E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94994">
        <w:rPr>
          <w:b/>
          <w:bCs/>
          <w:sz w:val="28"/>
          <w:szCs w:val="28"/>
        </w:rPr>
        <w:t>Прием и регистрация обращений.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Обращение подлежит обязательной регистрации в течение трех дней с момента поступления в местную администрацию.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Воздвиженского сельсовета в установленном порядке как обычные письменные обращения.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2.2 Рассмотрение обращений.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определяет, относится ли к компетенции администрации рассмотрение поставленных в обращении вопросов;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 характер, сроки действий и сроки рассмотрения обращения;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определяет исполнителя поручения;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– ставит исполнение поручений и рассмотрение обращения на контроль.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Решением главы</w:t>
      </w:r>
      <w:r>
        <w:rPr>
          <w:color w:val="000000"/>
          <w:sz w:val="28"/>
          <w:szCs w:val="28"/>
        </w:rPr>
        <w:t xml:space="preserve"> 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>
        <w:rPr>
          <w:color w:val="000000"/>
          <w:sz w:val="28"/>
          <w:szCs w:val="28"/>
        </w:rPr>
        <w:t>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 передает обращение для рассмотрения по существу вместе с приложенными документами специалисту администрации.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2.3 Подготовка и направление ответов на обращение.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>
        <w:rPr>
          <w:color w:val="000000"/>
          <w:sz w:val="28"/>
          <w:szCs w:val="28"/>
        </w:rPr>
        <w:t xml:space="preserve">администрации Бор-Форпостовского </w:t>
      </w:r>
      <w:r w:rsidRPr="00594994">
        <w:rPr>
          <w:color w:val="000000"/>
          <w:sz w:val="28"/>
          <w:szCs w:val="28"/>
        </w:rPr>
        <w:t>сельсовета либо лица, его замещающего.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lastRenderedPageBreak/>
        <w:t>Раздел IV. Формы контроля за предоставлением муниципальной услуги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color w:val="000000"/>
          <w:sz w:val="28"/>
          <w:szCs w:val="28"/>
        </w:rPr>
        <w:t>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 и должностными лицами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района, путем проведения плановых и внеплановых проверок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организует и осуществляет контроль за исполнением административных процедур, предусмотренных настоящим регламентом.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района, ответственными за организацию работы по предоставлению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Перечень специалистов, осуществляющих текущий контроль, устанавливается приказами главы </w:t>
      </w:r>
      <w:r>
        <w:rPr>
          <w:color w:val="000000"/>
          <w:sz w:val="28"/>
          <w:szCs w:val="28"/>
        </w:rPr>
        <w:t xml:space="preserve">администрации 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района, положениями о структурных подразделениях, должностными регламентами и должностными инструкциями.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color w:val="000000"/>
          <w:sz w:val="28"/>
          <w:szCs w:val="28"/>
        </w:rPr>
        <w:t>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либо </w:t>
      </w:r>
      <w:r w:rsidRPr="00594994">
        <w:rPr>
          <w:color w:val="000000"/>
          <w:sz w:val="28"/>
          <w:szCs w:val="28"/>
        </w:rPr>
        <w:lastRenderedPageBreak/>
        <w:t>секретарем, ответственным за организацию работы по предоставлению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4 настоящего административного регламента.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Периодичность осуществления проверок полноты и качества предоставления муниципальной услуги устанавливается главой </w:t>
      </w:r>
      <w:r>
        <w:rPr>
          <w:color w:val="000000"/>
          <w:sz w:val="28"/>
          <w:szCs w:val="28"/>
        </w:rPr>
        <w:t xml:space="preserve">администрации 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Организационно-методическое руководство и координацию деятельности администрации по предоставлению гражданам муниципальной услуги осуществляет администрация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Волчихинского </w:t>
      </w:r>
      <w:r w:rsidRPr="00594994">
        <w:rPr>
          <w:color w:val="000000"/>
          <w:sz w:val="28"/>
          <w:szCs w:val="28"/>
        </w:rPr>
        <w:t>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организует и осуществляет проведение комплексных ревизий и тематических проверок администрации.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В целях осуществления контроля за предоставлением муниципальной услуги, а также выявления и устранения нарушений прав заявителей </w:t>
      </w:r>
      <w:r w:rsidRPr="00594994">
        <w:rPr>
          <w:color w:val="000000"/>
          <w:sz w:val="28"/>
          <w:szCs w:val="28"/>
        </w:rPr>
        <w:lastRenderedPageBreak/>
        <w:t xml:space="preserve">администрацией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проводятся плановые и внеплановые проверки.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и отдельными поручениями главы </w:t>
      </w:r>
      <w:r>
        <w:rPr>
          <w:color w:val="000000"/>
          <w:sz w:val="28"/>
          <w:szCs w:val="28"/>
        </w:rPr>
        <w:t xml:space="preserve">администрации Бор-Форпостовского </w:t>
      </w:r>
      <w:r w:rsidRPr="00594994">
        <w:rPr>
          <w:color w:val="000000"/>
          <w:sz w:val="28"/>
          <w:szCs w:val="28"/>
        </w:rPr>
        <w:t xml:space="preserve"> сельсовета. Тематическая проверка может носить внеплановый характер по конкретному обращению получателя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На проведение комплексной ревизии издается распоряжение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Волчихинского </w:t>
      </w:r>
      <w:r w:rsidRPr="00594994">
        <w:rPr>
          <w:color w:val="000000"/>
          <w:sz w:val="28"/>
          <w:szCs w:val="28"/>
        </w:rPr>
        <w:t>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Тематическая проверка осуществляется специалистами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Результаты оформляются в виде акта, в котором отмечаются выявленные недостатки и предложения по их устранению.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Акт комплексной ревизии подписывается главой </w:t>
      </w:r>
      <w:r>
        <w:rPr>
          <w:color w:val="000000"/>
          <w:sz w:val="28"/>
          <w:szCs w:val="28"/>
        </w:rPr>
        <w:t xml:space="preserve">администрации Бор-Форпостовского </w:t>
      </w:r>
      <w:r w:rsidRPr="00594994">
        <w:rPr>
          <w:color w:val="000000"/>
          <w:sz w:val="28"/>
          <w:szCs w:val="28"/>
        </w:rPr>
        <w:t xml:space="preserve">сельсовета и секретарем администрации 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Результаты тематической проверки оформляются справкой, подписываются должностным лицом администрации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района, курирующего предоставление муниципальной услуги, а глава </w:t>
      </w:r>
      <w:r>
        <w:rPr>
          <w:color w:val="000000"/>
          <w:sz w:val="28"/>
          <w:szCs w:val="28"/>
        </w:rPr>
        <w:t xml:space="preserve">администрации </w:t>
      </w:r>
      <w:r w:rsidRPr="00594994">
        <w:rPr>
          <w:color w:val="000000"/>
          <w:sz w:val="28"/>
          <w:szCs w:val="28"/>
        </w:rPr>
        <w:t>сельсовета расписывается в том, что он ознакомлен со справкой.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Акт комплексной ревизии или справка тематической проверки направляется главе</w:t>
      </w:r>
      <w:r>
        <w:rPr>
          <w:color w:val="000000"/>
          <w:sz w:val="28"/>
          <w:szCs w:val="28"/>
        </w:rPr>
        <w:t xml:space="preserve"> администрации</w:t>
      </w:r>
      <w:r w:rsidRPr="00594994">
        <w:rPr>
          <w:color w:val="000000"/>
          <w:sz w:val="28"/>
          <w:szCs w:val="28"/>
        </w:rPr>
        <w:t xml:space="preserve"> сельсовета,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Внеплановые проверки проводятся администрацией </w:t>
      </w:r>
      <w:r>
        <w:rPr>
          <w:color w:val="000000"/>
          <w:sz w:val="28"/>
          <w:szCs w:val="28"/>
        </w:rPr>
        <w:t xml:space="preserve">Бор-Форпостовского 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</w:t>
      </w:r>
      <w:r w:rsidRPr="00594994">
        <w:rPr>
          <w:color w:val="000000"/>
          <w:sz w:val="28"/>
          <w:szCs w:val="28"/>
        </w:rPr>
        <w:t>о района по обращениям заявителей.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numPr>
          <w:ilvl w:val="0"/>
          <w:numId w:val="2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имеет право на обжалование действий или бездействия специалиста, ответственного за предоставление муниципальной услуги.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594994">
        <w:rPr>
          <w:color w:val="000000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F5E" w:rsidRPr="00594994" w:rsidRDefault="00757F5E" w:rsidP="00757F5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9499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numPr>
          <w:ilvl w:val="0"/>
          <w:numId w:val="3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numPr>
          <w:ilvl w:val="0"/>
          <w:numId w:val="4"/>
        </w:numPr>
        <w:spacing w:line="0" w:lineRule="atLeast"/>
        <w:ind w:left="0" w:firstLine="709"/>
        <w:jc w:val="center"/>
        <w:rPr>
          <w:b/>
          <w:bCs/>
          <w:sz w:val="28"/>
          <w:szCs w:val="28"/>
        </w:rPr>
      </w:pPr>
      <w:r w:rsidRPr="00594994">
        <w:rPr>
          <w:b/>
          <w:bCs/>
          <w:sz w:val="28"/>
          <w:szCs w:val="28"/>
        </w:rPr>
        <w:t>Требования к порядку подачи и рассмотрения жалобы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1. Жалоба подается в письменной форме на бумажном носителе, в электронной форме в администрацию</w:t>
      </w:r>
      <w:r>
        <w:rPr>
          <w:color w:val="000000"/>
          <w:sz w:val="28"/>
          <w:szCs w:val="28"/>
        </w:rPr>
        <w:t xml:space="preserve"> Бор-Форпостовского </w:t>
      </w:r>
      <w:r w:rsidRPr="00594994">
        <w:rPr>
          <w:color w:val="000000"/>
          <w:sz w:val="28"/>
          <w:szCs w:val="28"/>
        </w:rPr>
        <w:t xml:space="preserve">сельсовета. Жалобы на решения, принятые главой </w:t>
      </w:r>
      <w:r>
        <w:rPr>
          <w:color w:val="000000"/>
          <w:sz w:val="28"/>
          <w:szCs w:val="28"/>
        </w:rPr>
        <w:t>администрации Бор-Форпостовского</w:t>
      </w:r>
      <w:r w:rsidRPr="00594994">
        <w:rPr>
          <w:color w:val="000000"/>
          <w:sz w:val="28"/>
          <w:szCs w:val="28"/>
        </w:rPr>
        <w:t xml:space="preserve"> сельсовета, подаются в администрацию </w:t>
      </w:r>
      <w:r>
        <w:rPr>
          <w:color w:val="000000"/>
          <w:sz w:val="28"/>
          <w:szCs w:val="28"/>
        </w:rPr>
        <w:t>_______</w:t>
      </w:r>
      <w:r w:rsidRPr="00594994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Волчихинского</w:t>
      </w:r>
      <w:r w:rsidRPr="00594994">
        <w:rPr>
          <w:color w:val="000000"/>
          <w:sz w:val="28"/>
          <w:szCs w:val="28"/>
        </w:rPr>
        <w:t xml:space="preserve"> района и рассматриваются органом, предоставляющим муниципальную услугу.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59499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594994">
        <w:rPr>
          <w:color w:val="000000"/>
          <w:sz w:val="28"/>
          <w:szCs w:val="28"/>
        </w:rPr>
        <w:t>, администрацию</w:t>
      </w:r>
      <w:r>
        <w:rPr>
          <w:color w:val="000000"/>
          <w:sz w:val="28"/>
          <w:szCs w:val="28"/>
        </w:rPr>
        <w:t>Бор-Форпостовского</w:t>
      </w:r>
      <w:r w:rsidRPr="00594994">
        <w:rPr>
          <w:color w:val="000000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администрацию.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3. Жалоба должна содержать: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2) отказывает в удовлетворении жалобы.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 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757F5E" w:rsidRPr="006518A2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ind w:left="5103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1</w:t>
      </w:r>
    </w:p>
    <w:p w:rsidR="00757F5E" w:rsidRPr="006518A2" w:rsidRDefault="00757F5E" w:rsidP="00757F5E">
      <w:pPr>
        <w:pStyle w:val="a4"/>
        <w:spacing w:before="0" w:beforeAutospacing="0" w:after="0" w:afterAutospacing="0" w:line="0" w:lineRule="atLeast"/>
        <w:ind w:left="5103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В___________________________________________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 xml:space="preserve">(указать наименование </w:t>
      </w:r>
      <w:r>
        <w:rPr>
          <w:color w:val="000000"/>
          <w:sz w:val="28"/>
          <w:szCs w:val="28"/>
        </w:rPr>
        <w:t>у</w:t>
      </w:r>
      <w:r w:rsidRPr="00594994">
        <w:rPr>
          <w:color w:val="000000"/>
          <w:sz w:val="28"/>
          <w:szCs w:val="28"/>
        </w:rPr>
        <w:t>полномоченного органа)</w:t>
      </w:r>
    </w:p>
    <w:p w:rsidR="00757F5E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color w:val="000000"/>
          <w:sz w:val="28"/>
          <w:szCs w:val="28"/>
        </w:rPr>
      </w:pP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от ___________________________________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(ФИО физического лица)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(ФИО руководителя организации)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(адрес)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left="4961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(контактный телефон)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ЗАЯВЛЕНИЕ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 w:rsidR="00757F5E" w:rsidRPr="00594994" w:rsidRDefault="00757F5E" w:rsidP="00757F5E">
      <w:pPr>
        <w:pStyle w:val="a4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Заявитель: 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(Ф.И.О., должность представителя _____________________(подпись)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юридического лица; Ф.И.О. гражданина)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«__»__________ 20____ г. М.П.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jc w:val="both"/>
      </w:pPr>
      <w:r>
        <w:rPr>
          <w:color w:val="000000"/>
        </w:rPr>
        <w:t xml:space="preserve">   </w:t>
      </w:r>
      <w:r w:rsidRPr="00230748">
        <w:rPr>
          <w:color w:val="000000"/>
        </w:rPr>
        <w:t>Результат рассмотрения заявления прошу:</w:t>
      </w:r>
    </w:p>
    <w:p w:rsidR="00757F5E" w:rsidRPr="00230748" w:rsidRDefault="00757F5E" w:rsidP="00757F5E">
      <w:pPr>
        <w:pStyle w:val="a4"/>
        <w:spacing w:before="0" w:beforeAutospacing="0" w:after="0" w:afterAutospacing="0" w:line="0" w:lineRule="atLeast"/>
        <w:jc w:val="both"/>
      </w:pPr>
      <w:r w:rsidRPr="00230748"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0096"/>
      </w:tblGrid>
      <w:tr w:rsidR="00757F5E" w:rsidRPr="00230748" w:rsidTr="00B64D02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выдать на руки в ОМСУ</w:t>
            </w:r>
          </w:p>
        </w:tc>
      </w:tr>
      <w:tr w:rsidR="00757F5E" w:rsidRPr="00230748" w:rsidTr="00B64D02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выдать на руки в МФЦ (указать адрес) ______________________</w:t>
            </w:r>
          </w:p>
        </w:tc>
      </w:tr>
      <w:tr w:rsidR="00757F5E" w:rsidRPr="00230748" w:rsidTr="00B64D02">
        <w:trPr>
          <w:jc w:val="center"/>
        </w:trPr>
        <w:tc>
          <w:tcPr>
            <w:tcW w:w="32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 </w:t>
            </w:r>
          </w:p>
        </w:tc>
        <w:tc>
          <w:tcPr>
            <w:tcW w:w="10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57F5E" w:rsidRPr="00230748" w:rsidRDefault="00757F5E" w:rsidP="00B64D02">
            <w:pPr>
              <w:pStyle w:val="a4"/>
              <w:spacing w:before="0" w:beforeAutospacing="0" w:after="0" w:afterAutospacing="0" w:line="0" w:lineRule="atLeast"/>
              <w:jc w:val="both"/>
            </w:pPr>
            <w:r w:rsidRPr="00230748">
              <w:t>направить в электронной форме в личный кабинет на ПГУ ЛО/ЕПГУ</w:t>
            </w:r>
          </w:p>
        </w:tc>
      </w:tr>
    </w:tbl>
    <w:p w:rsidR="00757F5E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</w:pPr>
      <w:r w:rsidRPr="00230748">
        <w:rPr>
          <w:color w:val="000000"/>
        </w:rPr>
        <w:t> </w:t>
      </w:r>
    </w:p>
    <w:p w:rsidR="00757F5E" w:rsidRPr="006518A2" w:rsidRDefault="00757F5E" w:rsidP="00757F5E">
      <w:pPr>
        <w:pStyle w:val="a4"/>
        <w:spacing w:before="0" w:beforeAutospacing="0" w:after="0" w:afterAutospacing="0" w:line="0" w:lineRule="atLeast"/>
        <w:ind w:firstLine="709"/>
        <w:jc w:val="both"/>
      </w:pPr>
    </w:p>
    <w:p w:rsidR="00757F5E" w:rsidRPr="00230748" w:rsidRDefault="00757F5E" w:rsidP="00757F5E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2</w:t>
      </w:r>
    </w:p>
    <w:p w:rsidR="00757F5E" w:rsidRPr="00230748" w:rsidRDefault="00757F5E" w:rsidP="00757F5E">
      <w:pPr>
        <w:pStyle w:val="a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к А</w:t>
      </w:r>
      <w:r w:rsidRPr="00230748">
        <w:rPr>
          <w:b/>
          <w:color w:val="000000"/>
          <w:sz w:val="28"/>
          <w:szCs w:val="28"/>
        </w:rPr>
        <w:t>дминистративному регламенту</w:t>
      </w:r>
    </w:p>
    <w:p w:rsidR="00757F5E" w:rsidRPr="00594994" w:rsidRDefault="00757F5E" w:rsidP="00757F5E">
      <w:pPr>
        <w:pStyle w:val="a4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aps/>
          <w:color w:val="000000"/>
          <w:sz w:val="28"/>
          <w:szCs w:val="28"/>
        </w:rPr>
        <w:lastRenderedPageBreak/>
        <w:t>РЕШЕНИЕ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об отказе в предоставлении муниципальных услуг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№ _______ от 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Гр. (ф. и. о. полностью)____________________________________________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проживающий по адресу: __________________________________________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 (причина отказа со ссылкой на действующее законодательство).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Подпись руководителя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Работник 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Телефон 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Экземпляр решения получил: ____________________ (______________________________)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подпись расшифровка подписи</w:t>
      </w:r>
    </w:p>
    <w:p w:rsidR="00757F5E" w:rsidRDefault="00757F5E" w:rsidP="00757F5E">
      <w:pPr>
        <w:pStyle w:val="a4"/>
        <w:jc w:val="both"/>
        <w:rPr>
          <w:color w:val="000000"/>
          <w:sz w:val="28"/>
          <w:szCs w:val="28"/>
        </w:rPr>
      </w:pPr>
    </w:p>
    <w:p w:rsidR="00757F5E" w:rsidRPr="00594994" w:rsidRDefault="00757F5E" w:rsidP="00757F5E">
      <w:pPr>
        <w:pStyle w:val="a4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lastRenderedPageBreak/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«____» ___________ 20 _____ г.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(дата получения решения)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</w:t>
      </w:r>
    </w:p>
    <w:p w:rsidR="00757F5E" w:rsidRDefault="00757F5E" w:rsidP="00757F5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</w:p>
    <w:p w:rsidR="00757F5E" w:rsidRPr="00230748" w:rsidRDefault="00757F5E" w:rsidP="00757F5E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3</w:t>
      </w:r>
    </w:p>
    <w:p w:rsidR="00757F5E" w:rsidRPr="00230748" w:rsidRDefault="00757F5E" w:rsidP="00757F5E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lastRenderedPageBreak/>
        <w:t>Блок-схема предоставления муниципальной услуги</w:t>
      </w:r>
    </w:p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Заявитель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МФЦ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Администрация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Формирование пакета документов и передача в Администрацию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Проверка полноты и достоверности сведений, представленных в документах</w:t>
            </w:r>
          </w:p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57F5E" w:rsidRPr="005428E2" w:rsidTr="00B64D02">
        <w:trPr>
          <w:jc w:val="center"/>
        </w:trPr>
        <w:tc>
          <w:tcPr>
            <w:tcW w:w="0" w:type="auto"/>
            <w:vAlign w:val="center"/>
          </w:tcPr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  <w:r w:rsidRPr="005428E2">
              <w:rPr>
                <w:sz w:val="28"/>
                <w:szCs w:val="28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757F5E" w:rsidRPr="005428E2" w:rsidTr="00B64D02">
        <w:trPr>
          <w:trHeight w:val="915"/>
          <w:jc w:val="center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0"/>
            </w:tblGrid>
            <w:tr w:rsidR="00757F5E" w:rsidRPr="005428E2" w:rsidTr="00B64D02">
              <w:tc>
                <w:tcPr>
                  <w:tcW w:w="0" w:type="auto"/>
                  <w:vAlign w:val="center"/>
                </w:tcPr>
                <w:p w:rsidR="00757F5E" w:rsidRPr="005428E2" w:rsidRDefault="00757F5E" w:rsidP="00B64D0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 w:rsidRPr="005428E2">
                    <w:rPr>
                      <w:sz w:val="28"/>
                      <w:szCs w:val="28"/>
                    </w:rPr>
                    <w:t>Формирование и отправка межведомственных запросов</w:t>
                  </w:r>
                </w:p>
              </w:tc>
            </w:tr>
          </w:tbl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</w:tblGrid>
      <w:tr w:rsidR="00757F5E" w:rsidRPr="005428E2" w:rsidTr="00B64D02">
        <w:trPr>
          <w:trHeight w:val="675"/>
          <w:jc w:val="center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0"/>
            </w:tblGrid>
            <w:tr w:rsidR="00757F5E" w:rsidRPr="005428E2" w:rsidTr="00B64D02">
              <w:tc>
                <w:tcPr>
                  <w:tcW w:w="0" w:type="auto"/>
                  <w:vAlign w:val="center"/>
                </w:tcPr>
                <w:p w:rsidR="00757F5E" w:rsidRPr="005428E2" w:rsidRDefault="00757F5E" w:rsidP="00B64D0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 w:rsidRPr="005428E2">
                    <w:rPr>
                      <w:sz w:val="28"/>
                      <w:szCs w:val="28"/>
                    </w:rPr>
                    <w:t>Принятие решения</w:t>
                  </w:r>
                </w:p>
              </w:tc>
            </w:tr>
          </w:tbl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757F5E" w:rsidRPr="005428E2" w:rsidTr="00B64D02">
        <w:trPr>
          <w:trHeight w:val="1200"/>
          <w:jc w:val="center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5"/>
            </w:tblGrid>
            <w:tr w:rsidR="00757F5E" w:rsidRPr="005428E2" w:rsidTr="00B64D02">
              <w:tc>
                <w:tcPr>
                  <w:tcW w:w="0" w:type="auto"/>
                  <w:vAlign w:val="center"/>
                </w:tcPr>
                <w:p w:rsidR="00757F5E" w:rsidRPr="005428E2" w:rsidRDefault="00757F5E" w:rsidP="00B64D0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 w:rsidRPr="005428E2">
                    <w:rPr>
                      <w:sz w:val="28"/>
                      <w:szCs w:val="28"/>
                    </w:rPr>
                    <w:t>О предоставлении муниципальной услуги</w:t>
                  </w:r>
                </w:p>
              </w:tc>
            </w:tr>
          </w:tbl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57F5E" w:rsidRPr="005428E2" w:rsidRDefault="00757F5E" w:rsidP="00757F5E">
      <w:pPr>
        <w:pStyle w:val="a7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</w:tblGrid>
      <w:tr w:rsidR="00757F5E" w:rsidRPr="005428E2" w:rsidTr="00B64D02">
        <w:trPr>
          <w:trHeight w:val="1275"/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5"/>
            </w:tblGrid>
            <w:tr w:rsidR="00757F5E" w:rsidRPr="005428E2" w:rsidTr="00B64D02">
              <w:tc>
                <w:tcPr>
                  <w:tcW w:w="0" w:type="auto"/>
                  <w:vAlign w:val="center"/>
                </w:tcPr>
                <w:p w:rsidR="00757F5E" w:rsidRPr="005428E2" w:rsidRDefault="00757F5E" w:rsidP="00B64D0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 w:rsidRPr="005428E2">
                    <w:rPr>
                      <w:sz w:val="28"/>
                      <w:szCs w:val="28"/>
                    </w:rPr>
                    <w:t>Об отказе в предоставлении муниципальной услуги</w:t>
                  </w:r>
                </w:p>
                <w:p w:rsidR="00757F5E" w:rsidRPr="005428E2" w:rsidRDefault="00757F5E" w:rsidP="00B64D0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7F5E" w:rsidRPr="005428E2" w:rsidRDefault="00757F5E" w:rsidP="00B64D02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428E2" w:rsidRDefault="00757F5E" w:rsidP="00757F5E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757F5E" w:rsidRPr="00230748" w:rsidRDefault="00757F5E" w:rsidP="00757F5E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ПРИЛОЖЕНИЕ № 4</w:t>
      </w:r>
    </w:p>
    <w:p w:rsidR="00757F5E" w:rsidRPr="00230748" w:rsidRDefault="00757F5E" w:rsidP="00757F5E">
      <w:pPr>
        <w:pStyle w:val="a4"/>
        <w:ind w:left="4962"/>
        <w:jc w:val="both"/>
        <w:rPr>
          <w:b/>
          <w:sz w:val="28"/>
          <w:szCs w:val="28"/>
        </w:rPr>
      </w:pPr>
      <w:r w:rsidRPr="00230748">
        <w:rPr>
          <w:b/>
          <w:color w:val="000000"/>
          <w:sz w:val="28"/>
          <w:szCs w:val="28"/>
        </w:rPr>
        <w:t>к административному регламенту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lastRenderedPageBreak/>
        <w:t>СВЕДЕНИЯ</w:t>
      </w:r>
    </w:p>
    <w:p w:rsidR="00757F5E" w:rsidRPr="00594994" w:rsidRDefault="00757F5E" w:rsidP="00757F5E">
      <w:pPr>
        <w:pStyle w:val="a4"/>
        <w:ind w:firstLine="709"/>
        <w:jc w:val="center"/>
        <w:rPr>
          <w:sz w:val="28"/>
          <w:szCs w:val="28"/>
        </w:rPr>
      </w:pPr>
      <w:r w:rsidRPr="00594994">
        <w:rPr>
          <w:b/>
          <w:bCs/>
          <w:color w:val="000000"/>
          <w:sz w:val="28"/>
          <w:szCs w:val="28"/>
        </w:rPr>
        <w:t>о многофункциональных центрах предоставления государственных и муниципальных услуг, участвующих в организации предоставления муниципальной услуги «Сверка арендных платежей с арендаторами земельных участков, муниципального имущества»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 </w:t>
      </w:r>
    </w:p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color w:val="000000"/>
          <w:sz w:val="28"/>
          <w:szCs w:val="28"/>
        </w:rPr>
        <w:t>(контактная информация МФЦ размещается на информационно-аналитическом Интернет-портале единой сети МФЦ Алтайского края</w:t>
      </w:r>
    </w:p>
    <w:p w:rsidR="00757F5E" w:rsidRPr="00594994" w:rsidRDefault="00757F5E" w:rsidP="00757F5E">
      <w:pPr>
        <w:pStyle w:val="a4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201"/>
        <w:gridCol w:w="1318"/>
        <w:gridCol w:w="1812"/>
        <w:gridCol w:w="1729"/>
        <w:gridCol w:w="1247"/>
      </w:tblGrid>
      <w:tr w:rsidR="00757F5E" w:rsidRPr="00594994" w:rsidTr="00B64D02">
        <w:trPr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Наименование</w:t>
            </w:r>
          </w:p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757F5E" w:rsidRPr="00594994" w:rsidTr="00B64D02">
        <w:trPr>
          <w:jc w:val="center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color w:val="222222"/>
                <w:sz w:val="28"/>
                <w:szCs w:val="28"/>
                <w:shd w:val="clear" w:color="auto" w:fill="FFFFFF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Волчихинского </w:t>
            </w:r>
            <w:r w:rsidRPr="00594994">
              <w:rPr>
                <w:color w:val="222222"/>
                <w:sz w:val="28"/>
                <w:szCs w:val="28"/>
                <w:shd w:val="clear" w:color="auto" w:fill="FFFFFF"/>
              </w:rPr>
              <w:t>муниципального района Алтайского края"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594994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5E" w:rsidRPr="00594994" w:rsidRDefault="00757F5E" w:rsidP="00B64D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57F5E" w:rsidRPr="00594994" w:rsidRDefault="00757F5E" w:rsidP="00757F5E">
      <w:pPr>
        <w:pStyle w:val="a4"/>
        <w:ind w:firstLine="709"/>
        <w:jc w:val="both"/>
        <w:rPr>
          <w:sz w:val="28"/>
          <w:szCs w:val="28"/>
        </w:rPr>
      </w:pPr>
      <w:r w:rsidRPr="00594994">
        <w:rPr>
          <w:sz w:val="28"/>
          <w:szCs w:val="28"/>
        </w:rPr>
        <w:t> </w:t>
      </w:r>
    </w:p>
    <w:p w:rsidR="00757F5E" w:rsidRPr="00594994" w:rsidRDefault="00757F5E" w:rsidP="00757F5E">
      <w:pPr>
        <w:jc w:val="both"/>
        <w:rPr>
          <w:sz w:val="28"/>
          <w:szCs w:val="28"/>
        </w:rPr>
      </w:pPr>
    </w:p>
    <w:p w:rsidR="00AF7372" w:rsidRDefault="00AF7372">
      <w:bookmarkStart w:id="0" w:name="_GoBack"/>
      <w:bookmarkEnd w:id="0"/>
    </w:p>
    <w:sectPr w:rsidR="00AF7372" w:rsidSect="00C316FD">
      <w:headerReference w:type="default" r:id="rId1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FD" w:rsidRDefault="00757F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C316FD" w:rsidRDefault="00757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5C83"/>
    <w:multiLevelType w:val="multilevel"/>
    <w:tmpl w:val="B19AD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2286D"/>
    <w:multiLevelType w:val="multilevel"/>
    <w:tmpl w:val="3C8A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830D1"/>
    <w:multiLevelType w:val="multilevel"/>
    <w:tmpl w:val="02C0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E5422"/>
    <w:multiLevelType w:val="multilevel"/>
    <w:tmpl w:val="B9F43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B"/>
    <w:rsid w:val="00757F5E"/>
    <w:rsid w:val="00AF7372"/>
    <w:rsid w:val="00B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145E-DCE1-4E98-9BC5-22ADC99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57F5E"/>
    <w:pPr>
      <w:spacing w:before="100" w:beforeAutospacing="1" w:after="100" w:afterAutospacing="1"/>
    </w:pPr>
  </w:style>
  <w:style w:type="character" w:styleId="a3">
    <w:name w:val="Hyperlink"/>
    <w:rsid w:val="00757F5E"/>
    <w:rPr>
      <w:color w:val="0000FF"/>
      <w:u w:val="single"/>
    </w:rPr>
  </w:style>
  <w:style w:type="character" w:customStyle="1" w:styleId="hyperlink">
    <w:name w:val="hyperlink"/>
    <w:basedOn w:val="a0"/>
    <w:rsid w:val="00757F5E"/>
  </w:style>
  <w:style w:type="paragraph" w:customStyle="1" w:styleId="nospacing">
    <w:name w:val="nospacing"/>
    <w:basedOn w:val="a"/>
    <w:rsid w:val="00757F5E"/>
    <w:pPr>
      <w:spacing w:before="100" w:beforeAutospacing="1" w:after="100" w:afterAutospacing="1"/>
    </w:pPr>
  </w:style>
  <w:style w:type="paragraph" w:styleId="a4">
    <w:name w:val="Normal (Web)"/>
    <w:basedOn w:val="a"/>
    <w:rsid w:val="00757F5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57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56C3A22F-A022-4483-B702-E08C6773A4C0" TargetMode="External"/><Relationship Id="rId12" Type="http://schemas.openxmlformats.org/officeDocument/2006/relationships/hyperlink" Target="https://pravo-search.minjust.ru/bigs/showDocument.html?id=2735CEBA-2129-467F-82AB-E3FF582833D4" TargetMode="External"/><Relationship Id="rId17" Type="http://schemas.openxmlformats.org/officeDocument/2006/relationships/hyperlink" Target="https://pravo-search.minjust.ru/bigs/showDocument.html?id=3BFB43C7-7847-4A56-8A3E-5BDA316140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D6FC4A1C-CE1E-4855-92C1-73A8F2EE06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C9AE346A-7914-4594-9769-BB7B195D35FD" TargetMode="External"/><Relationship Id="rId5" Type="http://schemas.openxmlformats.org/officeDocument/2006/relationships/hyperlink" Target="https://pravo-search.minjust.ru/bigs/showDocument.html?id=BBA0BFB1-06C7-4E50-A8D3-FE1045784BF1" TargetMode="External"/><Relationship Id="rId1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hyperlink" Target="https://pravo-search.minjust.ru/bigs/showDocument.html?id=DFF9885D-33AA-40EE-8A72-2AF165180F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7700</Words>
  <Characters>43895</Characters>
  <Application>Microsoft Office Word</Application>
  <DocSecurity>0</DocSecurity>
  <Lines>365</Lines>
  <Paragraphs>102</Paragraphs>
  <ScaleCrop>false</ScaleCrop>
  <Company/>
  <LinksUpToDate>false</LinksUpToDate>
  <CharactersWithSpaces>51493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2023-06-29T05:33:00Z</dcterms:created>
  <dcterms:modified xsi:type="dcterms:W3CDTF">2023-06-29T05:33:00Z</dcterms:modified>
</cp:coreProperties>
</file>