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A4678F">
        <w:rPr>
          <w:sz w:val="32"/>
          <w:szCs w:val="32"/>
        </w:rPr>
        <w:t xml:space="preserve"> (ПРОЕКТ)</w:t>
      </w:r>
    </w:p>
    <w:p w:rsidR="00EC5415" w:rsidRDefault="00EC5415" w:rsidP="00EC5415">
      <w:pPr>
        <w:jc w:val="both"/>
        <w:rPr>
          <w:b/>
          <w:sz w:val="28"/>
          <w:szCs w:val="28"/>
        </w:rPr>
      </w:pPr>
    </w:p>
    <w:p w:rsidR="00EC5415" w:rsidRDefault="00A4678F" w:rsidP="00EC5415">
      <w:pPr>
        <w:rPr>
          <w:sz w:val="28"/>
          <w:szCs w:val="28"/>
        </w:rPr>
      </w:pPr>
      <w:r>
        <w:rPr>
          <w:sz w:val="28"/>
          <w:szCs w:val="28"/>
        </w:rPr>
        <w:t>_________</w:t>
      </w:r>
      <w:r w:rsidR="00EC5415">
        <w:rPr>
          <w:sz w:val="28"/>
          <w:szCs w:val="28"/>
        </w:rPr>
        <w:t xml:space="preserve">                                                                                            </w:t>
      </w:r>
      <w:r>
        <w:rPr>
          <w:sz w:val="28"/>
          <w:szCs w:val="28"/>
        </w:rPr>
        <w:t xml:space="preserve">    </w:t>
      </w:r>
      <w:r w:rsidR="00EC5415">
        <w:rPr>
          <w:sz w:val="28"/>
          <w:szCs w:val="28"/>
        </w:rPr>
        <w:t xml:space="preserve">№ </w:t>
      </w:r>
      <w:r>
        <w:rPr>
          <w:sz w:val="28"/>
          <w:szCs w:val="28"/>
        </w:rPr>
        <w:t>_____</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F60F9F" w:rsidRDefault="00EC5415" w:rsidP="00274F02">
      <w:pPr>
        <w:pStyle w:val="3"/>
        <w:tabs>
          <w:tab w:val="left" w:pos="3969"/>
        </w:tabs>
        <w:spacing w:after="0"/>
        <w:ind w:right="4252"/>
        <w:jc w:val="both"/>
        <w:rPr>
          <w:sz w:val="28"/>
          <w:szCs w:val="28"/>
        </w:rPr>
      </w:pPr>
      <w:r w:rsidRPr="00F60F9F">
        <w:rPr>
          <w:sz w:val="28"/>
          <w:szCs w:val="28"/>
        </w:rPr>
        <w:t>Об утверждении Программы профилактики рисков причинения вреда (ущерба) охраняемым законом ценностям при осущест</w:t>
      </w:r>
      <w:r w:rsidR="00A84B93" w:rsidRPr="00F60F9F">
        <w:rPr>
          <w:sz w:val="28"/>
          <w:szCs w:val="28"/>
        </w:rPr>
        <w:t xml:space="preserve">влении муниципального </w:t>
      </w:r>
      <w:r w:rsidRPr="00F60F9F">
        <w:rPr>
          <w:sz w:val="28"/>
          <w:szCs w:val="28"/>
        </w:rPr>
        <w:t xml:space="preserve">контроля </w:t>
      </w:r>
      <w:r w:rsidR="00A84B93"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F60F9F">
        <w:rPr>
          <w:sz w:val="28"/>
          <w:szCs w:val="28"/>
        </w:rPr>
        <w:t>на 202</w:t>
      </w:r>
      <w:r w:rsidR="00A4678F">
        <w:rPr>
          <w:sz w:val="28"/>
          <w:szCs w:val="28"/>
        </w:rPr>
        <w:t>4</w:t>
      </w:r>
      <w:r w:rsidRPr="00F60F9F">
        <w:rPr>
          <w:sz w:val="28"/>
          <w:szCs w:val="28"/>
        </w:rPr>
        <w:t xml:space="preserve"> год</w:t>
      </w:r>
    </w:p>
    <w:p w:rsidR="00EC5415" w:rsidRPr="00F60F9F" w:rsidRDefault="00EC5415" w:rsidP="00A84B93">
      <w:pPr>
        <w:tabs>
          <w:tab w:val="left" w:pos="4253"/>
        </w:tabs>
        <w:ind w:right="5101"/>
        <w:jc w:val="both"/>
        <w:rPr>
          <w:sz w:val="28"/>
          <w:szCs w:val="28"/>
        </w:rPr>
      </w:pPr>
    </w:p>
    <w:p w:rsidR="00EC5415" w:rsidRPr="00F60F9F" w:rsidRDefault="00EC5415" w:rsidP="00EC5415">
      <w:pPr>
        <w:tabs>
          <w:tab w:val="left" w:pos="4253"/>
        </w:tabs>
        <w:ind w:right="5101"/>
        <w:jc w:val="both"/>
        <w:rPr>
          <w:sz w:val="28"/>
          <w:szCs w:val="28"/>
        </w:rPr>
      </w:pPr>
    </w:p>
    <w:p w:rsidR="00EC5415" w:rsidRPr="00F60F9F" w:rsidRDefault="00EC5415" w:rsidP="00EC5415">
      <w:pPr>
        <w:rPr>
          <w:sz w:val="28"/>
          <w:szCs w:val="28"/>
        </w:rPr>
      </w:pPr>
    </w:p>
    <w:p w:rsidR="00EC5415" w:rsidRPr="00A4678F" w:rsidRDefault="00EC5415" w:rsidP="00EC5415">
      <w:pPr>
        <w:ind w:firstLine="709"/>
        <w:jc w:val="both"/>
        <w:rPr>
          <w:spacing w:val="40"/>
          <w:sz w:val="27"/>
          <w:szCs w:val="27"/>
        </w:rPr>
      </w:pPr>
      <w:proofErr w:type="gramStart"/>
      <w:r w:rsidRPr="00A4678F">
        <w:rPr>
          <w:sz w:val="27"/>
          <w:szCs w:val="27"/>
        </w:rPr>
        <w:t>В соответствии со статьей 44 Федерального закона от 31.07.2020 №248-ФЗ «О государственном контроле (надзоре) и муниципальном контроле в Российской Федерации», статьей 17.1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w:t>
      </w:r>
      <w:proofErr w:type="gramEnd"/>
      <w:r w:rsidRPr="00A4678F">
        <w:rPr>
          <w:sz w:val="27"/>
          <w:szCs w:val="27"/>
        </w:rPr>
        <w:t xml:space="preserve"> ценностям», </w:t>
      </w:r>
      <w:r w:rsidRPr="00A4678F">
        <w:rPr>
          <w:color w:val="000000"/>
          <w:spacing w:val="13"/>
          <w:sz w:val="27"/>
          <w:szCs w:val="27"/>
        </w:rPr>
        <w:t xml:space="preserve">Уставом </w:t>
      </w:r>
      <w:r w:rsidRPr="00A4678F">
        <w:rPr>
          <w:color w:val="000000"/>
          <w:spacing w:val="3"/>
          <w:sz w:val="27"/>
          <w:szCs w:val="27"/>
        </w:rPr>
        <w:t>муниципального образования Волчихинский район Алтайского края</w:t>
      </w:r>
      <w:proofErr w:type="gramStart"/>
      <w:r w:rsidRPr="00A4678F">
        <w:rPr>
          <w:color w:val="000000"/>
          <w:spacing w:val="3"/>
          <w:sz w:val="27"/>
          <w:szCs w:val="27"/>
        </w:rPr>
        <w:t>,</w:t>
      </w:r>
      <w:r w:rsidRPr="00A4678F">
        <w:rPr>
          <w:spacing w:val="40"/>
          <w:sz w:val="27"/>
          <w:szCs w:val="27"/>
        </w:rPr>
        <w:t>п</w:t>
      </w:r>
      <w:proofErr w:type="gramEnd"/>
      <w:r w:rsidRPr="00A4678F">
        <w:rPr>
          <w:spacing w:val="40"/>
          <w:sz w:val="27"/>
          <w:szCs w:val="27"/>
        </w:rPr>
        <w:t>остановляет:</w:t>
      </w:r>
    </w:p>
    <w:p w:rsidR="00EC5415" w:rsidRPr="00A4678F" w:rsidRDefault="00EC5415" w:rsidP="00A52EEF">
      <w:pPr>
        <w:pStyle w:val="3"/>
        <w:numPr>
          <w:ilvl w:val="0"/>
          <w:numId w:val="1"/>
        </w:numPr>
        <w:tabs>
          <w:tab w:val="left" w:pos="993"/>
          <w:tab w:val="left" w:pos="3969"/>
          <w:tab w:val="left" w:pos="9781"/>
        </w:tabs>
        <w:spacing w:after="0"/>
        <w:ind w:left="0" w:firstLine="567"/>
        <w:jc w:val="both"/>
        <w:rPr>
          <w:sz w:val="27"/>
          <w:szCs w:val="27"/>
        </w:rPr>
      </w:pPr>
      <w:r w:rsidRPr="00A4678F">
        <w:rPr>
          <w:sz w:val="27"/>
          <w:szCs w:val="27"/>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A4678F">
        <w:rPr>
          <w:sz w:val="27"/>
          <w:szCs w:val="27"/>
        </w:rPr>
        <w:t xml:space="preserve">контроля </w:t>
      </w:r>
      <w:r w:rsidR="00A52EEF" w:rsidRPr="00A4678F">
        <w:rPr>
          <w:color w:val="000000"/>
          <w:sz w:val="27"/>
          <w:szCs w:val="27"/>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A4678F">
        <w:rPr>
          <w:sz w:val="27"/>
          <w:szCs w:val="27"/>
        </w:rPr>
        <w:t>на</w:t>
      </w:r>
      <w:r w:rsidR="00DB1AB8">
        <w:rPr>
          <w:sz w:val="27"/>
          <w:szCs w:val="27"/>
        </w:rPr>
        <w:t xml:space="preserve"> </w:t>
      </w:r>
      <w:r w:rsidR="00A52EEF" w:rsidRPr="00A4678F">
        <w:rPr>
          <w:sz w:val="27"/>
          <w:szCs w:val="27"/>
        </w:rPr>
        <w:t>202</w:t>
      </w:r>
      <w:r w:rsidR="00A4678F" w:rsidRPr="00A4678F">
        <w:rPr>
          <w:sz w:val="27"/>
          <w:szCs w:val="27"/>
        </w:rPr>
        <w:t>4</w:t>
      </w:r>
      <w:r w:rsidR="00A52EEF" w:rsidRPr="00A4678F">
        <w:rPr>
          <w:sz w:val="27"/>
          <w:szCs w:val="27"/>
        </w:rPr>
        <w:t xml:space="preserve"> год  </w:t>
      </w:r>
      <w:r w:rsidRPr="00A4678F">
        <w:rPr>
          <w:sz w:val="27"/>
          <w:szCs w:val="27"/>
        </w:rPr>
        <w:t>(прилагается).</w:t>
      </w:r>
    </w:p>
    <w:p w:rsidR="00D77BCD" w:rsidRPr="00A4678F" w:rsidRDefault="00EC5415" w:rsidP="00EC5415">
      <w:pPr>
        <w:pStyle w:val="a3"/>
        <w:numPr>
          <w:ilvl w:val="0"/>
          <w:numId w:val="1"/>
        </w:numPr>
        <w:tabs>
          <w:tab w:val="left" w:pos="993"/>
        </w:tabs>
        <w:ind w:left="0" w:firstLine="567"/>
        <w:rPr>
          <w:sz w:val="27"/>
          <w:szCs w:val="27"/>
        </w:rPr>
      </w:pPr>
      <w:r w:rsidRPr="00A4678F">
        <w:rPr>
          <w:sz w:val="27"/>
          <w:szCs w:val="27"/>
        </w:rPr>
        <w:t xml:space="preserve">Опубликовать настоящее постановление на официальном сайте </w:t>
      </w:r>
      <w:r w:rsidR="00D77BCD" w:rsidRPr="00A4678F">
        <w:rPr>
          <w:sz w:val="27"/>
          <w:szCs w:val="27"/>
        </w:rPr>
        <w:t xml:space="preserve">Администрации Волчихинского района Алтайского края в информационно-телекоммуникационной сети «Интернет». </w:t>
      </w:r>
    </w:p>
    <w:p w:rsidR="00EC5415" w:rsidRPr="00A4678F" w:rsidRDefault="00EC5415" w:rsidP="00EC5415">
      <w:pPr>
        <w:pStyle w:val="a3"/>
        <w:numPr>
          <w:ilvl w:val="0"/>
          <w:numId w:val="1"/>
        </w:numPr>
        <w:tabs>
          <w:tab w:val="left" w:pos="993"/>
        </w:tabs>
        <w:ind w:left="0" w:firstLine="567"/>
        <w:rPr>
          <w:sz w:val="27"/>
          <w:szCs w:val="27"/>
        </w:rPr>
      </w:pPr>
      <w:proofErr w:type="gramStart"/>
      <w:r w:rsidRPr="00A4678F">
        <w:rPr>
          <w:sz w:val="27"/>
          <w:szCs w:val="27"/>
        </w:rPr>
        <w:t>Контроль за</w:t>
      </w:r>
      <w:proofErr w:type="gramEnd"/>
      <w:r w:rsidRPr="00A4678F">
        <w:rPr>
          <w:sz w:val="27"/>
          <w:szCs w:val="27"/>
        </w:rPr>
        <w:t xml:space="preserve"> исполнением настоящего постановления оставляю за собой.</w:t>
      </w:r>
    </w:p>
    <w:p w:rsidR="00EC5415" w:rsidRPr="00A4678F" w:rsidRDefault="00A4678F" w:rsidP="00A4678F">
      <w:pPr>
        <w:pStyle w:val="a5"/>
        <w:numPr>
          <w:ilvl w:val="0"/>
          <w:numId w:val="1"/>
        </w:numPr>
        <w:ind w:hanging="219"/>
        <w:rPr>
          <w:sz w:val="27"/>
          <w:szCs w:val="27"/>
        </w:rPr>
      </w:pPr>
      <w:r>
        <w:rPr>
          <w:sz w:val="27"/>
          <w:szCs w:val="27"/>
        </w:rPr>
        <w:t xml:space="preserve">   </w:t>
      </w:r>
      <w:r w:rsidR="00F60F9F" w:rsidRPr="00A4678F">
        <w:rPr>
          <w:sz w:val="27"/>
          <w:szCs w:val="27"/>
        </w:rPr>
        <w:t>Настоящее постановление вступает в силу с 01 января 202</w:t>
      </w:r>
      <w:r w:rsidRPr="00A4678F">
        <w:rPr>
          <w:sz w:val="27"/>
          <w:szCs w:val="27"/>
        </w:rPr>
        <w:t>4</w:t>
      </w:r>
      <w:r w:rsidR="00F60F9F" w:rsidRPr="00A4678F">
        <w:rPr>
          <w:sz w:val="27"/>
          <w:szCs w:val="27"/>
        </w:rPr>
        <w:t xml:space="preserve"> г.</w:t>
      </w: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Default="00A4678F" w:rsidP="00A4678F">
      <w:pPr>
        <w:pStyle w:val="a5"/>
        <w:ind w:left="786"/>
        <w:rPr>
          <w:sz w:val="27"/>
          <w:szCs w:val="27"/>
        </w:rPr>
      </w:pPr>
    </w:p>
    <w:p w:rsidR="00A4678F" w:rsidRPr="00A4678F" w:rsidRDefault="00A4678F" w:rsidP="00A4678F">
      <w:pPr>
        <w:rPr>
          <w:sz w:val="27"/>
          <w:szCs w:val="27"/>
        </w:rPr>
      </w:pPr>
      <w:r w:rsidRPr="00A4678F">
        <w:rPr>
          <w:sz w:val="27"/>
          <w:szCs w:val="27"/>
        </w:rPr>
        <w:t xml:space="preserve">И.О.главы района                                                                      </w:t>
      </w:r>
      <w:r>
        <w:rPr>
          <w:sz w:val="27"/>
          <w:szCs w:val="27"/>
        </w:rPr>
        <w:t xml:space="preserve">     </w:t>
      </w:r>
      <w:r w:rsidRPr="00A4678F">
        <w:rPr>
          <w:sz w:val="27"/>
          <w:szCs w:val="27"/>
        </w:rPr>
        <w:t xml:space="preserve"> </w:t>
      </w:r>
      <w:proofErr w:type="spellStart"/>
      <w:r w:rsidRPr="00A4678F">
        <w:rPr>
          <w:sz w:val="27"/>
          <w:szCs w:val="27"/>
        </w:rPr>
        <w:t>А.И.Авцинов</w:t>
      </w:r>
      <w:proofErr w:type="spellEnd"/>
    </w:p>
    <w:p w:rsidR="00EC5415" w:rsidRPr="00A4678F" w:rsidRDefault="00EC5415" w:rsidP="00EC5415">
      <w:pPr>
        <w:rPr>
          <w:sz w:val="27"/>
          <w:szCs w:val="27"/>
        </w:rPr>
      </w:pPr>
    </w:p>
    <w:p w:rsidR="00F60F9F" w:rsidRPr="00A4678F" w:rsidRDefault="00F60F9F" w:rsidP="00EC5415">
      <w:pPr>
        <w:rPr>
          <w:sz w:val="27"/>
          <w:szCs w:val="27"/>
        </w:rPr>
      </w:pPr>
    </w:p>
    <w:p w:rsidR="00CA4C68" w:rsidRDefault="00CA4C68" w:rsidP="00D77BCD">
      <w:pPr>
        <w:ind w:firstLine="5670"/>
        <w:rPr>
          <w:sz w:val="28"/>
          <w:szCs w:val="28"/>
        </w:rPr>
      </w:pPr>
    </w:p>
    <w:p w:rsidR="00A4678F" w:rsidRDefault="00A4678F" w:rsidP="00D77BCD">
      <w:pPr>
        <w:ind w:firstLine="5670"/>
        <w:rPr>
          <w:sz w:val="28"/>
          <w:szCs w:val="28"/>
        </w:rPr>
      </w:pPr>
    </w:p>
    <w:p w:rsidR="00D77BCD" w:rsidRDefault="00D77BCD" w:rsidP="00D77BCD">
      <w:pPr>
        <w:ind w:firstLine="5670"/>
        <w:rPr>
          <w:sz w:val="28"/>
          <w:szCs w:val="28"/>
        </w:rPr>
      </w:pPr>
      <w:r>
        <w:rPr>
          <w:sz w:val="28"/>
          <w:szCs w:val="28"/>
        </w:rPr>
        <w:t>Приложение</w:t>
      </w:r>
    </w:p>
    <w:p w:rsidR="00D77BCD" w:rsidRDefault="00D77BCD" w:rsidP="00A550DC">
      <w:pPr>
        <w:ind w:left="5670"/>
        <w:rPr>
          <w:sz w:val="28"/>
          <w:szCs w:val="28"/>
        </w:rPr>
      </w:pPr>
      <w:r>
        <w:rPr>
          <w:sz w:val="28"/>
          <w:szCs w:val="28"/>
        </w:rPr>
        <w:t xml:space="preserve">к постановлению </w:t>
      </w:r>
      <w:r w:rsidR="00A550DC">
        <w:rPr>
          <w:sz w:val="28"/>
          <w:szCs w:val="28"/>
        </w:rPr>
        <w:t xml:space="preserve">                      </w:t>
      </w:r>
      <w:r>
        <w:rPr>
          <w:sz w:val="28"/>
          <w:szCs w:val="28"/>
        </w:rPr>
        <w:t>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bookmarkStart w:id="0" w:name="_GoBack"/>
      <w:bookmarkEnd w:id="0"/>
      <w:r w:rsidR="00A550DC" w:rsidRPr="00A550DC">
        <w:rPr>
          <w:sz w:val="28"/>
          <w:szCs w:val="28"/>
        </w:rPr>
        <w:t>______</w:t>
      </w:r>
      <w:r>
        <w:rPr>
          <w:sz w:val="28"/>
          <w:szCs w:val="28"/>
        </w:rPr>
        <w:t xml:space="preserve"> № </w:t>
      </w:r>
      <w:r w:rsidR="00A550DC">
        <w:rPr>
          <w:sz w:val="28"/>
          <w:szCs w:val="28"/>
        </w:rPr>
        <w:t>___</w:t>
      </w:r>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B251E3">
        <w:rPr>
          <w:color w:val="000000"/>
          <w:sz w:val="28"/>
          <w:szCs w:val="28"/>
        </w:rPr>
        <w:t xml:space="preserve"> </w:t>
      </w:r>
      <w:r w:rsidR="00DD32F1" w:rsidRPr="00A84B93">
        <w:rPr>
          <w:sz w:val="28"/>
          <w:szCs w:val="28"/>
        </w:rPr>
        <w:t>на 202</w:t>
      </w:r>
      <w:r w:rsidR="00A550DC">
        <w:rPr>
          <w:sz w:val="28"/>
          <w:szCs w:val="28"/>
        </w:rPr>
        <w:t>4</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sidR="00A550DC">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00A550DC">
        <w:rPr>
          <w:rFonts w:ascii="Liberation Serif" w:hAnsi="Liberation Serif"/>
          <w:sz w:val="28"/>
        </w:rPr>
        <w:t xml:space="preserve"> </w:t>
      </w:r>
      <w:r w:rsidRPr="007C46DC">
        <w:rPr>
          <w:rFonts w:ascii="Liberation Serif" w:hAnsi="Liberation Serif"/>
          <w:sz w:val="28"/>
        </w:rPr>
        <w:t>202</w:t>
      </w:r>
      <w:r w:rsidR="00A550DC">
        <w:rPr>
          <w:rFonts w:ascii="Liberation Serif" w:hAnsi="Liberation Serif"/>
          <w:sz w:val="28"/>
        </w:rPr>
        <w:t>4</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sidR="00A550DC">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00A550DC">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 xml:space="preserve">в </w:t>
      </w:r>
      <w:r w:rsidRPr="003211CF">
        <w:rPr>
          <w:rFonts w:ascii="Liberation Serif" w:hAnsi="Liberation Serif"/>
          <w:color w:val="000000"/>
          <w:sz w:val="28"/>
          <w:szCs w:val="28"/>
        </w:rPr>
        <w:lastRenderedPageBreak/>
        <w:t>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разования Волчихинский 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искусственные дорожные сооружения на них, 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lastRenderedPageBreak/>
        <w:tab/>
        <w:t>В 202</w:t>
      </w:r>
      <w:r w:rsidR="00A550DC">
        <w:rPr>
          <w:color w:val="auto"/>
          <w:sz w:val="28"/>
          <w:szCs w:val="28"/>
        </w:rPr>
        <w:t xml:space="preserve">3 </w:t>
      </w:r>
      <w:r>
        <w:rPr>
          <w:color w:val="auto"/>
          <w:sz w:val="28"/>
          <w:szCs w:val="28"/>
        </w:rPr>
        <w:t xml:space="preserve">году плановые </w:t>
      </w:r>
      <w:r w:rsidR="006F2F73">
        <w:rPr>
          <w:color w:val="auto"/>
          <w:sz w:val="28"/>
          <w:szCs w:val="28"/>
        </w:rPr>
        <w:t xml:space="preserve">и внеплановые </w:t>
      </w:r>
      <w:r>
        <w:rPr>
          <w:color w:val="auto"/>
          <w:sz w:val="28"/>
          <w:szCs w:val="28"/>
        </w:rPr>
        <w:t>проверки</w:t>
      </w:r>
      <w:r w:rsidR="00A550DC">
        <w:rPr>
          <w:color w:val="auto"/>
          <w:sz w:val="28"/>
          <w:szCs w:val="28"/>
        </w:rPr>
        <w:t xml:space="preserve"> </w:t>
      </w:r>
      <w:proofErr w:type="gramStart"/>
      <w:r w:rsidR="00AE0249">
        <w:rPr>
          <w:color w:val="auto"/>
          <w:sz w:val="28"/>
          <w:szCs w:val="28"/>
        </w:rPr>
        <w:t>по</w:t>
      </w:r>
      <w:proofErr w:type="gramEnd"/>
      <w:r w:rsidR="00A550DC">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550DC" w:rsidP="00AE0249">
      <w:pPr>
        <w:pStyle w:val="Default"/>
        <w:jc w:val="both"/>
        <w:rPr>
          <w:sz w:val="28"/>
        </w:rPr>
      </w:pPr>
      <w:r w:rsidRPr="00AE0249">
        <w:rPr>
          <w:color w:val="auto"/>
          <w:sz w:val="28"/>
          <w:szCs w:val="28"/>
        </w:rPr>
        <w:t>К</w:t>
      </w:r>
      <w:r w:rsidR="00AE0249" w:rsidRPr="00AE0249">
        <w:rPr>
          <w:color w:val="auto"/>
          <w:sz w:val="28"/>
          <w:szCs w:val="28"/>
        </w:rPr>
        <w:t>онтрол</w:t>
      </w:r>
      <w:r w:rsidR="00AE0249">
        <w:rPr>
          <w:color w:val="auto"/>
          <w:sz w:val="28"/>
          <w:szCs w:val="28"/>
        </w:rPr>
        <w:t>ю</w:t>
      </w:r>
      <w:r>
        <w:rPr>
          <w:color w:val="auto"/>
          <w:sz w:val="28"/>
          <w:szCs w:val="28"/>
        </w:rPr>
        <w:t xml:space="preserve"> </w:t>
      </w:r>
      <w:r w:rsidR="00AE0249" w:rsidRPr="00AE0249">
        <w:rPr>
          <w:color w:val="auto"/>
          <w:sz w:val="28"/>
          <w:szCs w:val="28"/>
        </w:rPr>
        <w:t>на автомобильном транспорте и в дорожном хозяйстве</w:t>
      </w:r>
      <w:r>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предотвращение угрозы причинения, либо причинения вреда охраняемым 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w:t>
      </w:r>
      <w:r w:rsidRPr="007C46DC">
        <w:rPr>
          <w:rFonts w:ascii="Liberation Serif" w:hAnsi="Liberation Serif"/>
          <w:b w:val="0"/>
        </w:rPr>
        <w:lastRenderedPageBreak/>
        <w:t>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обеспечениедоступностиинформацииобобязательныхтребованиях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необходимыхмерах поихисполнению.</w:t>
      </w:r>
    </w:p>
    <w:p w:rsidR="002A29B8" w:rsidRDefault="002A29B8" w:rsidP="001F00DD">
      <w:pPr>
        <w:pStyle w:val="Default"/>
        <w:ind w:firstLine="567"/>
        <w:jc w:val="both"/>
        <w:rPr>
          <w:color w:val="auto"/>
          <w:sz w:val="28"/>
          <w:szCs w:val="28"/>
        </w:rPr>
      </w:pPr>
    </w:p>
    <w:p w:rsidR="00887AA0" w:rsidRDefault="00887AA0" w:rsidP="00D71747">
      <w:pPr>
        <w:pStyle w:val="Default"/>
        <w:numPr>
          <w:ilvl w:val="0"/>
          <w:numId w:val="2"/>
        </w:numPr>
        <w:jc w:val="center"/>
        <w:rPr>
          <w:color w:val="auto"/>
          <w:sz w:val="28"/>
          <w:szCs w:val="28"/>
        </w:rPr>
      </w:pPr>
      <w:r>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A247B2">
        <w:rPr>
          <w:color w:val="auto"/>
          <w:sz w:val="28"/>
          <w:szCs w:val="28"/>
        </w:rPr>
        <w:t>4</w:t>
      </w:r>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tblPr>
      <w:tblGrid>
        <w:gridCol w:w="748"/>
        <w:gridCol w:w="4974"/>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A550DC">
            <w:pPr>
              <w:pStyle w:val="Default"/>
              <w:jc w:val="center"/>
              <w:rPr>
                <w:color w:val="auto"/>
              </w:rPr>
            </w:pPr>
            <w:r>
              <w:rPr>
                <w:color w:val="auto"/>
              </w:rPr>
              <w:t>март 202</w:t>
            </w:r>
            <w:r w:rsidR="00A550DC">
              <w:rPr>
                <w:color w:val="auto"/>
              </w:rPr>
              <w:t>4</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A550DC">
            <w:pPr>
              <w:pStyle w:val="Default"/>
              <w:jc w:val="center"/>
              <w:rPr>
                <w:color w:val="auto"/>
              </w:rPr>
            </w:pPr>
            <w:r>
              <w:rPr>
                <w:color w:val="auto"/>
              </w:rPr>
              <w:t>постоянно в течение 202</w:t>
            </w:r>
            <w:r w:rsidR="00A550DC">
              <w:rPr>
                <w:color w:val="auto"/>
              </w:rPr>
              <w:t>4</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A550DC">
            <w:pPr>
              <w:pStyle w:val="Default"/>
              <w:jc w:val="center"/>
              <w:rPr>
                <w:color w:val="auto"/>
              </w:rPr>
            </w:pPr>
            <w:r>
              <w:rPr>
                <w:color w:val="auto"/>
              </w:rPr>
              <w:t>постоянно в течение 202</w:t>
            </w:r>
            <w:r w:rsidR="00A550DC">
              <w:rPr>
                <w:color w:val="auto"/>
              </w:rPr>
              <w:t>4</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 xml:space="preserve">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w:t>
            </w:r>
            <w:r w:rsidRPr="000F2535">
              <w:lastRenderedPageBreak/>
              <w:t>соблюдения обязательных требований</w:t>
            </w:r>
          </w:p>
        </w:tc>
        <w:tc>
          <w:tcPr>
            <w:tcW w:w="1600" w:type="dxa"/>
          </w:tcPr>
          <w:p w:rsidR="00887AA0" w:rsidRPr="00DC3F61" w:rsidRDefault="002A29B8" w:rsidP="00A550DC">
            <w:pPr>
              <w:pStyle w:val="Default"/>
              <w:jc w:val="center"/>
              <w:rPr>
                <w:color w:val="auto"/>
              </w:rPr>
            </w:pPr>
            <w:r>
              <w:rPr>
                <w:color w:val="auto"/>
              </w:rPr>
              <w:lastRenderedPageBreak/>
              <w:t>в течение 202</w:t>
            </w:r>
            <w:r w:rsidR="00A550DC">
              <w:rPr>
                <w:color w:val="auto"/>
              </w:rPr>
              <w:t>4</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lastRenderedPageBreak/>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A550DC" w:rsidP="00DC3F61">
            <w:pPr>
              <w:pStyle w:val="Default"/>
              <w:jc w:val="center"/>
              <w:rPr>
                <w:color w:val="auto"/>
              </w:rPr>
            </w:pPr>
            <w:r>
              <w:rPr>
                <w:color w:val="auto"/>
              </w:rPr>
              <w:t>март</w:t>
            </w:r>
            <w:r w:rsidR="002A29B8">
              <w:rPr>
                <w:color w:val="auto"/>
              </w:rPr>
              <w:t xml:space="preserve"> </w:t>
            </w:r>
          </w:p>
          <w:p w:rsidR="00887AA0" w:rsidRPr="00DC3F61" w:rsidRDefault="002A29B8" w:rsidP="00A550DC">
            <w:pPr>
              <w:pStyle w:val="Default"/>
              <w:jc w:val="center"/>
              <w:rPr>
                <w:color w:val="auto"/>
              </w:rPr>
            </w:pPr>
            <w:r>
              <w:rPr>
                <w:color w:val="auto"/>
              </w:rPr>
              <w:t>202</w:t>
            </w:r>
            <w:r w:rsidR="00A550DC">
              <w:rPr>
                <w:color w:val="auto"/>
              </w:rPr>
              <w:t>4</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A550DC">
              <w:rPr>
                <w:color w:val="auto"/>
              </w:rPr>
              <w:t>4</w:t>
            </w:r>
          </w:p>
          <w:p w:rsidR="00D71747" w:rsidRDefault="00D71747" w:rsidP="00A550DC">
            <w:pPr>
              <w:pStyle w:val="Default"/>
              <w:jc w:val="center"/>
              <w:rPr>
                <w:color w:val="auto"/>
              </w:rPr>
            </w:pPr>
            <w:r>
              <w:rPr>
                <w:color w:val="auto"/>
              </w:rPr>
              <w:t>утверждение не позднее 20.12.202</w:t>
            </w:r>
            <w:r w:rsidR="00A550DC">
              <w:rPr>
                <w:color w:val="auto"/>
              </w:rPr>
              <w:t>4</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lastRenderedPageBreak/>
        <w:t>Д</w:t>
      </w:r>
      <w:r>
        <w:rPr>
          <w:rFonts w:ascii="Liberation Serif" w:hAnsi="Liberation Serif"/>
        </w:rPr>
        <w:t>м = М</w:t>
      </w:r>
      <w:proofErr w:type="gramStart"/>
      <w:r>
        <w:rPr>
          <w:rFonts w:ascii="Liberation Serif" w:hAnsi="Liberation Serif"/>
        </w:rPr>
        <w:t>2</w:t>
      </w:r>
      <w:proofErr w:type="gramEnd"/>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r w:rsidRPr="002B5A65">
        <w:rPr>
          <w:rFonts w:ascii="Liberation Serif" w:hAnsi="Liberation Serif"/>
        </w:rPr>
        <w:t>Д</w:t>
      </w:r>
      <w:r>
        <w:rPr>
          <w:rFonts w:ascii="Liberation Serif" w:hAnsi="Liberation Serif"/>
        </w:rPr>
        <w:t>м</w:t>
      </w:r>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proofErr w:type="gramStart"/>
      <w:r w:rsidR="00EC66C1">
        <w:rPr>
          <w:rFonts w:ascii="Liberation Serif" w:hAnsi="Liberation Serif"/>
        </w:rPr>
        <w:t>-</w:t>
      </w:r>
      <w:r>
        <w:rPr>
          <w:rFonts w:ascii="Liberation Serif" w:hAnsi="Liberation Serif"/>
        </w:rPr>
        <w:t>д</w:t>
      </w:r>
      <w:proofErr w:type="gramEnd"/>
      <w:r>
        <w:rPr>
          <w:rFonts w:ascii="Liberation Serif" w:hAnsi="Liberation Serif"/>
        </w:rPr>
        <w:t>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 %</w:t>
      </w:r>
      <w:r w:rsidRPr="002B58C6">
        <w:rPr>
          <w:rFonts w:ascii="Liberation Serif" w:hAnsi="Liberation Serif"/>
        </w:rPr>
        <w:t>;</w:t>
      </w:r>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20%именее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Дм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r w:rsidRPr="00CD5393">
              <w:rPr>
                <w:rFonts w:ascii="Liberation Serif" w:hAnsi="Liberation Serif"/>
              </w:rPr>
              <w:t>Дм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lastRenderedPageBreak/>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A467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C5415"/>
    <w:rsid w:val="0007391D"/>
    <w:rsid w:val="000F2535"/>
    <w:rsid w:val="001129C1"/>
    <w:rsid w:val="001A4E84"/>
    <w:rsid w:val="001A6221"/>
    <w:rsid w:val="001F00DD"/>
    <w:rsid w:val="00274F02"/>
    <w:rsid w:val="00292D1B"/>
    <w:rsid w:val="002A29B8"/>
    <w:rsid w:val="0031477F"/>
    <w:rsid w:val="003E014E"/>
    <w:rsid w:val="004A0578"/>
    <w:rsid w:val="00634594"/>
    <w:rsid w:val="006F2F73"/>
    <w:rsid w:val="00726605"/>
    <w:rsid w:val="00742BB4"/>
    <w:rsid w:val="0076534B"/>
    <w:rsid w:val="007B28C7"/>
    <w:rsid w:val="00887AA0"/>
    <w:rsid w:val="009B5FFE"/>
    <w:rsid w:val="009E4375"/>
    <w:rsid w:val="009E566F"/>
    <w:rsid w:val="009E73D6"/>
    <w:rsid w:val="00A247B2"/>
    <w:rsid w:val="00A4678F"/>
    <w:rsid w:val="00A52EEF"/>
    <w:rsid w:val="00A550DC"/>
    <w:rsid w:val="00A64B37"/>
    <w:rsid w:val="00A668CE"/>
    <w:rsid w:val="00A84B93"/>
    <w:rsid w:val="00AE0249"/>
    <w:rsid w:val="00B251E3"/>
    <w:rsid w:val="00CA4C68"/>
    <w:rsid w:val="00D71246"/>
    <w:rsid w:val="00D71747"/>
    <w:rsid w:val="00D77BCD"/>
    <w:rsid w:val="00DB1AB8"/>
    <w:rsid w:val="00DC3F61"/>
    <w:rsid w:val="00DD32F1"/>
    <w:rsid w:val="00DE7120"/>
    <w:rsid w:val="00E17319"/>
    <w:rsid w:val="00EC5415"/>
    <w:rsid w:val="00EC66C1"/>
    <w:rsid w:val="00F60F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C1B4-FD9A-4B83-B946-8D4E2BC8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2227</Words>
  <Characters>12699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25</cp:revision>
  <cp:lastPrinted>2022-10-19T05:59:00Z</cp:lastPrinted>
  <dcterms:created xsi:type="dcterms:W3CDTF">2021-11-26T03:57:00Z</dcterms:created>
  <dcterms:modified xsi:type="dcterms:W3CDTF">2023-10-31T09:14:00Z</dcterms:modified>
</cp:coreProperties>
</file>