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80" w:rightFromText="180" w:vertAnchor="text" w:horzAnchor="margin" w:tblpY="-202"/>
        <w:tblW w:w="10275" w:type="dxa"/>
        <w:tblLayout w:type="fixed"/>
        <w:tblLook w:val="04A0" w:firstRow="1" w:lastRow="0" w:firstColumn="1" w:lastColumn="0" w:noHBand="0" w:noVBand="1"/>
      </w:tblPr>
      <w:tblGrid>
        <w:gridCol w:w="10275"/>
      </w:tblGrid>
      <w:tr w:rsidR="00D33960" w:rsidTr="00D33960">
        <w:trPr>
          <w:trHeight w:val="289"/>
        </w:trPr>
        <w:tc>
          <w:tcPr>
            <w:tcW w:w="10272" w:type="dxa"/>
          </w:tcPr>
          <w:p w:rsidR="00D33960" w:rsidRDefault="00D33960" w:rsidP="00C77CA8">
            <w:pPr>
              <w:pStyle w:val="2"/>
              <w:rPr>
                <w:rFonts w:ascii="Times New Roman" w:hAnsi="Times New Roman"/>
                <w:b w:val="0"/>
                <w:sz w:val="28"/>
                <w:szCs w:val="28"/>
              </w:rPr>
            </w:pPr>
            <w:r>
              <w:rPr>
                <w:rFonts w:ascii="Times New Roman" w:hAnsi="Times New Roman"/>
                <w:b w:val="0"/>
                <w:sz w:val="28"/>
                <w:szCs w:val="28"/>
              </w:rPr>
              <w:t>СОВЕТ ДЕПУТАТОВ НОВОКОРМИХИНСКОГО СЕЛЬСОВЕТА ВОЛЧИХИНСКОГО РАЙОНА АЛТАЙСКОГО КРАЯ</w:t>
            </w:r>
          </w:p>
          <w:p w:rsidR="00D33960" w:rsidRDefault="00D33960" w:rsidP="00C77CA8">
            <w:pPr>
              <w:jc w:val="center"/>
            </w:pPr>
          </w:p>
          <w:p w:rsidR="00D33960" w:rsidRDefault="00D33960" w:rsidP="00C77CA8">
            <w:pPr>
              <w:jc w:val="center"/>
            </w:pPr>
            <w:r>
              <w:t>РЕШЕНИЕ</w:t>
            </w:r>
          </w:p>
        </w:tc>
      </w:tr>
    </w:tbl>
    <w:p w:rsidR="00D33960" w:rsidRDefault="00D33960" w:rsidP="00D33960">
      <w:pPr>
        <w:ind w:right="-35"/>
        <w:rPr>
          <w:sz w:val="26"/>
          <w:szCs w:val="26"/>
        </w:rPr>
      </w:pPr>
      <w:r>
        <w:rPr>
          <w:sz w:val="26"/>
          <w:szCs w:val="26"/>
        </w:rPr>
        <w:t xml:space="preserve">           </w:t>
      </w:r>
    </w:p>
    <w:p w:rsidR="00D33960" w:rsidRDefault="000A5C8B" w:rsidP="00D33960">
      <w:pPr>
        <w:ind w:right="-35"/>
        <w:jc w:val="center"/>
      </w:pPr>
      <w:r>
        <w:t>23</w:t>
      </w:r>
      <w:r w:rsidR="00D33960">
        <w:t xml:space="preserve">.06.2023                                               № 5                                   с. </w:t>
      </w:r>
      <w:proofErr w:type="spellStart"/>
      <w:r w:rsidR="00D33960">
        <w:t>Новокормиха</w:t>
      </w:r>
      <w:proofErr w:type="spellEnd"/>
    </w:p>
    <w:p w:rsidR="00D33960" w:rsidRDefault="00D33960" w:rsidP="00D33960">
      <w:pPr>
        <w:ind w:right="-35"/>
        <w:jc w:val="both"/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9881"/>
      </w:tblGrid>
      <w:tr w:rsidR="00D33960" w:rsidTr="00D33960">
        <w:trPr>
          <w:trHeight w:val="2648"/>
        </w:trPr>
        <w:tc>
          <w:tcPr>
            <w:tcW w:w="9881" w:type="dxa"/>
            <w:hideMark/>
          </w:tcPr>
          <w:p w:rsidR="00D33960" w:rsidRDefault="00D33960" w:rsidP="00D33960">
            <w:pPr>
              <w:ind w:right="141"/>
              <w:jc w:val="center"/>
              <w:rPr>
                <w:b/>
              </w:rPr>
            </w:pPr>
            <w:r>
              <w:rPr>
                <w:b/>
              </w:rPr>
              <w:t xml:space="preserve">О внесении изменений и дополнений в решение Совета депутатов </w:t>
            </w:r>
            <w:proofErr w:type="spellStart"/>
            <w:r>
              <w:rPr>
                <w:b/>
              </w:rPr>
              <w:t>Новокормихинского</w:t>
            </w:r>
            <w:proofErr w:type="spellEnd"/>
            <w:r>
              <w:rPr>
                <w:b/>
              </w:rPr>
              <w:t xml:space="preserve"> сельсовета от 23.06.2022 № 6 «Об утверждении Порядка </w:t>
            </w:r>
            <w:bookmarkStart w:id="0" w:name="_GoBack"/>
            <w:bookmarkEnd w:id="0"/>
            <w:r>
              <w:rPr>
                <w:b/>
              </w:rPr>
              <w:t xml:space="preserve">размещения сведений о доходах, расходах, об имуществе                         и обязательствах имущественного характера лиц, замещающих муниципальные должности муниципального образования </w:t>
            </w:r>
            <w:proofErr w:type="spellStart"/>
            <w:r>
              <w:rPr>
                <w:b/>
              </w:rPr>
              <w:t>Новокормихинский</w:t>
            </w:r>
            <w:proofErr w:type="spellEnd"/>
            <w:r>
              <w:rPr>
                <w:b/>
              </w:rPr>
              <w:t xml:space="preserve"> сельсовет </w:t>
            </w:r>
            <w:proofErr w:type="spellStart"/>
            <w:r>
              <w:rPr>
                <w:b/>
              </w:rPr>
              <w:t>Волчихинского</w:t>
            </w:r>
            <w:proofErr w:type="spellEnd"/>
            <w:r>
              <w:rPr>
                <w:b/>
              </w:rPr>
              <w:t xml:space="preserve"> района Алтайского края </w:t>
            </w:r>
          </w:p>
          <w:p w:rsidR="00D33960" w:rsidRDefault="00D33960" w:rsidP="00C77CA8">
            <w:pPr>
              <w:ind w:right="141"/>
              <w:jc w:val="center"/>
              <w:rPr>
                <w:b/>
              </w:rPr>
            </w:pPr>
            <w:r>
              <w:rPr>
                <w:b/>
              </w:rPr>
              <w:t xml:space="preserve">и должности муниципальной службы, и членов их семей на официальных сайтах органов местного самоуправления и предоставления этих сведений средствам массовой информации для опубликования» </w:t>
            </w:r>
          </w:p>
        </w:tc>
      </w:tr>
    </w:tbl>
    <w:p w:rsidR="00D33960" w:rsidRDefault="00D33960" w:rsidP="00D33960">
      <w:pPr>
        <w:pStyle w:val="3"/>
        <w:tabs>
          <w:tab w:val="left" w:pos="700"/>
        </w:tabs>
        <w:ind w:left="0" w:firstLine="0"/>
        <w:jc w:val="both"/>
        <w:rPr>
          <w:szCs w:val="28"/>
        </w:rPr>
      </w:pPr>
    </w:p>
    <w:p w:rsidR="00D33960" w:rsidRDefault="00D33960" w:rsidP="00D33960">
      <w:pPr>
        <w:shd w:val="clear" w:color="auto" w:fill="FFFFFF"/>
        <w:spacing w:line="322" w:lineRule="exact"/>
        <w:ind w:left="24" w:firstLine="691"/>
        <w:jc w:val="both"/>
        <w:rPr>
          <w:color w:val="000000"/>
          <w:spacing w:val="6"/>
        </w:rPr>
      </w:pPr>
      <w:r>
        <w:rPr>
          <w:color w:val="000000"/>
          <w:spacing w:val="6"/>
        </w:rPr>
        <w:t xml:space="preserve">В соответствии с Федеральным законом от 25.12.2008 №273-ФЗ «О противодействии коррупции» (с изменениями от 06.02.2023 №12-ФЗ), Федеральным законом от 03.12.2012 №230-ФЗ «О контроле за соответствием расходов лиц, замещающих государственные должности, и иных лиц их доходам, Совет депутатов </w:t>
      </w:r>
      <w:proofErr w:type="spellStart"/>
      <w:r>
        <w:rPr>
          <w:color w:val="000000"/>
          <w:spacing w:val="6"/>
        </w:rPr>
        <w:t>Новокормихинского</w:t>
      </w:r>
      <w:proofErr w:type="spellEnd"/>
      <w:r>
        <w:rPr>
          <w:color w:val="000000"/>
          <w:spacing w:val="6"/>
        </w:rPr>
        <w:t xml:space="preserve"> сельсовета </w:t>
      </w:r>
      <w:proofErr w:type="spellStart"/>
      <w:r>
        <w:rPr>
          <w:color w:val="000000"/>
          <w:spacing w:val="6"/>
        </w:rPr>
        <w:t>Волчихинского</w:t>
      </w:r>
      <w:proofErr w:type="spellEnd"/>
      <w:r>
        <w:rPr>
          <w:color w:val="000000"/>
          <w:spacing w:val="6"/>
        </w:rPr>
        <w:t xml:space="preserve"> района Алтайского края РЕШИЛ:</w:t>
      </w:r>
    </w:p>
    <w:p w:rsidR="00D33960" w:rsidRDefault="00D33960" w:rsidP="00D33960">
      <w:pPr>
        <w:shd w:val="clear" w:color="auto" w:fill="FFFFFF"/>
        <w:spacing w:line="322" w:lineRule="exact"/>
        <w:ind w:left="24" w:firstLine="691"/>
        <w:jc w:val="both"/>
      </w:pPr>
      <w:r>
        <w:rPr>
          <w:color w:val="000000"/>
          <w:spacing w:val="6"/>
        </w:rPr>
        <w:t xml:space="preserve">1. Внести в «Порядок размещения сведений о доходах, расходах, об имуществе и обязательствах имущественного характера лиц, замещающих муниципальные должности муниципального образования </w:t>
      </w:r>
      <w:proofErr w:type="spellStart"/>
      <w:r>
        <w:rPr>
          <w:color w:val="000000"/>
          <w:spacing w:val="6"/>
        </w:rPr>
        <w:t>Новокормихинский</w:t>
      </w:r>
      <w:proofErr w:type="spellEnd"/>
      <w:r>
        <w:rPr>
          <w:color w:val="000000"/>
          <w:spacing w:val="6"/>
        </w:rPr>
        <w:t xml:space="preserve"> сельсовет </w:t>
      </w:r>
      <w:proofErr w:type="spellStart"/>
      <w:r>
        <w:rPr>
          <w:color w:val="000000"/>
          <w:spacing w:val="6"/>
        </w:rPr>
        <w:t>Волчихинского</w:t>
      </w:r>
      <w:proofErr w:type="spellEnd"/>
      <w:r>
        <w:rPr>
          <w:color w:val="000000"/>
          <w:spacing w:val="6"/>
        </w:rPr>
        <w:t xml:space="preserve"> райо</w:t>
      </w:r>
      <w:r w:rsidR="00A410F0">
        <w:rPr>
          <w:color w:val="000000"/>
          <w:spacing w:val="6"/>
        </w:rPr>
        <w:t xml:space="preserve">на Алтайского края и должности </w:t>
      </w:r>
      <w:r>
        <w:rPr>
          <w:color w:val="000000"/>
          <w:spacing w:val="6"/>
        </w:rPr>
        <w:t xml:space="preserve">муниципальной службы, и членов их семей на официальных сайтах органов местного самоуправления и предоставления этих сведений средствам массовой информации для опубликования», (далее – Порядок) следующие </w:t>
      </w:r>
      <w:r>
        <w:t>изменения и дополнения:</w:t>
      </w:r>
    </w:p>
    <w:p w:rsidR="00D33960" w:rsidRDefault="00D33960" w:rsidP="00D33960">
      <w:pPr>
        <w:shd w:val="clear" w:color="auto" w:fill="FFFFFF"/>
        <w:spacing w:line="322" w:lineRule="exact"/>
        <w:ind w:left="24" w:firstLine="691"/>
        <w:jc w:val="both"/>
        <w:rPr>
          <w:color w:val="000000"/>
          <w:spacing w:val="6"/>
        </w:rPr>
      </w:pPr>
      <w:r>
        <w:rPr>
          <w:color w:val="000000"/>
          <w:spacing w:val="6"/>
        </w:rPr>
        <w:t>1.1 пункт 5 Порядка изложить в следующей редакции:</w:t>
      </w:r>
    </w:p>
    <w:p w:rsidR="00D33960" w:rsidRDefault="00D33960" w:rsidP="00D33960">
      <w:pPr>
        <w:shd w:val="clear" w:color="auto" w:fill="FFFFFF"/>
        <w:spacing w:line="322" w:lineRule="exact"/>
        <w:ind w:left="24" w:firstLine="691"/>
        <w:jc w:val="both"/>
        <w:rPr>
          <w:rStyle w:val="ed"/>
        </w:rPr>
      </w:pPr>
      <w:r>
        <w:t xml:space="preserve">«5. </w:t>
      </w:r>
      <w:r>
        <w:rPr>
          <w:rStyle w:val="ed"/>
        </w:rPr>
        <w:t>Лицо, замещающее муниципальную должность депутата представительного органа муниципального образования и осуществляющее свои полномочия на непостоянной основе, представляет указанные сведения о доходах, об имуществе и обязательствах имущественного характера в течение четырех месяцев со дня избрания депутатом, передачи ему вакантного депутатского мандата.</w:t>
      </w:r>
    </w:p>
    <w:p w:rsidR="00D33960" w:rsidRDefault="00D33960" w:rsidP="00D33960">
      <w:pPr>
        <w:shd w:val="clear" w:color="auto" w:fill="FFFFFF"/>
        <w:spacing w:line="322" w:lineRule="exact"/>
        <w:ind w:left="24" w:firstLine="691"/>
        <w:jc w:val="both"/>
        <w:rPr>
          <w:rStyle w:val="ed"/>
        </w:rPr>
      </w:pPr>
      <w:r>
        <w:rPr>
          <w:rStyle w:val="ed"/>
        </w:rPr>
        <w:t xml:space="preserve"> Лицо, замещающее муниципальную должность депутата представительного органа муниципального образования и осуществляющее свои полномочия на непостоянной основе, в случаях, предусмотренных частью 1 статьи 3 Федерального закона </w:t>
      </w:r>
      <w:hyperlink r:id="rId4" w:tgtFrame="contents" w:history="1">
        <w:r>
          <w:rPr>
            <w:rStyle w:val="cmd"/>
          </w:rPr>
          <w:t>от 3 декабря 2012 года № 230-ФЗ</w:t>
        </w:r>
      </w:hyperlink>
      <w:r>
        <w:rPr>
          <w:rStyle w:val="ed"/>
        </w:rPr>
        <w:t xml:space="preserve"> "О контроле за соответствием расходов лиц, замещающих государственные должности, и иных лиц их доходам", представляет сведения о доходах, расходах, об имуществе и обязательствах имущественного характера в </w:t>
      </w:r>
      <w:r>
        <w:rPr>
          <w:rStyle w:val="ed"/>
        </w:rPr>
        <w:lastRenderedPageBreak/>
        <w:t xml:space="preserve">соответствии с законодательством Российской Федерации. В случае, если в течение отчетного периода сделки, предусмотренные частью 1 статьи 3 Федерального закона </w:t>
      </w:r>
      <w:hyperlink r:id="rId5" w:tgtFrame="contents" w:history="1">
        <w:r>
          <w:rPr>
            <w:rStyle w:val="cmd"/>
          </w:rPr>
          <w:t>от 3 декабря 2012 года № 230-ФЗ</w:t>
        </w:r>
      </w:hyperlink>
      <w:r>
        <w:rPr>
          <w:rStyle w:val="ed"/>
        </w:rPr>
        <w:t xml:space="preserve"> "О контроле за соответствием расходов лиц, замещающих государственные должности, и иных лиц их доходам", общая сумма которых превышает общий доход данного лица и его супруги (супруга) за три последних года, предшествующих отчетному периоду, не совершались, лицо, замещающее муниципальную должность депутата представительного органа муниципального образования и осуществляющее свои полномочия на непостоянной основе, сообщает об этом высшему должностному лицу субъекта Российской Федерации в порядке, установленном законом субъекта Российской Федерации.</w:t>
      </w:r>
    </w:p>
    <w:p w:rsidR="00D33960" w:rsidRDefault="00D33960" w:rsidP="00D33960">
      <w:pPr>
        <w:shd w:val="clear" w:color="auto" w:fill="FFFFFF"/>
        <w:spacing w:line="322" w:lineRule="exact"/>
        <w:ind w:left="24" w:firstLine="691"/>
        <w:jc w:val="both"/>
        <w:rPr>
          <w:rStyle w:val="ed"/>
        </w:rPr>
      </w:pPr>
      <w:r>
        <w:rPr>
          <w:rStyle w:val="ed"/>
        </w:rPr>
        <w:t xml:space="preserve"> Обеспечение доступа к информации о представляемых лицами, замещающими муниципальные должности депутата представительного органа муниципального образования, сведениях о доходах, расходах, об имуществе и обязательствах имущественного характера, к информации о представлении такими лицами заведомо недостоверных или неполных сведений о доходах, расходах, об имуществе и обязательствах имущественного характера осуществляется в соответствии с федеральными законами, указами Президента Российской Федерации. </w:t>
      </w:r>
    </w:p>
    <w:p w:rsidR="00D33960" w:rsidRDefault="00D33960" w:rsidP="00D33960">
      <w:pPr>
        <w:shd w:val="clear" w:color="auto" w:fill="FFFFFF"/>
        <w:spacing w:line="322" w:lineRule="exact"/>
        <w:ind w:left="24" w:firstLine="691"/>
        <w:jc w:val="both"/>
        <w:rPr>
          <w:rStyle w:val="ed"/>
        </w:rPr>
      </w:pPr>
      <w:r>
        <w:rPr>
          <w:rStyle w:val="ed"/>
        </w:rPr>
        <w:t xml:space="preserve">Обобщенная информация об исполнении (ненадлежащем исполнении) лицами, замещающими муниципальные должности депутата представительного органа муниципального образования, обязанности представить сведения о доходах, расходах, об имуществе и обязательствах имущественного характера размещается на официальных сайтах органов местного самоуправления (при условии отсутствия в такой информации персональных данных, позволяющих идентифицировать соответствующее лицо, и данных, позволяющих индивидуализировать имущество, принадлежащее соответствующему лицу) в порядке, установленном законом субъекта Российской Федерации. </w:t>
      </w:r>
    </w:p>
    <w:p w:rsidR="00D33960" w:rsidRDefault="00D33960" w:rsidP="00D33960">
      <w:pPr>
        <w:shd w:val="clear" w:color="auto" w:fill="FFFFFF"/>
        <w:spacing w:line="322" w:lineRule="exact"/>
        <w:ind w:left="24" w:firstLine="691"/>
        <w:jc w:val="both"/>
        <w:rPr>
          <w:spacing w:val="6"/>
        </w:rPr>
      </w:pPr>
      <w:r>
        <w:rPr>
          <w:rStyle w:val="ed"/>
        </w:rPr>
        <w:t>К лицам, замещающим муниципальные должности депутата представительного органа муниципального образования, правила части 2 настоящих Правил не применяются»</w:t>
      </w:r>
      <w:r>
        <w:rPr>
          <w:spacing w:val="6"/>
        </w:rPr>
        <w:t>.</w:t>
      </w:r>
    </w:p>
    <w:p w:rsidR="00D33960" w:rsidRDefault="00A410F0" w:rsidP="00D33960">
      <w:pPr>
        <w:shd w:val="clear" w:color="auto" w:fill="FFFFFF"/>
        <w:spacing w:line="322" w:lineRule="exact"/>
        <w:ind w:left="24" w:firstLine="691"/>
        <w:jc w:val="both"/>
        <w:rPr>
          <w:color w:val="000000"/>
          <w:spacing w:val="6"/>
        </w:rPr>
      </w:pPr>
      <w:r>
        <w:rPr>
          <w:color w:val="000000"/>
          <w:spacing w:val="6"/>
        </w:rPr>
        <w:t>3. Обнародовать</w:t>
      </w:r>
      <w:r w:rsidR="00D33960">
        <w:rPr>
          <w:color w:val="000000"/>
          <w:spacing w:val="6"/>
        </w:rPr>
        <w:t xml:space="preserve"> настоящее решение в установленном порядке.</w:t>
      </w:r>
    </w:p>
    <w:p w:rsidR="00D33960" w:rsidRDefault="00D33960" w:rsidP="00D33960">
      <w:pPr>
        <w:shd w:val="clear" w:color="auto" w:fill="FFFFFF"/>
        <w:spacing w:line="322" w:lineRule="exact"/>
        <w:ind w:left="24" w:firstLine="691"/>
        <w:jc w:val="both"/>
        <w:rPr>
          <w:color w:val="000000"/>
          <w:spacing w:val="6"/>
        </w:rPr>
      </w:pPr>
      <w:r>
        <w:rPr>
          <w:color w:val="000000"/>
          <w:spacing w:val="6"/>
        </w:rPr>
        <w:t>4. Контроль за исполнением решения оставляю за собой.</w:t>
      </w:r>
    </w:p>
    <w:p w:rsidR="00D33960" w:rsidRDefault="00D33960" w:rsidP="00D33960">
      <w:pPr>
        <w:shd w:val="clear" w:color="auto" w:fill="FFFFFF"/>
        <w:spacing w:line="322" w:lineRule="exact"/>
        <w:ind w:left="24" w:firstLine="691"/>
        <w:jc w:val="both"/>
        <w:rPr>
          <w:color w:val="000000"/>
          <w:spacing w:val="6"/>
        </w:rPr>
      </w:pPr>
    </w:p>
    <w:p w:rsidR="00D33960" w:rsidRDefault="00D33960" w:rsidP="00D33960">
      <w:pPr>
        <w:ind w:right="141"/>
        <w:jc w:val="both"/>
      </w:pPr>
      <w:r>
        <w:t>Глава сельсовета                                                                                   В.А. Елецкий</w:t>
      </w:r>
    </w:p>
    <w:p w:rsidR="00D33960" w:rsidRDefault="00D33960" w:rsidP="00D33960">
      <w:pPr>
        <w:shd w:val="clear" w:color="auto" w:fill="FFFFFF"/>
        <w:tabs>
          <w:tab w:val="left" w:pos="426"/>
        </w:tabs>
        <w:spacing w:line="221" w:lineRule="exact"/>
        <w:ind w:firstLine="720"/>
        <w:jc w:val="center"/>
        <w:rPr>
          <w:b/>
          <w:color w:val="000000"/>
        </w:rPr>
      </w:pPr>
    </w:p>
    <w:p w:rsidR="00D33960" w:rsidRDefault="00D33960" w:rsidP="00D33960">
      <w:pPr>
        <w:shd w:val="clear" w:color="auto" w:fill="FFFFFF"/>
        <w:tabs>
          <w:tab w:val="left" w:pos="426"/>
        </w:tabs>
        <w:spacing w:line="221" w:lineRule="exact"/>
        <w:ind w:firstLine="720"/>
        <w:jc w:val="center"/>
        <w:rPr>
          <w:b/>
          <w:color w:val="000000"/>
        </w:rPr>
      </w:pPr>
    </w:p>
    <w:p w:rsidR="00D33960" w:rsidRDefault="00D33960" w:rsidP="00D33960">
      <w:pPr>
        <w:ind w:right="141"/>
        <w:jc w:val="both"/>
        <w:rPr>
          <w:b/>
        </w:rPr>
      </w:pPr>
    </w:p>
    <w:p w:rsidR="000B479F" w:rsidRPr="00D33960" w:rsidRDefault="000A5C8B"/>
    <w:sectPr w:rsidR="000B479F" w:rsidRPr="00D3396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77132"/>
    <w:rsid w:val="000A4FBE"/>
    <w:rsid w:val="000A5C8B"/>
    <w:rsid w:val="000D78BD"/>
    <w:rsid w:val="00124D09"/>
    <w:rsid w:val="00677132"/>
    <w:rsid w:val="00975BFC"/>
    <w:rsid w:val="00A410F0"/>
    <w:rsid w:val="00D33960"/>
    <w:rsid w:val="00E177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A6C478"/>
  <w15:chartTrackingRefBased/>
  <w15:docId w15:val="{092FEE1C-FDCC-41D6-AF1B-EF6618DA4C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33960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2">
    <w:name w:val="heading 2"/>
    <w:basedOn w:val="a"/>
    <w:next w:val="a"/>
    <w:link w:val="20"/>
    <w:semiHidden/>
    <w:unhideWhenUsed/>
    <w:qFormat/>
    <w:rsid w:val="00D33960"/>
    <w:pPr>
      <w:keepNext/>
      <w:jc w:val="center"/>
      <w:outlineLvl w:val="1"/>
    </w:pPr>
    <w:rPr>
      <w:rFonts w:ascii="Bookman Old Style" w:hAnsi="Bookman Old Style"/>
      <w:b/>
      <w:sz w:val="32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semiHidden/>
    <w:rsid w:val="00D33960"/>
    <w:rPr>
      <w:rFonts w:ascii="Bookman Old Style" w:eastAsia="Times New Roman" w:hAnsi="Bookman Old Style" w:cs="Times New Roman"/>
      <w:b/>
      <w:sz w:val="32"/>
      <w:szCs w:val="20"/>
      <w:lang w:eastAsia="ru-RU"/>
    </w:rPr>
  </w:style>
  <w:style w:type="paragraph" w:styleId="3">
    <w:name w:val="Body Text Indent 3"/>
    <w:basedOn w:val="a"/>
    <w:link w:val="30"/>
    <w:semiHidden/>
    <w:unhideWhenUsed/>
    <w:rsid w:val="00D33960"/>
    <w:pPr>
      <w:ind w:left="284" w:hanging="284"/>
    </w:pPr>
    <w:rPr>
      <w:szCs w:val="20"/>
    </w:rPr>
  </w:style>
  <w:style w:type="character" w:customStyle="1" w:styleId="30">
    <w:name w:val="Основной текст с отступом 3 Знак"/>
    <w:basedOn w:val="a0"/>
    <w:link w:val="3"/>
    <w:semiHidden/>
    <w:rsid w:val="00D33960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ed">
    <w:name w:val="ed"/>
    <w:basedOn w:val="a0"/>
    <w:rsid w:val="00D33960"/>
  </w:style>
  <w:style w:type="character" w:customStyle="1" w:styleId="cmd">
    <w:name w:val="cmd"/>
    <w:basedOn w:val="a0"/>
    <w:rsid w:val="00D3396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42817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pravo.gov.ru/proxy/ips/?docbody=&amp;prevDoc=102126657&amp;backlink=1&amp;&amp;nd=102161337" TargetMode="External"/><Relationship Id="rId4" Type="http://schemas.openxmlformats.org/officeDocument/2006/relationships/hyperlink" Target="http://pravo.gov.ru/proxy/ips/?docbody=&amp;prevDoc=102126657&amp;backlink=1&amp;&amp;nd=102161337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744</Words>
  <Characters>4241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Админ</cp:lastModifiedBy>
  <cp:revision>7</cp:revision>
  <dcterms:created xsi:type="dcterms:W3CDTF">2023-06-30T03:28:00Z</dcterms:created>
  <dcterms:modified xsi:type="dcterms:W3CDTF">2023-09-13T08:47:00Z</dcterms:modified>
</cp:coreProperties>
</file>