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E46" w:rsidRDefault="00086AD0" w:rsidP="00871247">
      <w:pPr>
        <w:autoSpaceDE w:val="0"/>
        <w:autoSpaceDN w:val="0"/>
        <w:adjustRightInd w:val="0"/>
        <w:spacing w:before="100" w:beforeAutospacing="1" w:after="100" w:afterAutospacing="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053B60">
        <w:rPr>
          <w:sz w:val="28"/>
          <w:szCs w:val="28"/>
        </w:rPr>
        <w:t>бобщени</w:t>
      </w:r>
      <w:r>
        <w:rPr>
          <w:sz w:val="28"/>
          <w:szCs w:val="28"/>
        </w:rPr>
        <w:t>е</w:t>
      </w:r>
      <w:r w:rsidR="00053B60">
        <w:rPr>
          <w:sz w:val="28"/>
          <w:szCs w:val="28"/>
        </w:rPr>
        <w:t xml:space="preserve"> правоприменительной </w:t>
      </w:r>
      <w:r w:rsidR="00727E0D">
        <w:rPr>
          <w:sz w:val="28"/>
          <w:szCs w:val="28"/>
        </w:rPr>
        <w:t xml:space="preserve">практики муниципального земельного контроля </w:t>
      </w:r>
      <w:r>
        <w:rPr>
          <w:sz w:val="28"/>
          <w:szCs w:val="28"/>
        </w:rPr>
        <w:t xml:space="preserve">на территории </w:t>
      </w:r>
      <w:proofErr w:type="spellStart"/>
      <w:r>
        <w:rPr>
          <w:sz w:val="28"/>
          <w:szCs w:val="28"/>
        </w:rPr>
        <w:t>Волчихинского</w:t>
      </w:r>
      <w:proofErr w:type="spellEnd"/>
      <w:r>
        <w:rPr>
          <w:sz w:val="28"/>
          <w:szCs w:val="28"/>
        </w:rPr>
        <w:t xml:space="preserve"> района Алтайского края </w:t>
      </w:r>
      <w:r w:rsidR="00727E0D">
        <w:rPr>
          <w:sz w:val="28"/>
          <w:szCs w:val="28"/>
        </w:rPr>
        <w:t xml:space="preserve">за 2022 год </w:t>
      </w:r>
    </w:p>
    <w:p w:rsidR="00727E0D" w:rsidRDefault="00727E0D" w:rsidP="00871247">
      <w:pPr>
        <w:autoSpaceDE w:val="0"/>
        <w:autoSpaceDN w:val="0"/>
        <w:adjustRightInd w:val="0"/>
        <w:spacing w:before="100" w:beforeAutospacing="1" w:after="100" w:afterAutospacing="1"/>
        <w:contextualSpacing/>
        <w:jc w:val="center"/>
        <w:rPr>
          <w:sz w:val="28"/>
          <w:szCs w:val="28"/>
        </w:rPr>
      </w:pPr>
    </w:p>
    <w:p w:rsidR="00727E0D" w:rsidRDefault="00727E0D" w:rsidP="00871247">
      <w:pPr>
        <w:autoSpaceDE w:val="0"/>
        <w:autoSpaceDN w:val="0"/>
        <w:adjustRightInd w:val="0"/>
        <w:spacing w:before="100" w:beforeAutospacing="1" w:after="100" w:afterAutospacing="1"/>
        <w:contextualSpacing/>
        <w:jc w:val="center"/>
        <w:rPr>
          <w:sz w:val="28"/>
          <w:szCs w:val="28"/>
        </w:rPr>
      </w:pPr>
    </w:p>
    <w:p w:rsidR="00727E0D" w:rsidRDefault="00727E0D" w:rsidP="008658AF">
      <w:pPr>
        <w:autoSpaceDE w:val="0"/>
        <w:autoSpaceDN w:val="0"/>
        <w:adjustRightInd w:val="0"/>
        <w:spacing w:before="100" w:beforeAutospacing="1" w:after="100" w:afterAutospacing="1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Обобщение практики осуществления муниципального земельного контроля за 2022 год подготовлено в соответствии со статьей 8.2. Федерального закона от </w:t>
      </w:r>
      <w:r w:rsidR="00327E60">
        <w:rPr>
          <w:sz w:val="28"/>
          <w:szCs w:val="28"/>
        </w:rPr>
        <w:t xml:space="preserve">26.12.2008 № 294-ФЗ «О защите прав юридических лиц и индивидуальных предпринимателей при осуществлении </w:t>
      </w:r>
      <w:proofErr w:type="gramStart"/>
      <w:r w:rsidR="00327E60">
        <w:rPr>
          <w:sz w:val="28"/>
          <w:szCs w:val="28"/>
        </w:rPr>
        <w:t xml:space="preserve">государственного контроля (надзора) и муниципального контроля», </w:t>
      </w:r>
      <w:r w:rsidR="00E15770">
        <w:rPr>
          <w:sz w:val="28"/>
          <w:szCs w:val="28"/>
        </w:rPr>
        <w:t xml:space="preserve">Федеральным законом от 31.07.2020 № 248-ФЗ «О государственном контроле (надзоре) и муниципальном контроле в Российской Федерации», решением </w:t>
      </w:r>
      <w:proofErr w:type="spellStart"/>
      <w:r w:rsidR="00E15770">
        <w:rPr>
          <w:sz w:val="28"/>
          <w:szCs w:val="28"/>
        </w:rPr>
        <w:t>Волчихинского</w:t>
      </w:r>
      <w:proofErr w:type="spellEnd"/>
      <w:r w:rsidR="00E15770">
        <w:rPr>
          <w:sz w:val="28"/>
          <w:szCs w:val="28"/>
        </w:rPr>
        <w:t xml:space="preserve"> районного Совета народных депутатов Алтайского края от 23.12.2021 № 29 «О принятии решения </w:t>
      </w:r>
      <w:r w:rsidR="00BF7052">
        <w:rPr>
          <w:sz w:val="28"/>
          <w:szCs w:val="28"/>
        </w:rPr>
        <w:t xml:space="preserve">«Об утверждении Положения о муниципальном земельном контроле в границах </w:t>
      </w:r>
      <w:proofErr w:type="spellStart"/>
      <w:r w:rsidR="00BF7052">
        <w:rPr>
          <w:sz w:val="28"/>
          <w:szCs w:val="28"/>
        </w:rPr>
        <w:t>Волчихинского</w:t>
      </w:r>
      <w:proofErr w:type="spellEnd"/>
      <w:r w:rsidR="00BF7052">
        <w:rPr>
          <w:sz w:val="28"/>
          <w:szCs w:val="28"/>
        </w:rPr>
        <w:t xml:space="preserve"> района Алтайского края»</w:t>
      </w:r>
      <w:r w:rsidR="007D67DE">
        <w:rPr>
          <w:sz w:val="28"/>
          <w:szCs w:val="28"/>
        </w:rPr>
        <w:t>, «Программой профилактики рисков причинения вреда (ущерба) охраняемым законом ценностям по муниципальному земельному</w:t>
      </w:r>
      <w:proofErr w:type="gramEnd"/>
      <w:r w:rsidR="007D67DE">
        <w:rPr>
          <w:sz w:val="28"/>
          <w:szCs w:val="28"/>
        </w:rPr>
        <w:t xml:space="preserve"> контролю на 2023 год», утвержденной постановлением Администрации </w:t>
      </w:r>
      <w:proofErr w:type="spellStart"/>
      <w:r w:rsidR="007D67DE">
        <w:rPr>
          <w:sz w:val="28"/>
          <w:szCs w:val="28"/>
        </w:rPr>
        <w:t>Волчихинского</w:t>
      </w:r>
      <w:proofErr w:type="spellEnd"/>
      <w:r w:rsidR="007D67DE">
        <w:rPr>
          <w:sz w:val="28"/>
          <w:szCs w:val="28"/>
        </w:rPr>
        <w:t xml:space="preserve"> района Алтайского края от 08.11.2022 № 486 «Об утверждении «Программы профилактики рисков причинения вреда (ущерба) охраняемым законом ценностям по муниципальному контролю на 2023 год»</w:t>
      </w:r>
      <w:r w:rsidR="002F3876">
        <w:rPr>
          <w:sz w:val="28"/>
          <w:szCs w:val="28"/>
        </w:rPr>
        <w:t>.</w:t>
      </w:r>
    </w:p>
    <w:p w:rsidR="002F3876" w:rsidRDefault="002F3876" w:rsidP="008658AF">
      <w:pPr>
        <w:autoSpaceDE w:val="0"/>
        <w:autoSpaceDN w:val="0"/>
        <w:adjustRightInd w:val="0"/>
        <w:spacing w:before="100" w:beforeAutospacing="1" w:after="100" w:afterAutospacing="1"/>
        <w:ind w:firstLine="567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требований земельного законодательства Администрацией </w:t>
      </w:r>
      <w:proofErr w:type="spellStart"/>
      <w:r>
        <w:rPr>
          <w:sz w:val="28"/>
          <w:szCs w:val="28"/>
        </w:rPr>
        <w:t>Волчихинского</w:t>
      </w:r>
      <w:proofErr w:type="spellEnd"/>
      <w:r>
        <w:rPr>
          <w:sz w:val="28"/>
          <w:szCs w:val="28"/>
        </w:rPr>
        <w:t xml:space="preserve"> района Алтайского края в 2022 году осуществлялся в рамках муниципального земельного контроля.</w:t>
      </w:r>
    </w:p>
    <w:p w:rsidR="002F3876" w:rsidRDefault="00777E81" w:rsidP="008658AF">
      <w:pPr>
        <w:autoSpaceDE w:val="0"/>
        <w:autoSpaceDN w:val="0"/>
        <w:adjustRightInd w:val="0"/>
        <w:spacing w:before="100" w:beforeAutospacing="1" w:after="100" w:afterAutospacing="1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Задачей муниципального земельного контроля является соблюдение юридическими лицами, индивидуальными предпринимателями, гражданами (далее – контролируемые лица)</w:t>
      </w:r>
      <w:r w:rsidR="00E50CE7">
        <w:rPr>
          <w:sz w:val="28"/>
          <w:szCs w:val="28"/>
        </w:rPr>
        <w:t xml:space="preserve">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 (далее – обязательные требования);</w:t>
      </w:r>
    </w:p>
    <w:p w:rsidR="00E50CE7" w:rsidRDefault="00E50CE7" w:rsidP="008658AF">
      <w:pPr>
        <w:autoSpaceDE w:val="0"/>
        <w:autoSpaceDN w:val="0"/>
        <w:adjustRightInd w:val="0"/>
        <w:spacing w:before="100" w:beforeAutospacing="1" w:after="100" w:afterAutospacing="1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исполнение решений, принимаемых по результатам контрольных мероприятий.</w:t>
      </w:r>
    </w:p>
    <w:p w:rsidR="00257781" w:rsidRDefault="00257781" w:rsidP="008658AF">
      <w:pPr>
        <w:autoSpaceDE w:val="0"/>
        <w:autoSpaceDN w:val="0"/>
        <w:adjustRightInd w:val="0"/>
        <w:spacing w:before="100" w:beforeAutospacing="1" w:after="100" w:afterAutospacing="1"/>
        <w:ind w:firstLine="567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Объектом муниципального земельного контроля являются земельные участки, которыми контролируемые лица владеют и (или) пользуются и к которым предъявляются требования земельного </w:t>
      </w:r>
      <w:r w:rsidR="00CE55F4">
        <w:rPr>
          <w:sz w:val="28"/>
          <w:szCs w:val="28"/>
        </w:rPr>
        <w:t>законодательства, а также их деятельность, действия (бездействие) в рамках которых должны соблюдаться требования земельного законодательства.</w:t>
      </w:r>
      <w:proofErr w:type="gramEnd"/>
    </w:p>
    <w:p w:rsidR="00AE08F4" w:rsidRDefault="00AE08F4" w:rsidP="008658AF">
      <w:pPr>
        <w:autoSpaceDE w:val="0"/>
        <w:autoSpaceDN w:val="0"/>
        <w:adjustRightInd w:val="0"/>
        <w:spacing w:before="100" w:beforeAutospacing="1" w:after="100" w:afterAutospacing="1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Органом, уполномоченным на осуществление муниципального земельного контроля, является Администрация </w:t>
      </w:r>
      <w:proofErr w:type="spellStart"/>
      <w:r>
        <w:rPr>
          <w:sz w:val="28"/>
          <w:szCs w:val="28"/>
        </w:rPr>
        <w:t>Волчихинского</w:t>
      </w:r>
      <w:proofErr w:type="spellEnd"/>
      <w:r>
        <w:rPr>
          <w:sz w:val="28"/>
          <w:szCs w:val="28"/>
        </w:rPr>
        <w:t xml:space="preserve"> района Алтайского края.</w:t>
      </w:r>
    </w:p>
    <w:p w:rsidR="00AE08F4" w:rsidRDefault="00AE08F4" w:rsidP="008658AF">
      <w:pPr>
        <w:autoSpaceDE w:val="0"/>
        <w:autoSpaceDN w:val="0"/>
        <w:adjustRightInd w:val="0"/>
        <w:spacing w:before="100" w:beforeAutospacing="1" w:after="100" w:afterAutospacing="1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Численность должностных лиц Администрации </w:t>
      </w:r>
      <w:proofErr w:type="spellStart"/>
      <w:r>
        <w:rPr>
          <w:sz w:val="28"/>
          <w:szCs w:val="28"/>
        </w:rPr>
        <w:t>Волчихинского</w:t>
      </w:r>
      <w:proofErr w:type="spellEnd"/>
      <w:r>
        <w:rPr>
          <w:sz w:val="28"/>
          <w:szCs w:val="28"/>
        </w:rPr>
        <w:t xml:space="preserve"> района Алтайского края, уполномоченных осуществлять муниципальный земельный контроль, по состоянию на 31 декабря 2022 г. составила 3 человека. </w:t>
      </w:r>
    </w:p>
    <w:p w:rsidR="006364AF" w:rsidRDefault="006364AF" w:rsidP="006364AF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Должностными лицами, уполномоченными осуществлять муниципальный земельный контроль, являются:</w:t>
      </w:r>
    </w:p>
    <w:p w:rsidR="006364AF" w:rsidRDefault="00FC109C" w:rsidP="006364AF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председатель комитета экономики и муниципального имущества Администрации </w:t>
      </w:r>
      <w:proofErr w:type="spellStart"/>
      <w:r>
        <w:rPr>
          <w:sz w:val="28"/>
          <w:szCs w:val="28"/>
        </w:rPr>
        <w:t>Волчихинского</w:t>
      </w:r>
      <w:proofErr w:type="spellEnd"/>
      <w:r>
        <w:rPr>
          <w:sz w:val="28"/>
          <w:szCs w:val="28"/>
        </w:rPr>
        <w:t xml:space="preserve"> района Алтайского края;</w:t>
      </w:r>
    </w:p>
    <w:p w:rsidR="00FC109C" w:rsidRDefault="00FA48B0" w:rsidP="006364AF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proofErr w:type="gramStart"/>
      <w:r w:rsidR="00FC109C">
        <w:rPr>
          <w:sz w:val="28"/>
          <w:szCs w:val="28"/>
        </w:rPr>
        <w:t>главны</w:t>
      </w:r>
      <w:r>
        <w:rPr>
          <w:sz w:val="28"/>
          <w:szCs w:val="28"/>
        </w:rPr>
        <w:t>х</w:t>
      </w:r>
      <w:proofErr w:type="gramEnd"/>
      <w:r w:rsidR="00FC109C">
        <w:rPr>
          <w:sz w:val="28"/>
          <w:szCs w:val="28"/>
        </w:rPr>
        <w:t xml:space="preserve"> специалист</w:t>
      </w:r>
      <w:r>
        <w:rPr>
          <w:sz w:val="28"/>
          <w:szCs w:val="28"/>
        </w:rPr>
        <w:t>а</w:t>
      </w:r>
      <w:r w:rsidR="00FC10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комитета экономики и муниципального имущества Администрации </w:t>
      </w:r>
      <w:proofErr w:type="spellStart"/>
      <w:r>
        <w:rPr>
          <w:sz w:val="28"/>
          <w:szCs w:val="28"/>
        </w:rPr>
        <w:t>Волчихинского</w:t>
      </w:r>
      <w:proofErr w:type="spellEnd"/>
      <w:r>
        <w:rPr>
          <w:sz w:val="28"/>
          <w:szCs w:val="28"/>
        </w:rPr>
        <w:t xml:space="preserve"> района Алтайского края.</w:t>
      </w:r>
    </w:p>
    <w:p w:rsidR="00FA48B0" w:rsidRDefault="00FA48B0" w:rsidP="00FA48B0">
      <w:pPr>
        <w:pStyle w:val="a3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Правительства РФ от 10.03.2022 № 336 «Об особенностях организации и проведения государственного контроля (надзора), муниципального контроля» в 2022 году плановые и внеплановые проверки не проводились.</w:t>
      </w:r>
    </w:p>
    <w:p w:rsidR="00FA48B0" w:rsidRDefault="00FA48B0" w:rsidP="00FA48B0">
      <w:pPr>
        <w:pStyle w:val="a3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2022 </w:t>
      </w:r>
      <w:r w:rsidR="0092767A">
        <w:rPr>
          <w:sz w:val="28"/>
          <w:szCs w:val="28"/>
        </w:rPr>
        <w:t xml:space="preserve">году муниципальный земельный контроль был переориентирован на профилактическую работу. С учетом установленных Правительством Российской Федерации ограничений на проведение проверок, Администрация района осуществляла мероприятия без взаимодействия с контролируемым лицом (выездные обследования), </w:t>
      </w:r>
      <w:r w:rsidR="007E0F49">
        <w:rPr>
          <w:sz w:val="28"/>
          <w:szCs w:val="28"/>
        </w:rPr>
        <w:t>проводила консультирование и информирование.</w:t>
      </w:r>
    </w:p>
    <w:p w:rsidR="007E0F49" w:rsidRDefault="00F463A0" w:rsidP="00FA48B0">
      <w:pPr>
        <w:pStyle w:val="a3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 муниципального земельного контроля направлена на профилактику нарушений юридическими лицами, индивидуальными предпринимателями и гражданами обязательных требований, содействие укреплению законности и предупреждению правонарушений законодательства.</w:t>
      </w:r>
    </w:p>
    <w:p w:rsidR="00F463A0" w:rsidRDefault="00FB4D44" w:rsidP="00FA48B0">
      <w:pPr>
        <w:pStyle w:val="a3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2022 году в рамках осуществления муниципального земельного контроля было проведено 2 мероприятия по контролю без взаимодействия с контролируемым </w:t>
      </w:r>
      <w:r w:rsidR="007E04FD">
        <w:rPr>
          <w:sz w:val="28"/>
          <w:szCs w:val="28"/>
        </w:rPr>
        <w:t>лицом.</w:t>
      </w:r>
    </w:p>
    <w:p w:rsidR="007E04FD" w:rsidRDefault="00866EF0" w:rsidP="00FA48B0">
      <w:pPr>
        <w:pStyle w:val="a3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официальном сайте Администрации </w:t>
      </w:r>
      <w:proofErr w:type="spellStart"/>
      <w:r>
        <w:rPr>
          <w:sz w:val="28"/>
          <w:szCs w:val="28"/>
        </w:rPr>
        <w:t>Волчихинского</w:t>
      </w:r>
      <w:proofErr w:type="spellEnd"/>
      <w:r>
        <w:rPr>
          <w:sz w:val="28"/>
          <w:szCs w:val="28"/>
        </w:rPr>
        <w:t xml:space="preserve"> района замещена информация для контролируемых и других заинтересованных лиц. </w:t>
      </w:r>
    </w:p>
    <w:p w:rsidR="00682CBF" w:rsidRPr="006364AF" w:rsidRDefault="00682CBF" w:rsidP="00FA48B0">
      <w:pPr>
        <w:pStyle w:val="a3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информирования контролируемых и иных заинтересованных лиц по вопросам соблюдения обязательных требований Администрация </w:t>
      </w:r>
      <w:proofErr w:type="spellStart"/>
      <w:r>
        <w:rPr>
          <w:sz w:val="28"/>
          <w:szCs w:val="28"/>
        </w:rPr>
        <w:t>Волчихинского</w:t>
      </w:r>
      <w:proofErr w:type="spellEnd"/>
      <w:r>
        <w:rPr>
          <w:sz w:val="28"/>
          <w:szCs w:val="28"/>
        </w:rPr>
        <w:t xml:space="preserve"> района Алтайского края поддерживает в актуальном состоянии на своем официальном сайте в сети «Интернет» сведения, определенные частью 3 статьи 46 Федерального закона № 248-ФЗ.</w:t>
      </w:r>
    </w:p>
    <w:p w:rsidR="00CE55F4" w:rsidRDefault="00F9387D" w:rsidP="006364AF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проводимых комитетом экономики и муниципального имущества, было проведено 2 выездных обследования в рамках муниципального земельного контроля, по результатам которых составлены 2 протокола осмотра выездного обследования с фотоматериалами. </w:t>
      </w:r>
    </w:p>
    <w:p w:rsidR="001109A9" w:rsidRDefault="001109A9" w:rsidP="006364AF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 административной ответственности контролируемые лица в 2022 году не привлекались.</w:t>
      </w:r>
    </w:p>
    <w:p w:rsidR="001109A9" w:rsidRDefault="001109A9" w:rsidP="001109A9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E53B5">
        <w:rPr>
          <w:sz w:val="28"/>
          <w:szCs w:val="28"/>
        </w:rPr>
        <w:t>Нарушениями обязательных требований являются:</w:t>
      </w:r>
    </w:p>
    <w:p w:rsidR="001E53B5" w:rsidRDefault="00650E0F" w:rsidP="001109A9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неиспользование земельных участков из земель сельскохозяйственного назначения</w:t>
      </w:r>
      <w:r w:rsidR="00735932">
        <w:rPr>
          <w:sz w:val="28"/>
          <w:szCs w:val="28"/>
        </w:rPr>
        <w:t>.</w:t>
      </w:r>
    </w:p>
    <w:p w:rsidR="00735932" w:rsidRDefault="00D36328" w:rsidP="001109A9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Не выполнение требований, связанных с обязательным использованием земельных участков из земель сельскохозяйственного назначения, оборот которых регулируется Федеральным законом № 101-ФЗ от 24.07.2022 «Об обороте земель сельскохозяйственного назначения».</w:t>
      </w:r>
    </w:p>
    <w:p w:rsidR="00D36328" w:rsidRDefault="00D36328" w:rsidP="001109A9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Признаки неиспользования земельных участков установлены постановлением Правительства РФ от 18.09.2020 № 1482 «О признаках неиспользования земельных участков из земель сельскохозяйственного </w:t>
      </w:r>
      <w:r>
        <w:rPr>
          <w:sz w:val="28"/>
          <w:szCs w:val="28"/>
        </w:rPr>
        <w:lastRenderedPageBreak/>
        <w:t>назначения по целевому назначению или использования с нарушением законодательства Российской Федерации».</w:t>
      </w:r>
    </w:p>
    <w:p w:rsidR="00D36328" w:rsidRDefault="00D36328" w:rsidP="001109A9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Налоговым кодексом РФ от 05.08.2000 № 117-ФЗ в соответствии </w:t>
      </w:r>
      <w:r w:rsidR="00656CA1">
        <w:rPr>
          <w:sz w:val="28"/>
          <w:szCs w:val="28"/>
        </w:rPr>
        <w:t>с п. 1 статьи 394 предусмотрено повышение налоговой ставки при исчислении земельного налога до 1.5% от кадастровой стоимости земельного участка за неиспользование земельного участка, предназначенного для ведения сельскохозяйственного производства.</w:t>
      </w:r>
    </w:p>
    <w:p w:rsidR="009914FF" w:rsidRDefault="009914FF" w:rsidP="001109A9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основании п. 1 ст. 6 Федерального закона от 24.07.2002 № 101-ФЗ «Об обороте земель сельскохозяйственного назначения» земельный участок из земель сельскохозяйственного назначения, который не используется по целевому назначению или </w:t>
      </w:r>
      <w:proofErr w:type="gramStart"/>
      <w:r>
        <w:rPr>
          <w:sz w:val="28"/>
          <w:szCs w:val="28"/>
        </w:rPr>
        <w:t>используется с нарушением законодательства Российской Федерации может</w:t>
      </w:r>
      <w:proofErr w:type="gramEnd"/>
      <w:r>
        <w:rPr>
          <w:sz w:val="28"/>
          <w:szCs w:val="28"/>
        </w:rPr>
        <w:t xml:space="preserve"> быть изъят у его собственника по решению суда. </w:t>
      </w:r>
    </w:p>
    <w:p w:rsidR="003275AF" w:rsidRDefault="003275AF" w:rsidP="001109A9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Причинами совершения правонарушений, связанных с неиспользованием земельных участков после их приобретения (ранее земельные участки использовались по целевому назначению). </w:t>
      </w:r>
    </w:p>
    <w:p w:rsidR="003275AF" w:rsidRDefault="00E81816" w:rsidP="001109A9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2022 </w:t>
      </w:r>
      <w:r w:rsidR="008967C0">
        <w:rPr>
          <w:sz w:val="28"/>
          <w:szCs w:val="28"/>
        </w:rPr>
        <w:t xml:space="preserve">году эксперты при проведении мероприятий по контролю не привлекались </w:t>
      </w:r>
    </w:p>
    <w:p w:rsidR="008967C0" w:rsidRDefault="008967C0" w:rsidP="008967C0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Сведения о случаях причинения юридическими лицами и индивидуальными предпринимателями вреда жизнь и здоровью граждан, вреда животным, растениям, окружающей среде, объектам культурного наследия народов Российской Федерации, безопасности государства, а также о случаях возникновения чрезвычайных ситуаций природного и техногенного характера отсутствуют.</w:t>
      </w:r>
    </w:p>
    <w:p w:rsidR="008967C0" w:rsidRDefault="009B3E8E" w:rsidP="008967C0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Жалобы и обращения граждан и юридических лиц, содержащие информацию о нарушениях земельного законодательства, в 2022 году не поступали.</w:t>
      </w:r>
    </w:p>
    <w:p w:rsidR="009B3E8E" w:rsidRDefault="009B3E8E" w:rsidP="008967C0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устранения условий, причин и факторов, способных привести к причинению вреда (ущерба) охраняемым законом ценностям и (или) нарушению обязательных требований, постановлением Администрации</w:t>
      </w:r>
      <w:r w:rsidR="000D1F25">
        <w:rPr>
          <w:sz w:val="28"/>
          <w:szCs w:val="28"/>
        </w:rPr>
        <w:t xml:space="preserve"> </w:t>
      </w:r>
      <w:proofErr w:type="spellStart"/>
      <w:r w:rsidR="000D1F25">
        <w:rPr>
          <w:sz w:val="28"/>
          <w:szCs w:val="28"/>
        </w:rPr>
        <w:t>Волчихинского</w:t>
      </w:r>
      <w:proofErr w:type="spellEnd"/>
      <w:r w:rsidR="000D1F25">
        <w:rPr>
          <w:sz w:val="28"/>
          <w:szCs w:val="28"/>
        </w:rPr>
        <w:t xml:space="preserve"> района Алтайского края от 08.11.2022 № 486 «Об утверждении «Программы профилактики рисков причинения вреда (ущерба) охраняемым законом ценностями по муниципальному земельному контролю на 2023 год» утверждена программа профилактики рисков на 2023 год.</w:t>
      </w:r>
      <w:proofErr w:type="gramEnd"/>
    </w:p>
    <w:p w:rsidR="000D1F25" w:rsidRPr="00E921B3" w:rsidRDefault="00E124A1" w:rsidP="008967C0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возникновения ситуаций, требующих дополнительного разъяснения относительно соблюдения требований земельного </w:t>
      </w:r>
      <w:r w:rsidR="00825811">
        <w:rPr>
          <w:sz w:val="28"/>
          <w:szCs w:val="28"/>
        </w:rPr>
        <w:t xml:space="preserve">законодательства, получить квалифицированную помощь по существу возможно посредством личного обращения к специалистам комитета экономики и </w:t>
      </w:r>
      <w:r w:rsidR="00E921B3">
        <w:rPr>
          <w:sz w:val="28"/>
          <w:szCs w:val="28"/>
        </w:rPr>
        <w:t>муниципального</w:t>
      </w:r>
      <w:r w:rsidR="00825811">
        <w:rPr>
          <w:sz w:val="28"/>
          <w:szCs w:val="28"/>
        </w:rPr>
        <w:t xml:space="preserve"> имущества Администрации </w:t>
      </w:r>
      <w:proofErr w:type="spellStart"/>
      <w:r w:rsidR="00825811">
        <w:rPr>
          <w:sz w:val="28"/>
          <w:szCs w:val="28"/>
        </w:rPr>
        <w:t>Волчихинского</w:t>
      </w:r>
      <w:proofErr w:type="spellEnd"/>
      <w:r w:rsidR="00825811">
        <w:rPr>
          <w:sz w:val="28"/>
          <w:szCs w:val="28"/>
        </w:rPr>
        <w:t xml:space="preserve"> </w:t>
      </w:r>
      <w:r w:rsidR="00E921B3">
        <w:rPr>
          <w:sz w:val="28"/>
          <w:szCs w:val="28"/>
        </w:rPr>
        <w:t>района</w:t>
      </w:r>
      <w:r w:rsidR="00825811">
        <w:rPr>
          <w:sz w:val="28"/>
          <w:szCs w:val="28"/>
        </w:rPr>
        <w:t xml:space="preserve"> Алтайского края, уполномоченным на осуществление муниципального земельного контроля по </w:t>
      </w:r>
      <w:r w:rsidR="00E921B3">
        <w:rPr>
          <w:sz w:val="28"/>
          <w:szCs w:val="28"/>
        </w:rPr>
        <w:t>адресу</w:t>
      </w:r>
      <w:r w:rsidR="00825811">
        <w:rPr>
          <w:sz w:val="28"/>
          <w:szCs w:val="28"/>
        </w:rPr>
        <w:t xml:space="preserve">: Алтайский край, </w:t>
      </w:r>
      <w:proofErr w:type="spellStart"/>
      <w:r w:rsidR="00825811">
        <w:rPr>
          <w:sz w:val="28"/>
          <w:szCs w:val="28"/>
        </w:rPr>
        <w:t>Волчихинский</w:t>
      </w:r>
      <w:proofErr w:type="spellEnd"/>
      <w:r w:rsidR="00825811">
        <w:rPr>
          <w:sz w:val="28"/>
          <w:szCs w:val="28"/>
        </w:rPr>
        <w:t xml:space="preserve"> район, </w:t>
      </w:r>
      <w:proofErr w:type="gramStart"/>
      <w:r w:rsidR="00825811">
        <w:rPr>
          <w:sz w:val="28"/>
          <w:szCs w:val="28"/>
        </w:rPr>
        <w:t>с</w:t>
      </w:r>
      <w:proofErr w:type="gramEnd"/>
      <w:r w:rsidR="00825811">
        <w:rPr>
          <w:sz w:val="28"/>
          <w:szCs w:val="28"/>
        </w:rPr>
        <w:t xml:space="preserve">. </w:t>
      </w:r>
      <w:proofErr w:type="gramStart"/>
      <w:r w:rsidR="00825811">
        <w:rPr>
          <w:sz w:val="28"/>
          <w:szCs w:val="28"/>
        </w:rPr>
        <w:t>Волчиха</w:t>
      </w:r>
      <w:proofErr w:type="gramEnd"/>
      <w:r w:rsidR="00825811">
        <w:rPr>
          <w:sz w:val="28"/>
          <w:szCs w:val="28"/>
        </w:rPr>
        <w:t xml:space="preserve">, ул. Свердлова, 4, кабинет № 2 (ежедневно с 9.00 до 13.00 и с 14.00 до 17.00), телефоны 8-385-65-22-4-36,, 8-385-65-20-1-14, электронная почта: </w:t>
      </w:r>
      <w:proofErr w:type="spellStart"/>
      <w:r w:rsidR="00E921B3">
        <w:rPr>
          <w:sz w:val="28"/>
          <w:szCs w:val="28"/>
          <w:lang w:val="en-US"/>
        </w:rPr>
        <w:t>volchiha</w:t>
      </w:r>
      <w:proofErr w:type="spellEnd"/>
      <w:r w:rsidR="00E921B3" w:rsidRPr="00E921B3">
        <w:rPr>
          <w:sz w:val="28"/>
          <w:szCs w:val="28"/>
        </w:rPr>
        <w:t>22@</w:t>
      </w:r>
      <w:r w:rsidR="00E921B3">
        <w:rPr>
          <w:sz w:val="28"/>
          <w:szCs w:val="28"/>
          <w:lang w:val="en-US"/>
        </w:rPr>
        <w:t>mail</w:t>
      </w:r>
      <w:r w:rsidR="00E921B3" w:rsidRPr="00E921B3">
        <w:rPr>
          <w:sz w:val="28"/>
          <w:szCs w:val="28"/>
        </w:rPr>
        <w:t>.</w:t>
      </w:r>
      <w:proofErr w:type="spellStart"/>
      <w:r w:rsidR="00E921B3">
        <w:rPr>
          <w:sz w:val="28"/>
          <w:szCs w:val="28"/>
          <w:lang w:val="en-US"/>
        </w:rPr>
        <w:t>ru</w:t>
      </w:r>
      <w:proofErr w:type="spellEnd"/>
      <w:r w:rsidR="00E921B3">
        <w:rPr>
          <w:sz w:val="28"/>
          <w:szCs w:val="28"/>
        </w:rPr>
        <w:t>.</w:t>
      </w:r>
    </w:p>
    <w:p w:rsidR="009914FF" w:rsidRDefault="009914FF" w:rsidP="001109A9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656CA1" w:rsidRDefault="00656CA1" w:rsidP="001109A9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sectPr w:rsidR="00656CA1" w:rsidSect="00C14AC8">
      <w:pgSz w:w="11906" w:h="16838"/>
      <w:pgMar w:top="1134" w:right="850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D5042"/>
    <w:multiLevelType w:val="hybridMultilevel"/>
    <w:tmpl w:val="CAC45FA4"/>
    <w:lvl w:ilvl="0" w:tplc="12CA251A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0E7F7F"/>
    <w:multiLevelType w:val="multilevel"/>
    <w:tmpl w:val="0658BA70"/>
    <w:lvl w:ilvl="0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64AF4BBF"/>
    <w:multiLevelType w:val="hybridMultilevel"/>
    <w:tmpl w:val="52620BA2"/>
    <w:lvl w:ilvl="0" w:tplc="ABA8D7C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0B31"/>
    <w:rsid w:val="00010B31"/>
    <w:rsid w:val="00053B60"/>
    <w:rsid w:val="00073D49"/>
    <w:rsid w:val="00086AD0"/>
    <w:rsid w:val="000D1F25"/>
    <w:rsid w:val="000D2258"/>
    <w:rsid w:val="000D3FE7"/>
    <w:rsid w:val="000E0B47"/>
    <w:rsid w:val="001109A9"/>
    <w:rsid w:val="0015098E"/>
    <w:rsid w:val="00186CDC"/>
    <w:rsid w:val="001D79D3"/>
    <w:rsid w:val="001E53B5"/>
    <w:rsid w:val="001F7A57"/>
    <w:rsid w:val="002341AB"/>
    <w:rsid w:val="002360E0"/>
    <w:rsid w:val="00257781"/>
    <w:rsid w:val="00275814"/>
    <w:rsid w:val="002F3876"/>
    <w:rsid w:val="002F7BB7"/>
    <w:rsid w:val="0032139F"/>
    <w:rsid w:val="003275AF"/>
    <w:rsid w:val="00327E60"/>
    <w:rsid w:val="00440F5E"/>
    <w:rsid w:val="00532064"/>
    <w:rsid w:val="005B2C71"/>
    <w:rsid w:val="005B60BB"/>
    <w:rsid w:val="0062333A"/>
    <w:rsid w:val="00633077"/>
    <w:rsid w:val="006364AF"/>
    <w:rsid w:val="00650E0F"/>
    <w:rsid w:val="00651316"/>
    <w:rsid w:val="00656379"/>
    <w:rsid w:val="00656CA1"/>
    <w:rsid w:val="00682CBF"/>
    <w:rsid w:val="006C1E46"/>
    <w:rsid w:val="00727E0D"/>
    <w:rsid w:val="00735932"/>
    <w:rsid w:val="00777E81"/>
    <w:rsid w:val="007D20B6"/>
    <w:rsid w:val="007D67DE"/>
    <w:rsid w:val="007E04FD"/>
    <w:rsid w:val="007E0F49"/>
    <w:rsid w:val="00825811"/>
    <w:rsid w:val="008658AF"/>
    <w:rsid w:val="00866EF0"/>
    <w:rsid w:val="00871247"/>
    <w:rsid w:val="008967C0"/>
    <w:rsid w:val="00897336"/>
    <w:rsid w:val="0092767A"/>
    <w:rsid w:val="009914FF"/>
    <w:rsid w:val="009B3E8E"/>
    <w:rsid w:val="00A046A4"/>
    <w:rsid w:val="00A61AA0"/>
    <w:rsid w:val="00A83DFE"/>
    <w:rsid w:val="00AC4741"/>
    <w:rsid w:val="00AE08F4"/>
    <w:rsid w:val="00B020DB"/>
    <w:rsid w:val="00BB7C39"/>
    <w:rsid w:val="00BC53BC"/>
    <w:rsid w:val="00BF7052"/>
    <w:rsid w:val="00C13125"/>
    <w:rsid w:val="00CA38FC"/>
    <w:rsid w:val="00CB3046"/>
    <w:rsid w:val="00CE55F4"/>
    <w:rsid w:val="00CF38A0"/>
    <w:rsid w:val="00D36328"/>
    <w:rsid w:val="00DD0DB6"/>
    <w:rsid w:val="00E05415"/>
    <w:rsid w:val="00E124A1"/>
    <w:rsid w:val="00E12ABF"/>
    <w:rsid w:val="00E15770"/>
    <w:rsid w:val="00E50CE7"/>
    <w:rsid w:val="00E80082"/>
    <w:rsid w:val="00E81816"/>
    <w:rsid w:val="00E921B3"/>
    <w:rsid w:val="00EA2411"/>
    <w:rsid w:val="00EF4621"/>
    <w:rsid w:val="00F463A0"/>
    <w:rsid w:val="00F507C2"/>
    <w:rsid w:val="00F66710"/>
    <w:rsid w:val="00F85BA0"/>
    <w:rsid w:val="00F9387D"/>
    <w:rsid w:val="00FA48B0"/>
    <w:rsid w:val="00FB4D44"/>
    <w:rsid w:val="00FC10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B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10B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D3F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B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10B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D3F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4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4</Pages>
  <Words>1155</Words>
  <Characters>6586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114</cp:revision>
  <cp:lastPrinted>2022-05-23T08:58:00Z</cp:lastPrinted>
  <dcterms:created xsi:type="dcterms:W3CDTF">2022-05-23T08:27:00Z</dcterms:created>
  <dcterms:modified xsi:type="dcterms:W3CDTF">2023-10-20T04:32:00Z</dcterms:modified>
</cp:coreProperties>
</file>