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1B" w:rsidRPr="004542F3" w:rsidRDefault="0028351B" w:rsidP="002835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28351B" w:rsidRPr="004542F3" w:rsidRDefault="0028351B" w:rsidP="002835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2F3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28351B" w:rsidRPr="004542F3" w:rsidRDefault="0028351B" w:rsidP="002835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51B" w:rsidRPr="008739F5" w:rsidRDefault="0028351B" w:rsidP="002835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39F5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28351B" w:rsidRPr="008739F5" w:rsidRDefault="0028351B" w:rsidP="00283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351B" w:rsidRDefault="0028351B" w:rsidP="002835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29.09.2023</w:t>
      </w:r>
      <w:r w:rsidRPr="008739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739F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28351B" w:rsidRDefault="0028351B" w:rsidP="002835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39F5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739F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739F5">
        <w:rPr>
          <w:rFonts w:ascii="Times New Roman" w:hAnsi="Times New Roman" w:cs="Times New Roman"/>
          <w:sz w:val="26"/>
          <w:szCs w:val="26"/>
        </w:rPr>
        <w:t>ерёзовский</w:t>
      </w:r>
    </w:p>
    <w:p w:rsidR="0028351B" w:rsidRDefault="0028351B" w:rsidP="002835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8351B" w:rsidRPr="008739F5" w:rsidRDefault="0028351B" w:rsidP="002835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8351B" w:rsidRPr="00554D2D" w:rsidRDefault="0028351B" w:rsidP="0028351B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554D2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Берёзовского сельсовета </w:t>
      </w:r>
      <w:proofErr w:type="spellStart"/>
      <w:r w:rsidRPr="00554D2D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554D2D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23.11.2017</w:t>
      </w:r>
      <w:r w:rsidRPr="00554D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54D2D">
        <w:rPr>
          <w:rFonts w:ascii="Times New Roman" w:hAnsi="Times New Roman" w:cs="Times New Roman"/>
          <w:sz w:val="28"/>
          <w:szCs w:val="28"/>
        </w:rPr>
        <w:t xml:space="preserve"> «</w:t>
      </w:r>
      <w:r w:rsidRPr="00C6737D">
        <w:rPr>
          <w:rFonts w:ascii="Times New Roman" w:hAnsi="Times New Roman"/>
          <w:sz w:val="28"/>
          <w:szCs w:val="28"/>
        </w:rPr>
        <w:t xml:space="preserve">О принятии Регламента Совета депутатов Берёзовского сельсовета </w:t>
      </w:r>
      <w:proofErr w:type="spellStart"/>
      <w:r w:rsidRPr="00C6737D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C6737D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554D2D">
        <w:rPr>
          <w:rFonts w:ascii="Times New Roman" w:hAnsi="Times New Roman" w:cs="Times New Roman"/>
          <w:sz w:val="28"/>
          <w:szCs w:val="28"/>
        </w:rPr>
        <w:t>»</w:t>
      </w:r>
    </w:p>
    <w:p w:rsidR="0028351B" w:rsidRDefault="0028351B" w:rsidP="002835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351B" w:rsidRDefault="0028351B" w:rsidP="002835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351B" w:rsidRPr="00BE4877" w:rsidRDefault="0028351B" w:rsidP="0028351B">
      <w:pPr>
        <w:pStyle w:val="a5"/>
      </w:pPr>
      <w:proofErr w:type="gramStart"/>
      <w:r w:rsidRPr="00554D2D">
        <w:t xml:space="preserve">В соответствии </w:t>
      </w:r>
      <w:hyperlink r:id="rId4" w:history="1">
        <w:r w:rsidRPr="00991E50">
          <w:t>Ф</w:t>
        </w:r>
        <w:r>
          <w:t>едеральным законом от 12.06.2002 № 67-ФЗ «</w:t>
        </w:r>
        <w:r w:rsidRPr="00991E50">
          <w:t>Об основных гарантиях избирательных прав и права на участие в референдуме граждан Российской Федерации</w:t>
        </w:r>
      </w:hyperlink>
      <w:r>
        <w:t xml:space="preserve">», </w:t>
      </w:r>
      <w:r w:rsidRPr="00554D2D">
        <w:t xml:space="preserve">Федеральным </w:t>
      </w:r>
      <w:hyperlink r:id="rId5" w:history="1">
        <w:r w:rsidRPr="00554D2D">
          <w:t>закон</w:t>
        </w:r>
      </w:hyperlink>
      <w:r w:rsidRPr="00554D2D">
        <w:t>ом от 06.10.2003 № 131-ФЗ «Об общих принципах организации местного самоупра</w:t>
      </w:r>
      <w:r>
        <w:t xml:space="preserve">вления в Российской Федерации», </w:t>
      </w:r>
      <w:r w:rsidRPr="00615ABC">
        <w:t xml:space="preserve">статьей 23 Устава муниципального образования Берёзовский сельсовет </w:t>
      </w:r>
      <w:proofErr w:type="spellStart"/>
      <w:r w:rsidRPr="00615ABC">
        <w:t>Волчихинского</w:t>
      </w:r>
      <w:proofErr w:type="spellEnd"/>
      <w:r w:rsidRPr="00615ABC">
        <w:t xml:space="preserve"> района Алтайского края, Совет депутатов Берёзовского сельсовета </w:t>
      </w:r>
      <w:proofErr w:type="spellStart"/>
      <w:r w:rsidRPr="00615ABC">
        <w:t>Волчихинского</w:t>
      </w:r>
      <w:proofErr w:type="spellEnd"/>
      <w:r w:rsidRPr="00615ABC">
        <w:t xml:space="preserve"> района Алтайского края</w:t>
      </w:r>
      <w:r>
        <w:t xml:space="preserve"> </w:t>
      </w:r>
      <w:r w:rsidRPr="00BE4877">
        <w:t>решил:</w:t>
      </w:r>
      <w:proofErr w:type="gramEnd"/>
    </w:p>
    <w:p w:rsidR="0028351B" w:rsidRPr="00554D2D" w:rsidRDefault="0028351B" w:rsidP="0028351B">
      <w:pPr>
        <w:pStyle w:val="a5"/>
      </w:pPr>
      <w:r w:rsidRPr="00BE4877">
        <w:t xml:space="preserve">1. </w:t>
      </w:r>
      <w:r w:rsidRPr="00554D2D">
        <w:t xml:space="preserve">Внести изменения в </w:t>
      </w:r>
      <w:r w:rsidRPr="008F6EEB">
        <w:t xml:space="preserve">решение Совета депутатов Берёзовского сельсовета </w:t>
      </w:r>
      <w:proofErr w:type="spellStart"/>
      <w:r w:rsidRPr="008F6EEB">
        <w:t>Волчихинского</w:t>
      </w:r>
      <w:proofErr w:type="spellEnd"/>
      <w:r w:rsidRPr="008F6EEB">
        <w:t xml:space="preserve"> района Алтайского края от 23.11.2017 № 14 «О принятии Регламента Совета депутатов Берёзовского сельсовета </w:t>
      </w:r>
      <w:proofErr w:type="spellStart"/>
      <w:r w:rsidRPr="008F6EEB">
        <w:t>Волчихинского</w:t>
      </w:r>
      <w:proofErr w:type="spellEnd"/>
      <w:r w:rsidRPr="008F6EEB">
        <w:t xml:space="preserve"> района Алтайского края»</w:t>
      </w:r>
      <w:r>
        <w:t xml:space="preserve"> (далее - Регламент).</w:t>
      </w:r>
    </w:p>
    <w:p w:rsidR="0028351B" w:rsidRDefault="0028351B" w:rsidP="0028351B">
      <w:pPr>
        <w:shd w:val="clear" w:color="auto" w:fill="FFFFFF"/>
        <w:tabs>
          <w:tab w:val="left" w:pos="1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77">
        <w:rPr>
          <w:rFonts w:ascii="Times New Roman" w:eastAsia="Times New Roman" w:hAnsi="Times New Roman" w:cs="Times New Roman"/>
          <w:sz w:val="28"/>
          <w:szCs w:val="28"/>
        </w:rPr>
        <w:t xml:space="preserve">1.1. Пункт 1 статьи 9 Регламента изложить в следующей редакции: </w:t>
      </w:r>
    </w:p>
    <w:p w:rsidR="0028351B" w:rsidRPr="00BE4877" w:rsidRDefault="0028351B" w:rsidP="0028351B">
      <w:pPr>
        <w:shd w:val="clear" w:color="auto" w:fill="FFFFFF"/>
        <w:tabs>
          <w:tab w:val="left" w:pos="13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77">
        <w:rPr>
          <w:rFonts w:ascii="Times New Roman" w:eastAsia="Times New Roman" w:hAnsi="Times New Roman" w:cs="Times New Roman"/>
          <w:sz w:val="28"/>
          <w:szCs w:val="28"/>
        </w:rPr>
        <w:t>«1.  Первая сессия Совета депутатов созывается главой сельсовета не позднее чем через 30 дней после избрания   Совета депутатов  нового созыва в правомочном составе.</w:t>
      </w:r>
    </w:p>
    <w:p w:rsidR="0028351B" w:rsidRPr="00BE4877" w:rsidRDefault="0028351B" w:rsidP="002835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7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E487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E4877">
        <w:rPr>
          <w:rFonts w:ascii="Times New Roman" w:eastAsia="Times New Roman" w:hAnsi="Times New Roman" w:cs="Times New Roman"/>
          <w:sz w:val="28"/>
          <w:szCs w:val="28"/>
        </w:rPr>
        <w:t xml:space="preserve">  если глава сельсовета не созывает сессию Совета депутатов в установленные Уставом  сроки либо он отсутствует в  результате досрочного  прекращения  полномочий, её созывает инициативная группа из числа не менее одной трети избранных депутатов и не позднее, чем на тридцатый день после избрания  Совета депутатов  нового созыва в правомочном составе.</w:t>
      </w:r>
    </w:p>
    <w:p w:rsidR="0028351B" w:rsidRPr="00BE4877" w:rsidRDefault="0028351B" w:rsidP="0028351B">
      <w:pPr>
        <w:shd w:val="clear" w:color="auto" w:fill="FFFFFF"/>
        <w:tabs>
          <w:tab w:val="left" w:pos="135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77">
        <w:rPr>
          <w:rFonts w:ascii="Times New Roman" w:hAnsi="Times New Roman"/>
          <w:snapToGrid w:val="0"/>
          <w:sz w:val="28"/>
          <w:szCs w:val="28"/>
        </w:rPr>
        <w:lastRenderedPageBreak/>
        <w:t>Первая сессия начинается с сообщения председателя избирательной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4877">
        <w:rPr>
          <w:rFonts w:ascii="Times New Roman" w:eastAsia="Times New Roman" w:hAnsi="Times New Roman" w:cs="Times New Roman"/>
          <w:sz w:val="28"/>
          <w:szCs w:val="28"/>
        </w:rPr>
        <w:t>организующей выборы в органы местного самоуправления, о результатах выборов депутатов Совета</w:t>
      </w:r>
      <w:proofErr w:type="gramStart"/>
      <w:r w:rsidRPr="00BE4877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8351B" w:rsidRPr="00BE4877" w:rsidRDefault="0028351B" w:rsidP="0028351B">
      <w:pPr>
        <w:shd w:val="clear" w:color="auto" w:fill="FFFFFF"/>
        <w:tabs>
          <w:tab w:val="left" w:pos="135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77">
        <w:rPr>
          <w:rFonts w:ascii="Times New Roman" w:eastAsia="Times New Roman" w:hAnsi="Times New Roman" w:cs="Times New Roman"/>
          <w:sz w:val="28"/>
          <w:szCs w:val="28"/>
        </w:rPr>
        <w:t>1.2. Пункт 2 статьи 15 Регламента изложить в следующей редакции:</w:t>
      </w:r>
    </w:p>
    <w:p w:rsidR="0028351B" w:rsidRPr="00BE4877" w:rsidRDefault="0028351B" w:rsidP="0028351B">
      <w:pPr>
        <w:shd w:val="clear" w:color="auto" w:fill="FFFFFF"/>
        <w:tabs>
          <w:tab w:val="left" w:pos="137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77">
        <w:rPr>
          <w:rFonts w:ascii="Times New Roman" w:eastAsia="Times New Roman" w:hAnsi="Times New Roman" w:cs="Times New Roman"/>
          <w:sz w:val="28"/>
          <w:szCs w:val="28"/>
        </w:rPr>
        <w:t xml:space="preserve">«2. Мандатная комиссия рассматривает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</w:t>
      </w:r>
      <w:r w:rsidRPr="00BE4877">
        <w:rPr>
          <w:rFonts w:ascii="Times New Roman" w:hAnsi="Times New Roman"/>
          <w:snapToGrid w:val="0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4877">
        <w:rPr>
          <w:rFonts w:ascii="Times New Roman" w:eastAsia="Times New Roman" w:hAnsi="Times New Roman" w:cs="Times New Roman"/>
          <w:sz w:val="28"/>
          <w:szCs w:val="28"/>
        </w:rPr>
        <w:t>организующей выборы в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4877">
        <w:rPr>
          <w:rFonts w:ascii="Times New Roman" w:eastAsia="Times New Roman" w:hAnsi="Times New Roman" w:cs="Times New Roman"/>
          <w:sz w:val="28"/>
          <w:szCs w:val="28"/>
        </w:rPr>
        <w:t>о результатах выборов и вносит в  Совет депутатов  соответствующие предложения о признании (непризнании) полномочий депутатов и правомочности Совета депутатов.</w:t>
      </w:r>
    </w:p>
    <w:p w:rsidR="0028351B" w:rsidRPr="00BE4877" w:rsidRDefault="0028351B" w:rsidP="0028351B">
      <w:pPr>
        <w:shd w:val="clear" w:color="auto" w:fill="FFFFFF"/>
        <w:tabs>
          <w:tab w:val="left" w:pos="135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77">
        <w:rPr>
          <w:rFonts w:ascii="Times New Roman" w:eastAsia="Times New Roman" w:hAnsi="Times New Roman" w:cs="Times New Roman"/>
          <w:sz w:val="28"/>
          <w:szCs w:val="28"/>
        </w:rPr>
        <w:t xml:space="preserve">Данный протокол после рассмотрения на сессии вопроса о признании полномочий депутатов о правомочности  Совета депутатов возвращается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</w:t>
      </w:r>
      <w:r w:rsidRPr="00BE4877">
        <w:rPr>
          <w:rFonts w:ascii="Times New Roman" w:hAnsi="Times New Roman"/>
          <w:snapToGrid w:val="0"/>
          <w:sz w:val="28"/>
          <w:szCs w:val="28"/>
        </w:rPr>
        <w:t>комисси</w:t>
      </w:r>
      <w:r>
        <w:rPr>
          <w:rFonts w:ascii="Times New Roman" w:hAnsi="Times New Roman"/>
          <w:snapToGrid w:val="0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4877">
        <w:rPr>
          <w:rFonts w:ascii="Times New Roman" w:eastAsia="Times New Roman" w:hAnsi="Times New Roman" w:cs="Times New Roman"/>
          <w:sz w:val="28"/>
          <w:szCs w:val="28"/>
        </w:rPr>
        <w:t>организующ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E4877">
        <w:rPr>
          <w:rFonts w:ascii="Times New Roman" w:eastAsia="Times New Roman" w:hAnsi="Times New Roman" w:cs="Times New Roman"/>
          <w:sz w:val="28"/>
          <w:szCs w:val="28"/>
        </w:rPr>
        <w:t xml:space="preserve"> выборы в органы местного самоуправления</w:t>
      </w:r>
      <w:proofErr w:type="gramStart"/>
      <w:r w:rsidRPr="00BE4877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351B" w:rsidRDefault="0028351B" w:rsidP="0028351B">
      <w:pPr>
        <w:pStyle w:val="a4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1.3. Статью 47 Регламента исключить.</w:t>
      </w:r>
    </w:p>
    <w:p w:rsidR="0028351B" w:rsidRPr="00554D2D" w:rsidRDefault="0028351B" w:rsidP="0028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2D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28351B" w:rsidRDefault="0028351B" w:rsidP="00283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51B" w:rsidRDefault="0028351B" w:rsidP="00283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51B" w:rsidRDefault="0028351B" w:rsidP="002835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D2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Pr="00554D2D">
        <w:rPr>
          <w:rFonts w:ascii="Times New Roman" w:hAnsi="Times New Roman" w:cs="Times New Roman"/>
          <w:sz w:val="28"/>
          <w:szCs w:val="28"/>
        </w:rPr>
        <w:t xml:space="preserve">сельсовета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4D2D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Pr="00554D2D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8351B" w:rsidRDefault="0028351B" w:rsidP="0028351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26" w:lineRule="exact"/>
        <w:ind w:left="540"/>
        <w:jc w:val="both"/>
        <w:rPr>
          <w:color w:val="000000"/>
          <w:spacing w:val="-13"/>
          <w:sz w:val="26"/>
          <w:szCs w:val="26"/>
        </w:rPr>
      </w:pPr>
    </w:p>
    <w:p w:rsidR="00226CE1" w:rsidRDefault="00226CE1"/>
    <w:sectPr w:rsidR="0022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51B"/>
    <w:rsid w:val="00226CE1"/>
    <w:rsid w:val="0028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51B"/>
    <w:pPr>
      <w:spacing w:after="0" w:line="240" w:lineRule="auto"/>
    </w:pPr>
  </w:style>
  <w:style w:type="paragraph" w:styleId="a4">
    <w:name w:val="Normal (Web)"/>
    <w:basedOn w:val="a"/>
    <w:rsid w:val="0028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835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835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hyperlink" Target="https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2023-10-13T09:04:00Z</dcterms:created>
  <dcterms:modified xsi:type="dcterms:W3CDTF">2023-10-13T09:04:00Z</dcterms:modified>
</cp:coreProperties>
</file>