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4A" w:rsidRPr="00F9314A" w:rsidRDefault="00F9314A" w:rsidP="00F9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</w:t>
      </w:r>
    </w:p>
    <w:p w:rsidR="00F9314A" w:rsidRPr="00F9314A" w:rsidRDefault="00F9314A" w:rsidP="00F9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 xml:space="preserve">30.03.2023 № 1 </w:t>
      </w:r>
      <w:r w:rsidRPr="00F9314A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F931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9314A">
        <w:rPr>
          <w:rFonts w:ascii="Times New Roman" w:hAnsi="Times New Roman" w:cs="Times New Roman"/>
          <w:sz w:val="28"/>
          <w:szCs w:val="28"/>
        </w:rPr>
        <w:t>ерёзовский</w:t>
      </w:r>
    </w:p>
    <w:p w:rsidR="00F9314A" w:rsidRPr="00F9314A" w:rsidRDefault="00F9314A" w:rsidP="00F9314A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5pt;margin-top:6.05pt;width:205.5pt;height:12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F9314A" w:rsidRPr="006367B9" w:rsidRDefault="00F9314A" w:rsidP="00F9314A">
                  <w:pPr>
                    <w:spacing w:after="0"/>
                    <w:jc w:val="both"/>
                    <w:rPr>
                      <w:sz w:val="26"/>
                      <w:szCs w:val="26"/>
                    </w:rPr>
                  </w:pPr>
                  <w:r w:rsidRPr="006367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решение Совета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367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депутатов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 w:rsidRPr="006367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26.12.2022</w:t>
                  </w:r>
                  <w:r w:rsidRPr="006367B9">
                    <w:rPr>
                      <w:sz w:val="26"/>
                      <w:szCs w:val="26"/>
                    </w:rPr>
                    <w:t xml:space="preserve"> «</w:t>
                  </w:r>
                  <w:r w:rsidRPr="006367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6367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6367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на 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6367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  <w:r w:rsidRPr="006367B9">
                    <w:rPr>
                      <w:sz w:val="26"/>
                      <w:szCs w:val="26"/>
                    </w:rPr>
                    <w:t>»</w:t>
                  </w:r>
                </w:p>
                <w:p w:rsidR="00F9314A" w:rsidRPr="006367B9" w:rsidRDefault="00F9314A" w:rsidP="00F9314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F9314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9314A">
        <w:rPr>
          <w:rFonts w:ascii="Times New Roman" w:hAnsi="Times New Roman" w:cs="Times New Roman"/>
          <w:sz w:val="28"/>
          <w:szCs w:val="28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 w:rsidRPr="00F9314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9314A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F9314A" w:rsidRPr="00F9314A" w:rsidRDefault="00F9314A" w:rsidP="00F9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>Внести  изменения в решение Совета депутатов № 19 от 27.12.2021г</w:t>
      </w:r>
    </w:p>
    <w:p w:rsidR="00F9314A" w:rsidRPr="00F9314A" w:rsidRDefault="00F9314A" w:rsidP="00F9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Берёзовский сельсовет </w:t>
      </w:r>
      <w:proofErr w:type="spellStart"/>
      <w:r w:rsidRPr="00F9314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9314A">
        <w:rPr>
          <w:rFonts w:ascii="Times New Roman" w:hAnsi="Times New Roman" w:cs="Times New Roman"/>
          <w:sz w:val="28"/>
          <w:szCs w:val="28"/>
        </w:rPr>
        <w:t xml:space="preserve"> района Алтайского края на 2022 год.</w:t>
      </w:r>
    </w:p>
    <w:p w:rsidR="00F9314A" w:rsidRPr="00F9314A" w:rsidRDefault="00F9314A" w:rsidP="00F9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F9314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9314A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2022 год:</w:t>
      </w:r>
    </w:p>
    <w:p w:rsidR="00F9314A" w:rsidRPr="00F9314A" w:rsidRDefault="00F9314A" w:rsidP="00F9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Pr="00F9314A">
        <w:rPr>
          <w:rFonts w:ascii="Times New Roman" w:hAnsi="Times New Roman" w:cs="Times New Roman"/>
          <w:sz w:val="28"/>
          <w:szCs w:val="28"/>
          <w:u w:val="single"/>
        </w:rPr>
        <w:t>1613,9</w:t>
      </w:r>
      <w:r w:rsidRPr="00F9314A">
        <w:rPr>
          <w:rFonts w:ascii="Times New Roman" w:hAnsi="Times New Roman" w:cs="Times New Roman"/>
          <w:sz w:val="28"/>
          <w:szCs w:val="28"/>
        </w:rPr>
        <w:t xml:space="preserve"> тыс. рублей, в том числе  объем межбюджетных трансфертов получаемых из других бюджетов  </w:t>
      </w:r>
      <w:r w:rsidRPr="00F9314A">
        <w:rPr>
          <w:rFonts w:ascii="Times New Roman" w:hAnsi="Times New Roman" w:cs="Times New Roman"/>
          <w:sz w:val="28"/>
          <w:szCs w:val="28"/>
          <w:u w:val="single"/>
        </w:rPr>
        <w:t>922,9</w:t>
      </w:r>
      <w:r w:rsidRPr="00F9314A">
        <w:rPr>
          <w:rFonts w:ascii="Times New Roman" w:hAnsi="Times New Roman" w:cs="Times New Roman"/>
          <w:sz w:val="28"/>
          <w:szCs w:val="28"/>
        </w:rPr>
        <w:t xml:space="preserve"> тыс. рублей в т.ч. средства дорожных фондов в сумме </w:t>
      </w:r>
      <w:r w:rsidRPr="00F9314A">
        <w:rPr>
          <w:rFonts w:ascii="Times New Roman" w:hAnsi="Times New Roman" w:cs="Times New Roman"/>
          <w:sz w:val="28"/>
          <w:szCs w:val="28"/>
          <w:u w:val="single"/>
        </w:rPr>
        <w:t>200,0</w:t>
      </w:r>
      <w:r w:rsidRPr="00F931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931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314A">
        <w:rPr>
          <w:rFonts w:ascii="Times New Roman" w:hAnsi="Times New Roman" w:cs="Times New Roman"/>
          <w:sz w:val="28"/>
          <w:szCs w:val="28"/>
        </w:rPr>
        <w:t>уб.</w:t>
      </w:r>
    </w:p>
    <w:p w:rsidR="00F9314A" w:rsidRPr="00F9314A" w:rsidRDefault="00F9314A" w:rsidP="00F9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F9314A">
        <w:rPr>
          <w:rFonts w:ascii="Times New Roman" w:hAnsi="Times New Roman" w:cs="Times New Roman"/>
          <w:sz w:val="28"/>
          <w:szCs w:val="28"/>
          <w:u w:val="single"/>
        </w:rPr>
        <w:t>1613,9</w:t>
      </w:r>
      <w:r w:rsidRPr="00F9314A">
        <w:rPr>
          <w:rFonts w:ascii="Times New Roman" w:hAnsi="Times New Roman" w:cs="Times New Roman"/>
          <w:sz w:val="28"/>
          <w:szCs w:val="28"/>
        </w:rPr>
        <w:t xml:space="preserve">тыс. рублей; в т.ч. средства дорожных фондов в сумме </w:t>
      </w:r>
      <w:r w:rsidRPr="00F9314A">
        <w:rPr>
          <w:rFonts w:ascii="Times New Roman" w:hAnsi="Times New Roman" w:cs="Times New Roman"/>
          <w:sz w:val="28"/>
          <w:szCs w:val="28"/>
          <w:u w:val="single"/>
        </w:rPr>
        <w:t>200,0</w:t>
      </w:r>
      <w:r w:rsidRPr="00F931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931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314A">
        <w:rPr>
          <w:rFonts w:ascii="Times New Roman" w:hAnsi="Times New Roman" w:cs="Times New Roman"/>
          <w:sz w:val="28"/>
          <w:szCs w:val="28"/>
        </w:rPr>
        <w:t>уб.</w:t>
      </w:r>
    </w:p>
    <w:p w:rsidR="00F9314A" w:rsidRPr="00F9314A" w:rsidRDefault="00F9314A" w:rsidP="00F93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>3)  Приложение № 2 , приложение № 3 , приложение № 4 ,     изложить в новой редакции.</w:t>
      </w:r>
    </w:p>
    <w:p w:rsidR="00F9314A" w:rsidRPr="00F9314A" w:rsidRDefault="00F9314A" w:rsidP="00F9314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gramStart"/>
      <w:r w:rsidRPr="00F93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14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сельсовета  </w:t>
      </w:r>
      <w:proofErr w:type="spellStart"/>
      <w:r w:rsidRPr="00F9314A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F9314A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F9314A" w:rsidRPr="00F9314A" w:rsidRDefault="00F9314A" w:rsidP="00F9314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>5) Обнародовать данное решение в установленном порядке.</w:t>
      </w:r>
    </w:p>
    <w:p w:rsidR="00F9314A" w:rsidRPr="00F9314A" w:rsidRDefault="00F9314A" w:rsidP="00F9314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              В.Ю. </w:t>
      </w:r>
      <w:proofErr w:type="spellStart"/>
      <w:r w:rsidRPr="00F9314A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</w:tbl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67"/>
        <w:gridCol w:w="1294"/>
        <w:gridCol w:w="2382"/>
      </w:tblGrid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713,9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Другиеобщегосударственныевопросы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Мобилизационная и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вневойсковаяподготовка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Дорожноехозяйство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дорожныефонды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Коммунальноехозяйство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Пенсионноеобеспечение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1 613,9</w:t>
            </w:r>
          </w:p>
        </w:tc>
      </w:tr>
    </w:tbl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  <w:sectPr w:rsidR="00F9314A" w:rsidRPr="00F9314A" w:rsidSect="00F9314A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6"/>
        <w:gridCol w:w="6"/>
      </w:tblGrid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14A" w:rsidRPr="00F9314A" w:rsidRDefault="00F9314A" w:rsidP="009248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14A" w:rsidRPr="00F9314A" w:rsidRDefault="00F9314A" w:rsidP="009248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4A" w:rsidRPr="00F9314A" w:rsidTr="0092487A">
        <w:trPr>
          <w:gridAfter w:val="1"/>
          <w:wAfter w:w="2500" w:type="dxa"/>
        </w:trPr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4A" w:rsidRPr="00F9314A" w:rsidTr="0092487A">
        <w:trPr>
          <w:gridAfter w:val="1"/>
          <w:wAfter w:w="2500" w:type="dxa"/>
        </w:trPr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4A" w:rsidRPr="00F9314A" w:rsidTr="0092487A">
        <w:trPr>
          <w:gridAfter w:val="1"/>
          <w:wAfter w:w="2500" w:type="dxa"/>
        </w:trPr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14A" w:rsidRPr="00F9314A" w:rsidRDefault="00F9314A" w:rsidP="00F9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4"/>
        <w:gridCol w:w="708"/>
        <w:gridCol w:w="851"/>
        <w:gridCol w:w="1560"/>
        <w:gridCol w:w="515"/>
        <w:gridCol w:w="1045"/>
      </w:tblGrid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Берёзовского сельсовета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1 613,9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713,9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обеспечения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0130000000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Резервныефонды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расходы органов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госвласти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Резервныефондыместныхадминистраций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Резервныесредства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Другиеобщегосударственныевопросы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бюджетов </w:t>
            </w: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Мобилизационная и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вневойсковаяподготовка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расходы органов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госвласти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Резервныефонды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9910014010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9910014010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Дорожноехозяйство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дорожныефонды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емонт,реконструкция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строительство автомобильных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дорог,являющихся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Коммунальноехозяйство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апрведению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реконструкции водопроводных сетей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9290018150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14A" w:rsidRPr="00F9314A" w:rsidRDefault="00F9314A" w:rsidP="009248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9290018150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содержание мест </w:t>
            </w: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Учреждениякультуры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Пенсионноеобеспечение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вопросы в сфере </w:t>
            </w:r>
            <w:proofErr w:type="spellStart"/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9040016270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9040016270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2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Итоговсехрасходов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1 613,9</w:t>
            </w:r>
          </w:p>
        </w:tc>
      </w:tr>
    </w:tbl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  <w:sectPr w:rsidR="00F9314A" w:rsidRPr="00F9314A" w:rsidSect="006367B9">
          <w:type w:val="continuous"/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4A" w:rsidRPr="00F9314A" w:rsidTr="0092487A"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14A" w:rsidRPr="00F9314A" w:rsidRDefault="00F9314A" w:rsidP="00F93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14A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F9314A" w:rsidRPr="00F9314A" w:rsidRDefault="00F9314A" w:rsidP="00F931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67"/>
        <w:gridCol w:w="811"/>
        <w:gridCol w:w="1405"/>
        <w:gridCol w:w="425"/>
        <w:gridCol w:w="953"/>
      </w:tblGrid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713,9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Главамуниципальногообразования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функций органов </w:t>
            </w: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Исполнениесудебныхактов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0130000000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0130010250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0130010250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Резервныефонды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Резервныефонды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Резервныефондыместныхадминистраций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Резервныесредства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Другиеобщегосударственныевопросы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Иныемежбюджетныетрансферты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Мобилизационная и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вневойсковаяподготовка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округов,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Резервныефонды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9910014010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9910014010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Дорожноехозяйство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дорожныефонды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gram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емонт,реконструкция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строительство автомобильных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дорог,являющихся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Коммунальноехозяйство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</w:t>
            </w: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по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апрведению</w:t>
            </w:r>
            <w:proofErr w:type="spellEnd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реконструкции водопроводных сетей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9290018150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9290018150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Учреждениякультуры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Пенсионноеобеспечение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вопросы в сфере социальной </w:t>
            </w:r>
            <w:proofErr w:type="spellStart"/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политеки</w:t>
            </w:r>
            <w:proofErr w:type="spellEnd"/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9040016270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9040016270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314A" w:rsidRPr="00F9314A" w:rsidTr="0092487A"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14A" w:rsidRPr="00F9314A" w:rsidRDefault="00F9314A" w:rsidP="0092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4A">
              <w:rPr>
                <w:rFonts w:ascii="Times New Roman" w:eastAsia="Times New Roman" w:hAnsi="Times New Roman" w:cs="Times New Roman"/>
                <w:sz w:val="28"/>
                <w:szCs w:val="28"/>
              </w:rPr>
              <w:t>1 613,9</w:t>
            </w:r>
          </w:p>
        </w:tc>
      </w:tr>
    </w:tbl>
    <w:p w:rsidR="00F9314A" w:rsidRPr="00F9314A" w:rsidRDefault="00F9314A" w:rsidP="00F9314A">
      <w:pPr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14A" w:rsidRPr="00F9314A" w:rsidRDefault="00F9314A" w:rsidP="00F9314A">
      <w:pPr>
        <w:pStyle w:val="a3"/>
        <w:shd w:val="clear" w:color="auto" w:fill="FFFFFF"/>
        <w:tabs>
          <w:tab w:val="left" w:pos="304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E96" w:rsidRPr="00F9314A" w:rsidRDefault="00224E96">
      <w:pPr>
        <w:rPr>
          <w:rFonts w:ascii="Times New Roman" w:hAnsi="Times New Roman" w:cs="Times New Roman"/>
          <w:sz w:val="28"/>
          <w:szCs w:val="28"/>
        </w:rPr>
      </w:pPr>
    </w:p>
    <w:sectPr w:rsidR="00224E96" w:rsidRPr="00F9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7F1"/>
    <w:multiLevelType w:val="hybridMultilevel"/>
    <w:tmpl w:val="52D051B0"/>
    <w:lvl w:ilvl="0" w:tplc="6EF420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7B10"/>
    <w:multiLevelType w:val="hybridMultilevel"/>
    <w:tmpl w:val="935801CA"/>
    <w:lvl w:ilvl="0" w:tplc="E19A7B5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DD19BA"/>
    <w:multiLevelType w:val="hybridMultilevel"/>
    <w:tmpl w:val="313A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14A"/>
    <w:rsid w:val="00224E96"/>
    <w:rsid w:val="00F9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4A"/>
    <w:pPr>
      <w:ind w:left="720"/>
      <w:contextualSpacing/>
    </w:pPr>
  </w:style>
  <w:style w:type="paragraph" w:customStyle="1" w:styleId="ConsPlusNormal">
    <w:name w:val="ConsPlusNormal"/>
    <w:rsid w:val="00F93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9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9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314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931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9314A"/>
    <w:pPr>
      <w:spacing w:after="0" w:line="240" w:lineRule="auto"/>
      <w:jc w:val="both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9314A"/>
    <w:rPr>
      <w:rFonts w:ascii="Tahoma" w:eastAsia="Arial" w:hAnsi="Tahoma" w:cs="Tahoma"/>
      <w:sz w:val="16"/>
      <w:szCs w:val="16"/>
      <w:lang w:val="en-US"/>
    </w:rPr>
  </w:style>
  <w:style w:type="paragraph" w:customStyle="1" w:styleId="ConsNormal">
    <w:name w:val="ConsNormal"/>
    <w:rsid w:val="00F931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5">
    <w:name w:val="Основной текст5"/>
    <w:basedOn w:val="a"/>
    <w:rsid w:val="00F9314A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F93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9314A"/>
    <w:pPr>
      <w:spacing w:after="0" w:line="240" w:lineRule="auto"/>
    </w:pPr>
  </w:style>
  <w:style w:type="character" w:styleId="ac">
    <w:name w:val="Emphasis"/>
    <w:basedOn w:val="a0"/>
    <w:uiPriority w:val="20"/>
    <w:qFormat/>
    <w:rsid w:val="00F9314A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F9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314A"/>
  </w:style>
  <w:style w:type="paragraph" w:styleId="af">
    <w:name w:val="footer"/>
    <w:basedOn w:val="a"/>
    <w:link w:val="af0"/>
    <w:uiPriority w:val="99"/>
    <w:semiHidden/>
    <w:unhideWhenUsed/>
    <w:rsid w:val="00F9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2798</Words>
  <Characters>15950</Characters>
  <Application>Microsoft Office Word</Application>
  <DocSecurity>0</DocSecurity>
  <Lines>132</Lines>
  <Paragraphs>37</Paragraphs>
  <ScaleCrop>false</ScaleCrop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2023-10-13T08:47:00Z</dcterms:created>
  <dcterms:modified xsi:type="dcterms:W3CDTF">2023-10-13T08:48:00Z</dcterms:modified>
</cp:coreProperties>
</file>