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B3" w:rsidRPr="00105A77" w:rsidRDefault="003418B3" w:rsidP="003418B3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3418B3" w:rsidRPr="007E4BFF" w:rsidRDefault="003418B3" w:rsidP="007E4BFF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  <w:r w:rsidR="007E4BFF">
        <w:rPr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3418B3" w:rsidRPr="00B83D72" w:rsidTr="00DA791B">
        <w:tc>
          <w:tcPr>
            <w:tcW w:w="3121" w:type="dxa"/>
            <w:tcBorders>
              <w:bottom w:val="single" w:sz="4" w:space="0" w:color="auto"/>
            </w:tcBorders>
          </w:tcPr>
          <w:p w:rsidR="003418B3" w:rsidRPr="00B83D72" w:rsidRDefault="007C1BB1" w:rsidP="007C1BB1">
            <w:pPr>
              <w:jc w:val="center"/>
            </w:pPr>
            <w:r>
              <w:t>28</w:t>
            </w:r>
            <w:r w:rsidR="003418B3">
              <w:t>.0</w:t>
            </w:r>
            <w:r>
              <w:t>6</w:t>
            </w:r>
            <w:r w:rsidR="003418B3">
              <w:t>.2023</w:t>
            </w:r>
          </w:p>
        </w:tc>
        <w:tc>
          <w:tcPr>
            <w:tcW w:w="3122" w:type="dxa"/>
          </w:tcPr>
          <w:p w:rsidR="003418B3" w:rsidRPr="00105A77" w:rsidRDefault="003418B3" w:rsidP="00DA79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418B3" w:rsidRPr="00B83D72" w:rsidRDefault="003418B3" w:rsidP="00DA791B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3418B3" w:rsidRPr="00764072" w:rsidRDefault="007C1BB1" w:rsidP="00DA791B">
            <w:pPr>
              <w:jc w:val="center"/>
            </w:pPr>
            <w:r>
              <w:t>14</w:t>
            </w:r>
          </w:p>
        </w:tc>
      </w:tr>
      <w:tr w:rsidR="003418B3" w:rsidRPr="00B83D72" w:rsidTr="00DA791B">
        <w:tc>
          <w:tcPr>
            <w:tcW w:w="3121" w:type="dxa"/>
            <w:tcBorders>
              <w:top w:val="single" w:sz="4" w:space="0" w:color="auto"/>
            </w:tcBorders>
          </w:tcPr>
          <w:p w:rsidR="003418B3" w:rsidRPr="00B83D72" w:rsidRDefault="003418B3" w:rsidP="00DA79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3418B3" w:rsidRPr="00105A77" w:rsidRDefault="003418B3" w:rsidP="00DA791B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3418B3" w:rsidRPr="00B83D72" w:rsidRDefault="003418B3" w:rsidP="00DA791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418B3" w:rsidRDefault="003418B3" w:rsidP="003418B3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3418B3" w:rsidRPr="00B83D72" w:rsidTr="00DA791B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3418B3" w:rsidRPr="00B83D72" w:rsidRDefault="003418B3" w:rsidP="00DA791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3418B3" w:rsidRPr="00B83D72" w:rsidRDefault="003418B3" w:rsidP="00DA791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3418B3" w:rsidRPr="00B83D72" w:rsidRDefault="003418B3" w:rsidP="00DA791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3418B3" w:rsidRPr="00B83D72" w:rsidRDefault="003418B3" w:rsidP="00DA791B">
            <w:pPr>
              <w:jc w:val="center"/>
              <w:rPr>
                <w:sz w:val="10"/>
                <w:szCs w:val="10"/>
              </w:rPr>
            </w:pPr>
          </w:p>
        </w:tc>
      </w:tr>
    </w:tbl>
    <w:p w:rsidR="003418B3" w:rsidRPr="007E4BFF" w:rsidRDefault="003418B3" w:rsidP="005F2279">
      <w:pPr>
        <w:rPr>
          <w:sz w:val="28"/>
          <w:szCs w:val="28"/>
        </w:rPr>
      </w:pPr>
      <w:r w:rsidRPr="007E4BFF">
        <w:rPr>
          <w:sz w:val="28"/>
          <w:szCs w:val="28"/>
        </w:rPr>
        <w:t xml:space="preserve">О </w:t>
      </w:r>
      <w:r w:rsidR="005F2279" w:rsidRPr="007E4BFF">
        <w:rPr>
          <w:sz w:val="28"/>
          <w:szCs w:val="28"/>
        </w:rPr>
        <w:t>добавлении адресов объектов адресации в рамках инвентаризации</w:t>
      </w:r>
    </w:p>
    <w:p w:rsidR="003418B3" w:rsidRPr="00D73C21" w:rsidRDefault="003418B3" w:rsidP="003418B3">
      <w:pPr>
        <w:rPr>
          <w:sz w:val="28"/>
          <w:szCs w:val="28"/>
        </w:rPr>
      </w:pPr>
    </w:p>
    <w:p w:rsidR="003418B3" w:rsidRPr="007E4BFF" w:rsidRDefault="003418B3" w:rsidP="007E4BFF">
      <w:pPr>
        <w:pStyle w:val="1"/>
        <w:rPr>
          <w:rFonts w:ascii="Times New Roman" w:hAnsi="Times New Roman"/>
          <w:b w:val="0"/>
        </w:rPr>
      </w:pPr>
      <w:r w:rsidRPr="007E4BFF">
        <w:rPr>
          <w:rFonts w:ascii="Times New Roman" w:hAnsi="Times New Roman"/>
          <w:b w:val="0"/>
        </w:rPr>
        <w:t xml:space="preserve"> </w:t>
      </w:r>
      <w:r w:rsidRPr="007E4BFF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7E4BFF">
        <w:rPr>
          <w:rFonts w:ascii="Times New Roman" w:hAnsi="Times New Roman"/>
          <w:b w:val="0"/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7E4BFF">
        <w:rPr>
          <w:rFonts w:ascii="Times New Roman" w:hAnsi="Times New Roman"/>
          <w:b w:val="0"/>
          <w:sz w:val="28"/>
          <w:szCs w:val="28"/>
        </w:rPr>
        <w:t xml:space="preserve"> постановляю:</w:t>
      </w:r>
      <w:proofErr w:type="gramEnd"/>
    </w:p>
    <w:p w:rsidR="003418B3" w:rsidRDefault="003418B3" w:rsidP="003418B3">
      <w:pPr>
        <w:ind w:firstLine="720"/>
        <w:jc w:val="center"/>
        <w:rPr>
          <w:sz w:val="28"/>
          <w:szCs w:val="28"/>
        </w:rPr>
      </w:pPr>
    </w:p>
    <w:p w:rsidR="007E4BFF" w:rsidRPr="008405AB" w:rsidRDefault="007E4BFF" w:rsidP="007E4BFF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405AB">
        <w:rPr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b/>
          <w:color w:val="000000"/>
          <w:sz w:val="28"/>
          <w:szCs w:val="28"/>
        </w:rPr>
        <w:t>ранее присвоенные</w:t>
      </w:r>
      <w:r w:rsidRPr="008405AB">
        <w:rPr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b/>
          <w:color w:val="000000"/>
          <w:sz w:val="28"/>
          <w:szCs w:val="28"/>
        </w:rPr>
        <w:t>до вступления</w:t>
      </w:r>
      <w:r w:rsidRPr="008405AB">
        <w:rPr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7E4BFF" w:rsidRDefault="007E4BFF" w:rsidP="007E4BFF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21 с кадастровым номером 22:08:020101:113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.</w:t>
      </w:r>
    </w:p>
    <w:p w:rsidR="007E4BFF" w:rsidRDefault="007E4BFF" w:rsidP="007E4BFF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22 с кадастровым номером 22:08:020101:116.</w:t>
      </w:r>
    </w:p>
    <w:p w:rsidR="007E4BFF" w:rsidRPr="00CB54F8" w:rsidRDefault="007E4BFF" w:rsidP="007E4BFF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земельный участок 23 с кадастровым номером 22:08:020101:117</w:t>
      </w:r>
    </w:p>
    <w:p w:rsidR="007E4BFF" w:rsidRPr="00C3647D" w:rsidRDefault="007E4BFF" w:rsidP="007E4BFF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7E4BFF" w:rsidRPr="00C3647D" w:rsidRDefault="007E4BFF" w:rsidP="007E4BF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3647D"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 xml:space="preserve">3.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7E4BFF" w:rsidRDefault="003418B3" w:rsidP="00775B2F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7E4BFF" w:rsidRDefault="007E4BFF" w:rsidP="003418B3">
      <w:pPr>
        <w:jc w:val="right"/>
        <w:rPr>
          <w:sz w:val="28"/>
          <w:szCs w:val="28"/>
          <w:shd w:val="clear" w:color="auto" w:fill="FFFFFF"/>
        </w:rPr>
      </w:pPr>
    </w:p>
    <w:p w:rsidR="007E4BFF" w:rsidRDefault="007E4BFF" w:rsidP="003418B3">
      <w:pPr>
        <w:jc w:val="right"/>
        <w:rPr>
          <w:sz w:val="28"/>
          <w:szCs w:val="28"/>
          <w:shd w:val="clear" w:color="auto" w:fill="FFFFFF"/>
        </w:rPr>
      </w:pPr>
    </w:p>
    <w:p w:rsidR="00341CA1" w:rsidRDefault="00341CA1"/>
    <w:sectPr w:rsidR="00341CA1" w:rsidSect="0028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418B3"/>
    <w:rsid w:val="00223EA1"/>
    <w:rsid w:val="00267500"/>
    <w:rsid w:val="003418B3"/>
    <w:rsid w:val="00341CA1"/>
    <w:rsid w:val="00553AB1"/>
    <w:rsid w:val="005D6C90"/>
    <w:rsid w:val="005F2279"/>
    <w:rsid w:val="006649C5"/>
    <w:rsid w:val="00775B2F"/>
    <w:rsid w:val="007C1BB1"/>
    <w:rsid w:val="007E4BFF"/>
    <w:rsid w:val="00953B37"/>
    <w:rsid w:val="009E48DB"/>
    <w:rsid w:val="00C477B1"/>
    <w:rsid w:val="00D6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418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18B3"/>
    <w:pPr>
      <w:keepNext/>
      <w:suppressAutoHyphens w:val="0"/>
      <w:jc w:val="center"/>
      <w:outlineLvl w:val="2"/>
    </w:pPr>
    <w:rPr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8B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3418B3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customStyle="1" w:styleId="FontStyle12">
    <w:name w:val="Font Style12"/>
    <w:rsid w:val="003418B3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3418B3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3">
    <w:name w:val="Subtitle"/>
    <w:basedOn w:val="a"/>
    <w:link w:val="a4"/>
    <w:qFormat/>
    <w:rsid w:val="003418B3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3418B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both">
    <w:name w:val="pboth"/>
    <w:basedOn w:val="a"/>
    <w:rsid w:val="007E4BFF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2023-06-28T09:03:00Z</cp:lastPrinted>
  <dcterms:created xsi:type="dcterms:W3CDTF">2023-06-28T02:31:00Z</dcterms:created>
  <dcterms:modified xsi:type="dcterms:W3CDTF">2023-07-26T09:41:00Z</dcterms:modified>
</cp:coreProperties>
</file>