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371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</w:t>
      </w:r>
    </w:p>
    <w:p w:rsidR="007B3930" w:rsidRPr="007B3930" w:rsidRDefault="007B3930" w:rsidP="002B44C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за </w:t>
      </w:r>
      <w:r w:rsidR="00A90D1F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6</w:t>
      </w:r>
      <w:r w:rsidR="00683371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месяцев </w:t>
      </w:r>
      <w:r w:rsidR="002B44CC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202</w:t>
      </w:r>
      <w:r w:rsidR="00A90D1F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3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</w:t>
      </w:r>
      <w:r w:rsidR="00896D8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а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7B3930" w:rsidRPr="007B3930" w:rsidRDefault="007B3930" w:rsidP="002B44C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Основными задачами органов местного самоуправления при исполнении переданных государственных полномочий по образованию и организации деятельности административных комиссий являются предупреждение, профилактика административных правонарушений, выявление причин и условий, способствующих их совершению.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Перечень статей административной комиссии определен Законом Алтайского края от 10.07.2002 № 46-ЗС.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>Административная комиссия Волчихинского района взаимодействует с Отд</w:t>
      </w:r>
      <w:r>
        <w:rPr>
          <w:rFonts w:ascii="Times New Roman" w:eastAsia="Times New Roman" w:hAnsi="Times New Roman" w:cs="Times New Roman"/>
          <w:sz w:val="28"/>
          <w:szCs w:val="28"/>
        </w:rPr>
        <w:t>елением</w:t>
      </w: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 МВД России по Волчихинскому району, с отделом судебных приставов по Волчихинскому району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44CC" w:rsidRPr="002B44CC" w:rsidRDefault="002B44CC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Порядок рассмотрения административных протоколов установлен Кодексом Российской Федерации об административных правонарушениях. </w:t>
      </w:r>
    </w:p>
    <w:p w:rsidR="002B44CC" w:rsidRPr="002B44CC" w:rsidRDefault="002B44CC" w:rsidP="002B44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ab/>
        <w:t xml:space="preserve">Заседания административной комиссии проводятся согласно ежемесячному календарному плану Администрации района. </w:t>
      </w:r>
    </w:p>
    <w:p w:rsidR="007B3930" w:rsidRDefault="002B44CC" w:rsidP="002B44C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A90D1F">
        <w:rPr>
          <w:sz w:val="28"/>
          <w:szCs w:val="28"/>
        </w:rPr>
        <w:t>6</w:t>
      </w:r>
      <w:r w:rsidR="00683371">
        <w:rPr>
          <w:sz w:val="28"/>
          <w:szCs w:val="28"/>
        </w:rPr>
        <w:t xml:space="preserve"> месяцев </w:t>
      </w:r>
      <w:r w:rsidR="00A90D1F">
        <w:rPr>
          <w:sz w:val="28"/>
          <w:szCs w:val="28"/>
        </w:rPr>
        <w:t>2023</w:t>
      </w:r>
      <w:r w:rsidR="003608C1">
        <w:rPr>
          <w:sz w:val="28"/>
          <w:szCs w:val="28"/>
        </w:rPr>
        <w:t xml:space="preserve"> года</w:t>
      </w:r>
      <w:r w:rsidR="007B3930" w:rsidRPr="007B3930">
        <w:rPr>
          <w:sz w:val="28"/>
          <w:szCs w:val="28"/>
        </w:rPr>
        <w:t xml:space="preserve"> административной комиссией </w:t>
      </w:r>
      <w:r w:rsidR="007B3930">
        <w:rPr>
          <w:sz w:val="28"/>
          <w:szCs w:val="28"/>
        </w:rPr>
        <w:t xml:space="preserve">Волчихинского района Алтайского края рассмотрено </w:t>
      </w:r>
      <w:r w:rsidR="005D699C">
        <w:rPr>
          <w:sz w:val="28"/>
          <w:szCs w:val="28"/>
        </w:rPr>
        <w:t>14</w:t>
      </w:r>
      <w:r w:rsidR="007B3930">
        <w:rPr>
          <w:sz w:val="28"/>
          <w:szCs w:val="28"/>
        </w:rPr>
        <w:t xml:space="preserve"> административных материал</w:t>
      </w:r>
      <w:r w:rsidR="00683371">
        <w:rPr>
          <w:sz w:val="28"/>
          <w:szCs w:val="28"/>
        </w:rPr>
        <w:t>а</w:t>
      </w:r>
      <w:r w:rsidR="007B3930" w:rsidRPr="007B3930">
        <w:rPr>
          <w:sz w:val="28"/>
          <w:szCs w:val="28"/>
        </w:rPr>
        <w:t xml:space="preserve"> в соответствии с законом Алтайского края от 10.07.2002 №46-ЗС «Об административной ответственности за совершение правонарушений </w:t>
      </w:r>
      <w:r w:rsidR="006D78AF">
        <w:rPr>
          <w:sz w:val="28"/>
          <w:szCs w:val="28"/>
        </w:rPr>
        <w:t>на территории Алтайского края».</w:t>
      </w:r>
    </w:p>
    <w:p w:rsidR="007B3930" w:rsidRPr="002B44CC" w:rsidRDefault="005D699C" w:rsidP="006833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материал</w:t>
      </w:r>
      <w:r w:rsidR="00683371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2B44CC">
        <w:rPr>
          <w:rFonts w:ascii="Times New Roman" w:eastAsia="Times New Roman" w:hAnsi="Times New Roman" w:cs="Times New Roman"/>
          <w:sz w:val="28"/>
          <w:szCs w:val="28"/>
        </w:rPr>
        <w:t xml:space="preserve"> по статье 70 «</w:t>
      </w:r>
      <w:r w:rsidR="002B44CC" w:rsidRPr="00683371">
        <w:rPr>
          <w:rFonts w:ascii="Times New Roman" w:eastAsia="Times New Roman" w:hAnsi="Times New Roman" w:cs="Times New Roman"/>
          <w:sz w:val="28"/>
          <w:szCs w:val="28"/>
        </w:rPr>
        <w:t>Причинение гражданам собаками физического и (или) материального вреда</w:t>
      </w:r>
      <w:r>
        <w:rPr>
          <w:rFonts w:ascii="Times New Roman" w:eastAsia="Times New Roman" w:hAnsi="Times New Roman" w:cs="Times New Roman"/>
          <w:sz w:val="28"/>
          <w:szCs w:val="28"/>
        </w:rPr>
        <w:t>»; 10</w:t>
      </w:r>
      <w:bookmarkStart w:id="0" w:name="_GoBack"/>
      <w:bookmarkEnd w:id="0"/>
      <w:r w:rsidR="00683371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материалов по статье 27 п.10 «</w:t>
      </w:r>
      <w:r w:rsidR="00683371">
        <w:rPr>
          <w:rFonts w:ascii="Times New Roman" w:hAnsi="Times New Roman" w:cs="Times New Roman"/>
          <w:sz w:val="28"/>
          <w:szCs w:val="28"/>
        </w:rPr>
        <w:t xml:space="preserve">Выпас сельскохозяйственных животных и домашней птицы вне специально отведенных </w:t>
      </w:r>
      <w:r w:rsidR="00683371" w:rsidRPr="00683371">
        <w:rPr>
          <w:rFonts w:ascii="Times New Roman" w:hAnsi="Times New Roman" w:cs="Times New Roman"/>
          <w:sz w:val="28"/>
          <w:szCs w:val="28"/>
        </w:rPr>
        <w:t xml:space="preserve">для этих целей мест, установленных органами местного самоуправления, за исключением случаев, предусмотренных </w:t>
      </w:r>
      <w:hyperlink r:id="rId5" w:history="1">
        <w:r w:rsidR="00683371" w:rsidRPr="00683371">
          <w:rPr>
            <w:rFonts w:ascii="Times New Roman" w:hAnsi="Times New Roman" w:cs="Times New Roman"/>
            <w:sz w:val="28"/>
            <w:szCs w:val="28"/>
          </w:rPr>
          <w:t>статьей 8.26</w:t>
        </w:r>
      </w:hyperlink>
      <w:r w:rsidR="00683371" w:rsidRPr="0068337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" w:history="1">
        <w:r w:rsidR="00683371" w:rsidRPr="00683371">
          <w:rPr>
            <w:rFonts w:ascii="Times New Roman" w:hAnsi="Times New Roman" w:cs="Times New Roman"/>
            <w:sz w:val="28"/>
            <w:szCs w:val="28"/>
          </w:rPr>
          <w:t>частью 1 статьи 11.21</w:t>
        </w:r>
      </w:hyperlink>
      <w:r w:rsidR="00683371" w:rsidRPr="0068337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</w:t>
      </w:r>
      <w:r w:rsidR="00683371"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proofErr w:type="gramEnd"/>
    </w:p>
    <w:p w:rsidR="008331BF" w:rsidRPr="002B44CC" w:rsidRDefault="008331BF" w:rsidP="002B44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2B4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4CC">
        <w:rPr>
          <w:rFonts w:ascii="Times New Roman" w:eastAsia="Times New Roman" w:hAnsi="Times New Roman" w:cs="Times New Roman"/>
          <w:sz w:val="28"/>
          <w:szCs w:val="28"/>
        </w:rPr>
        <w:t>Жалоб на решения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Волчихинского</w:t>
      </w:r>
      <w:r w:rsidR="006D78AF">
        <w:rPr>
          <w:rFonts w:ascii="Times New Roman" w:hAnsi="Times New Roman" w:cs="Times New Roman"/>
          <w:sz w:val="28"/>
          <w:szCs w:val="28"/>
        </w:rPr>
        <w:t xml:space="preserve"> района Алтайского края  за </w:t>
      </w:r>
      <w:r w:rsidR="00A90D1F">
        <w:rPr>
          <w:rFonts w:ascii="Times New Roman" w:hAnsi="Times New Roman" w:cs="Times New Roman"/>
          <w:sz w:val="28"/>
          <w:szCs w:val="28"/>
        </w:rPr>
        <w:t>6</w:t>
      </w:r>
      <w:r w:rsidR="00683371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6D78AF">
        <w:rPr>
          <w:rFonts w:ascii="Times New Roman" w:hAnsi="Times New Roman" w:cs="Times New Roman"/>
          <w:sz w:val="28"/>
          <w:szCs w:val="28"/>
        </w:rPr>
        <w:t xml:space="preserve"> 202</w:t>
      </w:r>
      <w:r w:rsidR="00A90D1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D78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sectPr w:rsidR="008331BF" w:rsidSect="007B3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930"/>
    <w:rsid w:val="002B44CC"/>
    <w:rsid w:val="003608C1"/>
    <w:rsid w:val="00446B9B"/>
    <w:rsid w:val="005B52D2"/>
    <w:rsid w:val="005D699C"/>
    <w:rsid w:val="0061457F"/>
    <w:rsid w:val="00683371"/>
    <w:rsid w:val="006D78AF"/>
    <w:rsid w:val="007B3930"/>
    <w:rsid w:val="007F3BC9"/>
    <w:rsid w:val="008331BF"/>
    <w:rsid w:val="00896D80"/>
    <w:rsid w:val="00986926"/>
    <w:rsid w:val="009C7B1E"/>
    <w:rsid w:val="00A27CE8"/>
    <w:rsid w:val="00A90D1F"/>
    <w:rsid w:val="00BB245B"/>
    <w:rsid w:val="00E9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B34"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B06A4A4AB343238E57E7B30ADAE19C942F595C2FD9A736A8CC96623D58599493774E038A3EF9E5A5687573166CC95D6E099AB70DAD081DN4yCB" TargetMode="External"/><Relationship Id="rId5" Type="http://schemas.openxmlformats.org/officeDocument/2006/relationships/hyperlink" Target="consultantplus://offline/ref=48B06A4A4AB343238E57E7B30ADAE19C942F595C2FD9A736A8CC96623D58599493774E0A8E3DF3B7F227742F523EDA5C690999B711NAyD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2022-10-07T01:55:00Z</dcterms:created>
  <dcterms:modified xsi:type="dcterms:W3CDTF">2023-06-23T07:11:00Z</dcterms:modified>
</cp:coreProperties>
</file>