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A77" w:rsidRPr="00105A77" w:rsidRDefault="00105A77" w:rsidP="00105A77">
      <w:pPr>
        <w:pStyle w:val="a3"/>
        <w:spacing w:line="480" w:lineRule="auto"/>
        <w:rPr>
          <w:caps/>
          <w:spacing w:val="20"/>
          <w:sz w:val="28"/>
          <w:szCs w:val="28"/>
        </w:rPr>
      </w:pPr>
      <w:r w:rsidRPr="00105A77">
        <w:rPr>
          <w:caps/>
          <w:spacing w:val="20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105A77" w:rsidRPr="00105A77" w:rsidRDefault="00105A77" w:rsidP="00105A77">
      <w:pPr>
        <w:pStyle w:val="a3"/>
        <w:spacing w:line="480" w:lineRule="auto"/>
        <w:rPr>
          <w:caps/>
          <w:spacing w:val="20"/>
          <w:sz w:val="28"/>
          <w:szCs w:val="28"/>
        </w:rPr>
      </w:pPr>
      <w:r w:rsidRPr="00105A77">
        <w:rPr>
          <w:caps/>
          <w:spacing w:val="20"/>
          <w:sz w:val="28"/>
          <w:szCs w:val="28"/>
        </w:rPr>
        <w:t xml:space="preserve"> </w:t>
      </w:r>
    </w:p>
    <w:p w:rsidR="00105A77" w:rsidRPr="00105A77" w:rsidRDefault="00105A77" w:rsidP="00105A77">
      <w:pPr>
        <w:pStyle w:val="3"/>
        <w:spacing w:line="480" w:lineRule="auto"/>
        <w:rPr>
          <w:b w:val="0"/>
          <w:spacing w:val="84"/>
          <w:sz w:val="36"/>
          <w:szCs w:val="36"/>
        </w:rPr>
      </w:pPr>
      <w:r w:rsidRPr="00105A77">
        <w:rPr>
          <w:b w:val="0"/>
          <w:spacing w:val="84"/>
          <w:sz w:val="28"/>
          <w:szCs w:val="28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3118"/>
        <w:gridCol w:w="3119"/>
        <w:gridCol w:w="425"/>
        <w:gridCol w:w="2693"/>
      </w:tblGrid>
      <w:tr w:rsidR="00105A77" w:rsidRPr="00B83D72" w:rsidTr="00F85988">
        <w:tc>
          <w:tcPr>
            <w:tcW w:w="3121" w:type="dxa"/>
            <w:tcBorders>
              <w:bottom w:val="single" w:sz="4" w:space="0" w:color="auto"/>
            </w:tcBorders>
          </w:tcPr>
          <w:p w:rsidR="00105A77" w:rsidRPr="00B83D72" w:rsidRDefault="008A7E79" w:rsidP="00F85988">
            <w:pPr>
              <w:jc w:val="center"/>
            </w:pPr>
            <w:r>
              <w:t>21</w:t>
            </w:r>
            <w:r w:rsidR="00105A77">
              <w:t>.03.2023</w:t>
            </w:r>
          </w:p>
        </w:tc>
        <w:tc>
          <w:tcPr>
            <w:tcW w:w="3122" w:type="dxa"/>
          </w:tcPr>
          <w:p w:rsidR="00105A77" w:rsidRPr="00105A77" w:rsidRDefault="00105A77" w:rsidP="00F859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105A77" w:rsidRPr="00B83D72" w:rsidRDefault="00105A77" w:rsidP="00F85988">
            <w:pPr>
              <w:jc w:val="center"/>
            </w:pPr>
            <w:r w:rsidRPr="00B83D72">
              <w:rPr>
                <w:rFonts w:ascii="Arial" w:hAnsi="Arial" w:cs="Arial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105A77" w:rsidRPr="00B83D72" w:rsidRDefault="00105A77" w:rsidP="00F85988">
            <w:pPr>
              <w:jc w:val="center"/>
            </w:pPr>
            <w:r>
              <w:t>03</w:t>
            </w:r>
          </w:p>
        </w:tc>
      </w:tr>
      <w:tr w:rsidR="00105A77" w:rsidRPr="00B83D72" w:rsidTr="00F85988">
        <w:tc>
          <w:tcPr>
            <w:tcW w:w="3121" w:type="dxa"/>
            <w:tcBorders>
              <w:top w:val="single" w:sz="4" w:space="0" w:color="auto"/>
            </w:tcBorders>
          </w:tcPr>
          <w:p w:rsidR="00105A77" w:rsidRPr="00B83D72" w:rsidRDefault="00105A77" w:rsidP="00F8598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22" w:type="dxa"/>
          </w:tcPr>
          <w:p w:rsidR="00105A77" w:rsidRPr="00105A77" w:rsidRDefault="00105A77" w:rsidP="00F85988">
            <w:pPr>
              <w:jc w:val="center"/>
              <w:rPr>
                <w:sz w:val="28"/>
                <w:szCs w:val="28"/>
              </w:rPr>
            </w:pPr>
            <w:r w:rsidRPr="00105A77"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>Пятков Лог</w:t>
            </w:r>
          </w:p>
        </w:tc>
        <w:tc>
          <w:tcPr>
            <w:tcW w:w="3121" w:type="dxa"/>
            <w:gridSpan w:val="2"/>
          </w:tcPr>
          <w:p w:rsidR="00105A77" w:rsidRPr="00B83D72" w:rsidRDefault="00105A77" w:rsidP="00F8598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05A77" w:rsidRDefault="00105A77" w:rsidP="00105A77">
      <w:pPr>
        <w:jc w:val="center"/>
        <w:rPr>
          <w:sz w:val="28"/>
          <w:szCs w:val="28"/>
        </w:rPr>
      </w:pPr>
    </w:p>
    <w:tbl>
      <w:tblPr>
        <w:tblW w:w="9386" w:type="dxa"/>
        <w:tblCellMar>
          <w:left w:w="0" w:type="dxa"/>
          <w:right w:w="0" w:type="dxa"/>
        </w:tblCellMar>
        <w:tblLook w:val="00A0"/>
      </w:tblPr>
      <w:tblGrid>
        <w:gridCol w:w="147"/>
        <w:gridCol w:w="4549"/>
        <w:gridCol w:w="143"/>
        <w:gridCol w:w="4547"/>
      </w:tblGrid>
      <w:tr w:rsidR="00105A77" w:rsidRPr="00B83D72" w:rsidTr="00F85988">
        <w:trPr>
          <w:trHeight w:val="64"/>
        </w:trPr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105A77" w:rsidRPr="00B83D72" w:rsidRDefault="00105A77" w:rsidP="00F85988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9" w:type="dxa"/>
          </w:tcPr>
          <w:p w:rsidR="00105A77" w:rsidRPr="00B83D72" w:rsidRDefault="00105A77" w:rsidP="00F85988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3" w:type="dxa"/>
            <w:tcBorders>
              <w:top w:val="single" w:sz="4" w:space="0" w:color="auto"/>
              <w:right w:val="single" w:sz="4" w:space="0" w:color="auto"/>
            </w:tcBorders>
          </w:tcPr>
          <w:p w:rsidR="00105A77" w:rsidRPr="00B83D72" w:rsidRDefault="00105A77" w:rsidP="00F85988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47" w:type="dxa"/>
            <w:tcBorders>
              <w:left w:val="single" w:sz="4" w:space="0" w:color="auto"/>
            </w:tcBorders>
          </w:tcPr>
          <w:p w:rsidR="00105A77" w:rsidRPr="00B83D72" w:rsidRDefault="00105A77" w:rsidP="00F85988">
            <w:pPr>
              <w:jc w:val="center"/>
              <w:rPr>
                <w:sz w:val="10"/>
                <w:szCs w:val="10"/>
              </w:rPr>
            </w:pPr>
          </w:p>
        </w:tc>
      </w:tr>
    </w:tbl>
    <w:p w:rsidR="00105A77" w:rsidRPr="005B3A99" w:rsidRDefault="00105A77" w:rsidP="00105A77">
      <w:r w:rsidRPr="005B3A99">
        <w:t xml:space="preserve">О размещении </w:t>
      </w:r>
      <w:proofErr w:type="gramStart"/>
      <w:r w:rsidRPr="005B3A99">
        <w:t>дополнительных</w:t>
      </w:r>
      <w:proofErr w:type="gramEnd"/>
      <w:r w:rsidRPr="005B3A99">
        <w:t xml:space="preserve"> </w:t>
      </w:r>
    </w:p>
    <w:p w:rsidR="00105A77" w:rsidRPr="005B3A99" w:rsidRDefault="00105A77" w:rsidP="00105A77">
      <w:r w:rsidRPr="005B3A99">
        <w:t xml:space="preserve">адресных сведений </w:t>
      </w:r>
      <w:proofErr w:type="gramStart"/>
      <w:r w:rsidRPr="005B3A99">
        <w:t>в</w:t>
      </w:r>
      <w:proofErr w:type="gramEnd"/>
      <w:r w:rsidRPr="005B3A99">
        <w:t xml:space="preserve"> ГАР</w:t>
      </w:r>
    </w:p>
    <w:p w:rsidR="00105A77" w:rsidRPr="00D73C21" w:rsidRDefault="00105A77" w:rsidP="00105A77">
      <w:pPr>
        <w:rPr>
          <w:sz w:val="28"/>
          <w:szCs w:val="28"/>
        </w:rPr>
      </w:pPr>
    </w:p>
    <w:p w:rsidR="00105A77" w:rsidRDefault="00105A77" w:rsidP="00105A77">
      <w:pPr>
        <w:pStyle w:val="1"/>
      </w:pPr>
      <w:r>
        <w:t xml:space="preserve"> </w:t>
      </w:r>
    </w:p>
    <w:p w:rsidR="00105A77" w:rsidRPr="00564200" w:rsidRDefault="00105A77" w:rsidP="00105A77"/>
    <w:p w:rsidR="00105A77" w:rsidRDefault="00105A77" w:rsidP="00105A7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 рамках проводимых работ по актуализации государственного адресного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proofErr w:type="gramEnd"/>
    </w:p>
    <w:p w:rsidR="00105A77" w:rsidRDefault="00105A77" w:rsidP="00105A77">
      <w:pPr>
        <w:ind w:firstLine="720"/>
        <w:jc w:val="center"/>
        <w:rPr>
          <w:b/>
          <w:sz w:val="28"/>
          <w:szCs w:val="28"/>
        </w:rPr>
      </w:pPr>
    </w:p>
    <w:p w:rsidR="00105A77" w:rsidRDefault="00105A77" w:rsidP="00105A77">
      <w:pPr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105A77" w:rsidRDefault="00105A77" w:rsidP="00105A77">
      <w:pPr>
        <w:ind w:firstLine="720"/>
        <w:jc w:val="both"/>
        <w:rPr>
          <w:sz w:val="28"/>
          <w:szCs w:val="28"/>
        </w:rPr>
      </w:pPr>
    </w:p>
    <w:p w:rsidR="00105A77" w:rsidRPr="00360D18" w:rsidRDefault="00105A77" w:rsidP="00105A77">
      <w:pPr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Дополнить ранее размещенные в ГАР адреса сведениями о кадастровых номерах согласно приложению.</w:t>
      </w:r>
      <w:proofErr w:type="gramEnd"/>
    </w:p>
    <w:p w:rsidR="00105A77" w:rsidRDefault="00105A77" w:rsidP="00105A77">
      <w:pPr>
        <w:ind w:firstLine="660"/>
        <w:jc w:val="both"/>
        <w:rPr>
          <w:rStyle w:val="FontStyle12"/>
          <w:sz w:val="28"/>
          <w:szCs w:val="28"/>
        </w:rPr>
      </w:pPr>
      <w:r>
        <w:t xml:space="preserve">2.  </w:t>
      </w:r>
      <w:r>
        <w:rPr>
          <w:rStyle w:val="FontStyle12"/>
          <w:sz w:val="28"/>
          <w:szCs w:val="28"/>
        </w:rPr>
        <w:t>Обнародовать настоящее постановление в установленном порядке.</w:t>
      </w:r>
    </w:p>
    <w:p w:rsidR="00105A77" w:rsidRDefault="00105A77" w:rsidP="00105A77">
      <w:pPr>
        <w:pStyle w:val="Style2"/>
        <w:widowControl/>
        <w:tabs>
          <w:tab w:val="left" w:pos="0"/>
        </w:tabs>
        <w:spacing w:line="240" w:lineRule="atLeast"/>
        <w:ind w:firstLine="660"/>
        <w:jc w:val="both"/>
        <w:rPr>
          <w:b/>
          <w:sz w:val="28"/>
          <w:szCs w:val="28"/>
        </w:rPr>
      </w:pPr>
      <w:r>
        <w:rPr>
          <w:rStyle w:val="FontStyle12"/>
          <w:sz w:val="28"/>
          <w:szCs w:val="28"/>
        </w:rPr>
        <w:t xml:space="preserve">3. </w:t>
      </w:r>
      <w:proofErr w:type="gramStart"/>
      <w:r>
        <w:rPr>
          <w:rStyle w:val="FontStyle12"/>
          <w:sz w:val="28"/>
          <w:szCs w:val="28"/>
        </w:rPr>
        <w:t>Контроль за</w:t>
      </w:r>
      <w:proofErr w:type="gramEnd"/>
      <w:r>
        <w:rPr>
          <w:rStyle w:val="FontStyle12"/>
          <w:sz w:val="28"/>
          <w:szCs w:val="28"/>
        </w:rPr>
        <w:t xml:space="preserve"> исполнением настоящего постановления оставляю за собой.</w:t>
      </w:r>
    </w:p>
    <w:p w:rsidR="00105A77" w:rsidRDefault="00105A77" w:rsidP="00105A77">
      <w:pPr>
        <w:ind w:left="240"/>
        <w:rPr>
          <w:b/>
          <w:sz w:val="28"/>
          <w:szCs w:val="28"/>
        </w:rPr>
      </w:pPr>
    </w:p>
    <w:p w:rsidR="00105A77" w:rsidRDefault="00105A77" w:rsidP="00105A77">
      <w:pPr>
        <w:jc w:val="both"/>
        <w:rPr>
          <w:b/>
          <w:sz w:val="28"/>
          <w:szCs w:val="28"/>
        </w:rPr>
      </w:pPr>
    </w:p>
    <w:p w:rsidR="00105A77" w:rsidRDefault="00105A77" w:rsidP="00105A77">
      <w:pPr>
        <w:jc w:val="both"/>
        <w:rPr>
          <w:b/>
          <w:sz w:val="28"/>
          <w:szCs w:val="28"/>
        </w:rPr>
      </w:pPr>
    </w:p>
    <w:p w:rsidR="00105A77" w:rsidRDefault="00105A77" w:rsidP="00105A77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Pr="009D1680">
        <w:rPr>
          <w:sz w:val="28"/>
          <w:szCs w:val="28"/>
          <w:shd w:val="clear" w:color="auto" w:fill="FFFFFF"/>
        </w:rPr>
        <w:t xml:space="preserve">Глава </w:t>
      </w:r>
      <w:r>
        <w:rPr>
          <w:sz w:val="28"/>
          <w:szCs w:val="28"/>
          <w:shd w:val="clear" w:color="auto" w:fill="FFFFFF"/>
        </w:rPr>
        <w:t xml:space="preserve">Пятковологовского </w:t>
      </w:r>
      <w:r w:rsidRPr="009D1680">
        <w:rPr>
          <w:sz w:val="28"/>
          <w:szCs w:val="28"/>
          <w:shd w:val="clear" w:color="auto" w:fill="FFFFFF"/>
        </w:rPr>
        <w:t xml:space="preserve">сельсовета            </w:t>
      </w:r>
      <w:r>
        <w:rPr>
          <w:sz w:val="28"/>
          <w:szCs w:val="28"/>
          <w:shd w:val="clear" w:color="auto" w:fill="FFFFFF"/>
        </w:rPr>
        <w:t xml:space="preserve">                      </w:t>
      </w:r>
      <w:proofErr w:type="spellStart"/>
      <w:r>
        <w:rPr>
          <w:sz w:val="28"/>
          <w:szCs w:val="28"/>
          <w:shd w:val="clear" w:color="auto" w:fill="FFFFFF"/>
        </w:rPr>
        <w:t>А.В.Рыбель</w:t>
      </w:r>
      <w:proofErr w:type="spellEnd"/>
    </w:p>
    <w:p w:rsidR="00105A77" w:rsidRDefault="00105A77" w:rsidP="00105A77">
      <w:pPr>
        <w:rPr>
          <w:sz w:val="28"/>
          <w:szCs w:val="28"/>
          <w:shd w:val="clear" w:color="auto" w:fill="FFFFFF"/>
        </w:rPr>
      </w:pPr>
    </w:p>
    <w:p w:rsidR="00105A77" w:rsidRDefault="00105A77" w:rsidP="00105A77">
      <w:pPr>
        <w:rPr>
          <w:sz w:val="28"/>
          <w:szCs w:val="28"/>
          <w:shd w:val="clear" w:color="auto" w:fill="FFFFFF"/>
        </w:rPr>
      </w:pPr>
    </w:p>
    <w:p w:rsidR="00105A77" w:rsidRDefault="00105A77" w:rsidP="00105A77">
      <w:pPr>
        <w:rPr>
          <w:sz w:val="28"/>
          <w:szCs w:val="28"/>
          <w:shd w:val="clear" w:color="auto" w:fill="FFFFFF"/>
        </w:rPr>
      </w:pPr>
    </w:p>
    <w:p w:rsidR="00105A77" w:rsidRDefault="00105A77" w:rsidP="00105A77">
      <w:pPr>
        <w:rPr>
          <w:sz w:val="28"/>
          <w:szCs w:val="28"/>
          <w:shd w:val="clear" w:color="auto" w:fill="FFFFFF"/>
        </w:rPr>
      </w:pPr>
    </w:p>
    <w:p w:rsidR="00105A77" w:rsidRDefault="00105A77" w:rsidP="00105A77">
      <w:pPr>
        <w:rPr>
          <w:sz w:val="28"/>
          <w:szCs w:val="28"/>
          <w:shd w:val="clear" w:color="auto" w:fill="FFFFFF"/>
        </w:rPr>
      </w:pPr>
    </w:p>
    <w:p w:rsidR="00105A77" w:rsidRDefault="00105A77" w:rsidP="00105A77">
      <w:pPr>
        <w:rPr>
          <w:sz w:val="28"/>
          <w:szCs w:val="28"/>
          <w:shd w:val="clear" w:color="auto" w:fill="FFFFFF"/>
        </w:rPr>
      </w:pPr>
    </w:p>
    <w:p w:rsidR="00105A77" w:rsidRDefault="00105A77" w:rsidP="00105A77">
      <w:pPr>
        <w:rPr>
          <w:sz w:val="28"/>
          <w:szCs w:val="28"/>
          <w:shd w:val="clear" w:color="auto" w:fill="FFFFFF"/>
        </w:rPr>
      </w:pPr>
    </w:p>
    <w:p w:rsidR="00105A77" w:rsidRDefault="00105A77" w:rsidP="00105A77">
      <w:pPr>
        <w:jc w:val="right"/>
        <w:rPr>
          <w:sz w:val="28"/>
          <w:szCs w:val="28"/>
          <w:shd w:val="clear" w:color="auto" w:fill="FFFFFF"/>
        </w:rPr>
      </w:pPr>
    </w:p>
    <w:p w:rsidR="00105A77" w:rsidRDefault="00105A77" w:rsidP="00105A77">
      <w:pPr>
        <w:jc w:val="right"/>
        <w:rPr>
          <w:sz w:val="28"/>
          <w:szCs w:val="28"/>
          <w:shd w:val="clear" w:color="auto" w:fill="FFFFFF"/>
        </w:rPr>
      </w:pPr>
    </w:p>
    <w:p w:rsidR="00105A77" w:rsidRDefault="00105A77" w:rsidP="00105A77">
      <w:pPr>
        <w:jc w:val="righ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Приложение</w:t>
      </w:r>
    </w:p>
    <w:p w:rsidR="00105A77" w:rsidRDefault="00105A77" w:rsidP="00105A77">
      <w:pPr>
        <w:rPr>
          <w:sz w:val="28"/>
          <w:szCs w:val="28"/>
          <w:shd w:val="clear" w:color="auto" w:fill="FFFFFF"/>
        </w:rPr>
      </w:pPr>
      <w:r w:rsidRPr="009D1680">
        <w:rPr>
          <w:sz w:val="28"/>
          <w:szCs w:val="28"/>
          <w:shd w:val="clear" w:color="auto" w:fill="FFFFFF"/>
        </w:rPr>
        <w:t xml:space="preserve">                                   </w:t>
      </w:r>
      <w:r>
        <w:rPr>
          <w:sz w:val="28"/>
          <w:szCs w:val="28"/>
          <w:shd w:val="clear" w:color="auto" w:fill="FFFFFF"/>
        </w:rPr>
        <w:t xml:space="preserve">                         </w:t>
      </w:r>
    </w:p>
    <w:p w:rsidR="00105A77" w:rsidRDefault="00105A77" w:rsidP="00105A77">
      <w:pPr>
        <w:jc w:val="center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Сведения о кадастровых номерах,  вносимых в ГАР,  в привязке к адресным объектам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4110"/>
        <w:gridCol w:w="2659"/>
      </w:tblGrid>
      <w:tr w:rsidR="00105A77" w:rsidRPr="005B3A99" w:rsidTr="00F85988">
        <w:tc>
          <w:tcPr>
            <w:tcW w:w="2802" w:type="dxa"/>
          </w:tcPr>
          <w:p w:rsidR="00105A77" w:rsidRPr="005B3A99" w:rsidRDefault="00105A77" w:rsidP="00F85988">
            <w:pPr>
              <w:jc w:val="center"/>
            </w:pPr>
            <w:r w:rsidRPr="005B3A99">
              <w:t>Адрес объект</w:t>
            </w:r>
            <w:r>
              <w:t>а*</w:t>
            </w:r>
          </w:p>
        </w:tc>
        <w:tc>
          <w:tcPr>
            <w:tcW w:w="4110" w:type="dxa"/>
          </w:tcPr>
          <w:p w:rsidR="00105A77" w:rsidRPr="005B3A99" w:rsidRDefault="00105A77" w:rsidP="00F85988">
            <w:pPr>
              <w:jc w:val="center"/>
            </w:pPr>
            <w:r w:rsidRPr="005B3A99">
              <w:t>Уникальный номер адреса объекта адресации в ГАР</w:t>
            </w:r>
            <w:r>
              <w:t xml:space="preserve"> </w:t>
            </w:r>
            <w:r w:rsidRPr="005B3A99">
              <w:t>(</w:t>
            </w:r>
            <w:r>
              <w:t>у</w:t>
            </w:r>
            <w:r w:rsidRPr="005B3A99">
              <w:rPr>
                <w:bCs/>
                <w:color w:val="000000"/>
                <w:shd w:val="clear" w:color="auto" w:fill="FFFFFF"/>
              </w:rPr>
              <w:t>никальный идентификатор</w:t>
            </w:r>
            <w:r w:rsidRPr="005B3A99">
              <w:t>)</w:t>
            </w:r>
          </w:p>
        </w:tc>
        <w:tc>
          <w:tcPr>
            <w:tcW w:w="2659" w:type="dxa"/>
          </w:tcPr>
          <w:p w:rsidR="00105A77" w:rsidRPr="005B3A99" w:rsidRDefault="00105A77" w:rsidP="00F85988">
            <w:pPr>
              <w:jc w:val="center"/>
            </w:pPr>
            <w:r w:rsidRPr="005B3A99">
              <w:t>Кадастровый номер адресного объекта</w:t>
            </w:r>
          </w:p>
        </w:tc>
      </w:tr>
      <w:tr w:rsidR="00105A77" w:rsidRPr="00C83052" w:rsidTr="00F85988">
        <w:tc>
          <w:tcPr>
            <w:tcW w:w="2802" w:type="dxa"/>
          </w:tcPr>
          <w:p w:rsidR="00105A77" w:rsidRPr="00CD7486" w:rsidRDefault="00105A77" w:rsidP="00105A77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Восточная</w:t>
            </w:r>
            <w:r w:rsidR="00BA7222">
              <w:rPr>
                <w:sz w:val="20"/>
                <w:szCs w:val="20"/>
              </w:rPr>
              <w:t>, дом</w:t>
            </w:r>
            <w:r w:rsidRPr="00CD74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</w:t>
            </w:r>
            <w:r w:rsidR="00BA7222">
              <w:rPr>
                <w:sz w:val="20"/>
                <w:szCs w:val="20"/>
              </w:rPr>
              <w:t xml:space="preserve"> строение 20</w:t>
            </w:r>
          </w:p>
        </w:tc>
        <w:tc>
          <w:tcPr>
            <w:tcW w:w="4110" w:type="dxa"/>
          </w:tcPr>
          <w:p w:rsidR="00105A77" w:rsidRPr="00A211B5" w:rsidRDefault="00C83052" w:rsidP="00F85988">
            <w:pPr>
              <w:jc w:val="center"/>
              <w:rPr>
                <w:sz w:val="28"/>
                <w:szCs w:val="28"/>
                <w:lang w:val="en-US"/>
              </w:rPr>
            </w:pPr>
            <w:r w:rsidRPr="00A211B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11B5"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  <w:t>3a7a37fa-0c37-495b-8f37-7b8e47c45926</w:t>
            </w:r>
            <w:proofErr w:type="spellEnd"/>
          </w:p>
        </w:tc>
        <w:tc>
          <w:tcPr>
            <w:tcW w:w="2659" w:type="dxa"/>
          </w:tcPr>
          <w:p w:rsidR="00105A77" w:rsidRPr="00A211B5" w:rsidRDefault="00A211B5" w:rsidP="00F85988">
            <w:pPr>
              <w:jc w:val="center"/>
            </w:pPr>
            <w:r>
              <w:t>22:08:020101:287</w:t>
            </w:r>
          </w:p>
        </w:tc>
      </w:tr>
      <w:tr w:rsidR="00105A77" w:rsidRPr="00FE7DBD" w:rsidTr="00F85988">
        <w:tc>
          <w:tcPr>
            <w:tcW w:w="2802" w:type="dxa"/>
          </w:tcPr>
          <w:p w:rsidR="00105A77" w:rsidRPr="00CD7486" w:rsidRDefault="00105A77" w:rsidP="00F85988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Восточная</w:t>
            </w:r>
            <w:r w:rsidRPr="00CD7486">
              <w:rPr>
                <w:sz w:val="20"/>
                <w:szCs w:val="20"/>
              </w:rPr>
              <w:t xml:space="preserve">, домовладение </w:t>
            </w:r>
            <w:r>
              <w:rPr>
                <w:sz w:val="20"/>
                <w:szCs w:val="20"/>
              </w:rPr>
              <w:t xml:space="preserve">37 </w:t>
            </w:r>
            <w:r w:rsidR="00BA7222">
              <w:rPr>
                <w:sz w:val="20"/>
                <w:szCs w:val="20"/>
              </w:rPr>
              <w:t>строение 37</w:t>
            </w:r>
          </w:p>
        </w:tc>
        <w:tc>
          <w:tcPr>
            <w:tcW w:w="4110" w:type="dxa"/>
          </w:tcPr>
          <w:p w:rsidR="00105A77" w:rsidRPr="00A211B5" w:rsidRDefault="00C83052" w:rsidP="00F85988">
            <w:pPr>
              <w:jc w:val="center"/>
              <w:rPr>
                <w:sz w:val="28"/>
                <w:szCs w:val="28"/>
              </w:rPr>
            </w:pPr>
            <w:proofErr w:type="spellStart"/>
            <w:r w:rsidRPr="00A211B5">
              <w:rPr>
                <w:color w:val="4D4D4D"/>
                <w:sz w:val="28"/>
                <w:szCs w:val="28"/>
                <w:shd w:val="clear" w:color="auto" w:fill="EFEFEF"/>
              </w:rPr>
              <w:t>7b866395-ee38-4114-8908-71d6905097ac</w:t>
            </w:r>
            <w:proofErr w:type="spellEnd"/>
            <w:r w:rsidRPr="00A211B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59" w:type="dxa"/>
          </w:tcPr>
          <w:p w:rsidR="00105A77" w:rsidRPr="00A211B5" w:rsidRDefault="00A211B5" w:rsidP="00F85988">
            <w:pPr>
              <w:jc w:val="center"/>
            </w:pPr>
            <w:r>
              <w:t>22:08:020101:398</w:t>
            </w:r>
          </w:p>
        </w:tc>
      </w:tr>
      <w:tr w:rsidR="00105A77" w:rsidRPr="00A211B5" w:rsidTr="00F85988">
        <w:tc>
          <w:tcPr>
            <w:tcW w:w="2802" w:type="dxa"/>
          </w:tcPr>
          <w:p w:rsidR="00105A77" w:rsidRPr="00CD7486" w:rsidRDefault="00105A77" w:rsidP="00F85988">
            <w:pPr>
              <w:jc w:val="center"/>
              <w:rPr>
                <w:sz w:val="20"/>
                <w:szCs w:val="20"/>
              </w:rPr>
            </w:pPr>
            <w:r w:rsidRPr="00CD7486">
              <w:rPr>
                <w:sz w:val="20"/>
                <w:szCs w:val="20"/>
              </w:rPr>
              <w:t xml:space="preserve">Алтайский край, муниципальный район </w:t>
            </w:r>
            <w:r>
              <w:rPr>
                <w:sz w:val="20"/>
                <w:szCs w:val="20"/>
              </w:rPr>
              <w:t>Волчихинский</w:t>
            </w:r>
            <w:r w:rsidRPr="00CD7486">
              <w:rPr>
                <w:sz w:val="20"/>
                <w:szCs w:val="20"/>
              </w:rPr>
              <w:t xml:space="preserve">, сельское поселение </w:t>
            </w:r>
            <w:r>
              <w:rPr>
                <w:sz w:val="20"/>
                <w:szCs w:val="20"/>
              </w:rPr>
              <w:t xml:space="preserve">Пятковологовской </w:t>
            </w:r>
            <w:r w:rsidRPr="00CD7486">
              <w:rPr>
                <w:sz w:val="20"/>
                <w:szCs w:val="20"/>
              </w:rPr>
              <w:t xml:space="preserve">сельсовет, село </w:t>
            </w:r>
            <w:r>
              <w:rPr>
                <w:sz w:val="20"/>
                <w:szCs w:val="20"/>
              </w:rPr>
              <w:t>Пятков Лог</w:t>
            </w:r>
            <w:r w:rsidRPr="00CD7486">
              <w:rPr>
                <w:sz w:val="20"/>
                <w:szCs w:val="20"/>
              </w:rPr>
              <w:t>, улица</w:t>
            </w:r>
            <w:r>
              <w:rPr>
                <w:sz w:val="20"/>
                <w:szCs w:val="20"/>
              </w:rPr>
              <w:t xml:space="preserve"> Восточная</w:t>
            </w:r>
            <w:r w:rsidRPr="00CD7486">
              <w:rPr>
                <w:sz w:val="20"/>
                <w:szCs w:val="20"/>
              </w:rPr>
              <w:t xml:space="preserve">, домовладение </w:t>
            </w:r>
            <w:r>
              <w:rPr>
                <w:sz w:val="20"/>
                <w:szCs w:val="20"/>
              </w:rPr>
              <w:t xml:space="preserve">36 </w:t>
            </w:r>
            <w:r w:rsidR="00BA7222">
              <w:rPr>
                <w:sz w:val="20"/>
                <w:szCs w:val="20"/>
              </w:rPr>
              <w:t>строение 36</w:t>
            </w:r>
            <w:r w:rsidR="00AA2AF7">
              <w:rPr>
                <w:sz w:val="20"/>
                <w:szCs w:val="20"/>
              </w:rPr>
              <w:t xml:space="preserve"> квартира 2</w:t>
            </w:r>
          </w:p>
        </w:tc>
        <w:tc>
          <w:tcPr>
            <w:tcW w:w="4110" w:type="dxa"/>
          </w:tcPr>
          <w:p w:rsidR="00105A77" w:rsidRPr="00A211B5" w:rsidRDefault="00C83052" w:rsidP="00F8598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A211B5">
              <w:rPr>
                <w:color w:val="4D4D4D"/>
                <w:sz w:val="28"/>
                <w:szCs w:val="28"/>
                <w:shd w:val="clear" w:color="auto" w:fill="EFEFEF"/>
                <w:lang w:val="en-US"/>
              </w:rPr>
              <w:t>8a921df0-9e40-4edd-b0e5-b240067ee181</w:t>
            </w:r>
            <w:proofErr w:type="spellEnd"/>
          </w:p>
        </w:tc>
        <w:tc>
          <w:tcPr>
            <w:tcW w:w="2659" w:type="dxa"/>
          </w:tcPr>
          <w:p w:rsidR="00105A77" w:rsidRPr="00A211B5" w:rsidRDefault="00A211B5" w:rsidP="00F85988">
            <w:pPr>
              <w:jc w:val="center"/>
            </w:pPr>
            <w:r>
              <w:t>22:08:020101:334</w:t>
            </w:r>
          </w:p>
        </w:tc>
      </w:tr>
    </w:tbl>
    <w:p w:rsidR="00105A77" w:rsidRPr="008A7E79" w:rsidRDefault="00105A77" w:rsidP="00105A77">
      <w:pPr>
        <w:jc w:val="center"/>
      </w:pPr>
    </w:p>
    <w:p w:rsidR="00105A77" w:rsidRDefault="00105A77" w:rsidP="00105A77">
      <w:pPr>
        <w:ind w:left="720"/>
      </w:pPr>
      <w:r>
        <w:t xml:space="preserve">*Адрес прописывается в муниципальном делении с обязательным  указанием типа объекта адресации (дом, домовладение, </w:t>
      </w:r>
      <w:proofErr w:type="spellStart"/>
      <w:r>
        <w:t>зем</w:t>
      </w:r>
      <w:proofErr w:type="spellEnd"/>
      <w:r>
        <w:t>. участок, квартира и т.д.)</w:t>
      </w:r>
    </w:p>
    <w:p w:rsidR="002D1169" w:rsidRDefault="002D1169"/>
    <w:sectPr w:rsidR="002D1169" w:rsidSect="00283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105A77"/>
    <w:rsid w:val="000B7E76"/>
    <w:rsid w:val="00105A77"/>
    <w:rsid w:val="001D257B"/>
    <w:rsid w:val="002D1169"/>
    <w:rsid w:val="006B4DDB"/>
    <w:rsid w:val="007E0A05"/>
    <w:rsid w:val="008A7E79"/>
    <w:rsid w:val="00A211B5"/>
    <w:rsid w:val="00AA2AF7"/>
    <w:rsid w:val="00B76CE6"/>
    <w:rsid w:val="00BA7222"/>
    <w:rsid w:val="00C83052"/>
    <w:rsid w:val="00CD7B47"/>
    <w:rsid w:val="00D54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7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105A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05A77"/>
    <w:pPr>
      <w:keepNext/>
      <w:suppressAutoHyphens w:val="0"/>
      <w:jc w:val="center"/>
      <w:outlineLvl w:val="2"/>
    </w:pPr>
    <w:rPr>
      <w:b/>
      <w:caps/>
      <w:spacing w:val="50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A77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105A77"/>
    <w:rPr>
      <w:rFonts w:ascii="Times New Roman" w:eastAsia="Times New Roman" w:hAnsi="Times New Roman" w:cs="Times New Roman"/>
      <w:b/>
      <w:caps/>
      <w:spacing w:val="50"/>
      <w:sz w:val="30"/>
      <w:szCs w:val="20"/>
      <w:lang w:eastAsia="ru-RU"/>
    </w:rPr>
  </w:style>
  <w:style w:type="character" w:customStyle="1" w:styleId="FontStyle12">
    <w:name w:val="Font Style12"/>
    <w:rsid w:val="00105A77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105A77"/>
    <w:pPr>
      <w:widowControl w:val="0"/>
      <w:autoSpaceDE w:val="0"/>
      <w:spacing w:line="331" w:lineRule="exact"/>
      <w:ind w:hanging="346"/>
    </w:pPr>
    <w:rPr>
      <w:rFonts w:eastAsia="Calibri"/>
    </w:rPr>
  </w:style>
  <w:style w:type="paragraph" w:styleId="a3">
    <w:name w:val="Subtitle"/>
    <w:basedOn w:val="a"/>
    <w:link w:val="a4"/>
    <w:qFormat/>
    <w:rsid w:val="00105A77"/>
    <w:pPr>
      <w:suppressAutoHyphens w:val="0"/>
      <w:jc w:val="center"/>
    </w:pPr>
    <w:rPr>
      <w:sz w:val="26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105A77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8</cp:revision>
  <cp:lastPrinted>2023-05-03T03:29:00Z</cp:lastPrinted>
  <dcterms:created xsi:type="dcterms:W3CDTF">2023-03-15T07:30:00Z</dcterms:created>
  <dcterms:modified xsi:type="dcterms:W3CDTF">2023-05-03T03:30:00Z</dcterms:modified>
</cp:coreProperties>
</file>