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23" w:rsidRPr="00487CEF" w:rsidRDefault="00B42D23" w:rsidP="00B42D23">
      <w:pPr>
        <w:jc w:val="center"/>
        <w:rPr>
          <w:sz w:val="32"/>
          <w:szCs w:val="32"/>
        </w:rPr>
      </w:pPr>
      <w:r w:rsidRPr="00487CEF">
        <w:rPr>
          <w:sz w:val="32"/>
          <w:szCs w:val="32"/>
        </w:rPr>
        <w:t>ВОЛЧИХИНСКИЙ РАЙОННЫЙ СОВЕТ НАРОДНЫХ ДЕПУТАТОВ АЛТАЙСКОГО КРАЯ</w:t>
      </w:r>
    </w:p>
    <w:p w:rsidR="00B42D23" w:rsidRPr="00487CEF" w:rsidRDefault="00B42D23" w:rsidP="00B42D23">
      <w:pPr>
        <w:jc w:val="center"/>
      </w:pPr>
    </w:p>
    <w:p w:rsidR="00B42D23" w:rsidRPr="00487CEF" w:rsidRDefault="00B42D23" w:rsidP="00B42D23">
      <w:pPr>
        <w:jc w:val="center"/>
        <w:rPr>
          <w:sz w:val="32"/>
          <w:szCs w:val="32"/>
        </w:rPr>
      </w:pPr>
      <w:r w:rsidRPr="00487CEF">
        <w:rPr>
          <w:sz w:val="32"/>
          <w:szCs w:val="32"/>
        </w:rPr>
        <w:t>РЕШЕНИЕ</w:t>
      </w:r>
    </w:p>
    <w:p w:rsidR="00B42D23" w:rsidRPr="00487CEF" w:rsidRDefault="00B42D23" w:rsidP="00B42D23">
      <w:pPr>
        <w:jc w:val="center"/>
      </w:pPr>
    </w:p>
    <w:p w:rsidR="00D002AD" w:rsidRDefault="00B42D23" w:rsidP="00B42D23">
      <w:r>
        <w:rPr>
          <w:sz w:val="28"/>
          <w:szCs w:val="28"/>
        </w:rPr>
        <w:t>____________</w:t>
      </w:r>
      <w:r w:rsidRPr="00E81651">
        <w:rPr>
          <w:sz w:val="28"/>
          <w:szCs w:val="28"/>
        </w:rPr>
        <w:tab/>
      </w:r>
      <w:r w:rsidRPr="00E81651">
        <w:rPr>
          <w:sz w:val="28"/>
          <w:szCs w:val="28"/>
        </w:rPr>
        <w:tab/>
      </w:r>
      <w:r w:rsidRPr="00E81651">
        <w:rPr>
          <w:sz w:val="28"/>
          <w:szCs w:val="28"/>
        </w:rPr>
        <w:tab/>
      </w:r>
      <w:r w:rsidRPr="00E81651">
        <w:rPr>
          <w:sz w:val="28"/>
          <w:szCs w:val="28"/>
        </w:rPr>
        <w:tab/>
      </w:r>
      <w:r w:rsidRPr="00E81651">
        <w:rPr>
          <w:sz w:val="28"/>
          <w:szCs w:val="28"/>
        </w:rPr>
        <w:tab/>
      </w:r>
      <w:r w:rsidRPr="00E8165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02AD">
        <w:rPr>
          <w:sz w:val="28"/>
          <w:szCs w:val="28"/>
        </w:rPr>
        <w:t xml:space="preserve">                       </w:t>
      </w:r>
      <w:r w:rsidRPr="00E81651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  <w:r w:rsidR="00D002AD">
        <w:tab/>
      </w:r>
      <w:r w:rsidR="00D002AD">
        <w:tab/>
      </w:r>
    </w:p>
    <w:p w:rsidR="00B42D23" w:rsidRPr="00487CEF" w:rsidRDefault="00B42D23" w:rsidP="00D002AD">
      <w:pPr>
        <w:jc w:val="center"/>
      </w:pPr>
      <w:proofErr w:type="gramStart"/>
      <w:r w:rsidRPr="00E81651">
        <w:rPr>
          <w:rFonts w:ascii="Arial" w:hAnsi="Arial" w:cs="Arial"/>
          <w:sz w:val="20"/>
          <w:szCs w:val="20"/>
        </w:rPr>
        <w:t>с</w:t>
      </w:r>
      <w:proofErr w:type="gramEnd"/>
      <w:r w:rsidRPr="00E81651">
        <w:rPr>
          <w:rFonts w:ascii="Arial" w:hAnsi="Arial" w:cs="Arial"/>
          <w:sz w:val="20"/>
          <w:szCs w:val="20"/>
        </w:rPr>
        <w:t>. Волчиха</w:t>
      </w:r>
    </w:p>
    <w:p w:rsidR="00B42D23" w:rsidRDefault="00B42D23" w:rsidP="00B42D23">
      <w:pPr>
        <w:ind w:firstLine="708"/>
        <w:rPr>
          <w:color w:val="000000"/>
        </w:rPr>
      </w:pPr>
    </w:p>
    <w:p w:rsidR="00B42D23" w:rsidRDefault="00B42D23" w:rsidP="00B42D23">
      <w:pPr>
        <w:rPr>
          <w:color w:val="000000"/>
        </w:rPr>
      </w:pPr>
    </w:p>
    <w:p w:rsidR="00B42D23" w:rsidRDefault="00B42D23" w:rsidP="00B42D23">
      <w:pPr>
        <w:rPr>
          <w:color w:val="000000"/>
        </w:rPr>
      </w:pPr>
    </w:p>
    <w:p w:rsidR="000173F0" w:rsidRDefault="000173F0" w:rsidP="00B42D23">
      <w:pPr>
        <w:rPr>
          <w:color w:val="000000"/>
        </w:rPr>
      </w:pPr>
    </w:p>
    <w:p w:rsidR="00B42D23" w:rsidRPr="00487CEF" w:rsidRDefault="00EB34B9" w:rsidP="00EB34B9">
      <w:pPr>
        <w:ind w:right="4819"/>
        <w:jc w:val="both"/>
        <w:rPr>
          <w:color w:val="000000"/>
        </w:rPr>
      </w:pPr>
      <w:r w:rsidRPr="00EB34B9">
        <w:rPr>
          <w:bCs/>
          <w:sz w:val="28"/>
          <w:szCs w:val="28"/>
        </w:rPr>
        <w:t>О финансово</w:t>
      </w:r>
      <w:r w:rsidR="000173F0">
        <w:rPr>
          <w:bCs/>
          <w:sz w:val="28"/>
          <w:szCs w:val="28"/>
        </w:rPr>
        <w:t xml:space="preserve"> </w:t>
      </w:r>
      <w:r w:rsidRPr="00EB34B9">
        <w:rPr>
          <w:bCs/>
          <w:sz w:val="28"/>
          <w:szCs w:val="28"/>
        </w:rPr>
        <w:t>-</w:t>
      </w:r>
      <w:r w:rsidR="000173F0">
        <w:rPr>
          <w:bCs/>
          <w:sz w:val="28"/>
          <w:szCs w:val="28"/>
        </w:rPr>
        <w:t xml:space="preserve"> </w:t>
      </w:r>
      <w:r w:rsidRPr="00EB34B9">
        <w:rPr>
          <w:bCs/>
          <w:sz w:val="28"/>
          <w:szCs w:val="28"/>
        </w:rPr>
        <w:t>хозяйственной деятельности МУП «Волчихинские коммунальные системы» за 2022</w:t>
      </w:r>
      <w:r w:rsidRPr="00D56AB3">
        <w:rPr>
          <w:sz w:val="28"/>
          <w:szCs w:val="28"/>
        </w:rPr>
        <w:t xml:space="preserve"> год</w:t>
      </w:r>
    </w:p>
    <w:p w:rsidR="00B42D23" w:rsidRDefault="00B42D23" w:rsidP="00B42D23">
      <w:pPr>
        <w:rPr>
          <w:color w:val="000000"/>
        </w:rPr>
      </w:pPr>
    </w:p>
    <w:p w:rsidR="000173F0" w:rsidRPr="00487CEF" w:rsidRDefault="000173F0" w:rsidP="00B42D23">
      <w:pPr>
        <w:rPr>
          <w:color w:val="000000"/>
        </w:rPr>
      </w:pPr>
    </w:p>
    <w:p w:rsidR="00B42D23" w:rsidRPr="00487CEF" w:rsidRDefault="00B42D23" w:rsidP="00B42D23">
      <w:pPr>
        <w:jc w:val="both"/>
        <w:rPr>
          <w:sz w:val="28"/>
          <w:szCs w:val="28"/>
        </w:rPr>
      </w:pPr>
    </w:p>
    <w:p w:rsidR="00B42D23" w:rsidRPr="00077CB9" w:rsidRDefault="00B42D23" w:rsidP="00077CB9">
      <w:pPr>
        <w:ind w:right="-1" w:firstLine="708"/>
        <w:jc w:val="both"/>
        <w:rPr>
          <w:b/>
          <w:bCs/>
          <w:sz w:val="28"/>
          <w:szCs w:val="28"/>
        </w:rPr>
      </w:pPr>
      <w:r w:rsidRPr="00487CEF">
        <w:rPr>
          <w:sz w:val="28"/>
          <w:szCs w:val="28"/>
        </w:rPr>
        <w:t xml:space="preserve">Заслушав и обсудив доклад </w:t>
      </w:r>
      <w:r w:rsidR="00077CB9">
        <w:rPr>
          <w:sz w:val="28"/>
          <w:szCs w:val="28"/>
        </w:rPr>
        <w:t xml:space="preserve">Шупыро В.С. </w:t>
      </w:r>
      <w:r w:rsidR="00077CB9" w:rsidRPr="00077CB9">
        <w:rPr>
          <w:sz w:val="28"/>
          <w:szCs w:val="28"/>
        </w:rPr>
        <w:t xml:space="preserve">директора МУП «Волчихинские коммунальные системы» </w:t>
      </w:r>
      <w:r w:rsidR="00077CB9">
        <w:rPr>
          <w:sz w:val="28"/>
          <w:szCs w:val="28"/>
        </w:rPr>
        <w:t>о</w:t>
      </w:r>
      <w:r w:rsidR="00077CB9" w:rsidRPr="00077CB9">
        <w:rPr>
          <w:sz w:val="28"/>
          <w:szCs w:val="28"/>
        </w:rPr>
        <w:t xml:space="preserve"> финансово-хозяйственной деятельности МУП «Волчихинские коммунальные системы» за 2022</w:t>
      </w:r>
      <w:r w:rsidR="00077CB9" w:rsidRPr="00D56AB3">
        <w:rPr>
          <w:sz w:val="28"/>
          <w:szCs w:val="28"/>
        </w:rPr>
        <w:t xml:space="preserve"> год</w:t>
      </w:r>
      <w:r w:rsidRPr="00077CB9">
        <w:rPr>
          <w:bCs/>
          <w:sz w:val="28"/>
          <w:szCs w:val="28"/>
        </w:rPr>
        <w:t>,</w:t>
      </w:r>
      <w:r w:rsidR="00DF08E8" w:rsidRPr="00077CB9">
        <w:rPr>
          <w:bCs/>
          <w:sz w:val="28"/>
          <w:szCs w:val="28"/>
        </w:rPr>
        <w:t xml:space="preserve"> </w:t>
      </w:r>
      <w:r w:rsidRPr="00077CB9">
        <w:rPr>
          <w:bCs/>
          <w:sz w:val="28"/>
          <w:szCs w:val="28"/>
        </w:rPr>
        <w:t>Волчихинский районный Совет народных депутатов Алтайского края решил</w:t>
      </w:r>
      <w:r w:rsidRPr="00077CB9">
        <w:rPr>
          <w:b/>
          <w:bCs/>
          <w:sz w:val="28"/>
          <w:szCs w:val="28"/>
        </w:rPr>
        <w:t xml:space="preserve">: </w:t>
      </w:r>
    </w:p>
    <w:p w:rsidR="00B42D23" w:rsidRPr="00487CEF" w:rsidRDefault="00B42D23" w:rsidP="00B42D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CEF">
        <w:rPr>
          <w:rFonts w:ascii="Times New Roman" w:hAnsi="Times New Roman" w:cs="Times New Roman"/>
          <w:sz w:val="28"/>
          <w:szCs w:val="28"/>
        </w:rPr>
        <w:t xml:space="preserve">1. </w:t>
      </w:r>
      <w:r w:rsidR="00077CB9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</w:t>
      </w:r>
      <w:r w:rsidR="00077CB9" w:rsidRPr="00077CB9">
        <w:rPr>
          <w:rFonts w:ascii="Times New Roman" w:hAnsi="Times New Roman" w:cs="Times New Roman"/>
          <w:sz w:val="28"/>
          <w:szCs w:val="28"/>
        </w:rPr>
        <w:t>доклад Шупыро В.С. директора МУП «Волчихинские коммунальные системы» о</w:t>
      </w:r>
      <w:r w:rsidR="00077CB9">
        <w:rPr>
          <w:sz w:val="28"/>
          <w:szCs w:val="28"/>
        </w:rPr>
        <w:t xml:space="preserve"> </w:t>
      </w:r>
      <w:r w:rsidR="00077CB9" w:rsidRPr="00077CB9">
        <w:rPr>
          <w:rFonts w:ascii="Times New Roman" w:hAnsi="Times New Roman" w:cs="Times New Roman"/>
          <w:sz w:val="28"/>
          <w:szCs w:val="28"/>
        </w:rPr>
        <w:t>финансово-хозяйственной деятельности МУП «Волчихинские коммунальные системы» за 2022</w:t>
      </w:r>
      <w:r w:rsidR="00077CB9" w:rsidRPr="00D56AB3">
        <w:rPr>
          <w:rFonts w:ascii="Times New Roman" w:hAnsi="Times New Roman" w:cs="Times New Roman"/>
          <w:sz w:val="28"/>
          <w:szCs w:val="28"/>
        </w:rPr>
        <w:t xml:space="preserve"> год</w:t>
      </w:r>
      <w:r w:rsidR="00077CB9" w:rsidRPr="00487CEF">
        <w:rPr>
          <w:rFonts w:ascii="Times New Roman" w:hAnsi="Times New Roman" w:cs="Times New Roman"/>
          <w:sz w:val="28"/>
          <w:szCs w:val="28"/>
        </w:rPr>
        <w:t xml:space="preserve"> </w:t>
      </w:r>
      <w:r w:rsidRPr="00487CE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42D23" w:rsidRPr="00487CEF" w:rsidRDefault="00B42D23" w:rsidP="00B42D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D23" w:rsidRDefault="00B42D23" w:rsidP="00B42D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D23" w:rsidRPr="00487CEF" w:rsidRDefault="00B42D23" w:rsidP="00B42D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D23" w:rsidRDefault="00B42D23" w:rsidP="00B42D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87CEF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Pr="00487CEF">
        <w:rPr>
          <w:color w:val="000000"/>
          <w:sz w:val="28"/>
          <w:szCs w:val="28"/>
        </w:rPr>
        <w:t xml:space="preserve"> Волчихинского </w:t>
      </w:r>
    </w:p>
    <w:p w:rsidR="00B42D23" w:rsidRDefault="00092B09" w:rsidP="00B42D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B42D23" w:rsidRPr="00487CEF">
        <w:rPr>
          <w:color w:val="000000"/>
          <w:sz w:val="28"/>
          <w:szCs w:val="28"/>
        </w:rPr>
        <w:t>айонного</w:t>
      </w:r>
      <w:r w:rsidR="00DF08E8">
        <w:rPr>
          <w:color w:val="000000"/>
          <w:sz w:val="28"/>
          <w:szCs w:val="28"/>
        </w:rPr>
        <w:t xml:space="preserve"> </w:t>
      </w:r>
      <w:r w:rsidR="00B42D23" w:rsidRPr="00487CEF">
        <w:rPr>
          <w:color w:val="000000"/>
          <w:sz w:val="28"/>
          <w:szCs w:val="28"/>
        </w:rPr>
        <w:t>Совета народных</w:t>
      </w:r>
      <w:r w:rsidR="00D95102">
        <w:rPr>
          <w:color w:val="000000"/>
          <w:sz w:val="28"/>
          <w:szCs w:val="28"/>
        </w:rPr>
        <w:t xml:space="preserve"> </w:t>
      </w:r>
      <w:r w:rsidR="00B42D23" w:rsidRPr="00487CEF">
        <w:rPr>
          <w:color w:val="000000"/>
          <w:sz w:val="28"/>
          <w:szCs w:val="28"/>
        </w:rPr>
        <w:t>депутатов</w:t>
      </w:r>
      <w:r w:rsidR="00D95102">
        <w:rPr>
          <w:color w:val="000000"/>
          <w:sz w:val="28"/>
          <w:szCs w:val="28"/>
        </w:rPr>
        <w:t xml:space="preserve">                                                </w:t>
      </w:r>
      <w:r w:rsidR="00B42D23">
        <w:rPr>
          <w:color w:val="000000"/>
          <w:sz w:val="28"/>
          <w:szCs w:val="28"/>
        </w:rPr>
        <w:t>Е.В. Бауэр</w:t>
      </w: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C373B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ДОКЛАД</w:t>
      </w:r>
    </w:p>
    <w:p w:rsidR="00C373BB" w:rsidRDefault="00C373BB" w:rsidP="00C373BB">
      <w:pPr>
        <w:jc w:val="center"/>
        <w:rPr>
          <w:sz w:val="28"/>
          <w:szCs w:val="28"/>
        </w:rPr>
      </w:pPr>
      <w:r>
        <w:rPr>
          <w:sz w:val="28"/>
          <w:szCs w:val="28"/>
        </w:rPr>
        <w:t>«О финансово-хозяйственной деятельности МУП «Волчихинские коммунальные системы» за 2022 год».</w:t>
      </w:r>
    </w:p>
    <w:p w:rsidR="00C373BB" w:rsidRDefault="00C373BB" w:rsidP="00C373BB">
      <w:pPr>
        <w:jc w:val="both"/>
        <w:rPr>
          <w:sz w:val="28"/>
          <w:szCs w:val="28"/>
        </w:rPr>
      </w:pPr>
    </w:p>
    <w:p w:rsidR="00C373BB" w:rsidRDefault="00C373BB" w:rsidP="00C373BB">
      <w:pPr>
        <w:jc w:val="both"/>
        <w:rPr>
          <w:sz w:val="28"/>
          <w:szCs w:val="28"/>
        </w:rPr>
      </w:pP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В 2022 году МУП «Волчихинские коммунальные системы», равно как и в предыдущие годы работало в довольно сложных финансовых условиях. Основным источником доходов предприятия являлась плата за оказание услуг по тепло и водоснабжению населения, предприятий и организаций различных форм собственности. За 12 месяцев 2022 года выручка предприятия составила 42 832 070 рублей из них: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 холодное водоснабжение 4 593760 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 тепловая энергия 37 368830 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 оплата работы техники и слесарей 869480 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доходы: 29 214240 рублей. </w:t>
      </w:r>
    </w:p>
    <w:p w:rsidR="00C373BB" w:rsidRDefault="00C373BB" w:rsidP="00C373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Общая сумма доходов 72 046 310 рублей.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Расходы предприятия за 2022  год составили 68 279 510 </w:t>
      </w:r>
      <w:proofErr w:type="spellStart"/>
      <w:r>
        <w:rPr>
          <w:sz w:val="28"/>
          <w:szCs w:val="28"/>
        </w:rPr>
        <w:t>рублей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основная часть образовалась за счёт следующих статей: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выплата заработной платы: 16 760570  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налоги: 8 277 000 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расчеты за поставку топлива 2 012250 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материалов 3 357740 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 электрическая энергия: 7 263960 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 ГСМ: 515850 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запасные части к тракторам, автомобилям, котельным:178 000 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 уголь 21 510 230 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-амортизация 8 403 910 рублей;</w:t>
      </w:r>
    </w:p>
    <w:p w:rsidR="00C373BB" w:rsidRDefault="00C373BB" w:rsidP="00C373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Прочие расходы: 1 902650 рублей;</w:t>
      </w:r>
    </w:p>
    <w:p w:rsidR="00C373BB" w:rsidRDefault="00C373BB" w:rsidP="00C373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Итого расходы: 70 182160 рублей.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 2022 года   предприятием получена  прибыль в размере 1 864 000 рублей. Однако ее можно назвать условной, так как только фонд заработной платы сотрудников в январе 2023 года составил 2 268 00 рублей.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весь период деятельности (01.11.2020-31.12.2022 гг.) предприятие понесло убытки в размере 7 308 000 рублей.  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предприятию общая: 5 848 000 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 население:4 264000 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-организации: 1 584000 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 них предприятия с самой крупной задолженностью: МАУ Редакция газеты «Наши Вести»: 450660 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 Межрегиональный филиал ФКУ "ЦОКР": 198780рублей;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 Филиал ФГБУ "</w:t>
      </w:r>
      <w:proofErr w:type="spellStart"/>
      <w:r>
        <w:rPr>
          <w:sz w:val="28"/>
          <w:szCs w:val="28"/>
        </w:rPr>
        <w:t>Россельхозцентр</w:t>
      </w:r>
      <w:proofErr w:type="spellEnd"/>
      <w:r>
        <w:rPr>
          <w:sz w:val="28"/>
          <w:szCs w:val="28"/>
        </w:rPr>
        <w:t>" по Алтайскому краю и Республике Алтай: 56660 рублей.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рамках уменьшения дебиторской задолженности, сотрудниками предприятия производятся встречи с должниками. Им направлена 31 претензия (населению: 27, юридическим лицам 4) с указанием суммы и </w:t>
      </w:r>
      <w:r>
        <w:rPr>
          <w:sz w:val="28"/>
          <w:szCs w:val="28"/>
        </w:rPr>
        <w:lastRenderedPageBreak/>
        <w:t>сроков уплаты, заключаются дополнительные соглашения о рассрочке платежей. Документы о взыскании задолженности с редакции газеты «Наши Вести» в настоящий момент находятся на стадии передачи в судебные органы.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общая: 5 110 170 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 из этой суммы долги перед Администрацией Волчихинского района Алтайского края: составляют 5 089870 рублей.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 районного бюджета предприятию за год было выделено субсидий на сумму 13 млн. рублей. Эти деньги были потрачены на приобретение угля в отопительном сезоне 2021-2022 годов, а также на подготовку к отопительному сезону 2022-2023 годов. В частности, после урагана произошедшего в июне прошлого года, были отремонтированы частично разрушенные крыши котельной № 7 (1-Мая 80) и котельной № 8 (п. </w:t>
      </w:r>
      <w:proofErr w:type="gramStart"/>
      <w:r>
        <w:rPr>
          <w:sz w:val="28"/>
          <w:szCs w:val="28"/>
        </w:rPr>
        <w:t>Мирный</w:t>
      </w:r>
      <w:proofErr w:type="gramEnd"/>
      <w:r>
        <w:rPr>
          <w:sz w:val="28"/>
          <w:szCs w:val="28"/>
        </w:rPr>
        <w:t xml:space="preserve"> 2). Произведена замена полностью разрушенной крыши на котельной № 5 (30 лет Октября 70). Выполнена </w:t>
      </w:r>
      <w:proofErr w:type="spellStart"/>
      <w:r>
        <w:rPr>
          <w:sz w:val="28"/>
          <w:szCs w:val="28"/>
        </w:rPr>
        <w:t>отмостка</w:t>
      </w:r>
      <w:proofErr w:type="spellEnd"/>
      <w:r>
        <w:rPr>
          <w:sz w:val="28"/>
          <w:szCs w:val="28"/>
        </w:rPr>
        <w:t xml:space="preserve"> вокруг зданий всех восьми котельных расположенных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Волчиха. Произведен частичный ремонт водопроводной и тепловой сети котельной № 6 (ул. Ветеранов ВОВ 79). </w:t>
      </w:r>
      <w:proofErr w:type="gramStart"/>
      <w:r>
        <w:rPr>
          <w:sz w:val="28"/>
          <w:szCs w:val="28"/>
        </w:rPr>
        <w:t>Приобретены</w:t>
      </w:r>
      <w:proofErr w:type="gramEnd"/>
      <w:r>
        <w:rPr>
          <w:sz w:val="28"/>
          <w:szCs w:val="28"/>
        </w:rPr>
        <w:t xml:space="preserve"> установлены новые котлы в котельной № 1 (ул. Ленина 208) и в котельной № 4 (ул. Кирова 87). Закуплены трубы, консольные и </w:t>
      </w:r>
      <w:proofErr w:type="spellStart"/>
      <w:r>
        <w:rPr>
          <w:sz w:val="28"/>
          <w:szCs w:val="28"/>
        </w:rPr>
        <w:t>погружные</w:t>
      </w:r>
      <w:proofErr w:type="spellEnd"/>
      <w:r>
        <w:rPr>
          <w:sz w:val="28"/>
          <w:szCs w:val="28"/>
        </w:rPr>
        <w:t xml:space="preserve"> насосы, котельное оборудование и другие необходимые расходные материалы. В результате проведенной нами работы, Волчихинский район в числе первых пяти муниципалитетов получил паспорт готовности к отопительному сезону 2022-2023 годов.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Подводя итоги доклада, хотелось бы отметить, что без финансовой помощи наше предприятие не сможет произвести какие-либо значимые ремонтные мероприятия. Собственных средств едва хватает на обеспечение нужд предприятия (выплаты заработной платы и поддержания в работоспособном состоянии оборудования). Поэтому мы и в дальнейшем рассчитываем на помощь Администрации Волчихинского района.</w:t>
      </w:r>
    </w:p>
    <w:p w:rsidR="00C373BB" w:rsidRDefault="00C373BB" w:rsidP="00C373BB">
      <w:pPr>
        <w:jc w:val="both"/>
        <w:rPr>
          <w:sz w:val="28"/>
          <w:szCs w:val="28"/>
        </w:rPr>
      </w:pPr>
    </w:p>
    <w:p w:rsidR="00C373BB" w:rsidRDefault="00C373BB" w:rsidP="00C373BB">
      <w:pPr>
        <w:jc w:val="both"/>
        <w:rPr>
          <w:sz w:val="28"/>
          <w:szCs w:val="28"/>
        </w:rPr>
      </w:pP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    В.С. Шупыро</w:t>
      </w:r>
    </w:p>
    <w:p w:rsidR="00C373BB" w:rsidRDefault="00C373BB" w:rsidP="00C373BB">
      <w:pPr>
        <w:jc w:val="both"/>
        <w:rPr>
          <w:sz w:val="28"/>
          <w:szCs w:val="28"/>
        </w:rPr>
      </w:pPr>
    </w:p>
    <w:p w:rsidR="00C373BB" w:rsidRPr="00487CEF" w:rsidRDefault="00C373BB" w:rsidP="00B42D23">
      <w:pPr>
        <w:jc w:val="both"/>
        <w:rPr>
          <w:color w:val="000000"/>
          <w:sz w:val="28"/>
          <w:szCs w:val="28"/>
        </w:rPr>
      </w:pPr>
    </w:p>
    <w:p w:rsidR="00B42D23" w:rsidRPr="00487CEF" w:rsidRDefault="00B42D23" w:rsidP="00B42D23">
      <w:pPr>
        <w:jc w:val="both"/>
        <w:rPr>
          <w:color w:val="000000"/>
        </w:rPr>
      </w:pPr>
    </w:p>
    <w:p w:rsidR="00B42D23" w:rsidRDefault="00B42D23" w:rsidP="00B42D23"/>
    <w:p w:rsidR="00B42D23" w:rsidRDefault="00B42D23" w:rsidP="00B42D23"/>
    <w:p w:rsidR="00B42D23" w:rsidRDefault="00B42D23" w:rsidP="00B42D23"/>
    <w:p w:rsidR="00B42D23" w:rsidRDefault="00B42D23" w:rsidP="00B42D23"/>
    <w:p w:rsidR="00B42D23" w:rsidRDefault="00B42D23" w:rsidP="00B42D23"/>
    <w:p w:rsidR="00B42D23" w:rsidRDefault="00B42D23" w:rsidP="00B42D23"/>
    <w:p w:rsidR="00B42D23" w:rsidRDefault="00B42D23" w:rsidP="00B42D23"/>
    <w:p w:rsidR="00B42D23" w:rsidRDefault="00B42D23" w:rsidP="00B42D23"/>
    <w:p w:rsidR="00B42D23" w:rsidRDefault="00B42D23" w:rsidP="00B42D23"/>
    <w:p w:rsidR="00B42D23" w:rsidRDefault="00B42D23" w:rsidP="00B42D23">
      <w:bookmarkStart w:id="0" w:name="_GoBack"/>
      <w:bookmarkEnd w:id="0"/>
    </w:p>
    <w:p w:rsidR="00077CB9" w:rsidRDefault="00077CB9" w:rsidP="00B42D23"/>
    <w:p w:rsidR="00077CB9" w:rsidRDefault="00077CB9" w:rsidP="00B42D23"/>
    <w:p w:rsidR="00077CB9" w:rsidRDefault="00077CB9" w:rsidP="00B42D23"/>
    <w:p w:rsidR="00077CB9" w:rsidRDefault="00077CB9" w:rsidP="00B42D23"/>
    <w:p w:rsidR="00B42D23" w:rsidRPr="00744B23" w:rsidRDefault="00B42D23" w:rsidP="00B42D23">
      <w:pPr>
        <w:rPr>
          <w:sz w:val="28"/>
          <w:szCs w:val="28"/>
        </w:rPr>
      </w:pPr>
    </w:p>
    <w:sectPr w:rsidR="00B42D23" w:rsidRPr="00744B23" w:rsidSect="0067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B4E29"/>
    <w:multiLevelType w:val="hybridMultilevel"/>
    <w:tmpl w:val="7A7C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127A"/>
    <w:rsid w:val="00016147"/>
    <w:rsid w:val="000173F0"/>
    <w:rsid w:val="0002295F"/>
    <w:rsid w:val="0003298B"/>
    <w:rsid w:val="00037EEC"/>
    <w:rsid w:val="00057D2A"/>
    <w:rsid w:val="00066786"/>
    <w:rsid w:val="000715F5"/>
    <w:rsid w:val="00077CB9"/>
    <w:rsid w:val="00083ECE"/>
    <w:rsid w:val="00092B09"/>
    <w:rsid w:val="001160C6"/>
    <w:rsid w:val="001961D1"/>
    <w:rsid w:val="001A6DF1"/>
    <w:rsid w:val="001B7352"/>
    <w:rsid w:val="00215414"/>
    <w:rsid w:val="002866E1"/>
    <w:rsid w:val="00295CB5"/>
    <w:rsid w:val="002A7AD4"/>
    <w:rsid w:val="002C127A"/>
    <w:rsid w:val="003448BF"/>
    <w:rsid w:val="00396AE1"/>
    <w:rsid w:val="003A661C"/>
    <w:rsid w:val="003B1EF0"/>
    <w:rsid w:val="003B43E5"/>
    <w:rsid w:val="003C6351"/>
    <w:rsid w:val="00411620"/>
    <w:rsid w:val="004266C9"/>
    <w:rsid w:val="0044520B"/>
    <w:rsid w:val="0046563D"/>
    <w:rsid w:val="004675D8"/>
    <w:rsid w:val="00467683"/>
    <w:rsid w:val="004C49D2"/>
    <w:rsid w:val="0050616B"/>
    <w:rsid w:val="005231B4"/>
    <w:rsid w:val="005B1DCB"/>
    <w:rsid w:val="005B2121"/>
    <w:rsid w:val="005D2E0F"/>
    <w:rsid w:val="0066562D"/>
    <w:rsid w:val="0067255A"/>
    <w:rsid w:val="006F4ABD"/>
    <w:rsid w:val="007119B4"/>
    <w:rsid w:val="00712EEA"/>
    <w:rsid w:val="00740E4C"/>
    <w:rsid w:val="00762961"/>
    <w:rsid w:val="00765792"/>
    <w:rsid w:val="00766E63"/>
    <w:rsid w:val="00767A38"/>
    <w:rsid w:val="007763FE"/>
    <w:rsid w:val="00783BE3"/>
    <w:rsid w:val="007A0BE5"/>
    <w:rsid w:val="007A5BD8"/>
    <w:rsid w:val="007D77F5"/>
    <w:rsid w:val="007F10B9"/>
    <w:rsid w:val="007F7E07"/>
    <w:rsid w:val="00840FBF"/>
    <w:rsid w:val="00871E1B"/>
    <w:rsid w:val="008A002C"/>
    <w:rsid w:val="008D3AA0"/>
    <w:rsid w:val="00983099"/>
    <w:rsid w:val="009E3056"/>
    <w:rsid w:val="00A20FDA"/>
    <w:rsid w:val="00A6338B"/>
    <w:rsid w:val="00A74DAA"/>
    <w:rsid w:val="00A76A4C"/>
    <w:rsid w:val="00A97542"/>
    <w:rsid w:val="00AF6EF7"/>
    <w:rsid w:val="00B15E7E"/>
    <w:rsid w:val="00B42D23"/>
    <w:rsid w:val="00B65D24"/>
    <w:rsid w:val="00B84BF5"/>
    <w:rsid w:val="00C209EC"/>
    <w:rsid w:val="00C2552C"/>
    <w:rsid w:val="00C373BB"/>
    <w:rsid w:val="00C7333F"/>
    <w:rsid w:val="00CB20E1"/>
    <w:rsid w:val="00CD5134"/>
    <w:rsid w:val="00CE45FD"/>
    <w:rsid w:val="00D002AD"/>
    <w:rsid w:val="00D10AFC"/>
    <w:rsid w:val="00D32DFD"/>
    <w:rsid w:val="00D351A4"/>
    <w:rsid w:val="00D425C2"/>
    <w:rsid w:val="00D95102"/>
    <w:rsid w:val="00DC38D6"/>
    <w:rsid w:val="00DD0D4B"/>
    <w:rsid w:val="00DF08E8"/>
    <w:rsid w:val="00E04230"/>
    <w:rsid w:val="00E57219"/>
    <w:rsid w:val="00EB34B9"/>
    <w:rsid w:val="00EB5598"/>
    <w:rsid w:val="00ED3424"/>
    <w:rsid w:val="00ED5F12"/>
    <w:rsid w:val="00F05B3C"/>
    <w:rsid w:val="00F16976"/>
    <w:rsid w:val="00F40EE2"/>
    <w:rsid w:val="00F476B9"/>
    <w:rsid w:val="00F54C39"/>
    <w:rsid w:val="00FA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3AA0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D3AA0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8D3AA0"/>
    <w:rPr>
      <w:rFonts w:ascii="Arial" w:eastAsia="Times New Roman" w:hAnsi="Arial" w:cs="Arial"/>
      <w:b/>
      <w:kern w:val="28"/>
      <w:sz w:val="32"/>
      <w:szCs w:val="20"/>
      <w:lang w:eastAsia="ru-RU"/>
    </w:rPr>
  </w:style>
  <w:style w:type="paragraph" w:styleId="a6">
    <w:name w:val="Body Text"/>
    <w:basedOn w:val="a"/>
    <w:link w:val="a7"/>
    <w:unhideWhenUsed/>
    <w:rsid w:val="008D3AA0"/>
    <w:pPr>
      <w:jc w:val="both"/>
    </w:pPr>
    <w:rPr>
      <w:b/>
      <w:bCs/>
      <w:i/>
      <w:iCs/>
      <w:sz w:val="32"/>
    </w:rPr>
  </w:style>
  <w:style w:type="character" w:customStyle="1" w:styleId="a7">
    <w:name w:val="Основной текст Знак"/>
    <w:basedOn w:val="a0"/>
    <w:link w:val="a6"/>
    <w:rsid w:val="008D3AA0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2">
    <w:name w:val="Body Text 2"/>
    <w:basedOn w:val="a"/>
    <w:link w:val="20"/>
    <w:unhideWhenUsed/>
    <w:rsid w:val="008D3AA0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8D3AA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No Spacing"/>
    <w:uiPriority w:val="1"/>
    <w:qFormat/>
    <w:rsid w:val="008D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semiHidden/>
    <w:rsid w:val="008D3AA0"/>
    <w:pPr>
      <w:ind w:firstLine="720"/>
      <w:jc w:val="both"/>
    </w:pPr>
    <w:rPr>
      <w:color w:val="00000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56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6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42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2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3AA0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D3AA0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8D3AA0"/>
    <w:rPr>
      <w:rFonts w:ascii="Arial" w:eastAsia="Times New Roman" w:hAnsi="Arial" w:cs="Arial"/>
      <w:b/>
      <w:kern w:val="28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D3AA0"/>
    <w:pPr>
      <w:jc w:val="both"/>
    </w:pPr>
    <w:rPr>
      <w:b/>
      <w:bCs/>
      <w:i/>
      <w:iCs/>
      <w:sz w:val="32"/>
    </w:rPr>
  </w:style>
  <w:style w:type="character" w:customStyle="1" w:styleId="a7">
    <w:name w:val="Основной текст Знак"/>
    <w:basedOn w:val="a0"/>
    <w:link w:val="a6"/>
    <w:semiHidden/>
    <w:rsid w:val="008D3AA0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D3AA0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semiHidden/>
    <w:rsid w:val="008D3AA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No Spacing"/>
    <w:uiPriority w:val="1"/>
    <w:qFormat/>
    <w:rsid w:val="008D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semiHidden/>
    <w:rsid w:val="008D3AA0"/>
    <w:pPr>
      <w:ind w:firstLine="720"/>
      <w:jc w:val="both"/>
    </w:pPr>
    <w:rPr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24</cp:revision>
  <cp:lastPrinted>2023-03-16T07:29:00Z</cp:lastPrinted>
  <dcterms:created xsi:type="dcterms:W3CDTF">2022-03-04T04:12:00Z</dcterms:created>
  <dcterms:modified xsi:type="dcterms:W3CDTF">2023-03-31T07:08:00Z</dcterms:modified>
</cp:coreProperties>
</file>