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РОССИЙСКАЯ   ФЕДЕРАЦИЯ </w:t>
      </w: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>
        <w:rPr>
          <w:sz w:val="28"/>
          <w:szCs w:val="28"/>
        </w:rPr>
        <w:t xml:space="preserve">ОВЕТ </w:t>
      </w:r>
      <w:proofErr w:type="gramStart"/>
      <w:r>
        <w:rPr>
          <w:sz w:val="28"/>
          <w:szCs w:val="28"/>
        </w:rPr>
        <w:t>ДЕПУТАТОВ  НОВОКОРМИХИНСКОГО</w:t>
      </w:r>
      <w:proofErr w:type="gramEnd"/>
      <w:r>
        <w:rPr>
          <w:sz w:val="28"/>
          <w:szCs w:val="28"/>
        </w:rPr>
        <w:t xml:space="preserve">  СЕЛЬСОВЕТ</w:t>
      </w:r>
      <w:r>
        <w:rPr>
          <w:sz w:val="28"/>
          <w:szCs w:val="28"/>
        </w:rPr>
        <w:t>А</w:t>
      </w:r>
    </w:p>
    <w:p w:rsidR="000F46E0" w:rsidRDefault="000F46E0" w:rsidP="000F46E0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ВОЛЧИХИНСКОГО  РАЙОНА</w:t>
      </w:r>
      <w:proofErr w:type="gramEnd"/>
      <w:r>
        <w:rPr>
          <w:sz w:val="28"/>
          <w:szCs w:val="28"/>
        </w:rPr>
        <w:t xml:space="preserve">  АЛТАЙСКОГО  КРАЯ                            </w:t>
      </w:r>
    </w:p>
    <w:p w:rsidR="000F46E0" w:rsidRDefault="000F46E0" w:rsidP="000F46E0">
      <w:pPr>
        <w:tabs>
          <w:tab w:val="left" w:pos="1665"/>
        </w:tabs>
        <w:rPr>
          <w:sz w:val="28"/>
          <w:szCs w:val="28"/>
        </w:rPr>
      </w:pPr>
    </w:p>
    <w:p w:rsidR="000F46E0" w:rsidRDefault="000F46E0" w:rsidP="000F46E0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РЕШЕНИЕ</w:t>
      </w:r>
    </w:p>
    <w:p w:rsidR="000F46E0" w:rsidRDefault="000F46E0" w:rsidP="000F46E0">
      <w:pPr>
        <w:tabs>
          <w:tab w:val="left" w:pos="1665"/>
        </w:tabs>
        <w:rPr>
          <w:sz w:val="28"/>
          <w:szCs w:val="28"/>
        </w:rPr>
      </w:pPr>
    </w:p>
    <w:p w:rsidR="000F46E0" w:rsidRDefault="000F46E0" w:rsidP="000F46E0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21.09.2022 </w:t>
      </w:r>
      <w:r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№ 6                        </w:t>
      </w:r>
      <w:r>
        <w:rPr>
          <w:sz w:val="28"/>
          <w:szCs w:val="28"/>
        </w:rPr>
        <w:t xml:space="preserve">             </w:t>
      </w:r>
      <w:bookmarkStart w:id="0" w:name="_GoBack"/>
      <w:bookmarkEnd w:id="0"/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0F46E0" w:rsidRDefault="000F46E0" w:rsidP="000F46E0">
      <w:r>
        <w:t xml:space="preserve"> </w:t>
      </w:r>
    </w:p>
    <w:p w:rsidR="000F46E0" w:rsidRDefault="000F46E0" w:rsidP="000F46E0"/>
    <w:p w:rsidR="000F46E0" w:rsidRDefault="000F46E0" w:rsidP="000F46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AF5641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</w:t>
      </w:r>
      <w:proofErr w:type="gramStart"/>
      <w:r>
        <w:rPr>
          <w:sz w:val="28"/>
          <w:szCs w:val="28"/>
        </w:rPr>
        <w:t>структуры  Совета</w:t>
      </w:r>
      <w:proofErr w:type="gramEnd"/>
      <w:r>
        <w:rPr>
          <w:sz w:val="28"/>
          <w:szCs w:val="28"/>
        </w:rPr>
        <w:t xml:space="preserve"> депутатов </w:t>
      </w:r>
    </w:p>
    <w:p w:rsidR="000F46E0" w:rsidRDefault="000F46E0" w:rsidP="000F46E0">
      <w:pPr>
        <w:rPr>
          <w:sz w:val="28"/>
          <w:szCs w:val="28"/>
        </w:rPr>
      </w:pPr>
    </w:p>
    <w:p w:rsidR="000F46E0" w:rsidRDefault="000F46E0" w:rsidP="000F46E0">
      <w:pPr>
        <w:rPr>
          <w:sz w:val="28"/>
          <w:szCs w:val="28"/>
        </w:rPr>
      </w:pPr>
      <w:r>
        <w:rPr>
          <w:sz w:val="28"/>
          <w:szCs w:val="28"/>
        </w:rPr>
        <w:t xml:space="preserve">  В соответствии со </w:t>
      </w:r>
      <w:proofErr w:type="gramStart"/>
      <w:r>
        <w:rPr>
          <w:sz w:val="28"/>
          <w:szCs w:val="28"/>
        </w:rPr>
        <w:t>статьей  24</w:t>
      </w:r>
      <w:proofErr w:type="gramEnd"/>
      <w:r>
        <w:rPr>
          <w:sz w:val="28"/>
          <w:szCs w:val="28"/>
        </w:rPr>
        <w:t xml:space="preserve"> 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                              Совет депутатов </w:t>
      </w:r>
    </w:p>
    <w:p w:rsidR="000F46E0" w:rsidRDefault="000F46E0" w:rsidP="000F46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РЕШИЛ:</w:t>
      </w:r>
    </w:p>
    <w:p w:rsidR="000F46E0" w:rsidRDefault="000F46E0" w:rsidP="000F46E0">
      <w:pPr>
        <w:rPr>
          <w:sz w:val="28"/>
          <w:szCs w:val="28"/>
        </w:rPr>
      </w:pPr>
      <w:r>
        <w:rPr>
          <w:sz w:val="28"/>
          <w:szCs w:val="28"/>
        </w:rPr>
        <w:t xml:space="preserve">1.  Утвердить структуру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сельсовета.               </w:t>
      </w:r>
    </w:p>
    <w:p w:rsidR="000F46E0" w:rsidRDefault="000F46E0" w:rsidP="000F46E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Структура Совета депутатов                                                                                                            </w:t>
      </w:r>
    </w:p>
    <w:p w:rsidR="000F46E0" w:rsidRDefault="000F46E0" w:rsidP="000F46E0">
      <w:pPr>
        <w:tabs>
          <w:tab w:val="left" w:pos="2700"/>
        </w:tabs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 Председатель Совета депутатов – </w:t>
      </w:r>
      <w:proofErr w:type="gramStart"/>
      <w:r>
        <w:rPr>
          <w:sz w:val="28"/>
          <w:szCs w:val="28"/>
        </w:rPr>
        <w:t>глав  сельсовета</w:t>
      </w:r>
      <w:proofErr w:type="gramEnd"/>
      <w:r>
        <w:rPr>
          <w:sz w:val="28"/>
          <w:szCs w:val="28"/>
        </w:rPr>
        <w:t xml:space="preserve">,                                                                                             - Заместитель председателя Совета депутатов,                                                                                                                        </w:t>
      </w:r>
    </w:p>
    <w:p w:rsidR="000F46E0" w:rsidRDefault="000F46E0" w:rsidP="000F46E0">
      <w:pPr>
        <w:tabs>
          <w:tab w:val="left" w:pos="2700"/>
        </w:tabs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 Постоянная </w:t>
      </w:r>
      <w:proofErr w:type="spellStart"/>
      <w:r>
        <w:rPr>
          <w:sz w:val="28"/>
          <w:szCs w:val="28"/>
        </w:rPr>
        <w:t>планово</w:t>
      </w:r>
      <w:proofErr w:type="spellEnd"/>
      <w:r>
        <w:rPr>
          <w:sz w:val="28"/>
          <w:szCs w:val="28"/>
        </w:rPr>
        <w:t xml:space="preserve"> – бюджетная </w:t>
      </w:r>
      <w:proofErr w:type="gramStart"/>
      <w:r>
        <w:rPr>
          <w:sz w:val="28"/>
          <w:szCs w:val="28"/>
        </w:rPr>
        <w:t xml:space="preserve">комиссия,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- Постоянная комиссия по социальным вопросам.</w:t>
      </w: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2.  Настоящее решение вступает в силу с момента его подписания.</w:t>
      </w: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3.  Контроль за исполнением решения оставляю за собой.</w:t>
      </w: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В. А. Елецкий</w:t>
      </w:r>
    </w:p>
    <w:p w:rsidR="000F46E0" w:rsidRDefault="000F46E0" w:rsidP="000F46E0">
      <w:pPr>
        <w:tabs>
          <w:tab w:val="left" w:pos="2700"/>
        </w:tabs>
        <w:rPr>
          <w:sz w:val="28"/>
          <w:szCs w:val="28"/>
        </w:rPr>
      </w:pPr>
    </w:p>
    <w:p w:rsidR="000B479F" w:rsidRDefault="000F46E0"/>
    <w:sectPr w:rsidR="000B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3C"/>
    <w:rsid w:val="000D78BD"/>
    <w:rsid w:val="000F46E0"/>
    <w:rsid w:val="0044273C"/>
    <w:rsid w:val="0097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803A"/>
  <w15:chartTrackingRefBased/>
  <w15:docId w15:val="{2C6974F9-0761-4007-94F8-7F1EF8DB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2022-12-15T05:30:00Z</dcterms:created>
  <dcterms:modified xsi:type="dcterms:W3CDTF">2022-12-15T05:30:00Z</dcterms:modified>
</cp:coreProperties>
</file>