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BC" w:rsidRPr="00E15BBC" w:rsidRDefault="00E15BBC" w:rsidP="00E15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5BBC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</w:t>
      </w:r>
    </w:p>
    <w:p w:rsidR="00E15BBC" w:rsidRPr="00E15BBC" w:rsidRDefault="00E15BBC" w:rsidP="00E15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5BBC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E15BBC" w:rsidRPr="00E15BBC" w:rsidRDefault="00E15BBC" w:rsidP="00E15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5BBC" w:rsidRPr="00E15BBC" w:rsidRDefault="00E15BBC" w:rsidP="00E15BB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5BB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E15BBC" w:rsidRDefault="00E15BBC" w:rsidP="00E15B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BBC" w:rsidRPr="00E15BBC" w:rsidRDefault="00E15BBC" w:rsidP="00E15B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BBC" w:rsidRPr="00B01C78" w:rsidRDefault="00B01C78" w:rsidP="00E15B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1C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15.03.2023</w:t>
      </w:r>
      <w:r w:rsidR="00E15BBC" w:rsidRPr="00B0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  <w:r w:rsidRPr="00B01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B01C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15BBC" w:rsidRPr="00B01C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Pr="00B01C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104</w:t>
      </w:r>
    </w:p>
    <w:p w:rsidR="00E15BBC" w:rsidRPr="00E15BBC" w:rsidRDefault="00E15BBC" w:rsidP="00E15BB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E15BBC">
        <w:rPr>
          <w:rFonts w:ascii="Arial" w:eastAsia="Times New Roman" w:hAnsi="Arial" w:cs="Arial"/>
          <w:sz w:val="20"/>
          <w:szCs w:val="20"/>
          <w:lang w:eastAsia="ru-RU"/>
        </w:rPr>
        <w:t>с. Волчиха</w:t>
      </w:r>
    </w:p>
    <w:p w:rsid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BBC" w:rsidRPr="00E15BBC" w:rsidRDefault="00E15BBC" w:rsidP="00E15BBC">
      <w:pPr>
        <w:spacing w:after="0" w:line="240" w:lineRule="auto"/>
        <w:ind w:right="524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утверждении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орядка содержания и </w:t>
      </w:r>
      <w:proofErr w:type="gramStart"/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ремонта</w:t>
      </w:r>
      <w:proofErr w:type="gramEnd"/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 общего пользования местного значения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 Алтайского края</w:t>
      </w:r>
    </w:p>
    <w:p w:rsid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6" w:history="1"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Федеральными законами </w:t>
        </w:r>
        <w:hyperlink r:id="rId7" w:history="1">
          <w:r w:rsidR="00001418" w:rsidRPr="00E15BBC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от 10.12.1995 N 196-ФЗ "О безопасности дорожного движения"</w:t>
          </w:r>
        </w:hyperlink>
        <w:r w:rsidR="000014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, </w:t>
        </w:r>
        <w:hyperlink r:id="rId8" w:history="1">
          <w:r w:rsidR="00001418" w:rsidRPr="00E15BBC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от 06.10.2003 N 131-ФЗ "Об общих принципах организации местного самоуправления в Российской Федерации"</w:t>
          </w:r>
        </w:hyperlink>
        <w:r w:rsidR="000014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</w:t>
        </w:r>
        <w:r w:rsidR="00001418" w:rsidRPr="000014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</w:t>
        </w:r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</w:t>
        </w:r>
        <w:r w:rsidR="00001418" w:rsidRPr="000014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</w:t>
      </w:r>
      <w:r w:rsidR="0000141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ешением Волчихинского районного Совета народных депутатов Алтайского края</w:t>
      </w:r>
      <w:r w:rsidR="0000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02.12.2016 № 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осуществления дорожной деятельности в отношении автомобильных дорог местного значения в границах муниципального образования Волчихинский район Алтайского края»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15BBC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п</w:t>
      </w:r>
      <w:r w:rsidR="00B8485C" w:rsidRPr="00B8485C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о с т а н а в л я ю</w:t>
      </w:r>
      <w:r w:rsidRPr="00E15BBC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:</w:t>
      </w:r>
    </w:p>
    <w:p w:rsidR="00001418" w:rsidRPr="00E15BBC" w:rsidRDefault="00E15BBC" w:rsidP="000014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содержания и ремонта автомобильных дорог общего пользования местного значения муниципального образования </w:t>
      </w:r>
      <w:r w:rsidR="00B848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</w:t>
      </w:r>
      <w:r w:rsidR="0000141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B84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Алтайского края</w:t>
      </w:r>
      <w:r w:rsidR="0000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1418" w:rsidRDefault="00001418" w:rsidP="000014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418">
        <w:rPr>
          <w:rFonts w:ascii="Times New Roman" w:hAnsi="Times New Roman" w:cs="Times New Roman"/>
          <w:sz w:val="28"/>
          <w:szCs w:val="28"/>
        </w:rPr>
        <w:t>2. Настоящее постановление обнародовать на официальном сайте Администрации Волчихинского района в информационно-телекоммуникационной сети «Интернет» и опубликовать в районной газете «Наши вести».</w:t>
      </w:r>
    </w:p>
    <w:p w:rsidR="00E15BBC" w:rsidRPr="00001418" w:rsidRDefault="00E15BBC" w:rsidP="000014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</w:t>
      </w:r>
      <w:r w:rsidR="00B8485C" w:rsidRPr="000014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оставляю за собой.</w:t>
      </w:r>
    </w:p>
    <w:p w:rsidR="00B8485C" w:rsidRDefault="00B8485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85C" w:rsidRDefault="00B8485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A4" w:rsidRDefault="00B246A4" w:rsidP="00B848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46A4" w:rsidRDefault="00B246A4" w:rsidP="00B848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BBC" w:rsidRPr="00B8485C" w:rsidRDefault="00B8485C" w:rsidP="00B848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М.А. Тарасова</w:t>
      </w:r>
    </w:p>
    <w:p w:rsidR="00B8485C" w:rsidRDefault="00E15BBC" w:rsidP="00B8485C">
      <w:pPr>
        <w:spacing w:after="0" w:line="240" w:lineRule="auto"/>
        <w:ind w:left="538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  <w:r w:rsidR="00B848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постановлению </w:t>
      </w:r>
    </w:p>
    <w:p w:rsidR="00B8485C" w:rsidRDefault="00B8485C" w:rsidP="00B8485C">
      <w:pPr>
        <w:spacing w:after="0" w:line="240" w:lineRule="auto"/>
        <w:ind w:left="538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 Волчихинского </w:t>
      </w:r>
    </w:p>
    <w:p w:rsidR="00E15BBC" w:rsidRPr="00E15BBC" w:rsidRDefault="00B246A4" w:rsidP="00B8485C">
      <w:pPr>
        <w:spacing w:after="0" w:line="240" w:lineRule="auto"/>
        <w:ind w:left="538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 от 15.03.2023 № 104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BBC" w:rsidRDefault="00E15BBC" w:rsidP="00E15BBC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4DD9" w:rsidRPr="00E15BBC" w:rsidRDefault="00A04DD9" w:rsidP="00E15BBC">
      <w:pPr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BBC" w:rsidRPr="00E15BBC" w:rsidRDefault="00B8485C" w:rsidP="00B8485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содержания и ремонта автомобильных дорог общего пользования местного значения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 Алтайского края</w:t>
      </w:r>
    </w:p>
    <w:p w:rsidR="00A04DD9" w:rsidRDefault="00E15BBC" w:rsidP="00A04DD9">
      <w:pPr>
        <w:spacing w:after="0" w:line="240" w:lineRule="auto"/>
        <w:ind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E15BBC" w:rsidRPr="00E15BBC" w:rsidRDefault="00E15BBC" w:rsidP="00A04DD9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Настоящий Порядок содержания и ремонта автомобильных дорог общего пользования местного значения муниципального образования </w:t>
      </w:r>
      <w:r w:rsidR="00A04D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Волчихинский района Алтайского края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 разработан в соответствии </w:t>
      </w:r>
      <w:r w:rsidR="001C45AF"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hyperlink r:id="rId9" w:history="1">
        <w:r w:rsidR="001C45AF"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Федеральными законами </w:t>
        </w:r>
        <w:hyperlink r:id="rId10" w:history="1">
          <w:r w:rsidR="001C45AF" w:rsidRPr="00E15BBC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от 10.12.1995 N 196-ФЗ "О безопасности дорожного движения"</w:t>
          </w:r>
        </w:hyperlink>
        <w:r w:rsidR="001C45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, </w:t>
        </w:r>
        <w:hyperlink r:id="rId11" w:history="1">
          <w:r w:rsidR="001C45AF" w:rsidRPr="00E15BBC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от 06.10.2003 N 131-ФЗ "Об общих принципах организации местного самоуправления в Российской Федерации"</w:t>
          </w:r>
        </w:hyperlink>
        <w:r w:rsidR="001C45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,</w:t>
        </w:r>
        <w:r w:rsidR="001C45AF" w:rsidRPr="000014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 </w:t>
        </w:r>
        <w:r w:rsidR="001C45AF"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</w:t>
        </w:r>
        <w:r w:rsidR="001C45AF" w:rsidRPr="0000141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1C45AF"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Основные понятия, используемые в настоящем Порядке, применяются в значениях, определенных </w:t>
      </w:r>
      <w:hyperlink r:id="rId12" w:history="1"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Федеральным законом </w:t>
        </w:r>
      </w:hyperlink>
      <w:r w:rsidR="001C45AF" w:rsidRPr="001C45AF">
        <w:t xml:space="preserve"> </w:t>
      </w:r>
      <w:r w:rsidR="001C45AF" w:rsidRPr="001C45A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Организация и проведение работ по ремонту автомобильных дорог и работ по содержанию автомобильных дорог (далее - работы по ремонту и содержанию автомобильных дорог) включают в себя следующие мероприятия: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оценка технического состояния автомобильных дорог;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планирование и финансирование работ;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разработка проектно-сметной документации на работы по ремонту и содержанию автомобильных дорог;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проведение работ по ремонту и содержанию автомобильных дорог;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приемка работ по ремонту и содержанию автомобильных дорог.</w:t>
      </w:r>
    </w:p>
    <w:p w:rsidR="00E15BBC" w:rsidRPr="00E15BBC" w:rsidRDefault="00E15BBC" w:rsidP="00A04DD9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A04D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E1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Оценка технического состояния автомобильных дорог </w:t>
      </w:r>
    </w:p>
    <w:p w:rsidR="00E15BBC" w:rsidRPr="00E15BBC" w:rsidRDefault="00905A10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E15BBC"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технического состояния автомобильных дорог проводится в порядке, установленном </w:t>
      </w:r>
      <w:hyperlink r:id="rId13" w:history="1">
        <w:r w:rsidR="00E15BBC"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Министерства транспорта Российской Федерации от 27.08.2009 N 150 "О порядке проведения оценки технического состояния автомобильных дорог"</w:t>
        </w:r>
      </w:hyperlink>
      <w:r w:rsidR="00E15BBC"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1392" w:rsidRDefault="005D1392" w:rsidP="00A04DD9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5BBC" w:rsidRPr="00E15BBC" w:rsidRDefault="00E15BBC" w:rsidP="00A04DD9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E1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Планирование и финансирование работ 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Планирование проведения работ по ремонту автомобильных дорог осуществляется с учетом степени соответствия транспортно-эксплуатационных 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характеристик автомобильных дорог требованиям технических регламентов на основании результатов оценки технического состояния автомобильных дорог, нормативов финансовых затрат на ремонт автомобильных дорог и муниципальных программ.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Дорожная деятельность в отношении автомобильных дорог местного значения осуществляется за счет средств </w:t>
      </w:r>
      <w:r w:rsidR="00A04DD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краевого и местного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бюджета, иных предусмотренных законодательством Российской Федерации источников финансирования, средств, привлеченных в порядке и на условиях, предусмотренных законодательством Российской Федерации.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Нормативы финансовых затрат на капитальный ремонт, ремонт и содержание автомобильных дорог местного значения и правила расчета размера ассигнований местного бюджета на указанные цели определяются в соответствии с постановлением </w:t>
      </w:r>
      <w:r w:rsidR="00905A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905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района </w:t>
      </w:r>
      <w:hyperlink r:id="rId14" w:history="1"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</w:t>
        </w:r>
        <w:r w:rsidR="00905A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18.04.2018</w:t>
        </w:r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N </w:t>
        </w:r>
        <w:r w:rsidR="00905A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</w:t>
        </w:r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"О норматив</w:t>
        </w:r>
        <w:r w:rsidR="00905A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ах</w:t>
        </w:r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финансовых затрат на </w:t>
        </w:r>
        <w:r w:rsidR="00905A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содержание, ремонт и капитальный ремонт автомобильных дорог общего пользования местного значения и правилах их расчета</w:t>
        </w:r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</w:t>
        </w:r>
      </w:hyperlink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Финансирование работ за счет средств </w:t>
      </w:r>
      <w:r w:rsidR="00905A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осуществляется в пределах установленных лимитов бюджетных обязательств на текущий финансовый год.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Перечисление денежных средств за выполненные работы производится на основании актов выполненных работ, справок о стоимости выполненных работ, счетов, счетов-фактур, а также в соответствии с условиями заключенных муниципальных контрактов.</w:t>
      </w:r>
    </w:p>
    <w:p w:rsidR="00E15BBC" w:rsidRPr="00E15BBC" w:rsidRDefault="00E15BBC" w:rsidP="00905A10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905A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E1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Разработка проектно-сметной документации 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Проекты и сметные расчеты по ремонту и содержанию дорог разрабатываются с учетом Классификации работ по ремонту и содержанию дорог, утвержденной </w:t>
      </w:r>
      <w:hyperlink r:id="rId15" w:history="1"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Министерства транспорта Российской Федерации от 16.11.2012 N 402 "Об утверждении Классификации работ по капитальному ремонту, ремонту и содержанию автомобильных дорог"</w:t>
        </w:r>
      </w:hyperlink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A10" w:rsidRDefault="00E15BBC" w:rsidP="00905A1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2F447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F4473"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 необходимой документации </w:t>
      </w:r>
      <w:r w:rsidR="002F447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капитальный ремонт автомобильных дорог и сооружений на них определяется Положением о составе разделов проектно-сметной документации и требованиях к их содержанию, утвержденным </w:t>
      </w:r>
      <w:hyperlink r:id="rId16" w:history="1"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 Правительства РФ от 16.02.2008 N 87</w:t>
        </w:r>
      </w:hyperlink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5BBC" w:rsidRPr="00E15BBC" w:rsidRDefault="00E15BBC" w:rsidP="00AB053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1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Проведение работ по ремонту и содержанию автомобильных дорог 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Работы по капитальному ремонту, ремонту и содержанию автомобильных дорог осуществляются в соответствии с классификацией,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дорожного хозяйства, в также на основании требований технических регламентов, строительных норм и правил, методических рекомендаций и иных нормативных правовых актов Российской Федерации.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 Перечень участков автомобильных дорог, подлежащих капитальному ремонту, ремонту, а также проведению работ по содержанию, определяется на основании: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сезонных обследований технического состояния автомобильных дорог, проводимых два раза в год (весной и осенью);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обследований автомобильных дорог, проводимых в плановом порядке.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Назначение состава и видов работ производится в соответствии с </w:t>
      </w:r>
      <w:hyperlink r:id="rId17" w:anchor="6540IN" w:history="1"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Классификацией работ по капитальному ремонту, ремонту и содержанию автомобильных дорог</w:t>
        </w:r>
      </w:hyperlink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</w:t>
      </w:r>
      <w:hyperlink r:id="rId18" w:history="1">
        <w:r w:rsidRPr="00E15B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 Министерства транспорта Российской Федерации от 16.11.2012 N 402</w:t>
        </w:r>
      </w:hyperlink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568A" w:rsidRDefault="00E15BBC" w:rsidP="00C756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Работы по капитальному ремонту, ремонту и содержанию автомобильных дорог осуществляются на основании заключаемых с подрядными организациями, муниципальных контрактов </w:t>
      </w:r>
      <w:r w:rsidR="00C7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C7568A" w:rsidRPr="00C7568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</w:t>
      </w:r>
      <w:r w:rsidR="00C7568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7568A" w:rsidRPr="00C7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C7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№ 44-ФЗ от 05.04.2013 </w:t>
      </w:r>
      <w:r w:rsidR="00C7568A" w:rsidRPr="00C7568A">
        <w:rPr>
          <w:rFonts w:ascii="Times New Roman" w:eastAsia="Times New Roman" w:hAnsi="Times New Roman" w:cs="Times New Roman"/>
          <w:sz w:val="28"/>
          <w:szCs w:val="28"/>
          <w:lang w:eastAsia="ru-RU"/>
        </w:rPr>
        <w:t>"О контрактной системе в сфере закупок товаров, работ, услуг для обеспечения государственных и муниципальн</w:t>
      </w:r>
      <w:r w:rsidR="00C75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нужд". </w:t>
      </w:r>
    </w:p>
    <w:p w:rsidR="00E15BBC" w:rsidRPr="00E15BBC" w:rsidRDefault="00E15BBC" w:rsidP="00C756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Критерием для назначения капитального ремонта автомобильных дорог является такое транспортно-эксплуатационное состояние дороги, при котором прочность дорожной одежды снизилась до предельно допустимого значения или параметры и характеристики других элементов дороги и дорожных сооружений не удовлетворяют возросшим требованиям движения настолько, что невозможно или экономически нецелесообразно приводить их в соответствие с указанными требованиями посредством работ по ремонту и содержанию.</w:t>
      </w:r>
    </w:p>
    <w:p w:rsidR="00E15BBC" w:rsidRPr="002E0E76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При ремонте автомобильной дороги проводится восстановление транспортно-эксплуатационных характеристик, ее потребительских свойств путем возмещения износа покрытия, устранение деформаций и повреждений земляного полотна, дорожного покрытия, искусственных сооружений, </w:t>
      </w:r>
      <w:r w:rsidRPr="002E0E7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элементов обстановки и обустройства автомобильной дороги.</w:t>
      </w:r>
    </w:p>
    <w:p w:rsidR="002E0E76" w:rsidRPr="00E15BBC" w:rsidRDefault="002E0E76" w:rsidP="002E0E7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</w:t>
      </w:r>
      <w:r w:rsidRPr="002E0E76">
        <w:rPr>
          <w:rFonts w:ascii="Times New Roman" w:hAnsi="Times New Roman" w:cs="Times New Roman"/>
          <w:sz w:val="28"/>
          <w:szCs w:val="28"/>
        </w:rPr>
        <w:t>Периодичность, объемы и сроки проведения работ по содержанию автомобильных дорог определяются заключенными с подрядными организациями муниципальными контрактами.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Обязанность по обеспечению соответствия состояния дорог при их содержании правилам, стандартам, техническим нормам и другим нормативным правовым документам возлагается на лиц, осуществляющих содержание автомобильных дорог по муниципальным контрактам.</w:t>
      </w:r>
    </w:p>
    <w:p w:rsidR="00AB0538" w:rsidRDefault="00AB0538" w:rsidP="00593F46">
      <w:pPr>
        <w:spacing w:after="0" w:line="12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5BBC" w:rsidRPr="00E15BBC" w:rsidRDefault="00E15BBC" w:rsidP="00AB0538">
      <w:pPr>
        <w:spacing w:after="0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Приемка работ по ремонту и содержанию автомобильных дорог 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Приемка выполненных работ осуществляется муниципальным заказчиком в соответствии с действующими строительными нормами и правилами, техническими требованиями и на основании условий заключенных муниципальных контрактов.</w:t>
      </w:r>
    </w:p>
    <w:p w:rsidR="00E15BBC" w:rsidRPr="00E15BBC" w:rsidRDefault="00E15BBC" w:rsidP="00F252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При приемке работ по содержанию автомобильных дорог проводится оценка уровня содержания автомобильных дорог с целью выявления степени выполнения установленного муниципальным контрактом уровня содержания </w:t>
      </w: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автомобильных дорог в соответствии с требованиями СНиП, ГОСТ, ТУ и иных методических документов.</w:t>
      </w:r>
    </w:p>
    <w:p w:rsidR="00E15BBC" w:rsidRPr="00E15BBC" w:rsidRDefault="00E15BBC" w:rsidP="00E15BB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BBC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По результатам оценки уровня содержания автомобильных дорог составляется акт формы N КС-2 "Акт о приемке выполненных работ". Основанием принятия работ по содержанию автомобильных дорог является подтверждение соответствия объемов выполненных работ содержанию производственной и исполнительной документации, а также соблюдение уровня требований к качеству содержания и обеспечения безопасности движения.</w:t>
      </w:r>
    </w:p>
    <w:p w:rsidR="00FC1408" w:rsidRPr="00E15BBC" w:rsidRDefault="00FC1408" w:rsidP="00E15B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C1408" w:rsidRPr="00E15BBC" w:rsidSect="00B8485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B6A6B"/>
    <w:multiLevelType w:val="multilevel"/>
    <w:tmpl w:val="C64A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36"/>
    <w:rsid w:val="00001418"/>
    <w:rsid w:val="001C45AF"/>
    <w:rsid w:val="00254046"/>
    <w:rsid w:val="002E0E76"/>
    <w:rsid w:val="002E3036"/>
    <w:rsid w:val="002F4473"/>
    <w:rsid w:val="00593F46"/>
    <w:rsid w:val="005D1392"/>
    <w:rsid w:val="00905A10"/>
    <w:rsid w:val="00A04DD9"/>
    <w:rsid w:val="00AB0538"/>
    <w:rsid w:val="00B01C78"/>
    <w:rsid w:val="00B246A4"/>
    <w:rsid w:val="00B8485C"/>
    <w:rsid w:val="00C7568A"/>
    <w:rsid w:val="00E15BBC"/>
    <w:rsid w:val="00F252AF"/>
    <w:rsid w:val="00FC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15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5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5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E15BB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5BB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15B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15BB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15BB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headertext">
    <w:name w:val="headertext"/>
    <w:basedOn w:val="a"/>
    <w:rsid w:val="00E1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1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1418"/>
    <w:pPr>
      <w:ind w:left="720"/>
      <w:contextualSpacing/>
    </w:pPr>
  </w:style>
  <w:style w:type="paragraph" w:customStyle="1" w:styleId="ConsPlusNormal">
    <w:name w:val="ConsPlusNormal"/>
    <w:rsid w:val="002E0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0E7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756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15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5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B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5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E15BB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15BB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15B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15BB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15BB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headertext">
    <w:name w:val="headertext"/>
    <w:basedOn w:val="a"/>
    <w:rsid w:val="00E1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15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1418"/>
    <w:pPr>
      <w:ind w:left="720"/>
      <w:contextualSpacing/>
    </w:pPr>
  </w:style>
  <w:style w:type="paragraph" w:customStyle="1" w:styleId="ConsPlusNormal">
    <w:name w:val="ConsPlusNormal"/>
    <w:rsid w:val="002E0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0E7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756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5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9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81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2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85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0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0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57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57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8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2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0402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222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531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34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74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7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4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70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0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0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35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025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977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55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7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33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8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1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932664">
                                      <w:marLeft w:val="2273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89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97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46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64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87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8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67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56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379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659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921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6812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2542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710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6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13" Type="http://schemas.openxmlformats.org/officeDocument/2006/relationships/hyperlink" Target="https://docs.cntd.ru/document/902193367" TargetMode="External"/><Relationship Id="rId18" Type="http://schemas.openxmlformats.org/officeDocument/2006/relationships/hyperlink" Target="https://docs.cntd.ru/document/90239702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4765" TargetMode="External"/><Relationship Id="rId12" Type="http://schemas.openxmlformats.org/officeDocument/2006/relationships/hyperlink" Target="https://docs.cntd.ru/document/902070582" TargetMode="External"/><Relationship Id="rId17" Type="http://schemas.openxmlformats.org/officeDocument/2006/relationships/hyperlink" Target="https://docs.cntd.ru/document/9023970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208794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070582" TargetMode="External"/><Relationship Id="rId11" Type="http://schemas.openxmlformats.org/officeDocument/2006/relationships/hyperlink" Target="https://docs.cntd.ru/document/9018760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2397028" TargetMode="External"/><Relationship Id="rId10" Type="http://schemas.openxmlformats.org/officeDocument/2006/relationships/hyperlink" Target="https://docs.cntd.ru/document/901476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70582" TargetMode="External"/><Relationship Id="rId14" Type="http://schemas.openxmlformats.org/officeDocument/2006/relationships/hyperlink" Target="https://docs.cntd.ru/document/450236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Джафарова</dc:creator>
  <cp:keywords/>
  <dc:description/>
  <cp:lastModifiedBy>User</cp:lastModifiedBy>
  <cp:revision>14</cp:revision>
  <cp:lastPrinted>2023-03-06T04:34:00Z</cp:lastPrinted>
  <dcterms:created xsi:type="dcterms:W3CDTF">2023-03-03T04:05:00Z</dcterms:created>
  <dcterms:modified xsi:type="dcterms:W3CDTF">2023-03-23T10:04:00Z</dcterms:modified>
</cp:coreProperties>
</file>