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6355C8" w:rsidP="006355C8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29.11.2022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r w:rsidR="00D15467"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D15467" w:rsidRPr="007E0B47" w:rsidTr="00F43C9B">
        <w:trPr>
          <w:trHeight w:val="852"/>
        </w:trPr>
        <w:tc>
          <w:tcPr>
            <w:tcW w:w="4361" w:type="dxa"/>
          </w:tcPr>
          <w:p w:rsidR="00D15467" w:rsidRPr="007E0B47" w:rsidRDefault="00697A04" w:rsidP="00697A04">
            <w:pPr>
              <w:jc w:val="both"/>
              <w:rPr>
                <w:sz w:val="28"/>
                <w:szCs w:val="28"/>
              </w:rPr>
            </w:pPr>
            <w:r w:rsidRPr="00697A04">
              <w:rPr>
                <w:sz w:val="28"/>
                <w:szCs w:val="28"/>
              </w:rPr>
              <w:t>Об утверждении Порядка установления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697A04">
              <w:rPr>
                <w:sz w:val="28"/>
                <w:szCs w:val="28"/>
              </w:rPr>
              <w:t>и оценки применения обязательных требований, устанавливаемых нормативными п</w:t>
            </w:r>
            <w:r>
              <w:rPr>
                <w:sz w:val="28"/>
                <w:szCs w:val="28"/>
              </w:rPr>
              <w:t>равовыми актами муниципального</w:t>
            </w:r>
            <w:r>
              <w:rPr>
                <w:sz w:val="28"/>
                <w:szCs w:val="28"/>
              </w:rPr>
              <w:tab/>
              <w:t xml:space="preserve">      </w:t>
            </w:r>
            <w:r w:rsidRPr="00697A04">
              <w:rPr>
                <w:sz w:val="28"/>
                <w:szCs w:val="28"/>
              </w:rPr>
              <w:t>образования Волчихинск</w:t>
            </w:r>
            <w:r>
              <w:rPr>
                <w:sz w:val="28"/>
                <w:szCs w:val="28"/>
              </w:rPr>
              <w:t>ий район</w:t>
            </w:r>
            <w:r w:rsidRPr="00697A04"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5245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A04" w:rsidRDefault="00697A04" w:rsidP="00697A04">
      <w:pPr>
        <w:pStyle w:val="a4"/>
        <w:spacing w:before="88"/>
        <w:ind w:right="127"/>
      </w:pPr>
      <w:r>
        <w:t xml:space="preserve">В соответствии с ч.5 ст.2 Федерального закона от 31 июля 2020 года </w:t>
      </w:r>
      <w:r w:rsidR="001006F7">
        <w:t xml:space="preserve">  </w:t>
      </w:r>
      <w:r>
        <w:t>№</w:t>
      </w:r>
      <w:r>
        <w:rPr>
          <w:spacing w:val="1"/>
        </w:rPr>
        <w:t xml:space="preserve"> </w:t>
      </w:r>
      <w:r>
        <w:t>247-ФЗ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-18"/>
        </w:rPr>
        <w:t xml:space="preserve"> </w:t>
      </w:r>
      <w:r>
        <w:t>законом</w:t>
      </w:r>
      <w:r>
        <w:rPr>
          <w:spacing w:val="-1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2003</w:t>
      </w:r>
      <w:r>
        <w:rPr>
          <w:spacing w:val="-18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131-ФЗ</w:t>
      </w:r>
      <w:r>
        <w:rPr>
          <w:spacing w:val="-18"/>
        </w:rPr>
        <w:t xml:space="preserve"> </w:t>
      </w:r>
      <w:r>
        <w:t>«Об</w:t>
      </w:r>
      <w:r>
        <w:rPr>
          <w:spacing w:val="-18"/>
        </w:rPr>
        <w:t xml:space="preserve"> </w:t>
      </w:r>
      <w:r>
        <w:t>общих</w:t>
      </w:r>
      <w:r>
        <w:rPr>
          <w:spacing w:val="-18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 xml:space="preserve">организации   </w:t>
      </w:r>
      <w:r>
        <w:rPr>
          <w:spacing w:val="67"/>
        </w:rPr>
        <w:t xml:space="preserve"> </w:t>
      </w:r>
      <w:r>
        <w:t xml:space="preserve">местного   </w:t>
      </w:r>
      <w:r>
        <w:rPr>
          <w:spacing w:val="68"/>
        </w:rPr>
        <w:t xml:space="preserve"> </w:t>
      </w:r>
      <w:r>
        <w:t xml:space="preserve">самоуправления   </w:t>
      </w:r>
      <w:r>
        <w:rPr>
          <w:spacing w:val="67"/>
        </w:rPr>
        <w:t xml:space="preserve"> </w:t>
      </w:r>
      <w:r>
        <w:t xml:space="preserve">в   </w:t>
      </w:r>
      <w:r>
        <w:rPr>
          <w:spacing w:val="68"/>
        </w:rPr>
        <w:t xml:space="preserve"> </w:t>
      </w:r>
      <w:r>
        <w:t xml:space="preserve">Российской   </w:t>
      </w:r>
      <w:r>
        <w:rPr>
          <w:spacing w:val="68"/>
        </w:rPr>
        <w:t xml:space="preserve"> </w:t>
      </w:r>
      <w:r>
        <w:t>Федерации»,</w:t>
      </w:r>
    </w:p>
    <w:p w:rsidR="00697A04" w:rsidRDefault="00697A04" w:rsidP="00697A04">
      <w:pPr>
        <w:pStyle w:val="a4"/>
        <w:tabs>
          <w:tab w:val="left" w:pos="2282"/>
          <w:tab w:val="left" w:pos="3610"/>
          <w:tab w:val="left" w:pos="4515"/>
          <w:tab w:val="left" w:pos="5779"/>
          <w:tab w:val="left" w:pos="8034"/>
        </w:tabs>
        <w:ind w:firstLine="0"/>
      </w:pPr>
      <w:r>
        <w:t xml:space="preserve">Уставом муниципального образования </w:t>
      </w:r>
      <w:r w:rsidR="00F12963">
        <w:t>Волчихинский район</w:t>
      </w:r>
      <w:r>
        <w:t xml:space="preserve"> Алтайского края, </w:t>
      </w:r>
      <w:r w:rsidR="00F12963">
        <w:t xml:space="preserve">Волчихинский районный Совет народных депутатов </w:t>
      </w:r>
      <w:r w:rsidRPr="00F12963">
        <w:rPr>
          <w:spacing w:val="40"/>
        </w:rPr>
        <w:t>решил</w:t>
      </w:r>
      <w:r>
        <w:t>:</w:t>
      </w:r>
    </w:p>
    <w:p w:rsidR="006005DB" w:rsidRDefault="00697A04" w:rsidP="006005DB">
      <w:pPr>
        <w:pStyle w:val="a6"/>
        <w:numPr>
          <w:ilvl w:val="0"/>
          <w:numId w:val="13"/>
        </w:numPr>
        <w:tabs>
          <w:tab w:val="left" w:pos="1143"/>
        </w:tabs>
        <w:ind w:firstLine="709"/>
        <w:rPr>
          <w:sz w:val="28"/>
        </w:rPr>
      </w:pPr>
      <w:r w:rsidRPr="006005DB">
        <w:rPr>
          <w:sz w:val="28"/>
        </w:rPr>
        <w:t>Утвердить</w:t>
      </w:r>
      <w:r w:rsidRPr="006005DB">
        <w:rPr>
          <w:spacing w:val="-11"/>
          <w:sz w:val="28"/>
        </w:rPr>
        <w:t xml:space="preserve"> </w:t>
      </w:r>
      <w:r w:rsidRPr="006005DB">
        <w:rPr>
          <w:sz w:val="28"/>
        </w:rPr>
        <w:t>Порядок</w:t>
      </w:r>
      <w:r w:rsidRPr="006005DB">
        <w:rPr>
          <w:spacing w:val="-11"/>
          <w:sz w:val="28"/>
        </w:rPr>
        <w:t xml:space="preserve"> </w:t>
      </w:r>
      <w:r w:rsidRPr="006005DB">
        <w:rPr>
          <w:sz w:val="28"/>
        </w:rPr>
        <w:t>установления</w:t>
      </w:r>
      <w:r w:rsidRPr="006005DB">
        <w:rPr>
          <w:spacing w:val="-10"/>
          <w:sz w:val="28"/>
        </w:rPr>
        <w:t xml:space="preserve"> </w:t>
      </w:r>
      <w:r w:rsidRPr="006005DB">
        <w:rPr>
          <w:sz w:val="28"/>
        </w:rPr>
        <w:t>и</w:t>
      </w:r>
      <w:r w:rsidRPr="006005DB">
        <w:rPr>
          <w:spacing w:val="-11"/>
          <w:sz w:val="28"/>
        </w:rPr>
        <w:t xml:space="preserve"> </w:t>
      </w:r>
      <w:r w:rsidRPr="006005DB">
        <w:rPr>
          <w:sz w:val="28"/>
        </w:rPr>
        <w:t>оценки</w:t>
      </w:r>
      <w:r w:rsidRPr="006005DB">
        <w:rPr>
          <w:spacing w:val="-11"/>
          <w:sz w:val="28"/>
        </w:rPr>
        <w:t xml:space="preserve"> </w:t>
      </w:r>
      <w:r w:rsidRPr="006005DB">
        <w:rPr>
          <w:sz w:val="28"/>
        </w:rPr>
        <w:t>применения</w:t>
      </w:r>
      <w:r w:rsidRPr="006005DB">
        <w:rPr>
          <w:spacing w:val="-10"/>
          <w:sz w:val="28"/>
        </w:rPr>
        <w:t xml:space="preserve"> </w:t>
      </w:r>
      <w:r w:rsidRPr="006005DB">
        <w:rPr>
          <w:sz w:val="28"/>
        </w:rPr>
        <w:t>обязательных</w:t>
      </w:r>
      <w:r w:rsidRPr="006005DB">
        <w:rPr>
          <w:spacing w:val="-68"/>
          <w:sz w:val="28"/>
        </w:rPr>
        <w:t xml:space="preserve"> </w:t>
      </w:r>
      <w:r w:rsidRPr="006005DB">
        <w:rPr>
          <w:sz w:val="28"/>
        </w:rPr>
        <w:t>требований,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устанавливаемых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нормативными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правовыми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актами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 xml:space="preserve">муниципального образования </w:t>
      </w:r>
      <w:r w:rsidRPr="006005DB">
        <w:rPr>
          <w:sz w:val="28"/>
          <w:szCs w:val="28"/>
        </w:rPr>
        <w:t>Волчихинск</w:t>
      </w:r>
      <w:r w:rsidR="00F12963" w:rsidRPr="006005DB">
        <w:rPr>
          <w:sz w:val="28"/>
          <w:szCs w:val="28"/>
        </w:rPr>
        <w:t>ий</w:t>
      </w:r>
      <w:r w:rsidRPr="006005DB">
        <w:rPr>
          <w:sz w:val="28"/>
          <w:szCs w:val="28"/>
        </w:rPr>
        <w:t xml:space="preserve"> район Алтайского края</w:t>
      </w:r>
      <w:r w:rsidRPr="006005DB">
        <w:rPr>
          <w:sz w:val="28"/>
        </w:rPr>
        <w:t xml:space="preserve"> (приложение).</w:t>
      </w:r>
    </w:p>
    <w:p w:rsidR="00697A04" w:rsidRPr="006005DB" w:rsidRDefault="00F12963" w:rsidP="006005DB">
      <w:pPr>
        <w:pStyle w:val="a6"/>
        <w:tabs>
          <w:tab w:val="left" w:pos="0"/>
        </w:tabs>
        <w:ind w:left="0" w:firstLine="851"/>
        <w:rPr>
          <w:sz w:val="28"/>
          <w:szCs w:val="28"/>
        </w:rPr>
      </w:pPr>
      <w:r w:rsidRPr="006005DB">
        <w:rPr>
          <w:sz w:val="28"/>
          <w:szCs w:val="28"/>
        </w:rPr>
        <w:t>2. Обнародовать настоящ</w:t>
      </w:r>
      <w:r w:rsidR="006005DB">
        <w:rPr>
          <w:sz w:val="28"/>
          <w:szCs w:val="28"/>
        </w:rPr>
        <w:t xml:space="preserve">ее решение на официальном сайте </w:t>
      </w:r>
      <w:r w:rsidRPr="006005DB">
        <w:rPr>
          <w:sz w:val="28"/>
          <w:szCs w:val="28"/>
        </w:rPr>
        <w:t xml:space="preserve">Администрации Волчихинского района в </w:t>
      </w:r>
      <w:r w:rsidR="001006F7">
        <w:rPr>
          <w:sz w:val="28"/>
          <w:szCs w:val="28"/>
        </w:rPr>
        <w:t xml:space="preserve">                                           </w:t>
      </w:r>
      <w:r w:rsidRPr="006005DB">
        <w:rPr>
          <w:sz w:val="28"/>
          <w:szCs w:val="28"/>
        </w:rPr>
        <w:t xml:space="preserve">информационно-телекоммуникационной сети «Интернет».  </w:t>
      </w:r>
    </w:p>
    <w:p w:rsidR="00697A04" w:rsidRDefault="00697A04" w:rsidP="006005DB">
      <w:pPr>
        <w:pStyle w:val="a6"/>
        <w:tabs>
          <w:tab w:val="left" w:pos="1156"/>
        </w:tabs>
        <w:ind w:left="870" w:right="128" w:firstLine="0"/>
        <w:rPr>
          <w:sz w:val="28"/>
        </w:rPr>
      </w:pPr>
    </w:p>
    <w:p w:rsidR="00697A04" w:rsidRDefault="00697A04" w:rsidP="00697A04">
      <w:pPr>
        <w:pStyle w:val="a6"/>
        <w:tabs>
          <w:tab w:val="left" w:pos="1156"/>
        </w:tabs>
        <w:ind w:left="870" w:right="128" w:firstLine="0"/>
        <w:rPr>
          <w:sz w:val="28"/>
        </w:rPr>
      </w:pPr>
    </w:p>
    <w:p w:rsidR="00697A04" w:rsidRDefault="00697A04" w:rsidP="00697A04">
      <w:pPr>
        <w:pStyle w:val="a6"/>
        <w:tabs>
          <w:tab w:val="left" w:pos="1156"/>
        </w:tabs>
        <w:ind w:left="870" w:right="128" w:firstLine="0"/>
        <w:rPr>
          <w:sz w:val="28"/>
        </w:rPr>
      </w:pPr>
    </w:p>
    <w:p w:rsidR="00697A04" w:rsidRPr="00F12963" w:rsidRDefault="00F12963" w:rsidP="00697A04">
      <w:pPr>
        <w:pStyle w:val="a4"/>
        <w:spacing w:before="8"/>
        <w:ind w:left="0" w:firstLine="0"/>
        <w:jc w:val="left"/>
      </w:pPr>
      <w:r w:rsidRPr="00F12963">
        <w:t xml:space="preserve">Глава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963">
        <w:t xml:space="preserve">     </w:t>
      </w:r>
      <w:r w:rsidR="0071777D">
        <w:t xml:space="preserve">      М.А. Тарасов</w:t>
      </w: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355C8" w:rsidRDefault="006355C8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F43C9B" w:rsidRDefault="00F43C9B" w:rsidP="00697A04">
      <w:pPr>
        <w:pStyle w:val="a4"/>
        <w:spacing w:before="8"/>
        <w:ind w:left="0" w:firstLine="0"/>
        <w:jc w:val="left"/>
        <w:rPr>
          <w:sz w:val="22"/>
        </w:rPr>
      </w:pPr>
      <w:bookmarkStart w:id="0" w:name="_GoBack"/>
      <w:bookmarkEnd w:id="0"/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76"/>
        <w:ind w:left="5690" w:firstLine="0"/>
        <w:jc w:val="left"/>
      </w:pPr>
      <w:r>
        <w:lastRenderedPageBreak/>
        <w:t>Приложение</w:t>
      </w:r>
    </w:p>
    <w:p w:rsidR="00697A04" w:rsidRPr="001006F7" w:rsidRDefault="00697A04" w:rsidP="00697A04">
      <w:pPr>
        <w:pStyle w:val="a4"/>
        <w:tabs>
          <w:tab w:val="left" w:pos="9384"/>
        </w:tabs>
        <w:ind w:left="5690" w:firstLine="0"/>
        <w:jc w:val="left"/>
      </w:pPr>
      <w:r w:rsidRPr="001006F7">
        <w:t xml:space="preserve">к решению </w:t>
      </w:r>
      <w:r w:rsidR="006005DB" w:rsidRPr="001006F7">
        <w:t>Волчихинского районного Совета народных депутатов Алтайского края</w:t>
      </w:r>
    </w:p>
    <w:p w:rsidR="00697A04" w:rsidRDefault="00697A04" w:rsidP="006355C8">
      <w:pPr>
        <w:pStyle w:val="a4"/>
        <w:tabs>
          <w:tab w:val="left" w:pos="7207"/>
          <w:tab w:val="left" w:pos="9014"/>
        </w:tabs>
        <w:ind w:left="5690" w:firstLine="0"/>
        <w:jc w:val="left"/>
        <w:rPr>
          <w:sz w:val="20"/>
        </w:rPr>
      </w:pPr>
      <w:r w:rsidRPr="007F6922">
        <w:rPr>
          <w:sz w:val="24"/>
          <w:szCs w:val="24"/>
        </w:rPr>
        <w:t>от</w:t>
      </w:r>
      <w:r w:rsidR="006355C8">
        <w:rPr>
          <w:sz w:val="24"/>
          <w:szCs w:val="24"/>
        </w:rPr>
        <w:t xml:space="preserve"> </w:t>
      </w:r>
      <w:r w:rsidR="006355C8" w:rsidRPr="006355C8">
        <w:rPr>
          <w:sz w:val="24"/>
          <w:szCs w:val="24"/>
        </w:rPr>
        <w:t>29.11.2022</w:t>
      </w:r>
      <w:r w:rsidR="006355C8">
        <w:rPr>
          <w:sz w:val="24"/>
          <w:szCs w:val="24"/>
        </w:rPr>
        <w:t xml:space="preserve"> </w:t>
      </w:r>
      <w:r w:rsidRPr="007F6922">
        <w:rPr>
          <w:sz w:val="24"/>
          <w:szCs w:val="24"/>
        </w:rPr>
        <w:t>№</w:t>
      </w:r>
      <w:r w:rsidR="006355C8">
        <w:rPr>
          <w:sz w:val="24"/>
          <w:szCs w:val="24"/>
        </w:rPr>
        <w:t xml:space="preserve"> 16</w:t>
      </w:r>
    </w:p>
    <w:p w:rsidR="00697A04" w:rsidRPr="001006F7" w:rsidRDefault="00697A04" w:rsidP="00697A04">
      <w:pPr>
        <w:pStyle w:val="11"/>
        <w:spacing w:before="89"/>
        <w:ind w:left="31"/>
        <w:jc w:val="center"/>
        <w:rPr>
          <w:b w:val="0"/>
        </w:rPr>
      </w:pPr>
      <w:r w:rsidRPr="001006F7">
        <w:rPr>
          <w:b w:val="0"/>
        </w:rPr>
        <w:t>Порядок</w:t>
      </w:r>
    </w:p>
    <w:p w:rsidR="00697A04" w:rsidRPr="001006F7" w:rsidRDefault="00697A04" w:rsidP="00697A04">
      <w:pPr>
        <w:ind w:left="1103" w:right="1070"/>
        <w:jc w:val="center"/>
        <w:rPr>
          <w:sz w:val="28"/>
        </w:rPr>
      </w:pPr>
      <w:r w:rsidRPr="001006F7">
        <w:rPr>
          <w:sz w:val="28"/>
        </w:rPr>
        <w:t>установления и оценки применения обязательных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требований, устанавливаемых нормативными правовыми</w:t>
      </w:r>
      <w:r w:rsidRPr="001006F7">
        <w:rPr>
          <w:spacing w:val="-67"/>
          <w:sz w:val="28"/>
        </w:rPr>
        <w:t xml:space="preserve"> </w:t>
      </w:r>
      <w:r w:rsidRPr="001006F7">
        <w:rPr>
          <w:sz w:val="28"/>
        </w:rPr>
        <w:t xml:space="preserve">актами муниципального образования </w:t>
      </w:r>
      <w:r w:rsidR="006005DB" w:rsidRPr="001006F7">
        <w:rPr>
          <w:sz w:val="28"/>
        </w:rPr>
        <w:t>Волчихинский район Алтайского края</w:t>
      </w:r>
    </w:p>
    <w:p w:rsidR="00697A04" w:rsidRPr="001006F7" w:rsidRDefault="00697A04" w:rsidP="00697A04">
      <w:pPr>
        <w:pStyle w:val="a4"/>
        <w:ind w:left="0" w:firstLine="0"/>
        <w:jc w:val="left"/>
      </w:pPr>
    </w:p>
    <w:p w:rsidR="00697A04" w:rsidRPr="001006F7" w:rsidRDefault="00697A04" w:rsidP="00697A04">
      <w:pPr>
        <w:pStyle w:val="11"/>
        <w:ind w:left="3419"/>
        <w:rPr>
          <w:b w:val="0"/>
        </w:rPr>
      </w:pPr>
      <w:r w:rsidRPr="001006F7">
        <w:rPr>
          <w:b w:val="0"/>
        </w:rPr>
        <w:t>Раздел</w:t>
      </w:r>
      <w:r w:rsidRPr="001006F7">
        <w:rPr>
          <w:b w:val="0"/>
          <w:spacing w:val="-3"/>
        </w:rPr>
        <w:t xml:space="preserve"> </w:t>
      </w:r>
      <w:r w:rsidRPr="001006F7">
        <w:rPr>
          <w:b w:val="0"/>
        </w:rPr>
        <w:t>1.</w:t>
      </w:r>
      <w:r w:rsidRPr="001006F7">
        <w:rPr>
          <w:b w:val="0"/>
          <w:spacing w:val="-2"/>
        </w:rPr>
        <w:t xml:space="preserve"> </w:t>
      </w:r>
      <w:r w:rsidRPr="001006F7">
        <w:rPr>
          <w:b w:val="0"/>
        </w:rPr>
        <w:t>Общие</w:t>
      </w:r>
      <w:r w:rsidRPr="001006F7">
        <w:rPr>
          <w:b w:val="0"/>
          <w:spacing w:val="-2"/>
        </w:rPr>
        <w:t xml:space="preserve"> </w:t>
      </w:r>
      <w:r w:rsidRPr="001006F7">
        <w:rPr>
          <w:b w:val="0"/>
        </w:rPr>
        <w:t>положения</w:t>
      </w:r>
    </w:p>
    <w:p w:rsidR="00697A04" w:rsidRDefault="00697A04" w:rsidP="00697A04">
      <w:pPr>
        <w:pStyle w:val="a4"/>
        <w:ind w:left="0" w:firstLine="0"/>
        <w:jc w:val="left"/>
        <w:rPr>
          <w:b/>
        </w:rPr>
      </w:pP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41"/>
        </w:tabs>
        <w:ind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содержащихся в нормативных правовых актах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6005DB">
        <w:rPr>
          <w:sz w:val="28"/>
        </w:rPr>
        <w:t>Волчихинский район Алтайского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требования).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67"/>
        </w:tabs>
        <w:ind w:right="12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установлением и оценкой применения обязательных требований, указанные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6"/>
          <w:sz w:val="28"/>
        </w:rPr>
        <w:t xml:space="preserve"> </w:t>
      </w:r>
      <w:r>
        <w:rPr>
          <w:sz w:val="28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31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6"/>
          <w:sz w:val="28"/>
        </w:rPr>
        <w:t xml:space="preserve"> </w:t>
      </w:r>
      <w:r>
        <w:rPr>
          <w:sz w:val="28"/>
        </w:rPr>
        <w:t>2020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247-ФЗ</w:t>
      </w:r>
    </w:p>
    <w:p w:rsidR="00697A04" w:rsidRDefault="00697A04" w:rsidP="00697A04">
      <w:pPr>
        <w:pStyle w:val="a4"/>
        <w:ind w:firstLine="0"/>
      </w:pPr>
      <w:r>
        <w:t>«Об</w:t>
      </w:r>
      <w:r>
        <w:rPr>
          <w:spacing w:val="-1"/>
        </w:rPr>
        <w:t xml:space="preserve"> </w:t>
      </w:r>
      <w:r>
        <w:t xml:space="preserve">обязательных  </w:t>
      </w:r>
      <w:r>
        <w:rPr>
          <w:spacing w:val="16"/>
        </w:rPr>
        <w:t xml:space="preserve"> </w:t>
      </w:r>
      <w:r>
        <w:t xml:space="preserve">требованиях   </w:t>
      </w:r>
      <w:r>
        <w:rPr>
          <w:spacing w:val="15"/>
        </w:rPr>
        <w:t xml:space="preserve"> </w:t>
      </w:r>
      <w:r>
        <w:t xml:space="preserve">в   </w:t>
      </w:r>
      <w:r>
        <w:rPr>
          <w:spacing w:val="15"/>
        </w:rPr>
        <w:t xml:space="preserve"> </w:t>
      </w:r>
      <w:r>
        <w:t xml:space="preserve">Российской   </w:t>
      </w:r>
      <w:r>
        <w:rPr>
          <w:spacing w:val="16"/>
        </w:rPr>
        <w:t xml:space="preserve"> </w:t>
      </w:r>
      <w:r>
        <w:t xml:space="preserve">Федерации»   </w:t>
      </w:r>
      <w:r w:rsidR="001006F7">
        <w:t xml:space="preserve">              </w:t>
      </w:r>
      <w:r>
        <w:rPr>
          <w:spacing w:val="15"/>
        </w:rPr>
        <w:t xml:space="preserve"> </w:t>
      </w:r>
      <w:r>
        <w:t xml:space="preserve">(далее   </w:t>
      </w:r>
      <w:r>
        <w:rPr>
          <w:spacing w:val="15"/>
        </w:rPr>
        <w:t xml:space="preserve"> </w:t>
      </w:r>
      <w:r w:rsidR="001006F7">
        <w:t xml:space="preserve">-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247-ФЗ).</w:t>
      </w:r>
    </w:p>
    <w:p w:rsidR="00697A04" w:rsidRPr="006005DB" w:rsidRDefault="00697A04" w:rsidP="00697A04">
      <w:pPr>
        <w:pStyle w:val="a6"/>
        <w:numPr>
          <w:ilvl w:val="0"/>
          <w:numId w:val="12"/>
        </w:numPr>
        <w:tabs>
          <w:tab w:val="left" w:pos="1468"/>
        </w:tabs>
        <w:ind w:firstLine="709"/>
        <w:rPr>
          <w:sz w:val="28"/>
        </w:rPr>
      </w:pPr>
      <w:r w:rsidRPr="006005DB">
        <w:rPr>
          <w:sz w:val="28"/>
        </w:rPr>
        <w:t>Обязательные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требования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устанавливаются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нормативными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правовыми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актами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муниципального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образования</w:t>
      </w:r>
      <w:r w:rsidRPr="006005DB">
        <w:rPr>
          <w:spacing w:val="1"/>
          <w:sz w:val="28"/>
        </w:rPr>
        <w:t xml:space="preserve"> </w:t>
      </w:r>
      <w:r w:rsidR="006005DB" w:rsidRPr="006005DB">
        <w:rPr>
          <w:sz w:val="28"/>
        </w:rPr>
        <w:t>Волчихинский район Алтайского края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(далее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соответственно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–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муниципальное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образование,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муниципальные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акты)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в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соответствии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с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 xml:space="preserve">положениями </w:t>
      </w:r>
      <w:r w:rsidRPr="006005DB">
        <w:rPr>
          <w:spacing w:val="-67"/>
          <w:sz w:val="28"/>
        </w:rPr>
        <w:t xml:space="preserve"> </w:t>
      </w:r>
      <w:r w:rsidRPr="006005DB">
        <w:rPr>
          <w:sz w:val="28"/>
        </w:rPr>
        <w:t>Федерального</w:t>
      </w:r>
      <w:r w:rsidRPr="006005DB">
        <w:rPr>
          <w:spacing w:val="-1"/>
          <w:sz w:val="28"/>
        </w:rPr>
        <w:t xml:space="preserve"> </w:t>
      </w:r>
      <w:r w:rsidRPr="006005DB">
        <w:rPr>
          <w:sz w:val="28"/>
        </w:rPr>
        <w:t>закона</w:t>
      </w:r>
      <w:r w:rsidRPr="006005DB">
        <w:rPr>
          <w:spacing w:val="-1"/>
          <w:sz w:val="28"/>
        </w:rPr>
        <w:t xml:space="preserve"> </w:t>
      </w:r>
      <w:r w:rsidRPr="006005DB">
        <w:rPr>
          <w:sz w:val="28"/>
        </w:rPr>
        <w:t>№ 247-ФЗ.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27"/>
        </w:tabs>
        <w:ind w:firstLine="709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предусматривать срок его действия, который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шесть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697A04" w:rsidRDefault="00697A04" w:rsidP="00697A04">
      <w:pPr>
        <w:pStyle w:val="a4"/>
        <w:ind w:right="126"/>
      </w:pPr>
      <w:r>
        <w:t>По результатам оценки применения обязательных требований 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 муниципального акта, содержащего обязательные требования, 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 на</w:t>
      </w:r>
      <w:r>
        <w:rPr>
          <w:spacing w:val="-1"/>
        </w:rPr>
        <w:t xml:space="preserve"> </w:t>
      </w:r>
      <w:r>
        <w:t>шесть лет.</w:t>
      </w:r>
    </w:p>
    <w:p w:rsidR="00697A04" w:rsidRDefault="00697A04" w:rsidP="00697A04">
      <w:pPr>
        <w:pStyle w:val="a4"/>
        <w:ind w:right="128"/>
        <w:sectPr w:rsidR="00697A04">
          <w:pgSz w:w="11910" w:h="16840"/>
          <w:pgMar w:top="1040" w:right="720" w:bottom="280" w:left="1540" w:header="720" w:footer="720" w:gutter="0"/>
          <w:cols w:space="720"/>
        </w:sectPr>
      </w:pPr>
      <w:r>
        <w:t>Положения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отношении</w:t>
      </w:r>
      <w:r>
        <w:rPr>
          <w:spacing w:val="58"/>
        </w:rPr>
        <w:t xml:space="preserve"> </w:t>
      </w:r>
      <w:r>
        <w:t>муниципальных</w:t>
      </w:r>
      <w:r>
        <w:rPr>
          <w:spacing w:val="58"/>
        </w:rPr>
        <w:t xml:space="preserve"> </w:t>
      </w:r>
      <w:r>
        <w:t>актов,</w:t>
      </w:r>
      <w:r>
        <w:rPr>
          <w:spacing w:val="58"/>
        </w:rPr>
        <w:t xml:space="preserve"> </w:t>
      </w:r>
      <w:r>
        <w:t>направленных</w:t>
      </w:r>
      <w:r>
        <w:rPr>
          <w:spacing w:val="58"/>
        </w:rPr>
        <w:t xml:space="preserve"> </w:t>
      </w:r>
      <w:r>
        <w:t>на</w:t>
      </w:r>
    </w:p>
    <w:p w:rsidR="00697A04" w:rsidRDefault="00697A04" w:rsidP="00697A04">
      <w:pPr>
        <w:pStyle w:val="a4"/>
        <w:spacing w:before="76"/>
        <w:ind w:right="127" w:firstLine="0"/>
      </w:pPr>
      <w:r>
        <w:lastRenderedPageBreak/>
        <w:t>реализацию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муниципально-частного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проектов,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осуществляются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муниципально-частном</w:t>
      </w:r>
      <w:r>
        <w:rPr>
          <w:spacing w:val="1"/>
        </w:rPr>
        <w:t xml:space="preserve"> </w:t>
      </w:r>
      <w:r>
        <w:t>партнерстве,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 законом от 13 июля 2015 года № 224-ФЗ «О государственно-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партнерстве,</w:t>
      </w:r>
      <w:r>
        <w:rPr>
          <w:spacing w:val="1"/>
        </w:rPr>
        <w:t xml:space="preserve"> </w:t>
      </w:r>
      <w:r>
        <w:t>муниципально-частном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образование.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09"/>
        </w:tabs>
        <w:ind w:firstLine="709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 ранее предусмотренные муниципальными актами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регулирующего воздействия</w:t>
      </w:r>
      <w:r>
        <w:rPr>
          <w:position w:val="8"/>
          <w:sz w:val="18"/>
        </w:rPr>
        <w:t>1</w:t>
      </w:r>
      <w:r>
        <w:rPr>
          <w:sz w:val="28"/>
        </w:rPr>
        <w:t>.</w:t>
      </w:r>
    </w:p>
    <w:p w:rsidR="00697A04" w:rsidRDefault="00697A04" w:rsidP="00697A04">
      <w:pPr>
        <w:pStyle w:val="a4"/>
        <w:ind w:left="0" w:firstLine="0"/>
        <w:jc w:val="left"/>
      </w:pPr>
    </w:p>
    <w:p w:rsidR="00697A04" w:rsidRPr="001006F7" w:rsidRDefault="00697A04" w:rsidP="00697A04">
      <w:pPr>
        <w:pStyle w:val="11"/>
        <w:ind w:right="2730" w:hanging="406"/>
        <w:rPr>
          <w:b w:val="0"/>
        </w:rPr>
      </w:pPr>
      <w:r w:rsidRPr="001006F7">
        <w:rPr>
          <w:b w:val="0"/>
        </w:rPr>
        <w:t>Раздел 2. Порядок установления</w:t>
      </w:r>
      <w:r w:rsidRPr="001006F7">
        <w:rPr>
          <w:b w:val="0"/>
          <w:spacing w:val="-67"/>
        </w:rPr>
        <w:t xml:space="preserve"> </w:t>
      </w:r>
      <w:r w:rsidRPr="001006F7">
        <w:rPr>
          <w:b w:val="0"/>
        </w:rPr>
        <w:t>обязательных</w:t>
      </w:r>
      <w:r w:rsidRPr="001006F7">
        <w:rPr>
          <w:b w:val="0"/>
          <w:spacing w:val="-2"/>
        </w:rPr>
        <w:t xml:space="preserve"> </w:t>
      </w:r>
      <w:r w:rsidRPr="001006F7">
        <w:rPr>
          <w:b w:val="0"/>
        </w:rPr>
        <w:t>требований</w:t>
      </w:r>
    </w:p>
    <w:p w:rsidR="00697A04" w:rsidRDefault="00697A04" w:rsidP="00697A04">
      <w:pPr>
        <w:pStyle w:val="a4"/>
        <w:ind w:left="0" w:firstLine="0"/>
        <w:jc w:val="left"/>
        <w:rPr>
          <w:b/>
        </w:rPr>
      </w:pP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135"/>
        </w:tabs>
        <w:ind w:firstLine="709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247-ФЗ.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09"/>
        </w:tabs>
        <w:ind w:right="128" w:firstLine="709"/>
        <w:rPr>
          <w:sz w:val="28"/>
        </w:rPr>
      </w:pPr>
      <w:r>
        <w:rPr>
          <w:sz w:val="28"/>
        </w:rPr>
        <w:t>Необходимыми условиями установления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наличие риска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на устранение которого направлено установление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 мер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охраняемых 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166"/>
        </w:tabs>
        <w:ind w:right="128" w:firstLine="709"/>
        <w:rPr>
          <w:sz w:val="28"/>
        </w:rPr>
      </w:pPr>
      <w:r>
        <w:rPr>
          <w:sz w:val="28"/>
        </w:rPr>
        <w:t>При установлении обязательных требований оцениваются наличие 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 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149"/>
        </w:tabs>
        <w:ind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68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регулирования,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 противоречить друг другу.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552"/>
        </w:tabs>
        <w:ind w:right="12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быть определены: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361"/>
        </w:tabs>
        <w:ind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обязанности);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174"/>
        </w:tabs>
        <w:ind w:left="1173" w:right="0" w:hanging="304"/>
        <w:rPr>
          <w:sz w:val="28"/>
        </w:rPr>
      </w:pP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требования;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174"/>
        </w:tabs>
        <w:ind w:left="1173" w:right="0" w:hanging="304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требований:</w:t>
      </w:r>
    </w:p>
    <w:p w:rsidR="00697A04" w:rsidRDefault="00697A04" w:rsidP="00697A04">
      <w:pPr>
        <w:pStyle w:val="a4"/>
        <w:ind w:right="126"/>
      </w:pPr>
      <w:r>
        <w:t>а) осуществляемая деятельность, совершаемые действия,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устанавливаются обязательные требования;</w:t>
      </w:r>
    </w:p>
    <w:p w:rsidR="00697A04" w:rsidRDefault="00697A04" w:rsidP="00697A04">
      <w:pPr>
        <w:pStyle w:val="a4"/>
        <w:ind w:left="0" w:firstLine="0"/>
        <w:jc w:val="left"/>
        <w:rPr>
          <w:sz w:val="20"/>
        </w:rPr>
      </w:pPr>
    </w:p>
    <w:p w:rsidR="00697A04" w:rsidRDefault="00697A04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697A04" w:rsidRDefault="00697A04" w:rsidP="00697A04">
      <w:pPr>
        <w:pStyle w:val="a4"/>
        <w:spacing w:before="2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78A295" wp14:editId="4601E520">
                <wp:simplePos x="0" y="0"/>
                <wp:positionH relativeFrom="page">
                  <wp:posOffset>1080135</wp:posOffset>
                </wp:positionH>
                <wp:positionV relativeFrom="paragraph">
                  <wp:posOffset>155575</wp:posOffset>
                </wp:positionV>
                <wp:extent cx="1822450" cy="1270"/>
                <wp:effectExtent l="13335" t="10160" r="12065" b="762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05pt;margin-top:12.25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697A04" w:rsidRDefault="00697A04" w:rsidP="00697A04">
      <w:pPr>
        <w:spacing w:before="84" w:line="264" w:lineRule="auto"/>
        <w:ind w:left="161" w:right="128"/>
        <w:jc w:val="both"/>
      </w:pPr>
      <w:r>
        <w:rPr>
          <w:rFonts w:ascii="Calibri" w:hAnsi="Calibri"/>
          <w:position w:val="7"/>
          <w:sz w:val="14"/>
        </w:rPr>
        <w:t>1</w:t>
      </w:r>
      <w:r>
        <w:rPr>
          <w:rFonts w:ascii="Calibri" w:hAnsi="Calibri"/>
          <w:spacing w:val="1"/>
          <w:position w:val="7"/>
          <w:sz w:val="14"/>
        </w:rPr>
        <w:t xml:space="preserve"> </w:t>
      </w:r>
      <w:r w:rsidRPr="001006F7">
        <w:rPr>
          <w:sz w:val="20"/>
          <w:szCs w:val="20"/>
        </w:rPr>
        <w:t>В случае, если проведение оценки регулирующего воздействия является обязательным в силу</w:t>
      </w:r>
      <w:r w:rsidRPr="001006F7">
        <w:rPr>
          <w:spacing w:val="1"/>
          <w:sz w:val="20"/>
          <w:szCs w:val="20"/>
        </w:rPr>
        <w:t xml:space="preserve"> </w:t>
      </w:r>
      <w:r w:rsidRPr="001006F7">
        <w:rPr>
          <w:sz w:val="20"/>
          <w:szCs w:val="20"/>
        </w:rPr>
        <w:t>закона Алтайского края от 10.11.2014 №90-ЗС «О порядке проведения оценки регулирующего</w:t>
      </w:r>
      <w:r w:rsidRPr="001006F7">
        <w:rPr>
          <w:spacing w:val="1"/>
          <w:sz w:val="20"/>
          <w:szCs w:val="20"/>
        </w:rPr>
        <w:t xml:space="preserve"> </w:t>
      </w:r>
      <w:r w:rsidRPr="001006F7">
        <w:rPr>
          <w:sz w:val="20"/>
          <w:szCs w:val="20"/>
        </w:rPr>
        <w:t>воздействия проектов муниципальных нормативных правовых актов и экспертизы муниципальных</w:t>
      </w:r>
      <w:r w:rsidRPr="001006F7">
        <w:rPr>
          <w:spacing w:val="-52"/>
          <w:sz w:val="20"/>
          <w:szCs w:val="20"/>
        </w:rPr>
        <w:t xml:space="preserve"> </w:t>
      </w:r>
      <w:r w:rsidRPr="001006F7">
        <w:rPr>
          <w:sz w:val="20"/>
          <w:szCs w:val="20"/>
        </w:rPr>
        <w:t>нормативных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правовых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актов»</w:t>
      </w:r>
      <w:r w:rsidRPr="001006F7">
        <w:rPr>
          <w:spacing w:val="-3"/>
          <w:sz w:val="20"/>
          <w:szCs w:val="20"/>
        </w:rPr>
        <w:t xml:space="preserve"> </w:t>
      </w:r>
      <w:r w:rsidRPr="001006F7">
        <w:rPr>
          <w:sz w:val="20"/>
          <w:szCs w:val="20"/>
        </w:rPr>
        <w:t>и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(или)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принятого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муниципального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нормативного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правового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акта.</w:t>
      </w:r>
    </w:p>
    <w:p w:rsidR="00697A04" w:rsidRDefault="00697A04" w:rsidP="00697A04">
      <w:pPr>
        <w:spacing w:line="264" w:lineRule="auto"/>
        <w:jc w:val="both"/>
        <w:sectPr w:rsidR="00697A04">
          <w:pgSz w:w="11910" w:h="16840"/>
          <w:pgMar w:top="1040" w:right="720" w:bottom="280" w:left="1540" w:header="720" w:footer="720" w:gutter="0"/>
          <w:cols w:space="720"/>
        </w:sectPr>
      </w:pPr>
    </w:p>
    <w:p w:rsidR="00697A04" w:rsidRDefault="00697A04" w:rsidP="00697A04">
      <w:pPr>
        <w:pStyle w:val="a4"/>
        <w:spacing w:before="76"/>
        <w:ind w:right="127"/>
      </w:pPr>
      <w:r>
        <w:lastRenderedPageBreak/>
        <w:t>б)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действий;</w:t>
      </w:r>
    </w:p>
    <w:p w:rsidR="00697A04" w:rsidRDefault="00697A04" w:rsidP="00697A04">
      <w:pPr>
        <w:pStyle w:val="a4"/>
        <w:ind w:right="126"/>
      </w:pPr>
      <w:r>
        <w:t>в)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устанавливаются обязательные требования;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558"/>
        </w:tabs>
        <w:ind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ответственности,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лицензий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аккредитация,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296"/>
        </w:tabs>
        <w:ind w:right="126" w:firstLine="709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 соблюдения обязательных 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514"/>
        </w:tabs>
        <w:ind w:firstLine="709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position w:val="8"/>
          <w:sz w:val="18"/>
        </w:rPr>
        <w:t>2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относится принятие муниципального акта (далее –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 сайт):</w:t>
      </w:r>
    </w:p>
    <w:p w:rsidR="00697A04" w:rsidRDefault="00697A04" w:rsidP="00697A04">
      <w:pPr>
        <w:pStyle w:val="a6"/>
        <w:numPr>
          <w:ilvl w:val="0"/>
          <w:numId w:val="10"/>
        </w:numPr>
        <w:tabs>
          <w:tab w:val="left" w:pos="1174"/>
        </w:tabs>
        <w:ind w:right="0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акта;</w:t>
      </w:r>
    </w:p>
    <w:p w:rsidR="00697A04" w:rsidRDefault="00697A04" w:rsidP="00697A04">
      <w:pPr>
        <w:pStyle w:val="a6"/>
        <w:numPr>
          <w:ilvl w:val="0"/>
          <w:numId w:val="10"/>
        </w:numPr>
        <w:tabs>
          <w:tab w:val="left" w:pos="1174"/>
        </w:tabs>
        <w:ind w:right="0"/>
        <w:rPr>
          <w:sz w:val="28"/>
        </w:rPr>
      </w:pPr>
      <w:r>
        <w:rPr>
          <w:sz w:val="28"/>
        </w:rPr>
        <w:t>пояснительную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акта;</w:t>
      </w:r>
    </w:p>
    <w:p w:rsidR="00697A04" w:rsidRDefault="00697A04" w:rsidP="00697A04">
      <w:pPr>
        <w:pStyle w:val="a6"/>
        <w:numPr>
          <w:ilvl w:val="0"/>
          <w:numId w:val="10"/>
        </w:numPr>
        <w:tabs>
          <w:tab w:val="left" w:pos="1187"/>
        </w:tabs>
        <w:ind w:left="161" w:firstLine="709"/>
        <w:rPr>
          <w:sz w:val="28"/>
        </w:rPr>
      </w:pPr>
      <w:r>
        <w:rPr>
          <w:sz w:val="28"/>
        </w:rPr>
        <w:t>информацию о сроках проведения публичного обсуждения,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 составлять менее 14 календарных дней со дня размещения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сайте;</w:t>
      </w:r>
    </w:p>
    <w:p w:rsidR="00697A04" w:rsidRDefault="00697A04" w:rsidP="00697A04">
      <w:pPr>
        <w:pStyle w:val="a6"/>
        <w:numPr>
          <w:ilvl w:val="0"/>
          <w:numId w:val="10"/>
        </w:numPr>
        <w:tabs>
          <w:tab w:val="left" w:pos="1225"/>
        </w:tabs>
        <w:ind w:left="161" w:right="128" w:firstLine="709"/>
        <w:rPr>
          <w:sz w:val="28"/>
        </w:rPr>
      </w:pPr>
      <w:r>
        <w:rPr>
          <w:sz w:val="28"/>
        </w:rPr>
        <w:t>информацию об адресе электронной почты и почтовом адресе,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физические или юридические лица могут направлять предложения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замечания к проекту муниципального акта, либо информация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85"/>
        </w:tabs>
        <w:ind w:right="128" w:firstLine="709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истечению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8"/>
          <w:sz w:val="28"/>
        </w:rPr>
        <w:t xml:space="preserve"> </w:t>
      </w:r>
      <w:r>
        <w:rPr>
          <w:sz w:val="28"/>
        </w:rPr>
        <w:t>11настоящего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 поступившие от физических или юридических лиц, и на их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 основания такого несогласия.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21"/>
        </w:tabs>
        <w:ind w:right="128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предложения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замечания.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14"/>
        </w:tabs>
        <w:ind w:firstLine="709"/>
        <w:rPr>
          <w:sz w:val="28"/>
        </w:rPr>
      </w:pPr>
      <w:r>
        <w:rPr>
          <w:sz w:val="28"/>
        </w:rPr>
        <w:t>Положения муниципальных актов, устанавливающих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28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силу</w:t>
      </w:r>
      <w:r>
        <w:rPr>
          <w:spacing w:val="28"/>
          <w:sz w:val="28"/>
        </w:rPr>
        <w:t xml:space="preserve"> </w:t>
      </w:r>
      <w:r>
        <w:rPr>
          <w:sz w:val="28"/>
        </w:rPr>
        <w:t>либо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марта,</w:t>
      </w:r>
      <w:r>
        <w:rPr>
          <w:spacing w:val="29"/>
          <w:sz w:val="28"/>
        </w:rPr>
        <w:t xml:space="preserve"> </w:t>
      </w:r>
      <w:r>
        <w:rPr>
          <w:sz w:val="28"/>
        </w:rPr>
        <w:t>либо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сентября</w:t>
      </w:r>
    </w:p>
    <w:p w:rsidR="001006F7" w:rsidRDefault="001006F7" w:rsidP="001006F7">
      <w:pPr>
        <w:tabs>
          <w:tab w:val="left" w:pos="1314"/>
        </w:tabs>
        <w:rPr>
          <w:sz w:val="28"/>
        </w:rPr>
      </w:pPr>
    </w:p>
    <w:p w:rsidR="001006F7" w:rsidRPr="001006F7" w:rsidRDefault="001006F7" w:rsidP="001006F7">
      <w:pPr>
        <w:tabs>
          <w:tab w:val="left" w:pos="1314"/>
        </w:tabs>
        <w:rPr>
          <w:sz w:val="28"/>
        </w:rPr>
      </w:pPr>
    </w:p>
    <w:p w:rsidR="00697A04" w:rsidRDefault="00697A04" w:rsidP="00697A04">
      <w:pPr>
        <w:pStyle w:val="a4"/>
        <w:spacing w:before="2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BFE2E7" wp14:editId="49708F6F">
                <wp:simplePos x="0" y="0"/>
                <wp:positionH relativeFrom="page">
                  <wp:posOffset>1080135</wp:posOffset>
                </wp:positionH>
                <wp:positionV relativeFrom="paragraph">
                  <wp:posOffset>104775</wp:posOffset>
                </wp:positionV>
                <wp:extent cx="1822450" cy="1270"/>
                <wp:effectExtent l="13335" t="8890" r="12065" b="889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05pt;margin-top:8.25pt;width:14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697A04" w:rsidRPr="001006F7" w:rsidRDefault="00697A04" w:rsidP="00697A04">
      <w:pPr>
        <w:spacing w:before="80" w:line="242" w:lineRule="auto"/>
        <w:ind w:left="161" w:right="128"/>
        <w:jc w:val="both"/>
        <w:rPr>
          <w:sz w:val="20"/>
          <w:szCs w:val="20"/>
        </w:rPr>
      </w:pPr>
      <w:r>
        <w:rPr>
          <w:rFonts w:ascii="Calibri" w:hAnsi="Calibri"/>
          <w:position w:val="6"/>
          <w:sz w:val="13"/>
        </w:rPr>
        <w:t>2</w:t>
      </w:r>
      <w:r>
        <w:rPr>
          <w:rFonts w:ascii="Calibri" w:hAnsi="Calibri"/>
          <w:spacing w:val="12"/>
          <w:position w:val="6"/>
          <w:sz w:val="13"/>
        </w:rPr>
        <w:t xml:space="preserve"> </w:t>
      </w:r>
      <w:r w:rsidRPr="001006F7">
        <w:rPr>
          <w:sz w:val="20"/>
          <w:szCs w:val="20"/>
        </w:rPr>
        <w:t>Если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проведение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оценки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регулирующего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воздействия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является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обязательным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для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органа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местного</w:t>
      </w:r>
      <w:r w:rsidRPr="001006F7">
        <w:rPr>
          <w:spacing w:val="-53"/>
          <w:sz w:val="20"/>
          <w:szCs w:val="20"/>
        </w:rPr>
        <w:t xml:space="preserve"> </w:t>
      </w:r>
      <w:r w:rsidRPr="001006F7">
        <w:rPr>
          <w:sz w:val="20"/>
          <w:szCs w:val="20"/>
        </w:rPr>
        <w:t>самоуправления, публичные обсуждения проводятся в рамках процедуры оценки регулирующего</w:t>
      </w:r>
      <w:r w:rsidRPr="001006F7">
        <w:rPr>
          <w:spacing w:val="1"/>
          <w:sz w:val="20"/>
          <w:szCs w:val="20"/>
        </w:rPr>
        <w:t xml:space="preserve"> </w:t>
      </w:r>
      <w:r w:rsidRPr="001006F7">
        <w:rPr>
          <w:sz w:val="20"/>
          <w:szCs w:val="20"/>
        </w:rPr>
        <w:t>воздействия.</w:t>
      </w:r>
    </w:p>
    <w:p w:rsidR="00697A04" w:rsidRDefault="00697A04" w:rsidP="00697A04">
      <w:pPr>
        <w:spacing w:line="242" w:lineRule="auto"/>
        <w:jc w:val="both"/>
        <w:sectPr w:rsidR="00697A04">
          <w:pgSz w:w="11910" w:h="16840"/>
          <w:pgMar w:top="1040" w:right="720" w:bottom="280" w:left="1540" w:header="720" w:footer="720" w:gutter="0"/>
          <w:cols w:space="720"/>
        </w:sectPr>
      </w:pPr>
    </w:p>
    <w:p w:rsidR="00697A04" w:rsidRDefault="00697A04" w:rsidP="00697A04">
      <w:pPr>
        <w:pStyle w:val="a4"/>
        <w:spacing w:before="76"/>
        <w:ind w:right="127" w:firstLine="0"/>
      </w:pPr>
      <w:r>
        <w:lastRenderedPageBreak/>
        <w:t>соответствующего года, но не ранее чем по истечении девяноста дней 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(обнародования)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Указом Президента Российской Федерации или международным 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предусматривающими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требований.</w:t>
      </w:r>
    </w:p>
    <w:p w:rsidR="00697A04" w:rsidRDefault="00697A04" w:rsidP="00697A04">
      <w:pPr>
        <w:pStyle w:val="a4"/>
        <w:ind w:right="127"/>
      </w:pPr>
      <w:r>
        <w:t>Положения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части,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последствий обстоятельств, произошедших вследствие непреодолимой силы,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непредотвратимых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эпидемий,</w:t>
      </w:r>
      <w:r>
        <w:rPr>
          <w:spacing w:val="1"/>
        </w:rPr>
        <w:t xml:space="preserve"> </w:t>
      </w:r>
      <w:r>
        <w:t>эпизоотий,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катастроф.</w:t>
      </w:r>
    </w:p>
    <w:p w:rsidR="00697A04" w:rsidRDefault="00697A04" w:rsidP="00697A04">
      <w:pPr>
        <w:pStyle w:val="a4"/>
        <w:ind w:right="127"/>
        <w:rPr>
          <w:sz w:val="18"/>
        </w:rPr>
      </w:pPr>
      <w:r>
        <w:t>Положения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 принятые муниципальные акты, могут вступать в силу в иные, чем</w:t>
      </w:r>
      <w:r>
        <w:rPr>
          <w:spacing w:val="1"/>
        </w:rPr>
        <w:t xml:space="preserve"> </w:t>
      </w:r>
      <w:r>
        <w:t>указано в абзаце первом настоящего пункта, сроки, если в заключении об</w:t>
      </w:r>
      <w:r>
        <w:rPr>
          <w:spacing w:val="1"/>
        </w:rPr>
        <w:t xml:space="preserve"> </w:t>
      </w:r>
      <w:r>
        <w:t>оценке регулирующего воздействия установлено, что указанные изменения</w:t>
      </w:r>
      <w:r>
        <w:rPr>
          <w:spacing w:val="1"/>
        </w:rPr>
        <w:t xml:space="preserve"> </w:t>
      </w:r>
      <w:r>
        <w:t>вносятся в целях снижения затрат физических и юридических лиц в сфере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условий, ограничений, запретов, обязанностей.</w:t>
      </w:r>
      <w:r>
        <w:rPr>
          <w:position w:val="8"/>
          <w:sz w:val="18"/>
        </w:rPr>
        <w:t>3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10"/>
        </w:tabs>
        <w:ind w:right="126" w:firstLine="709"/>
        <w:rPr>
          <w:sz w:val="28"/>
        </w:rPr>
      </w:pPr>
      <w:r>
        <w:rPr>
          <w:sz w:val="28"/>
        </w:rPr>
        <w:t>Обязательные требования должны быть доведены до сведения 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 требования, в порядке, определенном Уставом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</w:t>
      </w:r>
      <w:r w:rsidR="006005DB">
        <w:rPr>
          <w:sz w:val="28"/>
        </w:rPr>
        <w:t>Волчихинский район Алтайского края</w:t>
      </w:r>
    </w:p>
    <w:p w:rsidR="00697A04" w:rsidRDefault="00697A04" w:rsidP="00697A04">
      <w:pPr>
        <w:pStyle w:val="a4"/>
        <w:ind w:right="126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-13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актов,</w:t>
      </w:r>
      <w:r>
        <w:rPr>
          <w:spacing w:val="-13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обязательные</w:t>
      </w:r>
      <w:r>
        <w:rPr>
          <w:spacing w:val="-12"/>
        </w:rPr>
        <w:t xml:space="preserve"> </w:t>
      </w:r>
      <w:r>
        <w:t>требования,</w:t>
      </w:r>
      <w:r>
        <w:rPr>
          <w:spacing w:val="-13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соблюдения</w:t>
      </w:r>
      <w:r>
        <w:rPr>
          <w:spacing w:val="-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-67"/>
        </w:rPr>
        <w:t xml:space="preserve"> </w:t>
      </w:r>
      <w:r>
        <w:t>ответственности, применяемых при нарушении обязательных требований, с</w:t>
      </w:r>
      <w:r>
        <w:rPr>
          <w:spacing w:val="1"/>
        </w:rPr>
        <w:t xml:space="preserve"> </w:t>
      </w:r>
      <w:r>
        <w:t>текстами в действующей редакции, подлежит размещению и поддержанию 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официальном сайте в</w:t>
      </w:r>
      <w:r>
        <w:rPr>
          <w:spacing w:val="-1"/>
        </w:rPr>
        <w:t xml:space="preserve"> </w:t>
      </w:r>
      <w:r>
        <w:t>сети «Интернет».</w:t>
      </w:r>
    </w:p>
    <w:p w:rsidR="00697A04" w:rsidRDefault="00697A04" w:rsidP="00697A04">
      <w:pPr>
        <w:pStyle w:val="a4"/>
        <w:ind w:left="0" w:firstLine="0"/>
        <w:jc w:val="left"/>
      </w:pPr>
    </w:p>
    <w:p w:rsidR="001006F7" w:rsidRDefault="001006F7" w:rsidP="00697A04">
      <w:pPr>
        <w:pStyle w:val="a4"/>
        <w:ind w:left="0" w:firstLine="0"/>
        <w:jc w:val="left"/>
      </w:pPr>
    </w:p>
    <w:p w:rsidR="001006F7" w:rsidRDefault="001006F7" w:rsidP="00697A04">
      <w:pPr>
        <w:pStyle w:val="a4"/>
        <w:ind w:left="0" w:firstLine="0"/>
        <w:jc w:val="left"/>
      </w:pPr>
    </w:p>
    <w:p w:rsidR="001006F7" w:rsidRDefault="001006F7" w:rsidP="00697A04">
      <w:pPr>
        <w:pStyle w:val="a4"/>
        <w:ind w:left="0" w:firstLine="0"/>
        <w:jc w:val="left"/>
      </w:pPr>
    </w:p>
    <w:p w:rsidR="001006F7" w:rsidRDefault="001006F7" w:rsidP="00697A04">
      <w:pPr>
        <w:pStyle w:val="a4"/>
        <w:ind w:left="0" w:firstLine="0"/>
        <w:jc w:val="left"/>
      </w:pPr>
    </w:p>
    <w:p w:rsidR="00697A04" w:rsidRDefault="00697A04" w:rsidP="001006F7">
      <w:pPr>
        <w:pStyle w:val="a4"/>
        <w:spacing w:before="9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792CF5" wp14:editId="1EBE6A14">
                <wp:simplePos x="0" y="0"/>
                <wp:positionH relativeFrom="page">
                  <wp:posOffset>1080135</wp:posOffset>
                </wp:positionH>
                <wp:positionV relativeFrom="paragraph">
                  <wp:posOffset>152400</wp:posOffset>
                </wp:positionV>
                <wp:extent cx="1822450" cy="1270"/>
                <wp:effectExtent l="13335" t="5715" r="12065" b="12065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05pt;margin-top:12pt;width:143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>
        <w:rPr>
          <w:position w:val="7"/>
          <w:sz w:val="16"/>
        </w:rPr>
        <w:t xml:space="preserve">3   </w:t>
      </w:r>
      <w:r>
        <w:rPr>
          <w:spacing w:val="32"/>
          <w:position w:val="7"/>
          <w:sz w:val="16"/>
        </w:rPr>
        <w:t xml:space="preserve"> </w:t>
      </w:r>
      <w:r w:rsidRPr="001006F7">
        <w:rPr>
          <w:sz w:val="20"/>
          <w:szCs w:val="20"/>
        </w:rPr>
        <w:t>В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случае,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если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проведение</w:t>
      </w:r>
      <w:r w:rsidRPr="001006F7">
        <w:rPr>
          <w:spacing w:val="11"/>
          <w:sz w:val="20"/>
          <w:szCs w:val="20"/>
        </w:rPr>
        <w:t xml:space="preserve"> </w:t>
      </w:r>
      <w:r w:rsidRPr="001006F7">
        <w:rPr>
          <w:sz w:val="20"/>
          <w:szCs w:val="20"/>
        </w:rPr>
        <w:t>оценки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регулирующего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воздействия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является</w:t>
      </w:r>
      <w:r w:rsidRPr="001006F7">
        <w:rPr>
          <w:spacing w:val="-57"/>
          <w:sz w:val="20"/>
          <w:szCs w:val="20"/>
        </w:rPr>
        <w:t xml:space="preserve"> </w:t>
      </w:r>
      <w:r w:rsidRPr="001006F7">
        <w:rPr>
          <w:sz w:val="20"/>
          <w:szCs w:val="20"/>
        </w:rPr>
        <w:t>обязательным.</w:t>
      </w:r>
    </w:p>
    <w:p w:rsidR="001006F7" w:rsidRPr="001006F7" w:rsidRDefault="001006F7" w:rsidP="001006F7">
      <w:pPr>
        <w:pStyle w:val="11"/>
        <w:ind w:right="2338" w:hanging="797"/>
        <w:rPr>
          <w:b w:val="0"/>
        </w:rPr>
      </w:pPr>
      <w:r w:rsidRPr="001006F7">
        <w:rPr>
          <w:b w:val="0"/>
        </w:rPr>
        <w:lastRenderedPageBreak/>
        <w:t>Раздел 3. Порядок оценки применения</w:t>
      </w:r>
      <w:r w:rsidRPr="001006F7">
        <w:rPr>
          <w:b w:val="0"/>
          <w:spacing w:val="-67"/>
        </w:rPr>
        <w:t xml:space="preserve"> </w:t>
      </w:r>
      <w:r w:rsidRPr="001006F7">
        <w:rPr>
          <w:b w:val="0"/>
        </w:rPr>
        <w:t>обязательных</w:t>
      </w:r>
      <w:r w:rsidRPr="001006F7">
        <w:rPr>
          <w:b w:val="0"/>
          <w:spacing w:val="-1"/>
        </w:rPr>
        <w:t xml:space="preserve"> </w:t>
      </w:r>
      <w:r w:rsidRPr="001006F7">
        <w:rPr>
          <w:b w:val="0"/>
        </w:rPr>
        <w:t>требований</w:t>
      </w:r>
    </w:p>
    <w:p w:rsidR="001006F7" w:rsidRDefault="001006F7" w:rsidP="001006F7">
      <w:pPr>
        <w:pStyle w:val="a4"/>
        <w:spacing w:before="9"/>
        <w:ind w:left="0" w:firstLine="0"/>
        <w:jc w:val="left"/>
      </w:pP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13"/>
        </w:tabs>
        <w:spacing w:before="76"/>
        <w:ind w:firstLine="709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актах, в соответствующей сфере общественных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введения обязательных требований, выявление избыточных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13"/>
        </w:tabs>
        <w:ind w:firstLine="709"/>
        <w:rPr>
          <w:sz w:val="28"/>
        </w:rPr>
      </w:pPr>
      <w:r>
        <w:rPr>
          <w:sz w:val="28"/>
        </w:rPr>
        <w:t>Процедура оценки применения обязательных требований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проекта доклада о достижении целей введения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доклад),</w:t>
      </w:r>
      <w:r>
        <w:rPr>
          <w:spacing w:val="69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6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 доклада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18"/>
        </w:tabs>
        <w:ind w:right="126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акта, устанавливающего обязательные требования, проводит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 акте, в соответствии с целью, предусмотренной в пункте 16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Порядка, 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доклада.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90"/>
        </w:tabs>
        <w:ind w:left="1290" w:right="0" w:hanging="420"/>
        <w:rPr>
          <w:sz w:val="28"/>
        </w:rPr>
      </w:pPr>
      <w:r>
        <w:rPr>
          <w:sz w:val="28"/>
        </w:rPr>
        <w:t>Источниками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376"/>
        </w:tabs>
        <w:ind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174"/>
        </w:tabs>
        <w:ind w:left="1173" w:right="0" w:hanging="304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281"/>
        </w:tabs>
        <w:ind w:right="128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224"/>
        </w:tabs>
        <w:ind w:right="128" w:firstLine="709"/>
        <w:rPr>
          <w:sz w:val="28"/>
        </w:rPr>
      </w:pPr>
      <w:r>
        <w:rPr>
          <w:sz w:val="28"/>
        </w:rPr>
        <w:t>предложения и замечания субъектов предпринимательской 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349"/>
        </w:tabs>
        <w:ind w:firstLine="709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образования, органов государственной власти 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федеральных органов государственной власти;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315"/>
        </w:tabs>
        <w:ind w:firstLine="709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90"/>
        </w:tabs>
        <w:ind w:left="1290" w:right="0" w:hanging="42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697A04" w:rsidRDefault="00697A04" w:rsidP="00697A04">
      <w:pPr>
        <w:pStyle w:val="a6"/>
        <w:numPr>
          <w:ilvl w:val="0"/>
          <w:numId w:val="8"/>
        </w:numPr>
        <w:tabs>
          <w:tab w:val="left" w:pos="1415"/>
        </w:tabs>
        <w:ind w:right="128" w:firstLine="709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сфере регулирования;</w:t>
      </w:r>
    </w:p>
    <w:p w:rsidR="00697A04" w:rsidRDefault="00697A04" w:rsidP="00697A04">
      <w:pPr>
        <w:pStyle w:val="a6"/>
        <w:numPr>
          <w:ilvl w:val="0"/>
          <w:numId w:val="8"/>
        </w:numPr>
        <w:tabs>
          <w:tab w:val="left" w:pos="1335"/>
        </w:tabs>
        <w:ind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8"/>
        </w:numPr>
        <w:tabs>
          <w:tab w:val="left" w:pos="1170"/>
        </w:tabs>
        <w:ind w:right="130" w:firstLine="709"/>
        <w:rPr>
          <w:sz w:val="28"/>
        </w:rPr>
      </w:pPr>
      <w:r>
        <w:rPr>
          <w:sz w:val="28"/>
        </w:rPr>
        <w:t>выводы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96"/>
        </w:tabs>
        <w:ind w:firstLine="709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218"/>
        </w:tabs>
        <w:ind w:right="128" w:firstLine="709"/>
        <w:rPr>
          <w:sz w:val="28"/>
        </w:rPr>
      </w:pPr>
      <w:r>
        <w:rPr>
          <w:sz w:val="28"/>
        </w:rPr>
        <w:lastRenderedPageBreak/>
        <w:t>цели введения обязательных требований в соответствующей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 (снижение (устранение) рисков причинения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с указанием 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рисков);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183"/>
        </w:tabs>
        <w:spacing w:before="76"/>
        <w:ind w:right="128" w:firstLine="709"/>
        <w:rPr>
          <w:sz w:val="28"/>
        </w:rPr>
      </w:pPr>
      <w:r>
        <w:rPr>
          <w:sz w:val="28"/>
        </w:rPr>
        <w:t>перечень муниципальных актов и содержащихся в них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293"/>
        </w:tabs>
        <w:ind w:right="128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399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174"/>
        </w:tabs>
        <w:ind w:left="1173" w:right="0" w:hanging="304"/>
        <w:rPr>
          <w:sz w:val="28"/>
        </w:rPr>
      </w:pP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216"/>
        </w:tabs>
        <w:ind w:firstLine="709"/>
        <w:rPr>
          <w:sz w:val="28"/>
        </w:rPr>
      </w:pPr>
      <w:r>
        <w:rPr>
          <w:sz w:val="28"/>
        </w:rPr>
        <w:t>сфера осуществления предпринимательской и иной 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конкретные общественные отношения (группа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30"/>
        </w:tabs>
        <w:ind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регулирования: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368"/>
        </w:tabs>
        <w:ind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247-ФЗ;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262"/>
        </w:tabs>
        <w:ind w:right="128" w:firstLine="709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на устранение которого направлено установление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требований);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376"/>
        </w:tabs>
        <w:ind w:right="126" w:firstLine="70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337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регулируемой сфере, в том числе данные о привлечении к ответственности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254"/>
        </w:tabs>
        <w:ind w:right="126" w:firstLine="709"/>
        <w:rPr>
          <w:sz w:val="28"/>
        </w:rPr>
      </w:pP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требований;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315"/>
        </w:tabs>
        <w:ind w:firstLine="709"/>
        <w:rPr>
          <w:sz w:val="28"/>
        </w:rPr>
      </w:pP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 об оспаривании муниципальных актов, об обжаловании постановлений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09"/>
        </w:tabs>
        <w:ind w:right="128" w:firstLine="709"/>
        <w:rPr>
          <w:sz w:val="28"/>
        </w:rPr>
      </w:pP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обязательных требований должны содержать один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выводов:</w:t>
      </w:r>
    </w:p>
    <w:p w:rsidR="00697A04" w:rsidRDefault="00697A04" w:rsidP="00697A04">
      <w:pPr>
        <w:pStyle w:val="a6"/>
        <w:numPr>
          <w:ilvl w:val="0"/>
          <w:numId w:val="5"/>
        </w:numPr>
        <w:tabs>
          <w:tab w:val="left" w:pos="1402"/>
        </w:tabs>
        <w:ind w:right="128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требований с внесением изменений в муниципальный акт в части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шесть</w:t>
      </w:r>
      <w:r>
        <w:rPr>
          <w:spacing w:val="-1"/>
          <w:sz w:val="28"/>
        </w:rPr>
        <w:t xml:space="preserve"> </w:t>
      </w:r>
      <w:r>
        <w:rPr>
          <w:sz w:val="28"/>
        </w:rPr>
        <w:t>лет);</w:t>
      </w:r>
    </w:p>
    <w:p w:rsidR="00697A04" w:rsidRDefault="00697A04" w:rsidP="00697A04">
      <w:pPr>
        <w:pStyle w:val="a6"/>
        <w:numPr>
          <w:ilvl w:val="0"/>
          <w:numId w:val="5"/>
        </w:numPr>
        <w:tabs>
          <w:tab w:val="left" w:pos="1402"/>
        </w:tabs>
        <w:spacing w:before="76"/>
        <w:ind w:right="128" w:firstLine="0"/>
      </w:pPr>
      <w:r w:rsidRPr="001006F7">
        <w:rPr>
          <w:sz w:val="28"/>
        </w:rPr>
        <w:t>о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целесообразности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дальнейшего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применения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обязательных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требований</w:t>
      </w:r>
      <w:r w:rsidRPr="000D40F6">
        <w:rPr>
          <w:sz w:val="28"/>
        </w:rPr>
        <w:t xml:space="preserve"> </w:t>
      </w:r>
      <w:r w:rsidRPr="001006F7">
        <w:rPr>
          <w:sz w:val="28"/>
        </w:rPr>
        <w:t>с</w:t>
      </w:r>
      <w:r w:rsidRPr="000D40F6">
        <w:rPr>
          <w:sz w:val="28"/>
        </w:rPr>
        <w:t xml:space="preserve"> </w:t>
      </w:r>
      <w:r w:rsidRPr="001006F7">
        <w:rPr>
          <w:sz w:val="28"/>
        </w:rPr>
        <w:t>внесением</w:t>
      </w:r>
      <w:r w:rsidRPr="000D40F6">
        <w:rPr>
          <w:sz w:val="28"/>
        </w:rPr>
        <w:t xml:space="preserve"> </w:t>
      </w:r>
      <w:r w:rsidRPr="001006F7">
        <w:rPr>
          <w:sz w:val="28"/>
        </w:rPr>
        <w:t>изменений</w:t>
      </w:r>
      <w:r w:rsidRPr="000D40F6">
        <w:rPr>
          <w:sz w:val="28"/>
        </w:rPr>
        <w:t xml:space="preserve"> </w:t>
      </w:r>
      <w:r w:rsidRPr="001006F7">
        <w:rPr>
          <w:sz w:val="28"/>
        </w:rPr>
        <w:t>в</w:t>
      </w:r>
      <w:r w:rsidRPr="000D40F6">
        <w:rPr>
          <w:sz w:val="28"/>
        </w:rPr>
        <w:t xml:space="preserve"> </w:t>
      </w:r>
      <w:r w:rsidRPr="001006F7">
        <w:rPr>
          <w:sz w:val="28"/>
        </w:rPr>
        <w:t>муниципальный</w:t>
      </w:r>
      <w:r w:rsidRPr="000D40F6">
        <w:rPr>
          <w:sz w:val="28"/>
        </w:rPr>
        <w:t xml:space="preserve"> </w:t>
      </w:r>
      <w:r w:rsidRPr="001006F7">
        <w:rPr>
          <w:sz w:val="28"/>
        </w:rPr>
        <w:t>акт</w:t>
      </w:r>
      <w:r w:rsidRPr="000D40F6">
        <w:rPr>
          <w:sz w:val="28"/>
        </w:rPr>
        <w:t xml:space="preserve"> </w:t>
      </w:r>
      <w:r w:rsidRPr="001006F7">
        <w:rPr>
          <w:sz w:val="28"/>
        </w:rPr>
        <w:t>в</w:t>
      </w:r>
      <w:r w:rsidRPr="000D40F6">
        <w:rPr>
          <w:sz w:val="28"/>
        </w:rPr>
        <w:t xml:space="preserve"> </w:t>
      </w:r>
      <w:r w:rsidRPr="001006F7">
        <w:rPr>
          <w:sz w:val="28"/>
        </w:rPr>
        <w:t>части,</w:t>
      </w:r>
      <w:r w:rsidRPr="000D40F6">
        <w:rPr>
          <w:sz w:val="28"/>
        </w:rPr>
        <w:t>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697A04" w:rsidRDefault="00697A04" w:rsidP="00697A04">
      <w:pPr>
        <w:pStyle w:val="a6"/>
        <w:numPr>
          <w:ilvl w:val="0"/>
          <w:numId w:val="5"/>
        </w:numPr>
        <w:tabs>
          <w:tab w:val="left" w:pos="1347"/>
        </w:tabs>
        <w:ind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 требования.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44"/>
        </w:tabs>
        <w:ind w:firstLine="709"/>
        <w:rPr>
          <w:sz w:val="28"/>
        </w:rPr>
      </w:pPr>
      <w:r>
        <w:rPr>
          <w:sz w:val="28"/>
        </w:rPr>
        <w:t>В целях публичного обсуждения проекта доклада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муниципального акта, устанавливающего обязательные требования,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 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сайте.</w:t>
      </w:r>
    </w:p>
    <w:p w:rsidR="00697A04" w:rsidRDefault="00697A04" w:rsidP="000D40F6">
      <w:pPr>
        <w:pStyle w:val="a4"/>
        <w:ind w:left="0" w:firstLine="708"/>
      </w:pPr>
      <w:r>
        <w:t>Срок</w:t>
      </w:r>
      <w:r>
        <w:rPr>
          <w:spacing w:val="25"/>
        </w:rPr>
        <w:t xml:space="preserve"> </w:t>
      </w:r>
      <w:r>
        <w:t>публичного</w:t>
      </w:r>
      <w:r>
        <w:rPr>
          <w:spacing w:val="26"/>
        </w:rPr>
        <w:t xml:space="preserve"> </w:t>
      </w:r>
      <w:r>
        <w:t>обсуждения</w:t>
      </w:r>
      <w:r>
        <w:rPr>
          <w:spacing w:val="25"/>
        </w:rPr>
        <w:t xml:space="preserve"> </w:t>
      </w:r>
      <w:r>
        <w:t>проекта</w:t>
      </w:r>
      <w:r>
        <w:rPr>
          <w:spacing w:val="26"/>
        </w:rPr>
        <w:t xml:space="preserve"> </w:t>
      </w:r>
      <w:r>
        <w:t>доклада</w:t>
      </w:r>
      <w:r>
        <w:rPr>
          <w:spacing w:val="25"/>
        </w:rPr>
        <w:t xml:space="preserve"> </w:t>
      </w:r>
      <w:r>
        <w:t>составляет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менее</w:t>
      </w:r>
      <w:r w:rsidR="000D40F6">
        <w:rPr>
          <w:spacing w:val="26"/>
        </w:rPr>
        <w:t xml:space="preserve"> </w:t>
      </w:r>
      <w:r>
        <w:t>20</w:t>
      </w:r>
      <w:r w:rsidR="000D40F6"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размещения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39"/>
        </w:tabs>
        <w:ind w:firstLine="709"/>
        <w:rPr>
          <w:sz w:val="28"/>
        </w:rPr>
      </w:pPr>
      <w:r>
        <w:rPr>
          <w:sz w:val="28"/>
        </w:rPr>
        <w:t>Уполномоченный орган рассматривает предложения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 к представленным в проекте доклада нормативным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актам),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сайт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5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 сводку предложений на официальном сайте. Сводка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 проекту доклада.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80"/>
        </w:tabs>
        <w:ind w:right="126" w:firstLine="709"/>
        <w:rPr>
          <w:sz w:val="28"/>
        </w:rPr>
      </w:pPr>
      <w:r>
        <w:rPr>
          <w:sz w:val="28"/>
        </w:rPr>
        <w:t>Проект</w:t>
      </w:r>
      <w:r>
        <w:rPr>
          <w:spacing w:val="-16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15"/>
          <w:sz w:val="28"/>
        </w:rPr>
        <w:t xml:space="preserve"> </w:t>
      </w:r>
      <w:r>
        <w:rPr>
          <w:sz w:val="28"/>
        </w:rPr>
        <w:t>дорабатывается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 срок, не превышающий 15 рабочих дней с момента окончания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(далее – Совет).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31"/>
        </w:tabs>
        <w:ind w:right="128" w:firstLine="709"/>
        <w:rPr>
          <w:sz w:val="28"/>
        </w:rPr>
      </w:pPr>
      <w:r>
        <w:rPr>
          <w:sz w:val="28"/>
        </w:rPr>
        <w:t>Совет в течение 15 рабочих дней с момента поступления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одну 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рекомендаций:</w:t>
      </w:r>
    </w:p>
    <w:p w:rsidR="00697A04" w:rsidRDefault="00697A04" w:rsidP="00697A04">
      <w:pPr>
        <w:pStyle w:val="a6"/>
        <w:numPr>
          <w:ilvl w:val="0"/>
          <w:numId w:val="4"/>
        </w:numPr>
        <w:tabs>
          <w:tab w:val="left" w:pos="1174"/>
        </w:tabs>
        <w:ind w:firstLine="709"/>
        <w:rPr>
          <w:sz w:val="28"/>
        </w:rPr>
      </w:pPr>
      <w:r>
        <w:rPr>
          <w:sz w:val="28"/>
        </w:rPr>
        <w:t>о необходимости дальнейшего применения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 внесением изменений в муниципальный акт в части продления срока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(с 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шесть лет);</w:t>
      </w:r>
    </w:p>
    <w:p w:rsidR="00697A04" w:rsidRDefault="00697A04" w:rsidP="00697A04">
      <w:pPr>
        <w:pStyle w:val="a6"/>
        <w:numPr>
          <w:ilvl w:val="0"/>
          <w:numId w:val="4"/>
        </w:numPr>
        <w:tabs>
          <w:tab w:val="left" w:pos="1174"/>
        </w:tabs>
        <w:ind w:firstLine="709"/>
        <w:rPr>
          <w:sz w:val="28"/>
        </w:rPr>
      </w:pPr>
      <w:r>
        <w:rPr>
          <w:sz w:val="28"/>
        </w:rPr>
        <w:t>о необходимости дальнейшего применения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обязательные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(с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продления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шесть лет);</w:t>
      </w:r>
    </w:p>
    <w:p w:rsidR="00697A04" w:rsidRDefault="00697A04" w:rsidP="00697A04">
      <w:pPr>
        <w:pStyle w:val="a6"/>
        <w:numPr>
          <w:ilvl w:val="0"/>
          <w:numId w:val="4"/>
        </w:numPr>
        <w:tabs>
          <w:tab w:val="left" w:pos="1158"/>
        </w:tabs>
        <w:ind w:firstLine="709"/>
        <w:rPr>
          <w:sz w:val="28"/>
        </w:rPr>
      </w:pP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отсутствии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 требования.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68"/>
        </w:tabs>
        <w:ind w:right="129" w:firstLine="709"/>
        <w:rPr>
          <w:sz w:val="28"/>
        </w:rPr>
      </w:pPr>
      <w:r>
        <w:rPr>
          <w:sz w:val="28"/>
        </w:rPr>
        <w:lastRenderedPageBreak/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 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96"/>
        </w:tabs>
        <w:ind w:right="128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на основании доклада и рекомендации Совета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 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акт:</w:t>
      </w:r>
    </w:p>
    <w:p w:rsidR="00697A04" w:rsidRDefault="00697A04" w:rsidP="00697A04">
      <w:pPr>
        <w:pStyle w:val="a6"/>
        <w:numPr>
          <w:ilvl w:val="0"/>
          <w:numId w:val="3"/>
        </w:numPr>
        <w:tabs>
          <w:tab w:val="left" w:pos="1174"/>
        </w:tabs>
        <w:spacing w:before="76"/>
        <w:ind w:right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акта;</w:t>
      </w:r>
    </w:p>
    <w:p w:rsidR="00697A04" w:rsidRDefault="00697A04" w:rsidP="00697A04">
      <w:pPr>
        <w:pStyle w:val="a6"/>
        <w:numPr>
          <w:ilvl w:val="0"/>
          <w:numId w:val="3"/>
        </w:numPr>
        <w:tabs>
          <w:tab w:val="left" w:pos="1174"/>
        </w:tabs>
        <w:ind w:right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акт;</w:t>
      </w:r>
    </w:p>
    <w:p w:rsidR="00697A04" w:rsidRDefault="00697A04" w:rsidP="00697A04">
      <w:pPr>
        <w:pStyle w:val="a6"/>
        <w:numPr>
          <w:ilvl w:val="0"/>
          <w:numId w:val="3"/>
        </w:numPr>
        <w:tabs>
          <w:tab w:val="left" w:pos="1174"/>
        </w:tabs>
        <w:ind w:right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акта.</w:t>
      </w:r>
    </w:p>
    <w:p w:rsidR="00325EEF" w:rsidRDefault="00E52A93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2B" w:rsidRDefault="0030382B" w:rsidP="003B30FC">
      <w:r>
        <w:separator/>
      </w:r>
    </w:p>
  </w:endnote>
  <w:endnote w:type="continuationSeparator" w:id="0">
    <w:p w:rsidR="0030382B" w:rsidRDefault="0030382B" w:rsidP="003B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2B" w:rsidRDefault="0030382B" w:rsidP="003B30FC">
      <w:r>
        <w:separator/>
      </w:r>
    </w:p>
  </w:footnote>
  <w:footnote w:type="continuationSeparator" w:id="0">
    <w:p w:rsidR="0030382B" w:rsidRDefault="0030382B" w:rsidP="003B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BAA"/>
    <w:multiLevelType w:val="hybridMultilevel"/>
    <w:tmpl w:val="E8C4573A"/>
    <w:lvl w:ilvl="0" w:tplc="B98E1AF2">
      <w:start w:val="1"/>
      <w:numFmt w:val="decimal"/>
      <w:lvlText w:val="%1)"/>
      <w:lvlJc w:val="left"/>
      <w:pPr>
        <w:ind w:left="161" w:hanging="4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2B444">
      <w:numFmt w:val="bullet"/>
      <w:lvlText w:val="•"/>
      <w:lvlJc w:val="left"/>
      <w:pPr>
        <w:ind w:left="1108" w:hanging="491"/>
      </w:pPr>
      <w:rPr>
        <w:rFonts w:hint="default"/>
        <w:lang w:val="ru-RU" w:eastAsia="en-US" w:bidi="ar-SA"/>
      </w:rPr>
    </w:lvl>
    <w:lvl w:ilvl="2" w:tplc="0D001C8C">
      <w:numFmt w:val="bullet"/>
      <w:lvlText w:val="•"/>
      <w:lvlJc w:val="left"/>
      <w:pPr>
        <w:ind w:left="2057" w:hanging="491"/>
      </w:pPr>
      <w:rPr>
        <w:rFonts w:hint="default"/>
        <w:lang w:val="ru-RU" w:eastAsia="en-US" w:bidi="ar-SA"/>
      </w:rPr>
    </w:lvl>
    <w:lvl w:ilvl="3" w:tplc="95208B06">
      <w:numFmt w:val="bullet"/>
      <w:lvlText w:val="•"/>
      <w:lvlJc w:val="left"/>
      <w:pPr>
        <w:ind w:left="3005" w:hanging="491"/>
      </w:pPr>
      <w:rPr>
        <w:rFonts w:hint="default"/>
        <w:lang w:val="ru-RU" w:eastAsia="en-US" w:bidi="ar-SA"/>
      </w:rPr>
    </w:lvl>
    <w:lvl w:ilvl="4" w:tplc="01CC3046">
      <w:numFmt w:val="bullet"/>
      <w:lvlText w:val="•"/>
      <w:lvlJc w:val="left"/>
      <w:pPr>
        <w:ind w:left="3954" w:hanging="491"/>
      </w:pPr>
      <w:rPr>
        <w:rFonts w:hint="default"/>
        <w:lang w:val="ru-RU" w:eastAsia="en-US" w:bidi="ar-SA"/>
      </w:rPr>
    </w:lvl>
    <w:lvl w:ilvl="5" w:tplc="65002114">
      <w:numFmt w:val="bullet"/>
      <w:lvlText w:val="•"/>
      <w:lvlJc w:val="left"/>
      <w:pPr>
        <w:ind w:left="4903" w:hanging="491"/>
      </w:pPr>
      <w:rPr>
        <w:rFonts w:hint="default"/>
        <w:lang w:val="ru-RU" w:eastAsia="en-US" w:bidi="ar-SA"/>
      </w:rPr>
    </w:lvl>
    <w:lvl w:ilvl="6" w:tplc="46861792">
      <w:numFmt w:val="bullet"/>
      <w:lvlText w:val="•"/>
      <w:lvlJc w:val="left"/>
      <w:pPr>
        <w:ind w:left="5851" w:hanging="491"/>
      </w:pPr>
      <w:rPr>
        <w:rFonts w:hint="default"/>
        <w:lang w:val="ru-RU" w:eastAsia="en-US" w:bidi="ar-SA"/>
      </w:rPr>
    </w:lvl>
    <w:lvl w:ilvl="7" w:tplc="BCF0E21E">
      <w:numFmt w:val="bullet"/>
      <w:lvlText w:val="•"/>
      <w:lvlJc w:val="left"/>
      <w:pPr>
        <w:ind w:left="6800" w:hanging="491"/>
      </w:pPr>
      <w:rPr>
        <w:rFonts w:hint="default"/>
        <w:lang w:val="ru-RU" w:eastAsia="en-US" w:bidi="ar-SA"/>
      </w:rPr>
    </w:lvl>
    <w:lvl w:ilvl="8" w:tplc="397A801E">
      <w:numFmt w:val="bullet"/>
      <w:lvlText w:val="•"/>
      <w:lvlJc w:val="left"/>
      <w:pPr>
        <w:ind w:left="7748" w:hanging="491"/>
      </w:pPr>
      <w:rPr>
        <w:rFonts w:hint="default"/>
        <w:lang w:val="ru-RU" w:eastAsia="en-US" w:bidi="ar-SA"/>
      </w:rPr>
    </w:lvl>
  </w:abstractNum>
  <w:abstractNum w:abstractNumId="1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12C16"/>
    <w:multiLevelType w:val="hybridMultilevel"/>
    <w:tmpl w:val="1E228612"/>
    <w:lvl w:ilvl="0" w:tplc="E7ECD9D6">
      <w:start w:val="1"/>
      <w:numFmt w:val="decimal"/>
      <w:lvlText w:val="%1)"/>
      <w:lvlJc w:val="left"/>
      <w:pPr>
        <w:ind w:left="161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60A2BC">
      <w:numFmt w:val="bullet"/>
      <w:lvlText w:val="•"/>
      <w:lvlJc w:val="left"/>
      <w:pPr>
        <w:ind w:left="1108" w:hanging="532"/>
      </w:pPr>
      <w:rPr>
        <w:rFonts w:hint="default"/>
        <w:lang w:val="ru-RU" w:eastAsia="en-US" w:bidi="ar-SA"/>
      </w:rPr>
    </w:lvl>
    <w:lvl w:ilvl="2" w:tplc="89002DEC">
      <w:numFmt w:val="bullet"/>
      <w:lvlText w:val="•"/>
      <w:lvlJc w:val="left"/>
      <w:pPr>
        <w:ind w:left="2057" w:hanging="532"/>
      </w:pPr>
      <w:rPr>
        <w:rFonts w:hint="default"/>
        <w:lang w:val="ru-RU" w:eastAsia="en-US" w:bidi="ar-SA"/>
      </w:rPr>
    </w:lvl>
    <w:lvl w:ilvl="3" w:tplc="23584646">
      <w:numFmt w:val="bullet"/>
      <w:lvlText w:val="•"/>
      <w:lvlJc w:val="left"/>
      <w:pPr>
        <w:ind w:left="3005" w:hanging="532"/>
      </w:pPr>
      <w:rPr>
        <w:rFonts w:hint="default"/>
        <w:lang w:val="ru-RU" w:eastAsia="en-US" w:bidi="ar-SA"/>
      </w:rPr>
    </w:lvl>
    <w:lvl w:ilvl="4" w:tplc="5E428116">
      <w:numFmt w:val="bullet"/>
      <w:lvlText w:val="•"/>
      <w:lvlJc w:val="left"/>
      <w:pPr>
        <w:ind w:left="3954" w:hanging="532"/>
      </w:pPr>
      <w:rPr>
        <w:rFonts w:hint="default"/>
        <w:lang w:val="ru-RU" w:eastAsia="en-US" w:bidi="ar-SA"/>
      </w:rPr>
    </w:lvl>
    <w:lvl w:ilvl="5" w:tplc="B48A8FDC">
      <w:numFmt w:val="bullet"/>
      <w:lvlText w:val="•"/>
      <w:lvlJc w:val="left"/>
      <w:pPr>
        <w:ind w:left="4903" w:hanging="532"/>
      </w:pPr>
      <w:rPr>
        <w:rFonts w:hint="default"/>
        <w:lang w:val="ru-RU" w:eastAsia="en-US" w:bidi="ar-SA"/>
      </w:rPr>
    </w:lvl>
    <w:lvl w:ilvl="6" w:tplc="541AC8DE">
      <w:numFmt w:val="bullet"/>
      <w:lvlText w:val="•"/>
      <w:lvlJc w:val="left"/>
      <w:pPr>
        <w:ind w:left="5851" w:hanging="532"/>
      </w:pPr>
      <w:rPr>
        <w:rFonts w:hint="default"/>
        <w:lang w:val="ru-RU" w:eastAsia="en-US" w:bidi="ar-SA"/>
      </w:rPr>
    </w:lvl>
    <w:lvl w:ilvl="7" w:tplc="A91077FC">
      <w:numFmt w:val="bullet"/>
      <w:lvlText w:val="•"/>
      <w:lvlJc w:val="left"/>
      <w:pPr>
        <w:ind w:left="6800" w:hanging="532"/>
      </w:pPr>
      <w:rPr>
        <w:rFonts w:hint="default"/>
        <w:lang w:val="ru-RU" w:eastAsia="en-US" w:bidi="ar-SA"/>
      </w:rPr>
    </w:lvl>
    <w:lvl w:ilvl="8" w:tplc="8130B754">
      <w:numFmt w:val="bullet"/>
      <w:lvlText w:val="•"/>
      <w:lvlJc w:val="left"/>
      <w:pPr>
        <w:ind w:left="7748" w:hanging="532"/>
      </w:pPr>
      <w:rPr>
        <w:rFonts w:hint="default"/>
        <w:lang w:val="ru-RU" w:eastAsia="en-US" w:bidi="ar-SA"/>
      </w:rPr>
    </w:lvl>
  </w:abstractNum>
  <w:abstractNum w:abstractNumId="3">
    <w:nsid w:val="3DE6723B"/>
    <w:multiLevelType w:val="hybridMultilevel"/>
    <w:tmpl w:val="1D849CB8"/>
    <w:lvl w:ilvl="0" w:tplc="E378F0EC">
      <w:start w:val="1"/>
      <w:numFmt w:val="decimal"/>
      <w:lvlText w:val="%1."/>
      <w:lvlJc w:val="left"/>
      <w:pPr>
        <w:ind w:left="161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6B060">
      <w:numFmt w:val="bullet"/>
      <w:lvlText w:val="•"/>
      <w:lvlJc w:val="left"/>
      <w:pPr>
        <w:ind w:left="1108" w:hanging="371"/>
      </w:pPr>
      <w:rPr>
        <w:rFonts w:hint="default"/>
        <w:lang w:val="ru-RU" w:eastAsia="en-US" w:bidi="ar-SA"/>
      </w:rPr>
    </w:lvl>
    <w:lvl w:ilvl="2" w:tplc="D43A419C">
      <w:numFmt w:val="bullet"/>
      <w:lvlText w:val="•"/>
      <w:lvlJc w:val="left"/>
      <w:pPr>
        <w:ind w:left="2057" w:hanging="371"/>
      </w:pPr>
      <w:rPr>
        <w:rFonts w:hint="default"/>
        <w:lang w:val="ru-RU" w:eastAsia="en-US" w:bidi="ar-SA"/>
      </w:rPr>
    </w:lvl>
    <w:lvl w:ilvl="3" w:tplc="47727708">
      <w:numFmt w:val="bullet"/>
      <w:lvlText w:val="•"/>
      <w:lvlJc w:val="left"/>
      <w:pPr>
        <w:ind w:left="3005" w:hanging="371"/>
      </w:pPr>
      <w:rPr>
        <w:rFonts w:hint="default"/>
        <w:lang w:val="ru-RU" w:eastAsia="en-US" w:bidi="ar-SA"/>
      </w:rPr>
    </w:lvl>
    <w:lvl w:ilvl="4" w:tplc="CB2A8FD2">
      <w:numFmt w:val="bullet"/>
      <w:lvlText w:val="•"/>
      <w:lvlJc w:val="left"/>
      <w:pPr>
        <w:ind w:left="3954" w:hanging="371"/>
      </w:pPr>
      <w:rPr>
        <w:rFonts w:hint="default"/>
        <w:lang w:val="ru-RU" w:eastAsia="en-US" w:bidi="ar-SA"/>
      </w:rPr>
    </w:lvl>
    <w:lvl w:ilvl="5" w:tplc="EF0090C6">
      <w:numFmt w:val="bullet"/>
      <w:lvlText w:val="•"/>
      <w:lvlJc w:val="left"/>
      <w:pPr>
        <w:ind w:left="4903" w:hanging="371"/>
      </w:pPr>
      <w:rPr>
        <w:rFonts w:hint="default"/>
        <w:lang w:val="ru-RU" w:eastAsia="en-US" w:bidi="ar-SA"/>
      </w:rPr>
    </w:lvl>
    <w:lvl w:ilvl="6" w:tplc="8A205D02">
      <w:numFmt w:val="bullet"/>
      <w:lvlText w:val="•"/>
      <w:lvlJc w:val="left"/>
      <w:pPr>
        <w:ind w:left="5851" w:hanging="371"/>
      </w:pPr>
      <w:rPr>
        <w:rFonts w:hint="default"/>
        <w:lang w:val="ru-RU" w:eastAsia="en-US" w:bidi="ar-SA"/>
      </w:rPr>
    </w:lvl>
    <w:lvl w:ilvl="7" w:tplc="ABCC4D56">
      <w:numFmt w:val="bullet"/>
      <w:lvlText w:val="•"/>
      <w:lvlJc w:val="left"/>
      <w:pPr>
        <w:ind w:left="6800" w:hanging="371"/>
      </w:pPr>
      <w:rPr>
        <w:rFonts w:hint="default"/>
        <w:lang w:val="ru-RU" w:eastAsia="en-US" w:bidi="ar-SA"/>
      </w:rPr>
    </w:lvl>
    <w:lvl w:ilvl="8" w:tplc="6D8E6180">
      <w:numFmt w:val="bullet"/>
      <w:lvlText w:val="•"/>
      <w:lvlJc w:val="left"/>
      <w:pPr>
        <w:ind w:left="7748" w:hanging="371"/>
      </w:pPr>
      <w:rPr>
        <w:rFonts w:hint="default"/>
        <w:lang w:val="ru-RU" w:eastAsia="en-US" w:bidi="ar-SA"/>
      </w:rPr>
    </w:lvl>
  </w:abstractNum>
  <w:abstractNum w:abstractNumId="4">
    <w:nsid w:val="427E1B8B"/>
    <w:multiLevelType w:val="hybridMultilevel"/>
    <w:tmpl w:val="A3D4AF94"/>
    <w:lvl w:ilvl="0" w:tplc="5172F724">
      <w:start w:val="1"/>
      <w:numFmt w:val="decimal"/>
      <w:lvlText w:val="%1)"/>
      <w:lvlJc w:val="left"/>
      <w:pPr>
        <w:ind w:left="161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F01D94">
      <w:numFmt w:val="bullet"/>
      <w:lvlText w:val="•"/>
      <w:lvlJc w:val="left"/>
      <w:pPr>
        <w:ind w:left="1108" w:hanging="545"/>
      </w:pPr>
      <w:rPr>
        <w:rFonts w:hint="default"/>
        <w:lang w:val="ru-RU" w:eastAsia="en-US" w:bidi="ar-SA"/>
      </w:rPr>
    </w:lvl>
    <w:lvl w:ilvl="2" w:tplc="3902781C">
      <w:numFmt w:val="bullet"/>
      <w:lvlText w:val="•"/>
      <w:lvlJc w:val="left"/>
      <w:pPr>
        <w:ind w:left="2057" w:hanging="545"/>
      </w:pPr>
      <w:rPr>
        <w:rFonts w:hint="default"/>
        <w:lang w:val="ru-RU" w:eastAsia="en-US" w:bidi="ar-SA"/>
      </w:rPr>
    </w:lvl>
    <w:lvl w:ilvl="3" w:tplc="3926F0D2">
      <w:numFmt w:val="bullet"/>
      <w:lvlText w:val="•"/>
      <w:lvlJc w:val="left"/>
      <w:pPr>
        <w:ind w:left="3005" w:hanging="545"/>
      </w:pPr>
      <w:rPr>
        <w:rFonts w:hint="default"/>
        <w:lang w:val="ru-RU" w:eastAsia="en-US" w:bidi="ar-SA"/>
      </w:rPr>
    </w:lvl>
    <w:lvl w:ilvl="4" w:tplc="464889E0">
      <w:numFmt w:val="bullet"/>
      <w:lvlText w:val="•"/>
      <w:lvlJc w:val="left"/>
      <w:pPr>
        <w:ind w:left="3954" w:hanging="545"/>
      </w:pPr>
      <w:rPr>
        <w:rFonts w:hint="default"/>
        <w:lang w:val="ru-RU" w:eastAsia="en-US" w:bidi="ar-SA"/>
      </w:rPr>
    </w:lvl>
    <w:lvl w:ilvl="5" w:tplc="F29CEDD8">
      <w:numFmt w:val="bullet"/>
      <w:lvlText w:val="•"/>
      <w:lvlJc w:val="left"/>
      <w:pPr>
        <w:ind w:left="4903" w:hanging="545"/>
      </w:pPr>
      <w:rPr>
        <w:rFonts w:hint="default"/>
        <w:lang w:val="ru-RU" w:eastAsia="en-US" w:bidi="ar-SA"/>
      </w:rPr>
    </w:lvl>
    <w:lvl w:ilvl="6" w:tplc="14F0B7A6">
      <w:numFmt w:val="bullet"/>
      <w:lvlText w:val="•"/>
      <w:lvlJc w:val="left"/>
      <w:pPr>
        <w:ind w:left="5851" w:hanging="545"/>
      </w:pPr>
      <w:rPr>
        <w:rFonts w:hint="default"/>
        <w:lang w:val="ru-RU" w:eastAsia="en-US" w:bidi="ar-SA"/>
      </w:rPr>
    </w:lvl>
    <w:lvl w:ilvl="7" w:tplc="E892D8F8">
      <w:numFmt w:val="bullet"/>
      <w:lvlText w:val="•"/>
      <w:lvlJc w:val="left"/>
      <w:pPr>
        <w:ind w:left="6800" w:hanging="545"/>
      </w:pPr>
      <w:rPr>
        <w:rFonts w:hint="default"/>
        <w:lang w:val="ru-RU" w:eastAsia="en-US" w:bidi="ar-SA"/>
      </w:rPr>
    </w:lvl>
    <w:lvl w:ilvl="8" w:tplc="639E3EAC">
      <w:numFmt w:val="bullet"/>
      <w:lvlText w:val="•"/>
      <w:lvlJc w:val="left"/>
      <w:pPr>
        <w:ind w:left="7748" w:hanging="545"/>
      </w:pPr>
      <w:rPr>
        <w:rFonts w:hint="default"/>
        <w:lang w:val="ru-RU" w:eastAsia="en-US" w:bidi="ar-SA"/>
      </w:rPr>
    </w:lvl>
  </w:abstractNum>
  <w:abstractNum w:abstractNumId="5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E29A6"/>
    <w:multiLevelType w:val="hybridMultilevel"/>
    <w:tmpl w:val="241EEA44"/>
    <w:lvl w:ilvl="0" w:tplc="DFB6F432">
      <w:start w:val="1"/>
      <w:numFmt w:val="decimal"/>
      <w:lvlText w:val="%1)"/>
      <w:lvlJc w:val="left"/>
      <w:pPr>
        <w:ind w:left="1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475FA">
      <w:numFmt w:val="bullet"/>
      <w:lvlText w:val="•"/>
      <w:lvlJc w:val="left"/>
      <w:pPr>
        <w:ind w:left="1108" w:hanging="304"/>
      </w:pPr>
      <w:rPr>
        <w:rFonts w:hint="default"/>
        <w:lang w:val="ru-RU" w:eastAsia="en-US" w:bidi="ar-SA"/>
      </w:rPr>
    </w:lvl>
    <w:lvl w:ilvl="2" w:tplc="8BCA706E">
      <w:numFmt w:val="bullet"/>
      <w:lvlText w:val="•"/>
      <w:lvlJc w:val="left"/>
      <w:pPr>
        <w:ind w:left="2057" w:hanging="304"/>
      </w:pPr>
      <w:rPr>
        <w:rFonts w:hint="default"/>
        <w:lang w:val="ru-RU" w:eastAsia="en-US" w:bidi="ar-SA"/>
      </w:rPr>
    </w:lvl>
    <w:lvl w:ilvl="3" w:tplc="C204B158">
      <w:numFmt w:val="bullet"/>
      <w:lvlText w:val="•"/>
      <w:lvlJc w:val="left"/>
      <w:pPr>
        <w:ind w:left="3005" w:hanging="304"/>
      </w:pPr>
      <w:rPr>
        <w:rFonts w:hint="default"/>
        <w:lang w:val="ru-RU" w:eastAsia="en-US" w:bidi="ar-SA"/>
      </w:rPr>
    </w:lvl>
    <w:lvl w:ilvl="4" w:tplc="248088F8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5" w:tplc="1FEE447A">
      <w:numFmt w:val="bullet"/>
      <w:lvlText w:val="•"/>
      <w:lvlJc w:val="left"/>
      <w:pPr>
        <w:ind w:left="4903" w:hanging="304"/>
      </w:pPr>
      <w:rPr>
        <w:rFonts w:hint="default"/>
        <w:lang w:val="ru-RU" w:eastAsia="en-US" w:bidi="ar-SA"/>
      </w:rPr>
    </w:lvl>
    <w:lvl w:ilvl="6" w:tplc="4AF88A7C">
      <w:numFmt w:val="bullet"/>
      <w:lvlText w:val="•"/>
      <w:lvlJc w:val="left"/>
      <w:pPr>
        <w:ind w:left="5851" w:hanging="304"/>
      </w:pPr>
      <w:rPr>
        <w:rFonts w:hint="default"/>
        <w:lang w:val="ru-RU" w:eastAsia="en-US" w:bidi="ar-SA"/>
      </w:rPr>
    </w:lvl>
    <w:lvl w:ilvl="7" w:tplc="3C805298">
      <w:numFmt w:val="bullet"/>
      <w:lvlText w:val="•"/>
      <w:lvlJc w:val="left"/>
      <w:pPr>
        <w:ind w:left="6800" w:hanging="304"/>
      </w:pPr>
      <w:rPr>
        <w:rFonts w:hint="default"/>
        <w:lang w:val="ru-RU" w:eastAsia="en-US" w:bidi="ar-SA"/>
      </w:rPr>
    </w:lvl>
    <w:lvl w:ilvl="8" w:tplc="03D43456">
      <w:numFmt w:val="bullet"/>
      <w:lvlText w:val="•"/>
      <w:lvlJc w:val="left"/>
      <w:pPr>
        <w:ind w:left="7748" w:hanging="304"/>
      </w:pPr>
      <w:rPr>
        <w:rFonts w:hint="default"/>
        <w:lang w:val="ru-RU" w:eastAsia="en-US" w:bidi="ar-SA"/>
      </w:rPr>
    </w:lvl>
  </w:abstractNum>
  <w:abstractNum w:abstractNumId="7">
    <w:nsid w:val="58A02C24"/>
    <w:multiLevelType w:val="hybridMultilevel"/>
    <w:tmpl w:val="F424C90C"/>
    <w:lvl w:ilvl="0" w:tplc="5A3E4E5C">
      <w:start w:val="1"/>
      <w:numFmt w:val="decimal"/>
      <w:lvlText w:val="%1)"/>
      <w:lvlJc w:val="left"/>
      <w:pPr>
        <w:ind w:left="117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56BD2C">
      <w:numFmt w:val="bullet"/>
      <w:lvlText w:val="•"/>
      <w:lvlJc w:val="left"/>
      <w:pPr>
        <w:ind w:left="2026" w:hanging="304"/>
      </w:pPr>
      <w:rPr>
        <w:rFonts w:hint="default"/>
        <w:lang w:val="ru-RU" w:eastAsia="en-US" w:bidi="ar-SA"/>
      </w:rPr>
    </w:lvl>
    <w:lvl w:ilvl="2" w:tplc="D4CE7318">
      <w:numFmt w:val="bullet"/>
      <w:lvlText w:val="•"/>
      <w:lvlJc w:val="left"/>
      <w:pPr>
        <w:ind w:left="2873" w:hanging="304"/>
      </w:pPr>
      <w:rPr>
        <w:rFonts w:hint="default"/>
        <w:lang w:val="ru-RU" w:eastAsia="en-US" w:bidi="ar-SA"/>
      </w:rPr>
    </w:lvl>
    <w:lvl w:ilvl="3" w:tplc="D2CC68E8">
      <w:numFmt w:val="bullet"/>
      <w:lvlText w:val="•"/>
      <w:lvlJc w:val="left"/>
      <w:pPr>
        <w:ind w:left="3719" w:hanging="304"/>
      </w:pPr>
      <w:rPr>
        <w:rFonts w:hint="default"/>
        <w:lang w:val="ru-RU" w:eastAsia="en-US" w:bidi="ar-SA"/>
      </w:rPr>
    </w:lvl>
    <w:lvl w:ilvl="4" w:tplc="23BE9A1C">
      <w:numFmt w:val="bullet"/>
      <w:lvlText w:val="•"/>
      <w:lvlJc w:val="left"/>
      <w:pPr>
        <w:ind w:left="4566" w:hanging="304"/>
      </w:pPr>
      <w:rPr>
        <w:rFonts w:hint="default"/>
        <w:lang w:val="ru-RU" w:eastAsia="en-US" w:bidi="ar-SA"/>
      </w:rPr>
    </w:lvl>
    <w:lvl w:ilvl="5" w:tplc="9AB20F84">
      <w:numFmt w:val="bullet"/>
      <w:lvlText w:val="•"/>
      <w:lvlJc w:val="left"/>
      <w:pPr>
        <w:ind w:left="5413" w:hanging="304"/>
      </w:pPr>
      <w:rPr>
        <w:rFonts w:hint="default"/>
        <w:lang w:val="ru-RU" w:eastAsia="en-US" w:bidi="ar-SA"/>
      </w:rPr>
    </w:lvl>
    <w:lvl w:ilvl="6" w:tplc="82FEC18A">
      <w:numFmt w:val="bullet"/>
      <w:lvlText w:val="•"/>
      <w:lvlJc w:val="left"/>
      <w:pPr>
        <w:ind w:left="6259" w:hanging="304"/>
      </w:pPr>
      <w:rPr>
        <w:rFonts w:hint="default"/>
        <w:lang w:val="ru-RU" w:eastAsia="en-US" w:bidi="ar-SA"/>
      </w:rPr>
    </w:lvl>
    <w:lvl w:ilvl="7" w:tplc="75329D00">
      <w:numFmt w:val="bullet"/>
      <w:lvlText w:val="•"/>
      <w:lvlJc w:val="left"/>
      <w:pPr>
        <w:ind w:left="7106" w:hanging="304"/>
      </w:pPr>
      <w:rPr>
        <w:rFonts w:hint="default"/>
        <w:lang w:val="ru-RU" w:eastAsia="en-US" w:bidi="ar-SA"/>
      </w:rPr>
    </w:lvl>
    <w:lvl w:ilvl="8" w:tplc="A530B2B8">
      <w:numFmt w:val="bullet"/>
      <w:lvlText w:val="•"/>
      <w:lvlJc w:val="left"/>
      <w:pPr>
        <w:ind w:left="7952" w:hanging="304"/>
      </w:pPr>
      <w:rPr>
        <w:rFonts w:hint="default"/>
        <w:lang w:val="ru-RU" w:eastAsia="en-US" w:bidi="ar-SA"/>
      </w:rPr>
    </w:lvl>
  </w:abstractNum>
  <w:abstractNum w:abstractNumId="8">
    <w:nsid w:val="5DF43280"/>
    <w:multiLevelType w:val="hybridMultilevel"/>
    <w:tmpl w:val="26BA0A9E"/>
    <w:lvl w:ilvl="0" w:tplc="B3FAFF26">
      <w:start w:val="1"/>
      <w:numFmt w:val="decimal"/>
      <w:lvlText w:val="%1)"/>
      <w:lvlJc w:val="left"/>
      <w:pPr>
        <w:ind w:left="161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EEBB4">
      <w:numFmt w:val="bullet"/>
      <w:lvlText w:val="•"/>
      <w:lvlJc w:val="left"/>
      <w:pPr>
        <w:ind w:left="1108" w:hanging="506"/>
      </w:pPr>
      <w:rPr>
        <w:rFonts w:hint="default"/>
        <w:lang w:val="ru-RU" w:eastAsia="en-US" w:bidi="ar-SA"/>
      </w:rPr>
    </w:lvl>
    <w:lvl w:ilvl="2" w:tplc="DD48A006">
      <w:numFmt w:val="bullet"/>
      <w:lvlText w:val="•"/>
      <w:lvlJc w:val="left"/>
      <w:pPr>
        <w:ind w:left="2057" w:hanging="506"/>
      </w:pPr>
      <w:rPr>
        <w:rFonts w:hint="default"/>
        <w:lang w:val="ru-RU" w:eastAsia="en-US" w:bidi="ar-SA"/>
      </w:rPr>
    </w:lvl>
    <w:lvl w:ilvl="3" w:tplc="AF3C1D10">
      <w:numFmt w:val="bullet"/>
      <w:lvlText w:val="•"/>
      <w:lvlJc w:val="left"/>
      <w:pPr>
        <w:ind w:left="3005" w:hanging="506"/>
      </w:pPr>
      <w:rPr>
        <w:rFonts w:hint="default"/>
        <w:lang w:val="ru-RU" w:eastAsia="en-US" w:bidi="ar-SA"/>
      </w:rPr>
    </w:lvl>
    <w:lvl w:ilvl="4" w:tplc="6860BE68">
      <w:numFmt w:val="bullet"/>
      <w:lvlText w:val="•"/>
      <w:lvlJc w:val="left"/>
      <w:pPr>
        <w:ind w:left="3954" w:hanging="506"/>
      </w:pPr>
      <w:rPr>
        <w:rFonts w:hint="default"/>
        <w:lang w:val="ru-RU" w:eastAsia="en-US" w:bidi="ar-SA"/>
      </w:rPr>
    </w:lvl>
    <w:lvl w:ilvl="5" w:tplc="0E9AA874">
      <w:numFmt w:val="bullet"/>
      <w:lvlText w:val="•"/>
      <w:lvlJc w:val="left"/>
      <w:pPr>
        <w:ind w:left="4903" w:hanging="506"/>
      </w:pPr>
      <w:rPr>
        <w:rFonts w:hint="default"/>
        <w:lang w:val="ru-RU" w:eastAsia="en-US" w:bidi="ar-SA"/>
      </w:rPr>
    </w:lvl>
    <w:lvl w:ilvl="6" w:tplc="1706C726">
      <w:numFmt w:val="bullet"/>
      <w:lvlText w:val="•"/>
      <w:lvlJc w:val="left"/>
      <w:pPr>
        <w:ind w:left="5851" w:hanging="506"/>
      </w:pPr>
      <w:rPr>
        <w:rFonts w:hint="default"/>
        <w:lang w:val="ru-RU" w:eastAsia="en-US" w:bidi="ar-SA"/>
      </w:rPr>
    </w:lvl>
    <w:lvl w:ilvl="7" w:tplc="A88811F0">
      <w:numFmt w:val="bullet"/>
      <w:lvlText w:val="•"/>
      <w:lvlJc w:val="left"/>
      <w:pPr>
        <w:ind w:left="6800" w:hanging="506"/>
      </w:pPr>
      <w:rPr>
        <w:rFonts w:hint="default"/>
        <w:lang w:val="ru-RU" w:eastAsia="en-US" w:bidi="ar-SA"/>
      </w:rPr>
    </w:lvl>
    <w:lvl w:ilvl="8" w:tplc="A3687152">
      <w:numFmt w:val="bullet"/>
      <w:lvlText w:val="•"/>
      <w:lvlJc w:val="left"/>
      <w:pPr>
        <w:ind w:left="7748" w:hanging="506"/>
      </w:pPr>
      <w:rPr>
        <w:rFonts w:hint="default"/>
        <w:lang w:val="ru-RU" w:eastAsia="en-US" w:bidi="ar-SA"/>
      </w:rPr>
    </w:lvl>
  </w:abstractNum>
  <w:abstractNum w:abstractNumId="9">
    <w:nsid w:val="6064211C"/>
    <w:multiLevelType w:val="hybridMultilevel"/>
    <w:tmpl w:val="EC94ABA8"/>
    <w:lvl w:ilvl="0" w:tplc="D996DEB4">
      <w:start w:val="1"/>
      <w:numFmt w:val="decimal"/>
      <w:lvlText w:val="%1)"/>
      <w:lvlJc w:val="left"/>
      <w:pPr>
        <w:ind w:left="161" w:hanging="4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52F356">
      <w:numFmt w:val="bullet"/>
      <w:lvlText w:val="•"/>
      <w:lvlJc w:val="left"/>
      <w:pPr>
        <w:ind w:left="1108" w:hanging="498"/>
      </w:pPr>
      <w:rPr>
        <w:rFonts w:hint="default"/>
        <w:lang w:val="ru-RU" w:eastAsia="en-US" w:bidi="ar-SA"/>
      </w:rPr>
    </w:lvl>
    <w:lvl w:ilvl="2" w:tplc="F2BE18DA">
      <w:numFmt w:val="bullet"/>
      <w:lvlText w:val="•"/>
      <w:lvlJc w:val="left"/>
      <w:pPr>
        <w:ind w:left="2057" w:hanging="498"/>
      </w:pPr>
      <w:rPr>
        <w:rFonts w:hint="default"/>
        <w:lang w:val="ru-RU" w:eastAsia="en-US" w:bidi="ar-SA"/>
      </w:rPr>
    </w:lvl>
    <w:lvl w:ilvl="3" w:tplc="BAF61D04">
      <w:numFmt w:val="bullet"/>
      <w:lvlText w:val="•"/>
      <w:lvlJc w:val="left"/>
      <w:pPr>
        <w:ind w:left="3005" w:hanging="498"/>
      </w:pPr>
      <w:rPr>
        <w:rFonts w:hint="default"/>
        <w:lang w:val="ru-RU" w:eastAsia="en-US" w:bidi="ar-SA"/>
      </w:rPr>
    </w:lvl>
    <w:lvl w:ilvl="4" w:tplc="ADAEA050">
      <w:numFmt w:val="bullet"/>
      <w:lvlText w:val="•"/>
      <w:lvlJc w:val="left"/>
      <w:pPr>
        <w:ind w:left="3954" w:hanging="498"/>
      </w:pPr>
      <w:rPr>
        <w:rFonts w:hint="default"/>
        <w:lang w:val="ru-RU" w:eastAsia="en-US" w:bidi="ar-SA"/>
      </w:rPr>
    </w:lvl>
    <w:lvl w:ilvl="5" w:tplc="CCA2DE36">
      <w:numFmt w:val="bullet"/>
      <w:lvlText w:val="•"/>
      <w:lvlJc w:val="left"/>
      <w:pPr>
        <w:ind w:left="4903" w:hanging="498"/>
      </w:pPr>
      <w:rPr>
        <w:rFonts w:hint="default"/>
        <w:lang w:val="ru-RU" w:eastAsia="en-US" w:bidi="ar-SA"/>
      </w:rPr>
    </w:lvl>
    <w:lvl w:ilvl="6" w:tplc="55E24824">
      <w:numFmt w:val="bullet"/>
      <w:lvlText w:val="•"/>
      <w:lvlJc w:val="left"/>
      <w:pPr>
        <w:ind w:left="5851" w:hanging="498"/>
      </w:pPr>
      <w:rPr>
        <w:rFonts w:hint="default"/>
        <w:lang w:val="ru-RU" w:eastAsia="en-US" w:bidi="ar-SA"/>
      </w:rPr>
    </w:lvl>
    <w:lvl w:ilvl="7" w:tplc="DF460832">
      <w:numFmt w:val="bullet"/>
      <w:lvlText w:val="•"/>
      <w:lvlJc w:val="left"/>
      <w:pPr>
        <w:ind w:left="6800" w:hanging="498"/>
      </w:pPr>
      <w:rPr>
        <w:rFonts w:hint="default"/>
        <w:lang w:val="ru-RU" w:eastAsia="en-US" w:bidi="ar-SA"/>
      </w:rPr>
    </w:lvl>
    <w:lvl w:ilvl="8" w:tplc="E6CCAB2A">
      <w:numFmt w:val="bullet"/>
      <w:lvlText w:val="•"/>
      <w:lvlJc w:val="left"/>
      <w:pPr>
        <w:ind w:left="7748" w:hanging="498"/>
      </w:pPr>
      <w:rPr>
        <w:rFonts w:hint="default"/>
        <w:lang w:val="ru-RU" w:eastAsia="en-US" w:bidi="ar-SA"/>
      </w:rPr>
    </w:lvl>
  </w:abstractNum>
  <w:abstractNum w:abstractNumId="10">
    <w:nsid w:val="64AE3A2D"/>
    <w:multiLevelType w:val="hybridMultilevel"/>
    <w:tmpl w:val="1B5625A4"/>
    <w:lvl w:ilvl="0" w:tplc="7A1E7284">
      <w:start w:val="1"/>
      <w:numFmt w:val="decimal"/>
      <w:lvlText w:val="%1)"/>
      <w:lvlJc w:val="left"/>
      <w:pPr>
        <w:ind w:left="117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04203A">
      <w:numFmt w:val="bullet"/>
      <w:lvlText w:val="•"/>
      <w:lvlJc w:val="left"/>
      <w:pPr>
        <w:ind w:left="2026" w:hanging="304"/>
      </w:pPr>
      <w:rPr>
        <w:rFonts w:hint="default"/>
        <w:lang w:val="ru-RU" w:eastAsia="en-US" w:bidi="ar-SA"/>
      </w:rPr>
    </w:lvl>
    <w:lvl w:ilvl="2" w:tplc="9AF40D3C">
      <w:numFmt w:val="bullet"/>
      <w:lvlText w:val="•"/>
      <w:lvlJc w:val="left"/>
      <w:pPr>
        <w:ind w:left="2873" w:hanging="304"/>
      </w:pPr>
      <w:rPr>
        <w:rFonts w:hint="default"/>
        <w:lang w:val="ru-RU" w:eastAsia="en-US" w:bidi="ar-SA"/>
      </w:rPr>
    </w:lvl>
    <w:lvl w:ilvl="3" w:tplc="12A48D2C">
      <w:numFmt w:val="bullet"/>
      <w:lvlText w:val="•"/>
      <w:lvlJc w:val="left"/>
      <w:pPr>
        <w:ind w:left="3719" w:hanging="304"/>
      </w:pPr>
      <w:rPr>
        <w:rFonts w:hint="default"/>
        <w:lang w:val="ru-RU" w:eastAsia="en-US" w:bidi="ar-SA"/>
      </w:rPr>
    </w:lvl>
    <w:lvl w:ilvl="4" w:tplc="4364D892">
      <w:numFmt w:val="bullet"/>
      <w:lvlText w:val="•"/>
      <w:lvlJc w:val="left"/>
      <w:pPr>
        <w:ind w:left="4566" w:hanging="304"/>
      </w:pPr>
      <w:rPr>
        <w:rFonts w:hint="default"/>
        <w:lang w:val="ru-RU" w:eastAsia="en-US" w:bidi="ar-SA"/>
      </w:rPr>
    </w:lvl>
    <w:lvl w:ilvl="5" w:tplc="F8986492">
      <w:numFmt w:val="bullet"/>
      <w:lvlText w:val="•"/>
      <w:lvlJc w:val="left"/>
      <w:pPr>
        <w:ind w:left="5413" w:hanging="304"/>
      </w:pPr>
      <w:rPr>
        <w:rFonts w:hint="default"/>
        <w:lang w:val="ru-RU" w:eastAsia="en-US" w:bidi="ar-SA"/>
      </w:rPr>
    </w:lvl>
    <w:lvl w:ilvl="6" w:tplc="98D47378">
      <w:numFmt w:val="bullet"/>
      <w:lvlText w:val="•"/>
      <w:lvlJc w:val="left"/>
      <w:pPr>
        <w:ind w:left="6259" w:hanging="304"/>
      </w:pPr>
      <w:rPr>
        <w:rFonts w:hint="default"/>
        <w:lang w:val="ru-RU" w:eastAsia="en-US" w:bidi="ar-SA"/>
      </w:rPr>
    </w:lvl>
    <w:lvl w:ilvl="7" w:tplc="35A6AB44">
      <w:numFmt w:val="bullet"/>
      <w:lvlText w:val="•"/>
      <w:lvlJc w:val="left"/>
      <w:pPr>
        <w:ind w:left="7106" w:hanging="304"/>
      </w:pPr>
      <w:rPr>
        <w:rFonts w:hint="default"/>
        <w:lang w:val="ru-RU" w:eastAsia="en-US" w:bidi="ar-SA"/>
      </w:rPr>
    </w:lvl>
    <w:lvl w:ilvl="8" w:tplc="F9B42E56">
      <w:numFmt w:val="bullet"/>
      <w:lvlText w:val="•"/>
      <w:lvlJc w:val="left"/>
      <w:pPr>
        <w:ind w:left="7952" w:hanging="304"/>
      </w:pPr>
      <w:rPr>
        <w:rFonts w:hint="default"/>
        <w:lang w:val="ru-RU" w:eastAsia="en-US" w:bidi="ar-SA"/>
      </w:rPr>
    </w:lvl>
  </w:abstractNum>
  <w:abstractNum w:abstractNumId="11">
    <w:nsid w:val="6B0E5367"/>
    <w:multiLevelType w:val="hybridMultilevel"/>
    <w:tmpl w:val="A0D6C958"/>
    <w:lvl w:ilvl="0" w:tplc="D34A64E4">
      <w:start w:val="1"/>
      <w:numFmt w:val="decimal"/>
      <w:lvlText w:val="%1."/>
      <w:lvlJc w:val="left"/>
      <w:pPr>
        <w:ind w:left="161" w:hanging="2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2712">
      <w:numFmt w:val="bullet"/>
      <w:lvlText w:val="•"/>
      <w:lvlJc w:val="left"/>
      <w:pPr>
        <w:ind w:left="1108" w:hanging="273"/>
      </w:pPr>
      <w:rPr>
        <w:rFonts w:hint="default"/>
        <w:lang w:val="ru-RU" w:eastAsia="en-US" w:bidi="ar-SA"/>
      </w:rPr>
    </w:lvl>
    <w:lvl w:ilvl="2" w:tplc="56A8BEA6">
      <w:numFmt w:val="bullet"/>
      <w:lvlText w:val="•"/>
      <w:lvlJc w:val="left"/>
      <w:pPr>
        <w:ind w:left="2057" w:hanging="273"/>
      </w:pPr>
      <w:rPr>
        <w:rFonts w:hint="default"/>
        <w:lang w:val="ru-RU" w:eastAsia="en-US" w:bidi="ar-SA"/>
      </w:rPr>
    </w:lvl>
    <w:lvl w:ilvl="3" w:tplc="9EE2E318">
      <w:numFmt w:val="bullet"/>
      <w:lvlText w:val="•"/>
      <w:lvlJc w:val="left"/>
      <w:pPr>
        <w:ind w:left="3005" w:hanging="273"/>
      </w:pPr>
      <w:rPr>
        <w:rFonts w:hint="default"/>
        <w:lang w:val="ru-RU" w:eastAsia="en-US" w:bidi="ar-SA"/>
      </w:rPr>
    </w:lvl>
    <w:lvl w:ilvl="4" w:tplc="BB3A238C">
      <w:numFmt w:val="bullet"/>
      <w:lvlText w:val="•"/>
      <w:lvlJc w:val="left"/>
      <w:pPr>
        <w:ind w:left="3954" w:hanging="273"/>
      </w:pPr>
      <w:rPr>
        <w:rFonts w:hint="default"/>
        <w:lang w:val="ru-RU" w:eastAsia="en-US" w:bidi="ar-SA"/>
      </w:rPr>
    </w:lvl>
    <w:lvl w:ilvl="5" w:tplc="0D862AEC">
      <w:numFmt w:val="bullet"/>
      <w:lvlText w:val="•"/>
      <w:lvlJc w:val="left"/>
      <w:pPr>
        <w:ind w:left="4903" w:hanging="273"/>
      </w:pPr>
      <w:rPr>
        <w:rFonts w:hint="default"/>
        <w:lang w:val="ru-RU" w:eastAsia="en-US" w:bidi="ar-SA"/>
      </w:rPr>
    </w:lvl>
    <w:lvl w:ilvl="6" w:tplc="110C6C64">
      <w:numFmt w:val="bullet"/>
      <w:lvlText w:val="•"/>
      <w:lvlJc w:val="left"/>
      <w:pPr>
        <w:ind w:left="5851" w:hanging="273"/>
      </w:pPr>
      <w:rPr>
        <w:rFonts w:hint="default"/>
        <w:lang w:val="ru-RU" w:eastAsia="en-US" w:bidi="ar-SA"/>
      </w:rPr>
    </w:lvl>
    <w:lvl w:ilvl="7" w:tplc="D20ED92E">
      <w:numFmt w:val="bullet"/>
      <w:lvlText w:val="•"/>
      <w:lvlJc w:val="left"/>
      <w:pPr>
        <w:ind w:left="6800" w:hanging="273"/>
      </w:pPr>
      <w:rPr>
        <w:rFonts w:hint="default"/>
        <w:lang w:val="ru-RU" w:eastAsia="en-US" w:bidi="ar-SA"/>
      </w:rPr>
    </w:lvl>
    <w:lvl w:ilvl="8" w:tplc="5BAC49A2">
      <w:numFmt w:val="bullet"/>
      <w:lvlText w:val="•"/>
      <w:lvlJc w:val="left"/>
      <w:pPr>
        <w:ind w:left="7748" w:hanging="273"/>
      </w:pPr>
      <w:rPr>
        <w:rFonts w:hint="default"/>
        <w:lang w:val="ru-RU" w:eastAsia="en-US" w:bidi="ar-SA"/>
      </w:rPr>
    </w:lvl>
  </w:abstractNum>
  <w:abstractNum w:abstractNumId="12">
    <w:nsid w:val="7E747095"/>
    <w:multiLevelType w:val="hybridMultilevel"/>
    <w:tmpl w:val="AC129AB6"/>
    <w:lvl w:ilvl="0" w:tplc="A756FB24">
      <w:start w:val="1"/>
      <w:numFmt w:val="decimal"/>
      <w:lvlText w:val="%1)"/>
      <w:lvlJc w:val="left"/>
      <w:pPr>
        <w:ind w:left="16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54609A">
      <w:numFmt w:val="bullet"/>
      <w:lvlText w:val="•"/>
      <w:lvlJc w:val="left"/>
      <w:pPr>
        <w:ind w:left="1108" w:hanging="348"/>
      </w:pPr>
      <w:rPr>
        <w:rFonts w:hint="default"/>
        <w:lang w:val="ru-RU" w:eastAsia="en-US" w:bidi="ar-SA"/>
      </w:rPr>
    </w:lvl>
    <w:lvl w:ilvl="2" w:tplc="8F3ED2DC">
      <w:numFmt w:val="bullet"/>
      <w:lvlText w:val="•"/>
      <w:lvlJc w:val="left"/>
      <w:pPr>
        <w:ind w:left="2057" w:hanging="348"/>
      </w:pPr>
      <w:rPr>
        <w:rFonts w:hint="default"/>
        <w:lang w:val="ru-RU" w:eastAsia="en-US" w:bidi="ar-SA"/>
      </w:rPr>
    </w:lvl>
    <w:lvl w:ilvl="3" w:tplc="006EF7FA">
      <w:numFmt w:val="bullet"/>
      <w:lvlText w:val="•"/>
      <w:lvlJc w:val="left"/>
      <w:pPr>
        <w:ind w:left="3005" w:hanging="348"/>
      </w:pPr>
      <w:rPr>
        <w:rFonts w:hint="default"/>
        <w:lang w:val="ru-RU" w:eastAsia="en-US" w:bidi="ar-SA"/>
      </w:rPr>
    </w:lvl>
    <w:lvl w:ilvl="4" w:tplc="B776A45A">
      <w:numFmt w:val="bullet"/>
      <w:lvlText w:val="•"/>
      <w:lvlJc w:val="left"/>
      <w:pPr>
        <w:ind w:left="3954" w:hanging="348"/>
      </w:pPr>
      <w:rPr>
        <w:rFonts w:hint="default"/>
        <w:lang w:val="ru-RU" w:eastAsia="en-US" w:bidi="ar-SA"/>
      </w:rPr>
    </w:lvl>
    <w:lvl w:ilvl="5" w:tplc="B1FEF834">
      <w:numFmt w:val="bullet"/>
      <w:lvlText w:val="•"/>
      <w:lvlJc w:val="left"/>
      <w:pPr>
        <w:ind w:left="4903" w:hanging="348"/>
      </w:pPr>
      <w:rPr>
        <w:rFonts w:hint="default"/>
        <w:lang w:val="ru-RU" w:eastAsia="en-US" w:bidi="ar-SA"/>
      </w:rPr>
    </w:lvl>
    <w:lvl w:ilvl="6" w:tplc="7FA0A842">
      <w:numFmt w:val="bullet"/>
      <w:lvlText w:val="•"/>
      <w:lvlJc w:val="left"/>
      <w:pPr>
        <w:ind w:left="5851" w:hanging="348"/>
      </w:pPr>
      <w:rPr>
        <w:rFonts w:hint="default"/>
        <w:lang w:val="ru-RU" w:eastAsia="en-US" w:bidi="ar-SA"/>
      </w:rPr>
    </w:lvl>
    <w:lvl w:ilvl="7" w:tplc="8F66DF22">
      <w:numFmt w:val="bullet"/>
      <w:lvlText w:val="•"/>
      <w:lvlJc w:val="left"/>
      <w:pPr>
        <w:ind w:left="6800" w:hanging="348"/>
      </w:pPr>
      <w:rPr>
        <w:rFonts w:hint="default"/>
        <w:lang w:val="ru-RU" w:eastAsia="en-US" w:bidi="ar-SA"/>
      </w:rPr>
    </w:lvl>
    <w:lvl w:ilvl="8" w:tplc="9918A474">
      <w:numFmt w:val="bullet"/>
      <w:lvlText w:val="•"/>
      <w:lvlJc w:val="left"/>
      <w:pPr>
        <w:ind w:left="7748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60969"/>
    <w:rsid w:val="000B61C2"/>
    <w:rsid w:val="000D40F6"/>
    <w:rsid w:val="000F68B5"/>
    <w:rsid w:val="001006F7"/>
    <w:rsid w:val="00111071"/>
    <w:rsid w:val="001203DA"/>
    <w:rsid w:val="00142E07"/>
    <w:rsid w:val="001864A2"/>
    <w:rsid w:val="001953B3"/>
    <w:rsid w:val="001A5F44"/>
    <w:rsid w:val="00260EE2"/>
    <w:rsid w:val="00270161"/>
    <w:rsid w:val="00283041"/>
    <w:rsid w:val="002D53FB"/>
    <w:rsid w:val="002F09BB"/>
    <w:rsid w:val="0030382B"/>
    <w:rsid w:val="00325EEF"/>
    <w:rsid w:val="003B30FC"/>
    <w:rsid w:val="003F5A0F"/>
    <w:rsid w:val="004715B9"/>
    <w:rsid w:val="004E2671"/>
    <w:rsid w:val="0050489C"/>
    <w:rsid w:val="0051135D"/>
    <w:rsid w:val="00563076"/>
    <w:rsid w:val="006005DB"/>
    <w:rsid w:val="00601887"/>
    <w:rsid w:val="006045B2"/>
    <w:rsid w:val="006355C8"/>
    <w:rsid w:val="00694192"/>
    <w:rsid w:val="00697A04"/>
    <w:rsid w:val="006D2CA6"/>
    <w:rsid w:val="006F5C10"/>
    <w:rsid w:val="0071777D"/>
    <w:rsid w:val="00767B03"/>
    <w:rsid w:val="00801656"/>
    <w:rsid w:val="00836632"/>
    <w:rsid w:val="00932C0B"/>
    <w:rsid w:val="0094665C"/>
    <w:rsid w:val="009868D0"/>
    <w:rsid w:val="00A37A07"/>
    <w:rsid w:val="00A62C37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049FD"/>
    <w:rsid w:val="00CD148D"/>
    <w:rsid w:val="00D15467"/>
    <w:rsid w:val="00D97408"/>
    <w:rsid w:val="00DA415C"/>
    <w:rsid w:val="00DF0ABC"/>
    <w:rsid w:val="00E330FB"/>
    <w:rsid w:val="00E52A93"/>
    <w:rsid w:val="00E66BF0"/>
    <w:rsid w:val="00EE7E6A"/>
    <w:rsid w:val="00F12963"/>
    <w:rsid w:val="00F43C9B"/>
    <w:rsid w:val="00F5218C"/>
    <w:rsid w:val="00F815B0"/>
    <w:rsid w:val="00F827F4"/>
    <w:rsid w:val="00F96D6D"/>
    <w:rsid w:val="00FA6DCC"/>
    <w:rsid w:val="00FF15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7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97A04"/>
    <w:pPr>
      <w:widowControl w:val="0"/>
      <w:autoSpaceDE w:val="0"/>
      <w:autoSpaceDN w:val="0"/>
      <w:ind w:left="161"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97A04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697A04"/>
    <w:pPr>
      <w:widowControl w:val="0"/>
      <w:autoSpaceDE w:val="0"/>
      <w:autoSpaceDN w:val="0"/>
      <w:ind w:left="3181"/>
      <w:outlineLvl w:val="1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697A04"/>
    <w:pPr>
      <w:widowControl w:val="0"/>
      <w:autoSpaceDE w:val="0"/>
      <w:autoSpaceDN w:val="0"/>
      <w:ind w:left="161" w:right="127" w:firstLine="70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97A04"/>
    <w:pPr>
      <w:widowControl w:val="0"/>
      <w:autoSpaceDE w:val="0"/>
      <w:autoSpaceDN w:val="0"/>
      <w:spacing w:line="294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rsid w:val="003B30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30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3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FC"/>
    <w:rPr>
      <w:sz w:val="24"/>
      <w:szCs w:val="24"/>
    </w:rPr>
  </w:style>
  <w:style w:type="paragraph" w:styleId="ab">
    <w:name w:val="footer"/>
    <w:basedOn w:val="a"/>
    <w:link w:val="ac"/>
    <w:rsid w:val="003B3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30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7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97A04"/>
    <w:pPr>
      <w:widowControl w:val="0"/>
      <w:autoSpaceDE w:val="0"/>
      <w:autoSpaceDN w:val="0"/>
      <w:ind w:left="161"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97A04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697A04"/>
    <w:pPr>
      <w:widowControl w:val="0"/>
      <w:autoSpaceDE w:val="0"/>
      <w:autoSpaceDN w:val="0"/>
      <w:ind w:left="3181"/>
      <w:outlineLvl w:val="1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697A04"/>
    <w:pPr>
      <w:widowControl w:val="0"/>
      <w:autoSpaceDE w:val="0"/>
      <w:autoSpaceDN w:val="0"/>
      <w:ind w:left="161" w:right="127" w:firstLine="70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97A04"/>
    <w:pPr>
      <w:widowControl w:val="0"/>
      <w:autoSpaceDE w:val="0"/>
      <w:autoSpaceDN w:val="0"/>
      <w:spacing w:line="294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rsid w:val="003B30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30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3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FC"/>
    <w:rPr>
      <w:sz w:val="24"/>
      <w:szCs w:val="24"/>
    </w:rPr>
  </w:style>
  <w:style w:type="paragraph" w:styleId="ab">
    <w:name w:val="footer"/>
    <w:basedOn w:val="a"/>
    <w:link w:val="ac"/>
    <w:rsid w:val="003B3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30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CEAA-47FE-4626-9E0D-CEE6A11C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2022-11-24T06:00:00Z</cp:lastPrinted>
  <dcterms:created xsi:type="dcterms:W3CDTF">2022-09-20T02:37:00Z</dcterms:created>
  <dcterms:modified xsi:type="dcterms:W3CDTF">2022-12-05T10:45:00Z</dcterms:modified>
</cp:coreProperties>
</file>