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4" w:rsidRDefault="00806AC7" w:rsidP="00DE2BFC">
      <w:pPr>
        <w:jc w:val="center"/>
      </w:pPr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7F0501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04.07.2022</w:t>
      </w:r>
      <w:r w:rsidR="00DE2BFC">
        <w:tab/>
      </w:r>
      <w:r w:rsidR="00DE2BFC" w:rsidRPr="00DE2BFC">
        <w:rPr>
          <w:rFonts w:ascii="Arial" w:hAnsi="Arial" w:cs="Arial"/>
          <w:sz w:val="20"/>
          <w:szCs w:val="20"/>
        </w:rPr>
        <w:t>с.</w:t>
      </w:r>
      <w:r w:rsidR="003A0E19">
        <w:rPr>
          <w:rFonts w:ascii="Arial" w:hAnsi="Arial" w:cs="Arial"/>
          <w:sz w:val="20"/>
          <w:szCs w:val="20"/>
        </w:rPr>
        <w:t xml:space="preserve"> </w:t>
      </w:r>
      <w:r w:rsidR="00DE2BFC" w:rsidRPr="00DE2BFC">
        <w:rPr>
          <w:rFonts w:ascii="Arial" w:hAnsi="Arial" w:cs="Arial"/>
          <w:sz w:val="20"/>
          <w:szCs w:val="20"/>
        </w:rPr>
        <w:t>Волчиха</w:t>
      </w:r>
      <w:r w:rsidR="00DE2BFC">
        <w:rPr>
          <w:rFonts w:ascii="Arial" w:hAnsi="Arial" w:cs="Arial"/>
          <w:sz w:val="20"/>
          <w:szCs w:val="20"/>
        </w:rPr>
        <w:tab/>
      </w:r>
      <w:r w:rsidR="00FB75EB">
        <w:rPr>
          <w:rFonts w:ascii="Arial" w:hAnsi="Arial" w:cs="Arial"/>
          <w:sz w:val="20"/>
          <w:szCs w:val="20"/>
        </w:rPr>
        <w:t xml:space="preserve">                      </w:t>
      </w:r>
      <w:r w:rsidR="00DE2BFC" w:rsidRPr="00DE2BFC">
        <w:rPr>
          <w:rFonts w:cs="Times New Roman"/>
          <w:szCs w:val="28"/>
        </w:rPr>
        <w:t>№</w:t>
      </w:r>
      <w:r w:rsidR="00FB75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40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A1636D" w:rsidRPr="00BB3616" w:rsidRDefault="00751421" w:rsidP="00751421">
      <w:pPr>
        <w:ind w:right="5244"/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>О внесении изменений в решение Волчихинского районного Совета народных депутатов Алтайского края от 17.03.2022 №5 «</w:t>
      </w:r>
      <w:r w:rsidR="00DE2BFC" w:rsidRPr="00BB3616">
        <w:rPr>
          <w:rFonts w:cs="Times New Roman"/>
          <w:szCs w:val="28"/>
        </w:rPr>
        <w:t>О проведении конкурса по отбору</w:t>
      </w:r>
      <w:r w:rsidRPr="00BB3616">
        <w:rPr>
          <w:rFonts w:cs="Times New Roman"/>
          <w:szCs w:val="28"/>
        </w:rPr>
        <w:t xml:space="preserve"> </w:t>
      </w:r>
      <w:r w:rsidR="00DE2BFC" w:rsidRPr="00BB3616">
        <w:rPr>
          <w:rFonts w:cs="Times New Roman"/>
          <w:szCs w:val="28"/>
        </w:rPr>
        <w:t>кандидатур на должность главы</w:t>
      </w:r>
      <w:r w:rsidRPr="00BB3616">
        <w:rPr>
          <w:rFonts w:cs="Times New Roman"/>
          <w:szCs w:val="28"/>
        </w:rPr>
        <w:t xml:space="preserve"> </w:t>
      </w:r>
      <w:r w:rsidR="00637F8A" w:rsidRPr="00BB3616">
        <w:rPr>
          <w:rFonts w:cs="Times New Roman"/>
          <w:szCs w:val="28"/>
        </w:rPr>
        <w:t xml:space="preserve"> муниципального образования</w:t>
      </w:r>
      <w:r w:rsidRPr="00BB3616">
        <w:rPr>
          <w:rFonts w:cs="Times New Roman"/>
          <w:szCs w:val="28"/>
        </w:rPr>
        <w:t xml:space="preserve"> </w:t>
      </w:r>
      <w:r w:rsidR="00DE2BFC" w:rsidRPr="00BB3616">
        <w:rPr>
          <w:rFonts w:cs="Times New Roman"/>
          <w:szCs w:val="28"/>
        </w:rPr>
        <w:t>Волчихинск</w:t>
      </w:r>
      <w:r w:rsidR="00637F8A" w:rsidRPr="00BB3616">
        <w:rPr>
          <w:rFonts w:cs="Times New Roman"/>
          <w:szCs w:val="28"/>
        </w:rPr>
        <w:t>ий район</w:t>
      </w:r>
      <w:r w:rsidR="00DE2BFC" w:rsidRPr="00BB3616">
        <w:rPr>
          <w:rFonts w:cs="Times New Roman"/>
          <w:szCs w:val="28"/>
        </w:rPr>
        <w:t xml:space="preserve"> Алтайского</w:t>
      </w:r>
      <w:r w:rsidRPr="00BB3616">
        <w:rPr>
          <w:rFonts w:cs="Times New Roman"/>
          <w:szCs w:val="28"/>
        </w:rPr>
        <w:t xml:space="preserve"> к</w:t>
      </w:r>
      <w:r w:rsidR="00DE2BFC" w:rsidRPr="00BB3616">
        <w:rPr>
          <w:rFonts w:cs="Times New Roman"/>
          <w:szCs w:val="28"/>
        </w:rPr>
        <w:t>рая</w:t>
      </w:r>
      <w:r w:rsidRPr="00BB3616">
        <w:rPr>
          <w:rFonts w:cs="Times New Roman"/>
          <w:szCs w:val="28"/>
        </w:rPr>
        <w:t>»</w:t>
      </w:r>
    </w:p>
    <w:p w:rsidR="00A1636D" w:rsidRPr="00BB3616" w:rsidRDefault="00A1636D" w:rsidP="00A1636D">
      <w:pPr>
        <w:rPr>
          <w:rFonts w:cs="Times New Roman"/>
          <w:szCs w:val="28"/>
        </w:rPr>
      </w:pPr>
    </w:p>
    <w:p w:rsidR="00A1636D" w:rsidRPr="00BB3616" w:rsidRDefault="00A1636D" w:rsidP="00A1636D">
      <w:pPr>
        <w:rPr>
          <w:rFonts w:cs="Times New Roman"/>
          <w:szCs w:val="28"/>
        </w:rPr>
      </w:pPr>
    </w:p>
    <w:p w:rsidR="00DE2BFC" w:rsidRPr="00BB3616" w:rsidRDefault="00A1636D" w:rsidP="00637F8A">
      <w:pPr>
        <w:jc w:val="both"/>
        <w:rPr>
          <w:rFonts w:cs="Times New Roman"/>
          <w:spacing w:val="20"/>
          <w:sz w:val="20"/>
          <w:szCs w:val="20"/>
        </w:rPr>
      </w:pPr>
      <w:r w:rsidRPr="00BB3616">
        <w:rPr>
          <w:rFonts w:cs="Times New Roman"/>
          <w:szCs w:val="28"/>
        </w:rPr>
        <w:tab/>
        <w:t xml:space="preserve">В соответствии со статьёй 36 Федерального закона от 06.10.2003 № 131-ФЗ «Об общих принципах организации местного самоуправления в Российской Федерации, статьёй </w:t>
      </w:r>
      <w:r w:rsidR="0086587B" w:rsidRPr="00BB3616">
        <w:rPr>
          <w:rFonts w:cs="Times New Roman"/>
          <w:szCs w:val="28"/>
        </w:rPr>
        <w:t xml:space="preserve">36 Устава муниципального образования Волчихинский район Алтайского края, главой </w:t>
      </w:r>
      <w:r w:rsidR="00544B8F" w:rsidRPr="00BB3616">
        <w:rPr>
          <w:rFonts w:cs="Times New Roman"/>
          <w:szCs w:val="28"/>
        </w:rPr>
        <w:t>6</w:t>
      </w:r>
      <w:r w:rsidR="0086587B" w:rsidRPr="00BB3616">
        <w:rPr>
          <w:rFonts w:cs="Times New Roman"/>
          <w:szCs w:val="28"/>
        </w:rPr>
        <w:t xml:space="preserve"> Порядка проведения конкурса по отбору кандидатур</w:t>
      </w:r>
      <w:r w:rsidR="00857904" w:rsidRPr="00BB3616">
        <w:rPr>
          <w:rFonts w:cs="Times New Roman"/>
          <w:szCs w:val="28"/>
        </w:rPr>
        <w:t xml:space="preserve"> на должность главы </w:t>
      </w:r>
      <w:r w:rsidR="00637F8A" w:rsidRPr="00BB3616">
        <w:rPr>
          <w:rFonts w:cs="Times New Roman"/>
          <w:szCs w:val="28"/>
        </w:rPr>
        <w:t>муниципального образования Волчихинский район Алтайского края</w:t>
      </w:r>
      <w:r w:rsidR="00857904" w:rsidRPr="00BB3616">
        <w:rPr>
          <w:rFonts w:cs="Times New Roman"/>
          <w:szCs w:val="28"/>
        </w:rPr>
        <w:t>, утверждённого решением Волчихинского районного Совета народных депутатов от 17.03.2022 №</w:t>
      </w:r>
      <w:r w:rsidR="00BE7389" w:rsidRPr="00BB3616">
        <w:rPr>
          <w:rFonts w:cs="Times New Roman"/>
          <w:szCs w:val="28"/>
        </w:rPr>
        <w:t xml:space="preserve"> </w:t>
      </w:r>
      <w:r w:rsidR="00637F8A" w:rsidRPr="00BB3616">
        <w:rPr>
          <w:rFonts w:cs="Times New Roman"/>
          <w:szCs w:val="28"/>
        </w:rPr>
        <w:t xml:space="preserve">4 </w:t>
      </w:r>
      <w:r w:rsidR="00544B8F" w:rsidRPr="00BB3616">
        <w:rPr>
          <w:rFonts w:cs="Times New Roman"/>
          <w:szCs w:val="28"/>
        </w:rPr>
        <w:t>«</w:t>
      </w:r>
      <w:r w:rsidR="00544B8F" w:rsidRPr="00BB3616">
        <w:t xml:space="preserve">Об утверждении Порядка  </w:t>
      </w:r>
      <w:r w:rsidR="00544B8F" w:rsidRPr="00BB3616">
        <w:rPr>
          <w:szCs w:val="28"/>
        </w:rPr>
        <w:t>проведения конкурса по отбору кандидатур на должность главы муниципального образования Волчихинский район Алтайского края»,</w:t>
      </w:r>
      <w:r w:rsidR="00556C6A" w:rsidRPr="00BB3616">
        <w:rPr>
          <w:szCs w:val="28"/>
        </w:rPr>
        <w:t xml:space="preserve"> </w:t>
      </w:r>
      <w:r w:rsidR="0020447B">
        <w:rPr>
          <w:szCs w:val="28"/>
        </w:rPr>
        <w:t>ходатайством</w:t>
      </w:r>
      <w:r w:rsidR="00556C6A" w:rsidRPr="00BB3616">
        <w:rPr>
          <w:szCs w:val="28"/>
        </w:rPr>
        <w:t xml:space="preserve"> конкурсной комиссии по отбору кандидатур на должность главы муниципального образования Волчихинский район Алтайского края от</w:t>
      </w:r>
      <w:r w:rsidR="00996984" w:rsidRPr="00BB3616">
        <w:rPr>
          <w:szCs w:val="28"/>
        </w:rPr>
        <w:t xml:space="preserve"> </w:t>
      </w:r>
      <w:r w:rsidR="004C6F27" w:rsidRPr="004C6F27">
        <w:rPr>
          <w:szCs w:val="28"/>
        </w:rPr>
        <w:t>01</w:t>
      </w:r>
      <w:r w:rsidR="004C6F27">
        <w:rPr>
          <w:szCs w:val="28"/>
        </w:rPr>
        <w:t xml:space="preserve">.07.2022 </w:t>
      </w:r>
      <w:r w:rsidR="00556C6A" w:rsidRPr="00BB3616">
        <w:rPr>
          <w:szCs w:val="28"/>
        </w:rPr>
        <w:t>№</w:t>
      </w:r>
      <w:r w:rsidR="00996984" w:rsidRPr="00BB3616">
        <w:rPr>
          <w:szCs w:val="28"/>
        </w:rPr>
        <w:t xml:space="preserve"> </w:t>
      </w:r>
      <w:r w:rsidR="004C6F27">
        <w:rPr>
          <w:szCs w:val="28"/>
        </w:rPr>
        <w:t>6</w:t>
      </w:r>
      <w:r w:rsidR="00556C6A" w:rsidRPr="00BB3616">
        <w:rPr>
          <w:szCs w:val="28"/>
        </w:rPr>
        <w:t>,</w:t>
      </w:r>
      <w:r w:rsidR="00544B8F" w:rsidRPr="00BB3616">
        <w:rPr>
          <w:szCs w:val="28"/>
        </w:rPr>
        <w:t xml:space="preserve"> </w:t>
      </w:r>
      <w:r w:rsidR="00857904" w:rsidRPr="00BB3616">
        <w:rPr>
          <w:rFonts w:cs="Times New Roman"/>
          <w:szCs w:val="28"/>
        </w:rPr>
        <w:t>Волчихинский районный Совет народных депутатов</w:t>
      </w:r>
      <w:r w:rsidR="00637F8A" w:rsidRPr="00BB3616">
        <w:rPr>
          <w:rFonts w:cs="Times New Roman"/>
          <w:szCs w:val="28"/>
        </w:rPr>
        <w:t xml:space="preserve"> </w:t>
      </w:r>
      <w:r w:rsidR="002331D5" w:rsidRPr="00BB3616">
        <w:rPr>
          <w:rFonts w:eastAsia="Times New Roman" w:cs="Times New Roman"/>
          <w:spacing w:val="40"/>
          <w:szCs w:val="28"/>
          <w:lang w:eastAsia="ru-RU"/>
        </w:rPr>
        <w:t>решил</w:t>
      </w:r>
      <w:r w:rsidR="002331D5" w:rsidRPr="00BB3616">
        <w:rPr>
          <w:rFonts w:cs="Times New Roman"/>
          <w:spacing w:val="20"/>
          <w:sz w:val="20"/>
          <w:szCs w:val="20"/>
        </w:rPr>
        <w:t>:</w:t>
      </w:r>
    </w:p>
    <w:p w:rsidR="004E2FDB" w:rsidRPr="00BB3616" w:rsidRDefault="004E2FDB" w:rsidP="00637F8A">
      <w:pPr>
        <w:jc w:val="both"/>
      </w:pPr>
      <w:r w:rsidRPr="00BB3616">
        <w:t>1. Внести в решение Волчихинского районного Совета народных депутатов Алтайского края от 17.03.2022 №5 «О проведении конкурса по отбору кандидатур на должность главы  муниципального образования Волчихинский район Алтайского края» следующие изменения:</w:t>
      </w:r>
    </w:p>
    <w:p w:rsidR="004E2FDB" w:rsidRPr="00BB3616" w:rsidRDefault="004E2FDB" w:rsidP="004E2FDB">
      <w:pPr>
        <w:ind w:firstLine="708"/>
        <w:jc w:val="both"/>
      </w:pPr>
      <w:r w:rsidRPr="00BB3616">
        <w:t>п. 2 решения от 17.03.2022 №5 «О проведении конкурса по отбору кандидатур на должность главы муниципального образования Волчихинский район Алтайского края» изложить в следующей редакции:</w:t>
      </w:r>
    </w:p>
    <w:p w:rsidR="004E2FDB" w:rsidRPr="00BB3616" w:rsidRDefault="00761F75" w:rsidP="00996984">
      <w:pPr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>«</w:t>
      </w:r>
      <w:r w:rsidR="004E2FDB" w:rsidRPr="00BB3616">
        <w:rPr>
          <w:rFonts w:cs="Times New Roman"/>
          <w:szCs w:val="28"/>
        </w:rPr>
        <w:t>2. Провести конкурс по отбору кандидатур на должность главы муниципального образования Волчихинский район Алтайского края:</w:t>
      </w:r>
    </w:p>
    <w:p w:rsidR="004E2FDB" w:rsidRPr="00BB3616" w:rsidRDefault="004E2FDB" w:rsidP="00761F75">
      <w:pPr>
        <w:ind w:firstLine="708"/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 xml:space="preserve">первый этап с 23 апреля 2022 года по </w:t>
      </w:r>
      <w:r w:rsidR="00556C6A" w:rsidRPr="00BB3616">
        <w:rPr>
          <w:rFonts w:cs="Times New Roman"/>
          <w:szCs w:val="28"/>
        </w:rPr>
        <w:t>18</w:t>
      </w:r>
      <w:r w:rsidRPr="00BB3616">
        <w:rPr>
          <w:rFonts w:cs="Times New Roman"/>
          <w:szCs w:val="28"/>
        </w:rPr>
        <w:t xml:space="preserve"> </w:t>
      </w:r>
      <w:r w:rsidR="009014C3" w:rsidRPr="00BB3616">
        <w:rPr>
          <w:rFonts w:cs="Times New Roman"/>
          <w:szCs w:val="28"/>
        </w:rPr>
        <w:t>августа</w:t>
      </w:r>
      <w:r w:rsidRPr="00BB3616">
        <w:rPr>
          <w:rFonts w:cs="Times New Roman"/>
          <w:szCs w:val="28"/>
        </w:rPr>
        <w:t xml:space="preserve"> 2022 года;</w:t>
      </w:r>
    </w:p>
    <w:p w:rsidR="004E2FDB" w:rsidRPr="00BB3616" w:rsidRDefault="004E2FDB" w:rsidP="00761F75">
      <w:pPr>
        <w:ind w:firstLine="708"/>
        <w:jc w:val="both"/>
        <w:rPr>
          <w:rFonts w:cs="Times New Roman"/>
          <w:szCs w:val="28"/>
        </w:rPr>
      </w:pPr>
      <w:r w:rsidRPr="00BB3616">
        <w:rPr>
          <w:rFonts w:cs="Times New Roman"/>
          <w:szCs w:val="28"/>
        </w:rPr>
        <w:t>второй этап – 18.0</w:t>
      </w:r>
      <w:r w:rsidR="009014C3" w:rsidRPr="00BB3616">
        <w:rPr>
          <w:rFonts w:cs="Times New Roman"/>
          <w:szCs w:val="28"/>
        </w:rPr>
        <w:t>8</w:t>
      </w:r>
      <w:r w:rsidRPr="00BB3616">
        <w:rPr>
          <w:rFonts w:cs="Times New Roman"/>
          <w:szCs w:val="28"/>
        </w:rPr>
        <w:t>.2022 в 1</w:t>
      </w:r>
      <w:r w:rsidR="009014C3" w:rsidRPr="00BB3616">
        <w:rPr>
          <w:rFonts w:cs="Times New Roman"/>
          <w:szCs w:val="28"/>
        </w:rPr>
        <w:t>1</w:t>
      </w:r>
      <w:r w:rsidRPr="00BB3616">
        <w:rPr>
          <w:rFonts w:cs="Times New Roman"/>
          <w:szCs w:val="28"/>
        </w:rPr>
        <w:t>-00.</w:t>
      </w:r>
    </w:p>
    <w:p w:rsidR="004E2FDB" w:rsidRDefault="004E2FDB" w:rsidP="004E2FDB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BB3616">
        <w:rPr>
          <w:rFonts w:cs="Times New Roman"/>
          <w:szCs w:val="28"/>
        </w:rPr>
        <w:lastRenderedPageBreak/>
        <w:t xml:space="preserve">Место проведения конкурса: Алтайский край, Волчихинский район,     с. Волчиха, ул. Свердлова, 4, Администрация Волчихинского района, </w:t>
      </w:r>
      <w:r w:rsidRPr="00BB3616">
        <w:rPr>
          <w:rFonts w:eastAsia="Calibri" w:cs="Times New Roman"/>
          <w:sz w:val="27"/>
          <w:szCs w:val="27"/>
          <w:lang w:eastAsia="ru-RU"/>
        </w:rPr>
        <w:t>зал заседаний Администрации Волчихинского района.</w:t>
      </w:r>
      <w:r w:rsidR="00761F75" w:rsidRPr="00BB3616">
        <w:rPr>
          <w:rFonts w:eastAsia="Calibri" w:cs="Times New Roman"/>
          <w:sz w:val="27"/>
          <w:szCs w:val="27"/>
          <w:lang w:eastAsia="ru-RU"/>
        </w:rPr>
        <w:t>»</w:t>
      </w:r>
    </w:p>
    <w:p w:rsidR="00673B52" w:rsidRPr="005F58C4" w:rsidRDefault="005F58C4" w:rsidP="005F58C4">
      <w:pPr>
        <w:tabs>
          <w:tab w:val="left" w:pos="0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ab/>
      </w:r>
      <w:r w:rsidR="00673B52">
        <w:rPr>
          <w:rFonts w:cs="Times New Roman"/>
          <w:szCs w:val="28"/>
        </w:rPr>
        <w:t xml:space="preserve">2. Утвердить </w:t>
      </w:r>
      <w:r>
        <w:rPr>
          <w:rFonts w:cs="Times New Roman"/>
          <w:szCs w:val="28"/>
        </w:rPr>
        <w:t>текст информационного сообщения</w:t>
      </w:r>
      <w:r w:rsidR="00673B52" w:rsidRPr="00673B52">
        <w:rPr>
          <w:rFonts w:cs="Times New Roman"/>
          <w:color w:val="FF0000"/>
          <w:szCs w:val="28"/>
        </w:rPr>
        <w:t xml:space="preserve"> </w:t>
      </w:r>
      <w:r w:rsidRPr="0021150C">
        <w:rPr>
          <w:rFonts w:cs="Times New Roman"/>
          <w:color w:val="000000" w:themeColor="text1"/>
          <w:szCs w:val="28"/>
        </w:rPr>
        <w:t>о</w:t>
      </w:r>
      <w:r>
        <w:rPr>
          <w:rFonts w:cs="Times New Roman"/>
          <w:color w:val="000000" w:themeColor="text1"/>
          <w:szCs w:val="28"/>
        </w:rPr>
        <w:t xml:space="preserve"> продлении срока  </w:t>
      </w:r>
      <w:r>
        <w:rPr>
          <w:rFonts w:cs="Times New Roman"/>
          <w:szCs w:val="28"/>
        </w:rPr>
        <w:t xml:space="preserve">проведения конкурса </w:t>
      </w:r>
      <w:r w:rsidRPr="00BE7EBA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</w:t>
      </w:r>
      <w:r>
        <w:rPr>
          <w:rFonts w:cs="Times New Roman"/>
          <w:color w:val="000000" w:themeColor="text1"/>
          <w:szCs w:val="28"/>
        </w:rPr>
        <w:t xml:space="preserve"> </w:t>
      </w:r>
      <w:r w:rsidR="00673B52">
        <w:rPr>
          <w:rFonts w:cs="Times New Roman"/>
          <w:szCs w:val="28"/>
        </w:rPr>
        <w:t>(прилагается).</w:t>
      </w:r>
    </w:p>
    <w:p w:rsidR="00673B52" w:rsidRDefault="00673B52" w:rsidP="00673B5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Опубликовать настоящее решение в районной газете «Наши вести» и разместить на официальном сайте Администрации района в информационно-телекоммуникационной сети «Интернет».</w:t>
      </w:r>
    </w:p>
    <w:p w:rsidR="00673B52" w:rsidRDefault="00673B52" w:rsidP="00673B5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исполнением настоящего решения возложить на мандатную комиссию Волчихинского районного Совета народных депутатов (председатель Карташов А.Б.).</w:t>
      </w:r>
    </w:p>
    <w:p w:rsidR="00673B52" w:rsidRPr="00BB3616" w:rsidRDefault="00673B52" w:rsidP="004E2FDB">
      <w:pPr>
        <w:ind w:firstLine="708"/>
        <w:jc w:val="both"/>
        <w:rPr>
          <w:rFonts w:cs="Times New Roman"/>
          <w:szCs w:val="28"/>
        </w:rPr>
      </w:pPr>
    </w:p>
    <w:p w:rsidR="00761F75" w:rsidRPr="00BB3616" w:rsidRDefault="00761F75" w:rsidP="00761F75">
      <w:pPr>
        <w:rPr>
          <w:rFonts w:cs="Times New Roman"/>
          <w:szCs w:val="28"/>
        </w:rPr>
      </w:pPr>
    </w:p>
    <w:p w:rsidR="004E2FDB" w:rsidRDefault="004E2FDB" w:rsidP="00637F8A">
      <w:pPr>
        <w:jc w:val="both"/>
      </w:pPr>
    </w:p>
    <w:p w:rsidR="00BB39E8" w:rsidRDefault="00BB39E8" w:rsidP="009014C3">
      <w:pPr>
        <w:jc w:val="both"/>
        <w:rPr>
          <w:rFonts w:cs="Times New Roman"/>
          <w:szCs w:val="28"/>
        </w:rPr>
      </w:pPr>
    </w:p>
    <w:p w:rsidR="00901CF0" w:rsidRDefault="00BB39E8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председателя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BB39E8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85372D" w:rsidRDefault="0085372D" w:rsidP="0085372D">
      <w:pPr>
        <w:tabs>
          <w:tab w:val="left" w:pos="5670"/>
        </w:tabs>
        <w:rPr>
          <w:rFonts w:cs="Times New Roman"/>
          <w:szCs w:val="28"/>
        </w:rPr>
      </w:pPr>
    </w:p>
    <w:p w:rsidR="006B0081" w:rsidRDefault="006B0081" w:rsidP="0085372D">
      <w:pPr>
        <w:tabs>
          <w:tab w:val="left" w:pos="5670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6B0081" w:rsidRDefault="006B0081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решением Волчихинского</w:t>
      </w:r>
    </w:p>
    <w:p w:rsidR="006B0081" w:rsidRDefault="006B0081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</w:t>
      </w:r>
    </w:p>
    <w:p w:rsidR="006B0081" w:rsidRDefault="0085372D" w:rsidP="0085372D">
      <w:pPr>
        <w:tabs>
          <w:tab w:val="left" w:pos="5954"/>
        </w:tabs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депутатов от </w:t>
      </w:r>
      <w:r w:rsidR="007F0501">
        <w:rPr>
          <w:rFonts w:cs="Times New Roman"/>
          <w:szCs w:val="28"/>
        </w:rPr>
        <w:t>04.07.2022</w:t>
      </w:r>
      <w:r w:rsidR="006B0081">
        <w:rPr>
          <w:rFonts w:cs="Times New Roman"/>
          <w:szCs w:val="28"/>
        </w:rPr>
        <w:t xml:space="preserve"> № </w:t>
      </w:r>
      <w:r w:rsidR="007F0501">
        <w:rPr>
          <w:rFonts w:cs="Times New Roman"/>
          <w:szCs w:val="28"/>
        </w:rPr>
        <w:t>40</w:t>
      </w: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Default="006B0081" w:rsidP="006B0081">
      <w:pPr>
        <w:tabs>
          <w:tab w:val="left" w:pos="8053"/>
        </w:tabs>
        <w:rPr>
          <w:rFonts w:cs="Times New Roman"/>
          <w:szCs w:val="28"/>
        </w:rPr>
      </w:pPr>
    </w:p>
    <w:p w:rsidR="006B0081" w:rsidRPr="0021150C" w:rsidRDefault="006B0081" w:rsidP="006B0081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 w:rsidRPr="0021150C">
        <w:rPr>
          <w:rFonts w:cs="Times New Roman"/>
          <w:color w:val="000000" w:themeColor="text1"/>
          <w:szCs w:val="28"/>
        </w:rPr>
        <w:t>Информационное сообщение</w:t>
      </w:r>
    </w:p>
    <w:p w:rsidR="006B0081" w:rsidRDefault="006B0081" w:rsidP="00BE7EBA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 w:rsidRPr="0021150C">
        <w:rPr>
          <w:rFonts w:cs="Times New Roman"/>
          <w:color w:val="000000" w:themeColor="text1"/>
          <w:szCs w:val="28"/>
        </w:rPr>
        <w:t>Волчихинского районного Совета народных депутатов Алтайского края о</w:t>
      </w:r>
    </w:p>
    <w:p w:rsidR="00BE7EBA" w:rsidRPr="00BE7EBA" w:rsidRDefault="00BE7EBA" w:rsidP="00BE7EBA">
      <w:pPr>
        <w:tabs>
          <w:tab w:val="left" w:pos="3811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продлении срока  </w:t>
      </w:r>
      <w:r>
        <w:rPr>
          <w:rFonts w:cs="Times New Roman"/>
          <w:szCs w:val="28"/>
        </w:rPr>
        <w:t xml:space="preserve">проведения конкурса </w:t>
      </w:r>
      <w:r w:rsidRPr="00BE7EBA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</w:t>
      </w:r>
    </w:p>
    <w:p w:rsidR="006B0081" w:rsidRDefault="006B0081" w:rsidP="006B0081">
      <w:pPr>
        <w:tabs>
          <w:tab w:val="left" w:pos="3811"/>
        </w:tabs>
        <w:jc w:val="center"/>
        <w:rPr>
          <w:rFonts w:cs="Times New Roman"/>
          <w:color w:val="FF0000"/>
          <w:szCs w:val="28"/>
        </w:rPr>
      </w:pPr>
    </w:p>
    <w:p w:rsidR="006B0081" w:rsidRPr="00BE7EBA" w:rsidRDefault="006B0081" w:rsidP="006B0081">
      <w:pPr>
        <w:tabs>
          <w:tab w:val="left" w:pos="0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ab/>
        <w:t xml:space="preserve">Решением Волчихинского районного Совета народных депутатов  Алтайского края от </w:t>
      </w:r>
      <w:r w:rsidR="009D12EA">
        <w:rPr>
          <w:rFonts w:cs="Times New Roman"/>
          <w:szCs w:val="28"/>
        </w:rPr>
        <w:t>04.07.2022</w:t>
      </w:r>
      <w:r>
        <w:rPr>
          <w:rFonts w:cs="Times New Roman"/>
          <w:szCs w:val="28"/>
        </w:rPr>
        <w:t xml:space="preserve"> №</w:t>
      </w:r>
      <w:r w:rsidR="009D12EA">
        <w:rPr>
          <w:rFonts w:cs="Times New Roman"/>
          <w:szCs w:val="28"/>
        </w:rPr>
        <w:t xml:space="preserve"> 40</w:t>
      </w:r>
      <w:r>
        <w:rPr>
          <w:rFonts w:cs="Times New Roman"/>
          <w:szCs w:val="28"/>
        </w:rPr>
        <w:t xml:space="preserve"> «</w:t>
      </w:r>
      <w:r w:rsidRPr="006B0081">
        <w:rPr>
          <w:rFonts w:cs="Times New Roman"/>
          <w:szCs w:val="28"/>
        </w:rPr>
        <w:t>О внесении изменений в решение Волчихинского районного Совета народных депутатов Алтайского края от 17.03.2022 №5 «О проведении конкурса по отбору кандидатур на должность главы  муниципального образования Волчихинский район Алтайского края»</w:t>
      </w:r>
      <w:r>
        <w:rPr>
          <w:rFonts w:cs="Times New Roman"/>
          <w:szCs w:val="28"/>
        </w:rPr>
        <w:t xml:space="preserve">» продлен срок проведения конкурса </w:t>
      </w:r>
      <w:r w:rsidRPr="00BE7EBA">
        <w:rPr>
          <w:rFonts w:cs="Times New Roman"/>
          <w:color w:val="000000" w:themeColor="text1"/>
          <w:szCs w:val="28"/>
        </w:rPr>
        <w:t>по отбору кандидатур на должность главы  муниципального образования Волчихинский район Алтайского края.</w:t>
      </w:r>
    </w:p>
    <w:p w:rsidR="006B0081" w:rsidRDefault="006B0081" w:rsidP="0021150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Дата проведения Конкурса:</w:t>
      </w:r>
      <w:r w:rsidR="0021150C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с 23 апреля 2022 года по </w:t>
      </w:r>
      <w:r w:rsidR="00AF221B">
        <w:rPr>
          <w:rFonts w:eastAsia="Calibri" w:cs="Times New Roman"/>
          <w:sz w:val="27"/>
          <w:szCs w:val="27"/>
          <w:lang w:eastAsia="ru-RU"/>
        </w:rPr>
        <w:t>18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</w:t>
      </w:r>
      <w:r w:rsidR="00AF221B">
        <w:rPr>
          <w:rFonts w:eastAsia="Calibri" w:cs="Times New Roman"/>
          <w:sz w:val="27"/>
          <w:szCs w:val="27"/>
          <w:lang w:eastAsia="ru-RU"/>
        </w:rPr>
        <w:t>августа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2022 года.</w:t>
      </w:r>
    </w:p>
    <w:p w:rsidR="00E14E2C" w:rsidRPr="00D04EF9" w:rsidRDefault="00E14E2C" w:rsidP="00E14E2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Заседание конкурсной комиссии по проведению собеседования с участниками конкурса состоится </w:t>
      </w:r>
      <w:r>
        <w:rPr>
          <w:rFonts w:eastAsia="Calibri" w:cs="Times New Roman"/>
          <w:sz w:val="27"/>
          <w:szCs w:val="27"/>
          <w:lang w:eastAsia="ru-RU"/>
        </w:rPr>
        <w:t>18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</w:t>
      </w:r>
      <w:r>
        <w:rPr>
          <w:rFonts w:eastAsia="Calibri" w:cs="Times New Roman"/>
          <w:sz w:val="27"/>
          <w:szCs w:val="27"/>
          <w:lang w:eastAsia="ru-RU"/>
        </w:rPr>
        <w:t>августа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2022 года в 1</w:t>
      </w:r>
      <w:r>
        <w:rPr>
          <w:rFonts w:eastAsia="Calibri" w:cs="Times New Roman"/>
          <w:sz w:val="27"/>
          <w:szCs w:val="27"/>
          <w:lang w:eastAsia="ru-RU"/>
        </w:rPr>
        <w:t>1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часов 00 минут по местному времени. Место проведения заседания конкурсной комиссии: Алтайский край, Волчихинский район, с.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D04EF9">
        <w:rPr>
          <w:rFonts w:eastAsia="Calibri" w:cs="Times New Roman"/>
          <w:sz w:val="27"/>
          <w:szCs w:val="27"/>
          <w:lang w:eastAsia="ru-RU"/>
        </w:rPr>
        <w:t>Волчиха, ул. Свердлова, д.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D04EF9">
        <w:rPr>
          <w:rFonts w:eastAsia="Calibri" w:cs="Times New Roman"/>
          <w:sz w:val="27"/>
          <w:szCs w:val="27"/>
          <w:lang w:eastAsia="ru-RU"/>
        </w:rPr>
        <w:t>4, зал заседаний Администрации Волчихинского района.</w:t>
      </w:r>
    </w:p>
    <w:p w:rsidR="00E14E2C" w:rsidRPr="00D04EF9" w:rsidRDefault="00E14E2C" w:rsidP="006B0081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</w:p>
    <w:p w:rsidR="006B0081" w:rsidRDefault="006B0081" w:rsidP="006B0081">
      <w:pPr>
        <w:tabs>
          <w:tab w:val="left" w:pos="0"/>
        </w:tabs>
        <w:jc w:val="both"/>
        <w:rPr>
          <w:rFonts w:cs="Times New Roman"/>
          <w:szCs w:val="28"/>
        </w:rPr>
      </w:pPr>
    </w:p>
    <w:p w:rsidR="00A7087B" w:rsidRDefault="00A7087B" w:rsidP="006B0081">
      <w:pPr>
        <w:tabs>
          <w:tab w:val="left" w:pos="8053"/>
        </w:tabs>
        <w:jc w:val="both"/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9D529C" w:rsidRDefault="009D529C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sectPr w:rsidR="00A7087B" w:rsidSect="009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B3" w:rsidRDefault="005B42B3" w:rsidP="00A7087B">
      <w:r>
        <w:separator/>
      </w:r>
    </w:p>
  </w:endnote>
  <w:endnote w:type="continuationSeparator" w:id="1">
    <w:p w:rsidR="005B42B3" w:rsidRDefault="005B42B3" w:rsidP="00A7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B3" w:rsidRDefault="005B42B3" w:rsidP="00A7087B">
      <w:r>
        <w:separator/>
      </w:r>
    </w:p>
  </w:footnote>
  <w:footnote w:type="continuationSeparator" w:id="1">
    <w:p w:rsidR="005B42B3" w:rsidRDefault="005B42B3" w:rsidP="00A7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2A0"/>
    <w:rsid w:val="00001F6A"/>
    <w:rsid w:val="00013E3C"/>
    <w:rsid w:val="0001577F"/>
    <w:rsid w:val="00055F44"/>
    <w:rsid w:val="001D571F"/>
    <w:rsid w:val="0020447B"/>
    <w:rsid w:val="0021150C"/>
    <w:rsid w:val="002331D5"/>
    <w:rsid w:val="00241965"/>
    <w:rsid w:val="002714E3"/>
    <w:rsid w:val="002C4977"/>
    <w:rsid w:val="00326F0F"/>
    <w:rsid w:val="003351B2"/>
    <w:rsid w:val="00352E74"/>
    <w:rsid w:val="003A0E19"/>
    <w:rsid w:val="003E72A0"/>
    <w:rsid w:val="004C6F27"/>
    <w:rsid w:val="004E15DB"/>
    <w:rsid w:val="004E2FDB"/>
    <w:rsid w:val="004F49D8"/>
    <w:rsid w:val="00513565"/>
    <w:rsid w:val="005259DE"/>
    <w:rsid w:val="00544B8F"/>
    <w:rsid w:val="00556C6A"/>
    <w:rsid w:val="00584EAF"/>
    <w:rsid w:val="005B42B3"/>
    <w:rsid w:val="005F33E4"/>
    <w:rsid w:val="005F58C4"/>
    <w:rsid w:val="00611B58"/>
    <w:rsid w:val="006226A7"/>
    <w:rsid w:val="00637F8A"/>
    <w:rsid w:val="00673B52"/>
    <w:rsid w:val="00695C7D"/>
    <w:rsid w:val="006B0081"/>
    <w:rsid w:val="006F367D"/>
    <w:rsid w:val="00751421"/>
    <w:rsid w:val="00761F75"/>
    <w:rsid w:val="00764F68"/>
    <w:rsid w:val="007769EA"/>
    <w:rsid w:val="0079361C"/>
    <w:rsid w:val="007C0B26"/>
    <w:rsid w:val="007E3532"/>
    <w:rsid w:val="007E4A85"/>
    <w:rsid w:val="007F0501"/>
    <w:rsid w:val="00806AC7"/>
    <w:rsid w:val="00846978"/>
    <w:rsid w:val="0085372D"/>
    <w:rsid w:val="00857904"/>
    <w:rsid w:val="0086587B"/>
    <w:rsid w:val="008719EE"/>
    <w:rsid w:val="008A1ECC"/>
    <w:rsid w:val="009014C3"/>
    <w:rsid w:val="00901CF0"/>
    <w:rsid w:val="00934079"/>
    <w:rsid w:val="00934582"/>
    <w:rsid w:val="00996984"/>
    <w:rsid w:val="009A7D1B"/>
    <w:rsid w:val="009D0C13"/>
    <w:rsid w:val="009D12EA"/>
    <w:rsid w:val="009D529C"/>
    <w:rsid w:val="009E746E"/>
    <w:rsid w:val="009F2183"/>
    <w:rsid w:val="00A1636D"/>
    <w:rsid w:val="00A7087B"/>
    <w:rsid w:val="00A77A9C"/>
    <w:rsid w:val="00A90E58"/>
    <w:rsid w:val="00AB0CB1"/>
    <w:rsid w:val="00AF221B"/>
    <w:rsid w:val="00B10762"/>
    <w:rsid w:val="00B27C06"/>
    <w:rsid w:val="00B36FFC"/>
    <w:rsid w:val="00B81F15"/>
    <w:rsid w:val="00BB3616"/>
    <w:rsid w:val="00BB39E8"/>
    <w:rsid w:val="00BE7389"/>
    <w:rsid w:val="00BE7EBA"/>
    <w:rsid w:val="00BF50F7"/>
    <w:rsid w:val="00C00790"/>
    <w:rsid w:val="00C23B0A"/>
    <w:rsid w:val="00C23EAC"/>
    <w:rsid w:val="00C40F91"/>
    <w:rsid w:val="00CA32EA"/>
    <w:rsid w:val="00CC2335"/>
    <w:rsid w:val="00D039F7"/>
    <w:rsid w:val="00D04EF9"/>
    <w:rsid w:val="00D12113"/>
    <w:rsid w:val="00D633F0"/>
    <w:rsid w:val="00D6533B"/>
    <w:rsid w:val="00DE2BFC"/>
    <w:rsid w:val="00DF39E0"/>
    <w:rsid w:val="00E14E2C"/>
    <w:rsid w:val="00F37988"/>
    <w:rsid w:val="00F50432"/>
    <w:rsid w:val="00FB41A2"/>
    <w:rsid w:val="00FB75EB"/>
    <w:rsid w:val="00FF595B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29</cp:revision>
  <cp:lastPrinted>2022-07-01T08:24:00Z</cp:lastPrinted>
  <dcterms:created xsi:type="dcterms:W3CDTF">2022-06-30T08:26:00Z</dcterms:created>
  <dcterms:modified xsi:type="dcterms:W3CDTF">2022-07-04T08:09:00Z</dcterms:modified>
</cp:coreProperties>
</file>