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1" w:rsidRPr="00855F15" w:rsidRDefault="00B22EC1" w:rsidP="00B22EC1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B22EC1" w:rsidRPr="00855F15" w:rsidRDefault="00B22EC1" w:rsidP="00B22EC1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B22EC1" w:rsidRPr="00855F15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 РЕШЕНИЕ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570D65" w:rsidP="00B22EC1">
      <w:pPr>
        <w:jc w:val="both"/>
        <w:rPr>
          <w:sz w:val="28"/>
        </w:rPr>
      </w:pPr>
      <w:r>
        <w:rPr>
          <w:sz w:val="28"/>
        </w:rPr>
        <w:t>17.03.2022</w:t>
      </w:r>
      <w:r w:rsidR="00B22EC1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           </w:t>
      </w:r>
      <w:r w:rsidR="00B22EC1">
        <w:rPr>
          <w:sz w:val="28"/>
        </w:rPr>
        <w:t xml:space="preserve"> </w:t>
      </w:r>
      <w:r w:rsidR="00B22EC1" w:rsidRPr="00B27999">
        <w:rPr>
          <w:sz w:val="28"/>
        </w:rPr>
        <w:t xml:space="preserve">№ </w:t>
      </w:r>
      <w:r>
        <w:rPr>
          <w:sz w:val="28"/>
        </w:rPr>
        <w:t>7</w:t>
      </w:r>
      <w:r w:rsidR="00B22EC1" w:rsidRPr="00B27999">
        <w:rPr>
          <w:sz w:val="28"/>
        </w:rPr>
        <w:t xml:space="preserve">   </w:t>
      </w:r>
      <w:r w:rsidR="00B22EC1">
        <w:rPr>
          <w:sz w:val="28"/>
        </w:rPr>
        <w:t xml:space="preserve">                                                              </w:t>
      </w:r>
      <w:r w:rsidR="00B22EC1" w:rsidRPr="00855F15">
        <w:rPr>
          <w:sz w:val="28"/>
        </w:rPr>
        <w:t xml:space="preserve"> </w:t>
      </w:r>
      <w:r w:rsidR="00B22EC1">
        <w:rPr>
          <w:sz w:val="28"/>
        </w:rPr>
        <w:t xml:space="preserve">                 </w:t>
      </w:r>
    </w:p>
    <w:p w:rsidR="00B22EC1" w:rsidRPr="00570706" w:rsidRDefault="00B22EC1" w:rsidP="00B22EC1">
      <w:pPr>
        <w:jc w:val="center"/>
        <w:rPr>
          <w:rFonts w:ascii="Arial" w:hAnsi="Arial" w:cs="Arial"/>
        </w:rPr>
      </w:pPr>
      <w:proofErr w:type="gramStart"/>
      <w:r w:rsidRPr="00570706">
        <w:rPr>
          <w:rFonts w:ascii="Arial" w:hAnsi="Arial" w:cs="Arial"/>
        </w:rPr>
        <w:t>с</w:t>
      </w:r>
      <w:proofErr w:type="gramEnd"/>
      <w:r w:rsidRPr="00570706">
        <w:rPr>
          <w:rFonts w:ascii="Arial" w:hAnsi="Arial" w:cs="Arial"/>
        </w:rPr>
        <w:t>. Волчиха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D61012" w:rsidRDefault="00D61012" w:rsidP="00B22EC1">
      <w:pPr>
        <w:jc w:val="both"/>
        <w:rPr>
          <w:sz w:val="28"/>
        </w:rPr>
      </w:pPr>
    </w:p>
    <w:tbl>
      <w:tblPr>
        <w:tblW w:w="9571" w:type="dxa"/>
        <w:tblLayout w:type="fixed"/>
        <w:tblLook w:val="01E0"/>
      </w:tblPr>
      <w:tblGrid>
        <w:gridCol w:w="5646"/>
        <w:gridCol w:w="3925"/>
      </w:tblGrid>
      <w:tr w:rsidR="00B22EC1" w:rsidRPr="00B83FD3" w:rsidTr="00DE52E0">
        <w:tc>
          <w:tcPr>
            <w:tcW w:w="5646" w:type="dxa"/>
          </w:tcPr>
          <w:p w:rsidR="00B22EC1" w:rsidRPr="00B83FD3" w:rsidRDefault="00B22EC1" w:rsidP="00D61012">
            <w:pPr>
              <w:ind w:right="1140"/>
              <w:rPr>
                <w:sz w:val="28"/>
              </w:rPr>
            </w:pPr>
            <w:r w:rsidRPr="00B83FD3">
              <w:rPr>
                <w:sz w:val="28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</w:t>
            </w:r>
            <w:r>
              <w:rPr>
                <w:sz w:val="28"/>
              </w:rPr>
              <w:t>на</w:t>
            </w:r>
            <w:r w:rsidRPr="00B83FD3">
              <w:rPr>
                <w:sz w:val="28"/>
              </w:rPr>
              <w:t xml:space="preserve"> 20</w:t>
            </w:r>
            <w:r w:rsidR="00D61012">
              <w:rPr>
                <w:sz w:val="28"/>
              </w:rPr>
              <w:t>21</w:t>
            </w:r>
            <w:r w:rsidRPr="00B83FD3">
              <w:rPr>
                <w:sz w:val="28"/>
              </w:rPr>
              <w:t xml:space="preserve"> год</w:t>
            </w:r>
          </w:p>
        </w:tc>
        <w:tc>
          <w:tcPr>
            <w:tcW w:w="3925" w:type="dxa"/>
          </w:tcPr>
          <w:p w:rsidR="00B22EC1" w:rsidRPr="00B83FD3" w:rsidRDefault="00B22EC1" w:rsidP="00DE52E0">
            <w:pPr>
              <w:rPr>
                <w:sz w:val="28"/>
              </w:rPr>
            </w:pPr>
          </w:p>
        </w:tc>
      </w:tr>
    </w:tbl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Волчихинского районного совета народных депутатов от19.01.2017 № 90 «</w:t>
      </w:r>
      <w:r w:rsidRPr="00B173AD">
        <w:rPr>
          <w:sz w:val="28"/>
        </w:rPr>
        <w:t>О</w:t>
      </w:r>
      <w:r>
        <w:rPr>
          <w:sz w:val="28"/>
        </w:rPr>
        <w:t xml:space="preserve">б утверждении Положения о порядке приватизации имущества муниципального образования Волчихинский район Алтайского края», </w:t>
      </w:r>
      <w:r w:rsidRPr="006F186A">
        <w:rPr>
          <w:sz w:val="28"/>
          <w:szCs w:val="28"/>
        </w:rPr>
        <w:t>Волчихинский районный Совет народных депутатов</w:t>
      </w:r>
      <w:r>
        <w:rPr>
          <w:sz w:val="28"/>
        </w:rPr>
        <w:t xml:space="preserve"> </w:t>
      </w:r>
      <w:r w:rsidRPr="00570706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B22EC1" w:rsidRDefault="00B22EC1" w:rsidP="00B22EC1">
      <w:pPr>
        <w:ind w:firstLine="567"/>
        <w:jc w:val="both"/>
        <w:rPr>
          <w:sz w:val="28"/>
        </w:rPr>
      </w:pPr>
      <w:r>
        <w:rPr>
          <w:sz w:val="28"/>
        </w:rPr>
        <w:t>1. Утвердить отчет 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7D3D45">
        <w:rPr>
          <w:sz w:val="28"/>
        </w:rPr>
        <w:t>21</w:t>
      </w:r>
      <w:r>
        <w:rPr>
          <w:sz w:val="28"/>
        </w:rPr>
        <w:t xml:space="preserve"> год. </w: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  <w:r>
        <w:rPr>
          <w:sz w:val="28"/>
        </w:rPr>
        <w:t>Заместитель п</w:t>
      </w:r>
      <w:r w:rsidR="00B22EC1">
        <w:rPr>
          <w:sz w:val="28"/>
        </w:rPr>
        <w:t>редседател</w:t>
      </w:r>
      <w:r>
        <w:rPr>
          <w:sz w:val="28"/>
        </w:rPr>
        <w:t>я</w:t>
      </w: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 xml:space="preserve">Волчихинского районного </w:t>
      </w: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 xml:space="preserve">Совета народных депутатов </w:t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  <w:t xml:space="preserve">       Е.В. Бауэр</w:t>
      </w: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B22EC1" w:rsidRDefault="008E7FF1" w:rsidP="00B22EC1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45pt;margin-top:-25.7pt;width:193.3pt;height:87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22EC1" w:rsidRDefault="00B22EC1" w:rsidP="00B22EC1">
                  <w:pPr>
                    <w:rPr>
                      <w:sz w:val="28"/>
                      <w:szCs w:val="28"/>
                    </w:rPr>
                  </w:pPr>
                  <w:r w:rsidRPr="003D68BB">
                    <w:rPr>
                      <w:sz w:val="28"/>
                      <w:szCs w:val="28"/>
                    </w:rPr>
                    <w:t>УТВЕРЖДЕН</w:t>
                  </w:r>
                </w:p>
                <w:p w:rsidR="00B22EC1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Волчихинского районного Совета народных депутатов </w:t>
                  </w:r>
                </w:p>
                <w:p w:rsidR="00B22EC1" w:rsidRPr="00C32E35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 w:rsidRPr="00C32E35">
                    <w:rPr>
                      <w:sz w:val="28"/>
                      <w:szCs w:val="28"/>
                    </w:rPr>
                    <w:t xml:space="preserve">от </w:t>
                  </w:r>
                  <w:r w:rsidR="00A52970">
                    <w:rPr>
                      <w:sz w:val="28"/>
                      <w:szCs w:val="28"/>
                    </w:rPr>
                    <w:t xml:space="preserve">17.03.2022 </w:t>
                  </w:r>
                  <w:r w:rsidRPr="00C32E35">
                    <w:rPr>
                      <w:sz w:val="28"/>
                      <w:szCs w:val="28"/>
                    </w:rPr>
                    <w:t xml:space="preserve">№ </w:t>
                  </w:r>
                  <w:r w:rsidR="00A52970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B22EC1" w:rsidRDefault="00B22EC1" w:rsidP="00B22EC1">
      <w:pPr>
        <w:jc w:val="center"/>
      </w:pPr>
      <w:r>
        <w:rPr>
          <w:sz w:val="28"/>
        </w:rPr>
        <w:t>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876498">
        <w:rPr>
          <w:sz w:val="28"/>
        </w:rPr>
        <w:t>21</w:t>
      </w:r>
      <w:r>
        <w:rPr>
          <w:sz w:val="28"/>
        </w:rPr>
        <w:t xml:space="preserve"> год</w:t>
      </w:r>
    </w:p>
    <w:p w:rsidR="00B22EC1" w:rsidRDefault="00B22EC1" w:rsidP="00B22EC1">
      <w:pPr>
        <w:ind w:firstLine="540"/>
        <w:jc w:val="both"/>
      </w:pP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В 20</w:t>
      </w:r>
      <w:r w:rsidR="00EA120E">
        <w:rPr>
          <w:sz w:val="28"/>
          <w:szCs w:val="28"/>
        </w:rPr>
        <w:t>21</w:t>
      </w:r>
      <w:r w:rsidRPr="003D68BB">
        <w:rPr>
          <w:sz w:val="28"/>
          <w:szCs w:val="28"/>
        </w:rPr>
        <w:t xml:space="preserve"> году приватизация 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Pr="003D68BB">
        <w:rPr>
          <w:sz w:val="28"/>
          <w:szCs w:val="28"/>
        </w:rPr>
        <w:t xml:space="preserve"> осуществлялась в соответствии с Федеральными законами</w:t>
      </w:r>
      <w:r>
        <w:rPr>
          <w:sz w:val="28"/>
          <w:szCs w:val="28"/>
        </w:rPr>
        <w:t xml:space="preserve"> </w:t>
      </w:r>
      <w:r>
        <w:rPr>
          <w:sz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3D68BB"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 от 29 июля 1998 года № 135-ФЗ «Об оценочной деятельности в Российской Федерации», </w:t>
      </w:r>
      <w:r w:rsidR="00982B27">
        <w:rPr>
          <w:sz w:val="28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Уставом муниципального образования Волчихинский район Алтайского края, </w:t>
      </w:r>
      <w:r>
        <w:rPr>
          <w:sz w:val="28"/>
        </w:rPr>
        <w:t>решением Волчихинского районного совета народных депутатов от 19.01.2017 № 90 «</w:t>
      </w:r>
      <w:r w:rsidRPr="00B173AD">
        <w:rPr>
          <w:sz w:val="28"/>
        </w:rPr>
        <w:t>О</w:t>
      </w:r>
      <w:r>
        <w:rPr>
          <w:sz w:val="28"/>
        </w:rPr>
        <w:t>б утверждении Положения о порядке приватизации имущества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Прогнозный план приватизации муниципального имущества </w:t>
      </w:r>
      <w:r>
        <w:rPr>
          <w:sz w:val="28"/>
          <w:szCs w:val="28"/>
        </w:rPr>
        <w:t>на 20</w:t>
      </w:r>
      <w:r w:rsidR="00A7403F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(далее – прогнозный план) утвержден решением Волчихинского районного Совета народных депутатов от </w:t>
      </w:r>
      <w:r w:rsidR="0089793B">
        <w:rPr>
          <w:sz w:val="28"/>
          <w:szCs w:val="28"/>
        </w:rPr>
        <w:t>25.12.2020</w:t>
      </w:r>
      <w:r w:rsidRPr="000A5E61">
        <w:rPr>
          <w:sz w:val="28"/>
          <w:szCs w:val="28"/>
        </w:rPr>
        <w:t xml:space="preserve"> № </w:t>
      </w:r>
      <w:r w:rsidR="0089793B">
        <w:rPr>
          <w:sz w:val="28"/>
          <w:szCs w:val="28"/>
        </w:rPr>
        <w:t>61</w:t>
      </w:r>
      <w:r>
        <w:rPr>
          <w:sz w:val="28"/>
          <w:szCs w:val="28"/>
        </w:rPr>
        <w:t xml:space="preserve"> «О прогнозном плане приватизации муниципального имущества на 20</w:t>
      </w:r>
      <w:r w:rsidR="0089793B">
        <w:rPr>
          <w:sz w:val="28"/>
          <w:szCs w:val="28"/>
        </w:rPr>
        <w:t>21</w:t>
      </w:r>
      <w:r>
        <w:rPr>
          <w:sz w:val="28"/>
          <w:szCs w:val="28"/>
        </w:rPr>
        <w:t xml:space="preserve"> год».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>рогнозного плана явля</w:t>
      </w:r>
      <w:r>
        <w:rPr>
          <w:sz w:val="28"/>
          <w:szCs w:val="28"/>
        </w:rPr>
        <w:t>лись</w:t>
      </w:r>
      <w:r w:rsidRPr="003D68BB">
        <w:rPr>
          <w:sz w:val="28"/>
          <w:szCs w:val="28"/>
        </w:rPr>
        <w:t xml:space="preserve"> повышение эффективности использования муниципальной собственности</w:t>
      </w:r>
      <w:r>
        <w:rPr>
          <w:sz w:val="28"/>
          <w:szCs w:val="28"/>
        </w:rPr>
        <w:t xml:space="preserve"> и</w:t>
      </w:r>
      <w:r w:rsidRPr="003D68BB">
        <w:rPr>
          <w:sz w:val="28"/>
          <w:szCs w:val="28"/>
        </w:rPr>
        <w:t xml:space="preserve"> пополнение доходной части бюджета муниципального </w:t>
      </w:r>
      <w:r>
        <w:rPr>
          <w:sz w:val="28"/>
          <w:szCs w:val="28"/>
        </w:rPr>
        <w:t>образования Волчихинский район Алтайского края.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 xml:space="preserve">рогнозным планом планировалось реализовать </w:t>
      </w:r>
      <w:r w:rsidR="00EC3913">
        <w:rPr>
          <w:sz w:val="28"/>
          <w:szCs w:val="28"/>
        </w:rPr>
        <w:t>1</w:t>
      </w:r>
      <w:r w:rsidRPr="003D68B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3D68BB">
        <w:rPr>
          <w:sz w:val="28"/>
          <w:szCs w:val="28"/>
        </w:rPr>
        <w:t xml:space="preserve"> недвижимого имущества и </w:t>
      </w:r>
      <w:r w:rsidR="00EC3913">
        <w:rPr>
          <w:sz w:val="28"/>
          <w:szCs w:val="28"/>
        </w:rPr>
        <w:t>5</w:t>
      </w:r>
      <w:r w:rsidRPr="003D68BB">
        <w:rPr>
          <w:sz w:val="28"/>
          <w:szCs w:val="28"/>
        </w:rPr>
        <w:t xml:space="preserve"> объект</w:t>
      </w:r>
      <w:r w:rsidR="00EC3913">
        <w:rPr>
          <w:sz w:val="28"/>
          <w:szCs w:val="28"/>
        </w:rPr>
        <w:t>ов</w:t>
      </w:r>
      <w:r w:rsidRPr="003D68BB">
        <w:rPr>
          <w:sz w:val="28"/>
          <w:szCs w:val="28"/>
        </w:rPr>
        <w:t xml:space="preserve"> движимого имущества. </w:t>
      </w:r>
      <w:r>
        <w:rPr>
          <w:sz w:val="28"/>
          <w:szCs w:val="28"/>
        </w:rPr>
        <w:t>Во исполнение</w:t>
      </w:r>
      <w:r w:rsidRPr="003D68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 xml:space="preserve">рогнозного плана комитетом </w:t>
      </w:r>
      <w:r>
        <w:rPr>
          <w:sz w:val="28"/>
          <w:szCs w:val="28"/>
        </w:rPr>
        <w:t>экономики и муниципального имущества Администрации Волчихинского района Алтайского края</w:t>
      </w:r>
      <w:r w:rsidRPr="003D68BB">
        <w:rPr>
          <w:sz w:val="28"/>
          <w:szCs w:val="28"/>
        </w:rPr>
        <w:t xml:space="preserve"> была проведена работа по подготовке всех необходимых документов</w:t>
      </w:r>
      <w:r>
        <w:rPr>
          <w:sz w:val="28"/>
          <w:szCs w:val="28"/>
        </w:rPr>
        <w:t>, проведена оценка рыночной стоимости муниципального имущества</w:t>
      </w:r>
      <w:r w:rsidRPr="003D68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lastRenderedPageBreak/>
        <w:t>В течение 20</w:t>
      </w:r>
      <w:r w:rsidR="00102495">
        <w:rPr>
          <w:sz w:val="28"/>
          <w:szCs w:val="28"/>
        </w:rPr>
        <w:t>21</w:t>
      </w:r>
      <w:r w:rsidRPr="003D68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</w:t>
      </w:r>
      <w:r w:rsidRPr="003D68BB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экономики и муниципального имущества </w:t>
      </w:r>
      <w:r w:rsidRPr="003D68BB">
        <w:rPr>
          <w:sz w:val="28"/>
          <w:szCs w:val="28"/>
        </w:rPr>
        <w:t xml:space="preserve"> было организован</w:t>
      </w:r>
      <w:r>
        <w:rPr>
          <w:sz w:val="28"/>
          <w:szCs w:val="28"/>
        </w:rPr>
        <w:t>о проведение</w:t>
      </w:r>
      <w:r w:rsidRPr="003D68BB">
        <w:rPr>
          <w:sz w:val="28"/>
          <w:szCs w:val="28"/>
        </w:rPr>
        <w:t xml:space="preserve"> </w:t>
      </w:r>
      <w:r w:rsidR="00BC0E99">
        <w:rPr>
          <w:sz w:val="28"/>
          <w:szCs w:val="28"/>
        </w:rPr>
        <w:t>1</w:t>
      </w:r>
      <w:r>
        <w:rPr>
          <w:sz w:val="28"/>
          <w:szCs w:val="28"/>
        </w:rPr>
        <w:t xml:space="preserve"> открыт</w:t>
      </w:r>
      <w:r w:rsidR="00BC0E99">
        <w:rPr>
          <w:sz w:val="28"/>
          <w:szCs w:val="28"/>
        </w:rPr>
        <w:t>ого</w:t>
      </w:r>
      <w:r w:rsidRPr="003D68BB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а  </w:t>
      </w:r>
      <w:r w:rsidRPr="003D68BB">
        <w:rPr>
          <w:sz w:val="28"/>
          <w:szCs w:val="28"/>
        </w:rPr>
        <w:t>по продаже муни</w:t>
      </w:r>
      <w:r w:rsidRPr="003D68BB">
        <w:rPr>
          <w:sz w:val="28"/>
          <w:szCs w:val="28"/>
        </w:rPr>
        <w:softHyphen/>
        <w:t xml:space="preserve">ципального имущества.   </w:t>
      </w:r>
    </w:p>
    <w:p w:rsidR="00B22EC1" w:rsidRPr="00115CDA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Информация о проведен</w:t>
      </w:r>
      <w:proofErr w:type="gramStart"/>
      <w:r w:rsidRPr="003D68BB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 по приватизации</w:t>
      </w:r>
      <w:r w:rsidRPr="003D68BB">
        <w:rPr>
          <w:sz w:val="28"/>
          <w:szCs w:val="28"/>
        </w:rPr>
        <w:t xml:space="preserve"> объектов муниципальной собственности  размещалась в газете «</w:t>
      </w:r>
      <w:r>
        <w:rPr>
          <w:sz w:val="28"/>
          <w:szCs w:val="28"/>
        </w:rPr>
        <w:t>Наши вести</w:t>
      </w:r>
      <w:r w:rsidRPr="003D68BB">
        <w:rPr>
          <w:sz w:val="28"/>
          <w:szCs w:val="28"/>
        </w:rPr>
        <w:t>», на официальном сайте Администрации района в сети «Интернет»</w:t>
      </w:r>
      <w:r>
        <w:rPr>
          <w:sz w:val="28"/>
          <w:szCs w:val="28"/>
        </w:rPr>
        <w:t xml:space="preserve"> </w:t>
      </w:r>
      <w:hyperlink r:id="rId4" w:history="1">
        <w:r w:rsidRPr="00B26461">
          <w:rPr>
            <w:rStyle w:val="a3"/>
            <w:sz w:val="28"/>
            <w:szCs w:val="28"/>
            <w:lang w:val="en-US"/>
          </w:rPr>
          <w:t>www</w:t>
        </w:r>
        <w:r w:rsidRPr="00B26461">
          <w:rPr>
            <w:rStyle w:val="a3"/>
            <w:sz w:val="28"/>
            <w:szCs w:val="28"/>
          </w:rPr>
          <w:t>.</w:t>
        </w:r>
        <w:r w:rsidRPr="00B26461">
          <w:rPr>
            <w:rStyle w:val="a3"/>
            <w:sz w:val="28"/>
            <w:szCs w:val="28"/>
            <w:lang w:val="en-US"/>
          </w:rPr>
          <w:t>volchiha</w:t>
        </w:r>
        <w:r w:rsidRPr="00B26461">
          <w:rPr>
            <w:rStyle w:val="a3"/>
            <w:sz w:val="28"/>
            <w:szCs w:val="28"/>
          </w:rPr>
          <w:t>22.</w:t>
        </w:r>
        <w:r w:rsidRPr="00B26461">
          <w:rPr>
            <w:rStyle w:val="a3"/>
            <w:sz w:val="28"/>
            <w:szCs w:val="28"/>
            <w:lang w:val="en-US"/>
          </w:rPr>
          <w:t>ru</w:t>
        </w:r>
      </w:hyperlink>
      <w:r w:rsidRPr="00774A87">
        <w:rPr>
          <w:sz w:val="28"/>
          <w:szCs w:val="28"/>
        </w:rPr>
        <w:t xml:space="preserve"> </w:t>
      </w:r>
      <w:r w:rsidRPr="003D68BB">
        <w:rPr>
          <w:sz w:val="28"/>
          <w:szCs w:val="28"/>
        </w:rPr>
        <w:t xml:space="preserve"> и на Федеральном сайте торгов </w:t>
      </w:r>
      <w:hyperlink r:id="rId5" w:history="1">
        <w:r w:rsidRPr="00FB1108">
          <w:rPr>
            <w:rStyle w:val="a3"/>
            <w:sz w:val="28"/>
            <w:szCs w:val="28"/>
            <w:lang w:val="en-US"/>
          </w:rPr>
          <w:t>www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torgi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gov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Путем проведения открыт</w:t>
      </w:r>
      <w:r>
        <w:rPr>
          <w:sz w:val="28"/>
          <w:szCs w:val="28"/>
        </w:rPr>
        <w:t>ых</w:t>
      </w:r>
      <w:r w:rsidRPr="003D68BB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ов</w:t>
      </w:r>
      <w:r w:rsidRPr="00774A87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BC0E9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было </w:t>
      </w:r>
      <w:r w:rsidRPr="003D68BB">
        <w:rPr>
          <w:sz w:val="28"/>
          <w:szCs w:val="28"/>
        </w:rPr>
        <w:t xml:space="preserve"> реализован</w:t>
      </w:r>
      <w:r>
        <w:rPr>
          <w:sz w:val="28"/>
          <w:szCs w:val="28"/>
        </w:rPr>
        <w:t xml:space="preserve">о  1 </w:t>
      </w:r>
      <w:r w:rsidRPr="003D68BB">
        <w:rPr>
          <w:sz w:val="28"/>
          <w:szCs w:val="28"/>
        </w:rPr>
        <w:t>объект движимого имущества</w:t>
      </w:r>
      <w:r w:rsidR="00BC0E99">
        <w:rPr>
          <w:sz w:val="28"/>
          <w:szCs w:val="28"/>
        </w:rPr>
        <w:t>.</w:t>
      </w:r>
    </w:p>
    <w:p w:rsidR="00B22EC1" w:rsidRPr="00A363A5" w:rsidRDefault="00B22EC1" w:rsidP="00B22EC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134"/>
        <w:gridCol w:w="1559"/>
        <w:gridCol w:w="1331"/>
        <w:gridCol w:w="1469"/>
      </w:tblGrid>
      <w:tr w:rsidR="00B22EC1" w:rsidRPr="00147F20" w:rsidTr="007922BD">
        <w:tc>
          <w:tcPr>
            <w:tcW w:w="534" w:type="dxa"/>
          </w:tcPr>
          <w:p w:rsidR="00B22EC1" w:rsidRPr="00147F20" w:rsidRDefault="00B22EC1" w:rsidP="00DE52E0">
            <w:r w:rsidRPr="00147F20">
              <w:t xml:space="preserve">№ </w:t>
            </w:r>
            <w:proofErr w:type="spellStart"/>
            <w:proofErr w:type="gramStart"/>
            <w:r w:rsidRPr="00147F20">
              <w:t>п</w:t>
            </w:r>
            <w:proofErr w:type="spellEnd"/>
            <w:proofErr w:type="gramEnd"/>
            <w:r w:rsidRPr="00147F20">
              <w:t>/</w:t>
            </w:r>
            <w:proofErr w:type="spellStart"/>
            <w:r w:rsidRPr="00147F20">
              <w:t>п</w:t>
            </w:r>
            <w:proofErr w:type="spellEnd"/>
          </w:p>
        </w:tc>
        <w:tc>
          <w:tcPr>
            <w:tcW w:w="2551" w:type="dxa"/>
          </w:tcPr>
          <w:p w:rsidR="00B22EC1" w:rsidRPr="00147F20" w:rsidRDefault="00B22EC1" w:rsidP="00DE52E0">
            <w:r w:rsidRPr="00147F20">
              <w:t>Наименование имущества</w:t>
            </w:r>
          </w:p>
        </w:tc>
        <w:tc>
          <w:tcPr>
            <w:tcW w:w="1276" w:type="dxa"/>
          </w:tcPr>
          <w:p w:rsidR="00B22EC1" w:rsidRPr="00147F20" w:rsidRDefault="00B22EC1" w:rsidP="00DE52E0">
            <w:r w:rsidRPr="00147F20">
              <w:t>Покупатель</w:t>
            </w:r>
          </w:p>
        </w:tc>
        <w:tc>
          <w:tcPr>
            <w:tcW w:w="1134" w:type="dxa"/>
          </w:tcPr>
          <w:p w:rsidR="00B22EC1" w:rsidRPr="00147F20" w:rsidRDefault="00B22EC1" w:rsidP="00DE52E0">
            <w:r w:rsidRPr="00147F20">
              <w:t>Способ приватизации</w:t>
            </w:r>
          </w:p>
        </w:tc>
        <w:tc>
          <w:tcPr>
            <w:tcW w:w="1559" w:type="dxa"/>
          </w:tcPr>
          <w:p w:rsidR="00B22EC1" w:rsidRPr="00147F20" w:rsidRDefault="00B22EC1" w:rsidP="00DE52E0">
            <w:r w:rsidRPr="00147F20">
              <w:t>Цена сделки приватизации</w:t>
            </w:r>
            <w:r>
              <w:t>, включая НДС.</w:t>
            </w:r>
          </w:p>
        </w:tc>
        <w:tc>
          <w:tcPr>
            <w:tcW w:w="1331" w:type="dxa"/>
          </w:tcPr>
          <w:p w:rsidR="00B22EC1" w:rsidRPr="00147F20" w:rsidRDefault="00B22EC1" w:rsidP="00DE52E0">
            <w:r w:rsidRPr="00147F20">
              <w:t>Дата, номер договора купли-продажи</w:t>
            </w:r>
          </w:p>
        </w:tc>
        <w:tc>
          <w:tcPr>
            <w:tcW w:w="1469" w:type="dxa"/>
          </w:tcPr>
          <w:p w:rsidR="00B22EC1" w:rsidRPr="00147F20" w:rsidRDefault="00B22EC1" w:rsidP="00DE52E0">
            <w:r w:rsidRPr="00147F20">
              <w:t>Примечание</w:t>
            </w:r>
          </w:p>
        </w:tc>
      </w:tr>
      <w:tr w:rsidR="00B22EC1" w:rsidRPr="00147F20" w:rsidTr="007922BD">
        <w:tc>
          <w:tcPr>
            <w:tcW w:w="534" w:type="dxa"/>
            <w:vAlign w:val="center"/>
          </w:tcPr>
          <w:p w:rsidR="00B22EC1" w:rsidRDefault="00470561" w:rsidP="00470561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B22EC1" w:rsidRPr="006E593B" w:rsidRDefault="004D7890" w:rsidP="007E1074">
            <w:r>
              <w:t xml:space="preserve">Специальный автобус для детей УАЗ </w:t>
            </w:r>
            <w:r w:rsidR="00794060">
              <w:t>–</w:t>
            </w:r>
            <w:r>
              <w:t xml:space="preserve"> 220694</w:t>
            </w:r>
            <w:r w:rsidR="00794060" w:rsidRPr="00794060">
              <w:t>-</w:t>
            </w:r>
            <w:r w:rsidR="00794060">
              <w:t>06</w:t>
            </w:r>
            <w:r w:rsidR="007E1074">
              <w:t xml:space="preserve">, 2008 года </w:t>
            </w:r>
            <w:r w:rsidR="00470561">
              <w:t>выпуска, идентификационный номер</w:t>
            </w:r>
            <w:r w:rsidR="006E593B">
              <w:t xml:space="preserve"> (</w:t>
            </w:r>
            <w:r w:rsidR="006E593B">
              <w:rPr>
                <w:lang w:val="en-US"/>
              </w:rPr>
              <w:t>VIN</w:t>
            </w:r>
            <w:r w:rsidR="006E593B" w:rsidRPr="006E593B">
              <w:t xml:space="preserve">) </w:t>
            </w:r>
            <w:r w:rsidR="006E593B">
              <w:rPr>
                <w:lang w:val="en-US"/>
              </w:rPr>
              <w:t>XTT</w:t>
            </w:r>
            <w:r w:rsidR="006E593B">
              <w:t xml:space="preserve">2206940435601, модель 42130Е № двигателя 80203001, </w:t>
            </w:r>
            <w:r w:rsidR="00086EC9">
              <w:t>шасси (рама) № 37410080456893, кузов (кабина, прицеп) № 22060080101857, цвет желтый</w:t>
            </w:r>
            <w:r w:rsidR="00F56BBB">
              <w:t>, ПТС 73 МС 135162</w:t>
            </w:r>
          </w:p>
        </w:tc>
        <w:tc>
          <w:tcPr>
            <w:tcW w:w="1276" w:type="dxa"/>
            <w:vAlign w:val="center"/>
          </w:tcPr>
          <w:p w:rsidR="00B22EC1" w:rsidRPr="00A84B23" w:rsidRDefault="00B22EC1" w:rsidP="0033651E">
            <w:pPr>
              <w:jc w:val="center"/>
            </w:pPr>
            <w:r w:rsidRPr="00A84B23">
              <w:t xml:space="preserve">гражданин </w:t>
            </w:r>
            <w:r w:rsidR="0033651E">
              <w:t xml:space="preserve">Веселов Юрий </w:t>
            </w:r>
            <w:proofErr w:type="spellStart"/>
            <w:r w:rsidR="0033651E">
              <w:t>Алфеевич</w:t>
            </w:r>
            <w:proofErr w:type="spellEnd"/>
          </w:p>
        </w:tc>
        <w:tc>
          <w:tcPr>
            <w:tcW w:w="1134" w:type="dxa"/>
            <w:vAlign w:val="center"/>
          </w:tcPr>
          <w:p w:rsidR="00B22EC1" w:rsidRPr="00644BF5" w:rsidRDefault="00B22EC1" w:rsidP="00DE52E0">
            <w:pPr>
              <w:jc w:val="center"/>
            </w:pPr>
            <w:r w:rsidRPr="00644BF5">
              <w:t>Продажа на аукционе, открытом по форме подачи предложений о цене</w:t>
            </w:r>
          </w:p>
        </w:tc>
        <w:tc>
          <w:tcPr>
            <w:tcW w:w="1559" w:type="dxa"/>
            <w:vAlign w:val="center"/>
          </w:tcPr>
          <w:p w:rsidR="00B22EC1" w:rsidRDefault="0033651E" w:rsidP="00DE52E0">
            <w:pPr>
              <w:jc w:val="center"/>
            </w:pPr>
            <w:r>
              <w:t xml:space="preserve">165 </w:t>
            </w:r>
            <w:r w:rsidR="00B22EC1">
              <w:t> 000,00</w:t>
            </w:r>
          </w:p>
        </w:tc>
        <w:tc>
          <w:tcPr>
            <w:tcW w:w="1331" w:type="dxa"/>
            <w:vAlign w:val="center"/>
          </w:tcPr>
          <w:p w:rsidR="00B22EC1" w:rsidRDefault="00B22EC1" w:rsidP="0033651E">
            <w:pPr>
              <w:jc w:val="center"/>
            </w:pPr>
            <w:r>
              <w:t xml:space="preserve">№ </w:t>
            </w:r>
            <w:r w:rsidR="0033651E">
              <w:t>1</w:t>
            </w:r>
            <w:r>
              <w:t xml:space="preserve"> от </w:t>
            </w:r>
            <w:r w:rsidR="0033651E">
              <w:t>24.09.2021</w:t>
            </w:r>
          </w:p>
        </w:tc>
        <w:tc>
          <w:tcPr>
            <w:tcW w:w="1469" w:type="dxa"/>
          </w:tcPr>
          <w:p w:rsidR="00B22EC1" w:rsidRDefault="00B22EC1" w:rsidP="0033651E">
            <w:r>
              <w:t xml:space="preserve">НДС составил </w:t>
            </w:r>
            <w:r w:rsidR="0033651E">
              <w:t>27 500,00</w:t>
            </w:r>
            <w:r>
              <w:t xml:space="preserve"> рублей</w:t>
            </w:r>
          </w:p>
        </w:tc>
      </w:tr>
    </w:tbl>
    <w:p w:rsidR="00B22EC1" w:rsidRDefault="00B22EC1" w:rsidP="00B22EC1">
      <w:pPr>
        <w:ind w:firstLine="539"/>
        <w:jc w:val="both"/>
        <w:rPr>
          <w:sz w:val="28"/>
          <w:szCs w:val="28"/>
        </w:rPr>
      </w:pPr>
    </w:p>
    <w:p w:rsidR="00B22EC1" w:rsidRDefault="00B22EC1" w:rsidP="00B22EC1">
      <w:pPr>
        <w:ind w:firstLine="539"/>
        <w:jc w:val="both"/>
        <w:rPr>
          <w:sz w:val="28"/>
          <w:szCs w:val="28"/>
        </w:rPr>
      </w:pPr>
      <w:r w:rsidRPr="00D41BC4">
        <w:rPr>
          <w:sz w:val="28"/>
          <w:szCs w:val="28"/>
        </w:rPr>
        <w:t>Общая сумма поступивших</w:t>
      </w:r>
      <w:r>
        <w:rPr>
          <w:sz w:val="28"/>
          <w:szCs w:val="28"/>
        </w:rPr>
        <w:t xml:space="preserve"> в бюджет муниципального образования Волчихинский район Алтайского края доходов от продажи муниципального имущества</w:t>
      </w:r>
      <w:r w:rsidRPr="00D41BC4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20</w:t>
      </w:r>
      <w:r w:rsidR="000E205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(за вычетом НДС) </w:t>
      </w:r>
      <w:r w:rsidRPr="00D41BC4">
        <w:rPr>
          <w:sz w:val="28"/>
          <w:szCs w:val="28"/>
        </w:rPr>
        <w:t xml:space="preserve">составила </w:t>
      </w:r>
      <w:r w:rsidR="00465BB2">
        <w:rPr>
          <w:sz w:val="28"/>
          <w:szCs w:val="28"/>
        </w:rPr>
        <w:t>137 500,00</w:t>
      </w:r>
      <w:r>
        <w:rPr>
          <w:sz w:val="28"/>
          <w:szCs w:val="28"/>
        </w:rPr>
        <w:t xml:space="preserve"> (</w:t>
      </w:r>
      <w:r w:rsidR="00F46D3D">
        <w:rPr>
          <w:sz w:val="28"/>
          <w:szCs w:val="28"/>
        </w:rPr>
        <w:t>сто тридцать семь тысяч пятьсот рублей</w:t>
      </w:r>
      <w:r>
        <w:rPr>
          <w:sz w:val="28"/>
          <w:szCs w:val="28"/>
        </w:rPr>
        <w:t xml:space="preserve">) </w:t>
      </w:r>
      <w:r w:rsidR="00F46D3D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B22EC1" w:rsidRDefault="00B22EC1" w:rsidP="00B22E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C46C5" w:rsidRDefault="00EC46C5"/>
    <w:sectPr w:rsidR="00EC46C5" w:rsidSect="006B7561">
      <w:pgSz w:w="12240" w:h="15840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2EC1"/>
    <w:rsid w:val="00086EC9"/>
    <w:rsid w:val="000E2055"/>
    <w:rsid w:val="00100570"/>
    <w:rsid w:val="00102495"/>
    <w:rsid w:val="00133537"/>
    <w:rsid w:val="0033651E"/>
    <w:rsid w:val="003941EF"/>
    <w:rsid w:val="003C2C22"/>
    <w:rsid w:val="004478AC"/>
    <w:rsid w:val="00465BB2"/>
    <w:rsid w:val="00470561"/>
    <w:rsid w:val="004B3A82"/>
    <w:rsid w:val="004D7890"/>
    <w:rsid w:val="00570D65"/>
    <w:rsid w:val="005E0078"/>
    <w:rsid w:val="00643335"/>
    <w:rsid w:val="006B7561"/>
    <w:rsid w:val="006E593B"/>
    <w:rsid w:val="007922BD"/>
    <w:rsid w:val="00794060"/>
    <w:rsid w:val="007D3D45"/>
    <w:rsid w:val="007E1074"/>
    <w:rsid w:val="00876498"/>
    <w:rsid w:val="0089793B"/>
    <w:rsid w:val="008E7FF1"/>
    <w:rsid w:val="00982B27"/>
    <w:rsid w:val="00A47A28"/>
    <w:rsid w:val="00A52970"/>
    <w:rsid w:val="00A577BB"/>
    <w:rsid w:val="00A7403F"/>
    <w:rsid w:val="00A932CB"/>
    <w:rsid w:val="00B22EC1"/>
    <w:rsid w:val="00B27999"/>
    <w:rsid w:val="00BC0E99"/>
    <w:rsid w:val="00BE0E06"/>
    <w:rsid w:val="00C32E35"/>
    <w:rsid w:val="00C7430D"/>
    <w:rsid w:val="00D61012"/>
    <w:rsid w:val="00E804FA"/>
    <w:rsid w:val="00EA120E"/>
    <w:rsid w:val="00EC3913"/>
    <w:rsid w:val="00EC46C5"/>
    <w:rsid w:val="00F46D3D"/>
    <w:rsid w:val="00F56BBB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C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B22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volchih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42</cp:revision>
  <cp:lastPrinted>2022-02-28T06:55:00Z</cp:lastPrinted>
  <dcterms:created xsi:type="dcterms:W3CDTF">2022-02-28T04:48:00Z</dcterms:created>
  <dcterms:modified xsi:type="dcterms:W3CDTF">2022-03-24T09:01:00Z</dcterms:modified>
</cp:coreProperties>
</file>