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>Отчёт о результатах деятельности инвестиционного уполномоченного</w:t>
      </w:r>
    </w:p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 xml:space="preserve">по привлечению инвестиций в 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013">
        <w:rPr>
          <w:rFonts w:ascii="Times New Roman" w:hAnsi="Times New Roman" w:cs="Times New Roman"/>
          <w:b/>
          <w:sz w:val="28"/>
          <w:szCs w:val="28"/>
        </w:rPr>
        <w:t>Волчихинском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районе за </w:t>
      </w:r>
      <w:r w:rsidR="00524B49" w:rsidRPr="005A4396">
        <w:rPr>
          <w:rFonts w:ascii="Times New Roman" w:hAnsi="Times New Roman" w:cs="Times New Roman"/>
          <w:b/>
          <w:sz w:val="28"/>
          <w:szCs w:val="28"/>
        </w:rPr>
        <w:t>20</w:t>
      </w:r>
      <w:r w:rsidR="00C87F0A">
        <w:rPr>
          <w:rFonts w:ascii="Times New Roman" w:hAnsi="Times New Roman" w:cs="Times New Roman"/>
          <w:b/>
          <w:sz w:val="28"/>
          <w:szCs w:val="28"/>
        </w:rPr>
        <w:t>2</w:t>
      </w:r>
      <w:r w:rsidR="00A31C5E">
        <w:rPr>
          <w:rFonts w:ascii="Times New Roman" w:hAnsi="Times New Roman" w:cs="Times New Roman"/>
          <w:b/>
          <w:sz w:val="28"/>
          <w:szCs w:val="28"/>
        </w:rPr>
        <w:t>1</w:t>
      </w:r>
      <w:r w:rsidR="00D677E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749A2" w:rsidRPr="005A4396">
        <w:rPr>
          <w:rFonts w:ascii="Times New Roman" w:hAnsi="Times New Roman" w:cs="Times New Roman"/>
          <w:b/>
          <w:sz w:val="28"/>
          <w:szCs w:val="28"/>
        </w:rPr>
        <w:t>.</w:t>
      </w:r>
    </w:p>
    <w:p w:rsidR="00BC6A0B" w:rsidRPr="00C363ED" w:rsidRDefault="00BC6A0B" w:rsidP="00C363E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77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4647"/>
        <w:gridCol w:w="5418"/>
      </w:tblGrid>
      <w:tr w:rsidR="005A4396" w:rsidRPr="001314EE" w:rsidTr="00062D85">
        <w:trPr>
          <w:trHeight w:val="128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2D85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5B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Мероприятия плана по привлечению инвестиций ( по курируемому направлению), план работы инвестиционного уполномоченного</w:t>
            </w:r>
          </w:p>
        </w:tc>
        <w:tc>
          <w:tcPr>
            <w:tcW w:w="5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Фактически выполнено</w:t>
            </w:r>
          </w:p>
          <w:p w:rsidR="005A4396" w:rsidRPr="005A4396" w:rsidRDefault="005A4396" w:rsidP="001F4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rPr>
          <w:trHeight w:val="91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A31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инвестиционного паспорта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A31C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DB25DB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>Произведена   актуализация  Инвестиционного паспорта  и его  размещение на сайте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прогнозирование развития инвестиционного потенциала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</w:t>
            </w:r>
            <w:r w:rsidR="00FB2CF8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рамках подготовки Соглашения  о взаимодействии Администрации края и муниципальными районами по вопросам  СЭР  территорий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инициаторам и инвесторам проектов в получении всех согласований и разрешительных документов в максимально короткие сроки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</w:t>
            </w:r>
            <w:r w:rsidR="006C7631" w:rsidRPr="005A4396">
              <w:rPr>
                <w:rFonts w:ascii="Times New Roman" w:hAnsi="Times New Roman" w:cs="Times New Roman"/>
                <w:sz w:val="28"/>
                <w:szCs w:val="28"/>
              </w:rPr>
              <w:t>аренды на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земельные участки, </w:t>
            </w:r>
            <w:bookmarkStart w:id="0" w:name="_GoBack"/>
            <w:bookmarkEnd w:id="0"/>
            <w:r w:rsidR="006C7631" w:rsidRPr="005A4396">
              <w:rPr>
                <w:rFonts w:ascii="Times New Roman" w:hAnsi="Times New Roman" w:cs="Times New Roman"/>
                <w:sz w:val="28"/>
                <w:szCs w:val="28"/>
              </w:rPr>
              <w:t>помещения,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находящиеся в муниципальной собственности осуществляется в течении 3-х рабочих дней.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C87F0A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Формирование  и ведение  реестра инвестиционных проектов, производственных площадок района, земельных участков, расположенных на территории района, для размещения объектов.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FC1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 реестр реализуемых и </w:t>
            </w:r>
            <w:r w:rsidR="006C7631" w:rsidRPr="005A4396">
              <w:rPr>
                <w:rFonts w:ascii="Times New Roman" w:hAnsi="Times New Roman" w:cs="Times New Roman"/>
                <w:sz w:val="28"/>
                <w:szCs w:val="28"/>
              </w:rPr>
              <w:t>планируемых к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631" w:rsidRPr="005A4396">
              <w:rPr>
                <w:rFonts w:ascii="Times New Roman" w:hAnsi="Times New Roman" w:cs="Times New Roman"/>
                <w:sz w:val="28"/>
                <w:szCs w:val="28"/>
              </w:rPr>
              <w:t>реализации инвестиционных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проектов, перечень свободных инвестиционных площадок.                                          Ежеквартально сведения актуализируются и размещаются на сайте администрации района в р. «Инвестиции».</w:t>
            </w:r>
          </w:p>
        </w:tc>
      </w:tr>
      <w:tr w:rsidR="005A4396" w:rsidRPr="001314EE" w:rsidTr="00062D85">
        <w:trPr>
          <w:trHeight w:val="6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C87F0A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взаимодействия муниципального образования со средствами массовой информации для повышения уровня осведомленности потенциальных инвесторов о финансовых механизмах поддержки инвестиционных проектов, инвестиционном режиме и инвестиционной инфраструктуре МО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r w:rsidR="00C53A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DB25DB" w:rsidRDefault="005A4396" w:rsidP="006C7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C7631" w:rsidRPr="005A4396">
              <w:rPr>
                <w:rFonts w:ascii="Times New Roman" w:hAnsi="Times New Roman" w:cs="Times New Roman"/>
                <w:sz w:val="28"/>
                <w:szCs w:val="28"/>
              </w:rPr>
              <w:t>районной газете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» публикуется информация о продаже, сдаче в </w:t>
            </w:r>
            <w:r w:rsidR="006C7631" w:rsidRPr="005A4396">
              <w:rPr>
                <w:rFonts w:ascii="Times New Roman" w:hAnsi="Times New Roman" w:cs="Times New Roman"/>
                <w:sz w:val="28"/>
                <w:szCs w:val="28"/>
              </w:rPr>
              <w:t>аренду имущества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собственности и земельных участках, а </w:t>
            </w:r>
            <w:r w:rsidR="006C7631" w:rsidRPr="005A4396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о проводимых конкурсах, выставках.                                      На сайте администрации </w:t>
            </w:r>
            <w:r w:rsidR="006C7631" w:rsidRPr="005A4396">
              <w:rPr>
                <w:rFonts w:ascii="Times New Roman" w:hAnsi="Times New Roman" w:cs="Times New Roman"/>
                <w:sz w:val="28"/>
                <w:szCs w:val="28"/>
              </w:rPr>
              <w:t>района, 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ИКЦ размещены инвестиционный </w:t>
            </w:r>
            <w:r w:rsidR="006C7631" w:rsidRPr="005A4396">
              <w:rPr>
                <w:rFonts w:ascii="Times New Roman" w:hAnsi="Times New Roman" w:cs="Times New Roman"/>
                <w:sz w:val="28"/>
                <w:szCs w:val="28"/>
              </w:rPr>
              <w:t>паспорт района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C7631" w:rsidRPr="005A4396">
              <w:rPr>
                <w:rFonts w:ascii="Times New Roman" w:hAnsi="Times New Roman" w:cs="Times New Roman"/>
                <w:sz w:val="28"/>
                <w:szCs w:val="28"/>
              </w:rPr>
              <w:t>реестр инвестиционных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и инвестпроектов.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631" w:rsidRPr="00DB25DB">
              <w:rPr>
                <w:rFonts w:ascii="Times New Roman" w:hAnsi="Times New Roman" w:cs="Times New Roman"/>
                <w:sz w:val="28"/>
                <w:szCs w:val="28"/>
              </w:rPr>
              <w:t>В ИКЦ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 по поддержке </w:t>
            </w:r>
            <w:r w:rsidR="006C7631" w:rsidRPr="00DB25DB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 по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различным </w:t>
            </w:r>
            <w:r w:rsidR="006C7631">
              <w:rPr>
                <w:rFonts w:ascii="Times New Roman" w:hAnsi="Times New Roman" w:cs="Times New Roman"/>
                <w:sz w:val="28"/>
                <w:szCs w:val="28"/>
              </w:rPr>
              <w:t>вопросам обратились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631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 субъект</w:t>
            </w:r>
            <w:r w:rsidR="00133F88" w:rsidRPr="00DB25D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Информирование инвесторов, население, предпринимателей   о проводимых выставочных мероприятиях и их результатах  с целью продвижения продуктов услуг в районной газете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и информационно – консультационном  центре поддержки предпринимателей.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4D2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СМИ, на сайтах, ИКЦ размещается информация  о проводимых конкурсах, выставках.</w:t>
            </w:r>
          </w:p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состояния объектов инвестирования, в том числе реестров инвестиционных проектов (реализованные, реализуемые, в стадии проработки, инвестиционные предложения, особо значимые, приоритетные).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BC6A0B" w:rsidRDefault="00BC6A0B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Pr="00B227A2" w:rsidRDefault="00A31C5E" w:rsidP="00D11D10">
      <w:pPr>
        <w:pStyle w:val="msonormalbullet2gifbullet2gif"/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11D10" w:rsidRPr="00B227A2">
        <w:rPr>
          <w:rFonts w:ascii="Times New Roman" w:hAnsi="Times New Roman"/>
          <w:sz w:val="28"/>
          <w:szCs w:val="28"/>
        </w:rPr>
        <w:t xml:space="preserve">редседатель комитета экономки и </w:t>
      </w:r>
    </w:p>
    <w:p w:rsidR="00D11D10" w:rsidRDefault="00D11D10" w:rsidP="00A31C5E">
      <w:pPr>
        <w:pStyle w:val="msonormalbullet2gifbullet2gif"/>
        <w:spacing w:before="0" w:beforeAutospacing="0" w:after="0" w:afterAutospacing="0"/>
        <w:ind w:left="426"/>
        <w:jc w:val="both"/>
      </w:pPr>
      <w:r w:rsidRPr="00B227A2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го имущества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 w:rsidRPr="00B227A2">
        <w:rPr>
          <w:rFonts w:ascii="Times New Roman" w:hAnsi="Times New Roman"/>
          <w:sz w:val="28"/>
          <w:szCs w:val="28"/>
        </w:rPr>
        <w:t xml:space="preserve">  </w:t>
      </w:r>
      <w:r w:rsidR="00A31C5E">
        <w:rPr>
          <w:rFonts w:ascii="Times New Roman" w:hAnsi="Times New Roman"/>
          <w:sz w:val="28"/>
          <w:szCs w:val="28"/>
        </w:rPr>
        <w:t>С.А. Мандрикова</w:t>
      </w:r>
    </w:p>
    <w:sectPr w:rsidR="00D11D10" w:rsidSect="00741013">
      <w:pgSz w:w="11907" w:h="16840" w:code="9"/>
      <w:pgMar w:top="1134" w:right="851" w:bottom="709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ED7" w:rsidRDefault="000A6ED7" w:rsidP="00E268C0">
      <w:pPr>
        <w:spacing w:after="0" w:line="240" w:lineRule="auto"/>
      </w:pPr>
      <w:r>
        <w:separator/>
      </w:r>
    </w:p>
  </w:endnote>
  <w:endnote w:type="continuationSeparator" w:id="0">
    <w:p w:rsidR="000A6ED7" w:rsidRDefault="000A6ED7" w:rsidP="00E2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ED7" w:rsidRDefault="000A6ED7" w:rsidP="00E268C0">
      <w:pPr>
        <w:spacing w:after="0" w:line="240" w:lineRule="auto"/>
      </w:pPr>
      <w:r>
        <w:separator/>
      </w:r>
    </w:p>
  </w:footnote>
  <w:footnote w:type="continuationSeparator" w:id="0">
    <w:p w:rsidR="000A6ED7" w:rsidRDefault="000A6ED7" w:rsidP="00E26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9E"/>
    <w:rsid w:val="00001BA4"/>
    <w:rsid w:val="00005EAB"/>
    <w:rsid w:val="00011C97"/>
    <w:rsid w:val="000170CE"/>
    <w:rsid w:val="0001769D"/>
    <w:rsid w:val="000606F4"/>
    <w:rsid w:val="00062D85"/>
    <w:rsid w:val="00073B00"/>
    <w:rsid w:val="00084B44"/>
    <w:rsid w:val="000853A1"/>
    <w:rsid w:val="00091D30"/>
    <w:rsid w:val="00093830"/>
    <w:rsid w:val="000A6ED7"/>
    <w:rsid w:val="000B1A1D"/>
    <w:rsid w:val="000D0D33"/>
    <w:rsid w:val="000D25DB"/>
    <w:rsid w:val="000E5D86"/>
    <w:rsid w:val="000F63A3"/>
    <w:rsid w:val="0010077D"/>
    <w:rsid w:val="001123F8"/>
    <w:rsid w:val="00115D30"/>
    <w:rsid w:val="001314EE"/>
    <w:rsid w:val="00133F88"/>
    <w:rsid w:val="00165FC4"/>
    <w:rsid w:val="00180BAB"/>
    <w:rsid w:val="0018611D"/>
    <w:rsid w:val="001A046F"/>
    <w:rsid w:val="001A6510"/>
    <w:rsid w:val="001A7FAB"/>
    <w:rsid w:val="001C239D"/>
    <w:rsid w:val="001E52E2"/>
    <w:rsid w:val="001E6890"/>
    <w:rsid w:val="001F11A0"/>
    <w:rsid w:val="001F487E"/>
    <w:rsid w:val="002000EA"/>
    <w:rsid w:val="00207E66"/>
    <w:rsid w:val="00227CDF"/>
    <w:rsid w:val="00231B3C"/>
    <w:rsid w:val="002327F1"/>
    <w:rsid w:val="00232A3D"/>
    <w:rsid w:val="002410EE"/>
    <w:rsid w:val="002500D3"/>
    <w:rsid w:val="0025093F"/>
    <w:rsid w:val="002539B5"/>
    <w:rsid w:val="00262D0D"/>
    <w:rsid w:val="00277250"/>
    <w:rsid w:val="0027765F"/>
    <w:rsid w:val="00277E6F"/>
    <w:rsid w:val="00296A17"/>
    <w:rsid w:val="002A1515"/>
    <w:rsid w:val="002D1A71"/>
    <w:rsid w:val="002E28CA"/>
    <w:rsid w:val="002F5F37"/>
    <w:rsid w:val="00321226"/>
    <w:rsid w:val="00340374"/>
    <w:rsid w:val="003459EB"/>
    <w:rsid w:val="0035570B"/>
    <w:rsid w:val="003567D8"/>
    <w:rsid w:val="00356D87"/>
    <w:rsid w:val="00361397"/>
    <w:rsid w:val="00381E6E"/>
    <w:rsid w:val="00382A47"/>
    <w:rsid w:val="003B219D"/>
    <w:rsid w:val="003D657D"/>
    <w:rsid w:val="003F4159"/>
    <w:rsid w:val="00400057"/>
    <w:rsid w:val="004035BB"/>
    <w:rsid w:val="0041268D"/>
    <w:rsid w:val="00412EEC"/>
    <w:rsid w:val="004237B1"/>
    <w:rsid w:val="0044307F"/>
    <w:rsid w:val="004510D6"/>
    <w:rsid w:val="00452320"/>
    <w:rsid w:val="00461E1A"/>
    <w:rsid w:val="00472EDD"/>
    <w:rsid w:val="00473F19"/>
    <w:rsid w:val="00480579"/>
    <w:rsid w:val="00482CFE"/>
    <w:rsid w:val="004A052A"/>
    <w:rsid w:val="004B07D5"/>
    <w:rsid w:val="004B5DA3"/>
    <w:rsid w:val="004D0E7E"/>
    <w:rsid w:val="004D149C"/>
    <w:rsid w:val="004D2BBB"/>
    <w:rsid w:val="004F0CB5"/>
    <w:rsid w:val="004F7436"/>
    <w:rsid w:val="0050503B"/>
    <w:rsid w:val="00505331"/>
    <w:rsid w:val="0051212D"/>
    <w:rsid w:val="00515D6E"/>
    <w:rsid w:val="00524B49"/>
    <w:rsid w:val="0055592D"/>
    <w:rsid w:val="00562A23"/>
    <w:rsid w:val="005739B6"/>
    <w:rsid w:val="00592A72"/>
    <w:rsid w:val="00594FCA"/>
    <w:rsid w:val="005A1C18"/>
    <w:rsid w:val="005A4396"/>
    <w:rsid w:val="005B1BDD"/>
    <w:rsid w:val="005B2972"/>
    <w:rsid w:val="005C0CAD"/>
    <w:rsid w:val="005C6BC4"/>
    <w:rsid w:val="005C751F"/>
    <w:rsid w:val="005C7A87"/>
    <w:rsid w:val="005E38C9"/>
    <w:rsid w:val="005F41FE"/>
    <w:rsid w:val="00613DB0"/>
    <w:rsid w:val="006161B2"/>
    <w:rsid w:val="00622ECA"/>
    <w:rsid w:val="006244E3"/>
    <w:rsid w:val="006262C4"/>
    <w:rsid w:val="00662955"/>
    <w:rsid w:val="00675A2C"/>
    <w:rsid w:val="006A417F"/>
    <w:rsid w:val="006B677F"/>
    <w:rsid w:val="006C7631"/>
    <w:rsid w:val="006E20C5"/>
    <w:rsid w:val="006E6836"/>
    <w:rsid w:val="006F55E9"/>
    <w:rsid w:val="007075E0"/>
    <w:rsid w:val="00741013"/>
    <w:rsid w:val="00746633"/>
    <w:rsid w:val="007545D1"/>
    <w:rsid w:val="007600B8"/>
    <w:rsid w:val="00772515"/>
    <w:rsid w:val="00781DBC"/>
    <w:rsid w:val="00785FC5"/>
    <w:rsid w:val="00792556"/>
    <w:rsid w:val="007A05CA"/>
    <w:rsid w:val="007C3548"/>
    <w:rsid w:val="007C426C"/>
    <w:rsid w:val="007C4DB5"/>
    <w:rsid w:val="007D218C"/>
    <w:rsid w:val="007D75DA"/>
    <w:rsid w:val="00800997"/>
    <w:rsid w:val="008010C9"/>
    <w:rsid w:val="0080728D"/>
    <w:rsid w:val="008248F0"/>
    <w:rsid w:val="00825E1C"/>
    <w:rsid w:val="00826A54"/>
    <w:rsid w:val="00845EEB"/>
    <w:rsid w:val="008531FE"/>
    <w:rsid w:val="00864218"/>
    <w:rsid w:val="00866645"/>
    <w:rsid w:val="00883FD8"/>
    <w:rsid w:val="008A229E"/>
    <w:rsid w:val="008C6D80"/>
    <w:rsid w:val="008E30E7"/>
    <w:rsid w:val="008E5E4E"/>
    <w:rsid w:val="008E6A3F"/>
    <w:rsid w:val="00900EE3"/>
    <w:rsid w:val="00914DEC"/>
    <w:rsid w:val="0091568E"/>
    <w:rsid w:val="00947209"/>
    <w:rsid w:val="009477C4"/>
    <w:rsid w:val="00966258"/>
    <w:rsid w:val="00981073"/>
    <w:rsid w:val="00984241"/>
    <w:rsid w:val="009856D6"/>
    <w:rsid w:val="009A2D2B"/>
    <w:rsid w:val="009C642C"/>
    <w:rsid w:val="009D35CB"/>
    <w:rsid w:val="009D5F0D"/>
    <w:rsid w:val="009F1FB3"/>
    <w:rsid w:val="00A24220"/>
    <w:rsid w:val="00A31C5E"/>
    <w:rsid w:val="00A36177"/>
    <w:rsid w:val="00A42E76"/>
    <w:rsid w:val="00A62178"/>
    <w:rsid w:val="00A70ADD"/>
    <w:rsid w:val="00A9664B"/>
    <w:rsid w:val="00AA3FC1"/>
    <w:rsid w:val="00AB7828"/>
    <w:rsid w:val="00AD5269"/>
    <w:rsid w:val="00B001F6"/>
    <w:rsid w:val="00B036FC"/>
    <w:rsid w:val="00B05E79"/>
    <w:rsid w:val="00B1123C"/>
    <w:rsid w:val="00B12D00"/>
    <w:rsid w:val="00B26ED3"/>
    <w:rsid w:val="00B40BF5"/>
    <w:rsid w:val="00B45CD7"/>
    <w:rsid w:val="00B53978"/>
    <w:rsid w:val="00B60C4F"/>
    <w:rsid w:val="00B81782"/>
    <w:rsid w:val="00B86BB6"/>
    <w:rsid w:val="00BA613B"/>
    <w:rsid w:val="00BA7780"/>
    <w:rsid w:val="00BB46F4"/>
    <w:rsid w:val="00BC065C"/>
    <w:rsid w:val="00BC1116"/>
    <w:rsid w:val="00BC68ED"/>
    <w:rsid w:val="00BC6A0B"/>
    <w:rsid w:val="00BC6E70"/>
    <w:rsid w:val="00BE1A51"/>
    <w:rsid w:val="00BF3E3E"/>
    <w:rsid w:val="00C21CAE"/>
    <w:rsid w:val="00C35C13"/>
    <w:rsid w:val="00C363ED"/>
    <w:rsid w:val="00C37E7E"/>
    <w:rsid w:val="00C41B79"/>
    <w:rsid w:val="00C53AA2"/>
    <w:rsid w:val="00C60071"/>
    <w:rsid w:val="00C8779C"/>
    <w:rsid w:val="00C87F0A"/>
    <w:rsid w:val="00C9765F"/>
    <w:rsid w:val="00CA2657"/>
    <w:rsid w:val="00CC0831"/>
    <w:rsid w:val="00CC23B7"/>
    <w:rsid w:val="00CD5607"/>
    <w:rsid w:val="00CE18DF"/>
    <w:rsid w:val="00CE1AC6"/>
    <w:rsid w:val="00CE6207"/>
    <w:rsid w:val="00D11D10"/>
    <w:rsid w:val="00D13EC8"/>
    <w:rsid w:val="00D2674F"/>
    <w:rsid w:val="00D64539"/>
    <w:rsid w:val="00D6627C"/>
    <w:rsid w:val="00D677EE"/>
    <w:rsid w:val="00D73B51"/>
    <w:rsid w:val="00D75A1A"/>
    <w:rsid w:val="00D87E72"/>
    <w:rsid w:val="00D93758"/>
    <w:rsid w:val="00D95A2A"/>
    <w:rsid w:val="00DA37D1"/>
    <w:rsid w:val="00DB25DB"/>
    <w:rsid w:val="00DB504D"/>
    <w:rsid w:val="00DF0854"/>
    <w:rsid w:val="00DF4E07"/>
    <w:rsid w:val="00E014CD"/>
    <w:rsid w:val="00E05CF9"/>
    <w:rsid w:val="00E07FEF"/>
    <w:rsid w:val="00E25DDC"/>
    <w:rsid w:val="00E2618B"/>
    <w:rsid w:val="00E267DE"/>
    <w:rsid w:val="00E268C0"/>
    <w:rsid w:val="00E27ED8"/>
    <w:rsid w:val="00E3246B"/>
    <w:rsid w:val="00E336DD"/>
    <w:rsid w:val="00E36292"/>
    <w:rsid w:val="00E51051"/>
    <w:rsid w:val="00E52396"/>
    <w:rsid w:val="00E54CD9"/>
    <w:rsid w:val="00E54DF2"/>
    <w:rsid w:val="00E67E2D"/>
    <w:rsid w:val="00E72A06"/>
    <w:rsid w:val="00E749A2"/>
    <w:rsid w:val="00E7672E"/>
    <w:rsid w:val="00E80364"/>
    <w:rsid w:val="00E842BE"/>
    <w:rsid w:val="00E91AF9"/>
    <w:rsid w:val="00E96002"/>
    <w:rsid w:val="00EA4387"/>
    <w:rsid w:val="00EA60C4"/>
    <w:rsid w:val="00EC2892"/>
    <w:rsid w:val="00F01F5B"/>
    <w:rsid w:val="00F17A03"/>
    <w:rsid w:val="00F24C61"/>
    <w:rsid w:val="00F52F7E"/>
    <w:rsid w:val="00F540CC"/>
    <w:rsid w:val="00F54FF6"/>
    <w:rsid w:val="00F87618"/>
    <w:rsid w:val="00F93E02"/>
    <w:rsid w:val="00FA0A1F"/>
    <w:rsid w:val="00FB2CF8"/>
    <w:rsid w:val="00FC1C0B"/>
    <w:rsid w:val="00FC43E0"/>
    <w:rsid w:val="00FE2D98"/>
    <w:rsid w:val="00FE514B"/>
    <w:rsid w:val="00FF4A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1C6057"/>
  <w15:docId w15:val="{D5DFE84B-E14F-48AB-818C-4C23D641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61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29E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1A651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locked/>
    <w:rsid w:val="000D0D3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rsid w:val="000D0D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rsid w:val="00E268C0"/>
    <w:rPr>
      <w:rFonts w:cs="Calibri"/>
      <w:sz w:val="22"/>
      <w:szCs w:val="22"/>
    </w:rPr>
  </w:style>
  <w:style w:type="paragraph" w:styleId="a9">
    <w:name w:val="footer"/>
    <w:basedOn w:val="a"/>
    <w:link w:val="aa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rsid w:val="00E268C0"/>
    <w:rPr>
      <w:rFonts w:cs="Calibri"/>
      <w:sz w:val="22"/>
      <w:szCs w:val="22"/>
    </w:rPr>
  </w:style>
  <w:style w:type="paragraph" w:customStyle="1" w:styleId="msonormalbullet2gifbullet2gif">
    <w:name w:val="msonormalbullet2gifbullet2.gif"/>
    <w:basedOn w:val="a"/>
    <w:uiPriority w:val="99"/>
    <w:rsid w:val="00D11D1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B5E43-5ED9-4B31-B923-96E9E600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результатах деятельности инвестиционного уполномоченного</vt:lpstr>
    </vt:vector>
  </TitlesOfParts>
  <Company>Home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результатах деятельности инвестиционного уполномоченного</dc:title>
  <dc:subject/>
  <dc:creator>GEG</dc:creator>
  <cp:keywords/>
  <dc:description/>
  <cp:lastModifiedBy>Admin</cp:lastModifiedBy>
  <cp:revision>3</cp:revision>
  <cp:lastPrinted>2020-02-04T08:01:00Z</cp:lastPrinted>
  <dcterms:created xsi:type="dcterms:W3CDTF">2022-01-25T07:00:00Z</dcterms:created>
  <dcterms:modified xsi:type="dcterms:W3CDTF">2022-01-25T07:05:00Z</dcterms:modified>
</cp:coreProperties>
</file>