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DC3" w:rsidRPr="00161DC3" w:rsidRDefault="00161DC3" w:rsidP="00CF0234">
      <w:pPr>
        <w:spacing w:before="240" w:after="60" w:line="480" w:lineRule="auto"/>
        <w:outlineLvl w:val="0"/>
        <w:rPr>
          <w:b/>
          <w:bCs/>
          <w:spacing w:val="20"/>
          <w:kern w:val="28"/>
          <w:sz w:val="26"/>
          <w:szCs w:val="26"/>
        </w:rPr>
      </w:pPr>
    </w:p>
    <w:p w:rsidR="00ED6EA1" w:rsidRPr="00ED6EA1" w:rsidRDefault="00ED6EA1" w:rsidP="00ED6EA1">
      <w:pPr>
        <w:spacing w:after="200" w:line="276" w:lineRule="auto"/>
        <w:jc w:val="center"/>
        <w:rPr>
          <w:rFonts w:eastAsia="Calibri"/>
          <w:szCs w:val="28"/>
          <w:lang w:eastAsia="en-US"/>
        </w:rPr>
      </w:pPr>
      <w:r w:rsidRPr="00ED6EA1">
        <w:rPr>
          <w:rFonts w:eastAsia="Calibri"/>
          <w:szCs w:val="28"/>
          <w:lang w:eastAsia="en-US"/>
        </w:rPr>
        <w:t>АДМИНИСТРАЦИЯ ВОЛЧИХИНСКОГО РАЙОНА</w:t>
      </w:r>
    </w:p>
    <w:p w:rsidR="00ED6EA1" w:rsidRPr="00ED6EA1" w:rsidRDefault="00ED6EA1" w:rsidP="00ED6EA1">
      <w:pPr>
        <w:spacing w:after="200" w:line="276" w:lineRule="auto"/>
        <w:jc w:val="center"/>
        <w:rPr>
          <w:rFonts w:eastAsia="Calibri"/>
          <w:szCs w:val="28"/>
          <w:lang w:eastAsia="en-US"/>
        </w:rPr>
      </w:pPr>
      <w:r w:rsidRPr="00ED6EA1">
        <w:rPr>
          <w:rFonts w:eastAsia="Calibri"/>
          <w:szCs w:val="28"/>
          <w:lang w:eastAsia="en-US"/>
        </w:rPr>
        <w:t>АЛТАЙСКОГО КРАЯ</w:t>
      </w:r>
    </w:p>
    <w:p w:rsidR="00ED6EA1" w:rsidRPr="00ED6EA1" w:rsidRDefault="00ED6EA1" w:rsidP="00ED6EA1">
      <w:pPr>
        <w:spacing w:after="200" w:line="276" w:lineRule="auto"/>
        <w:jc w:val="center"/>
        <w:rPr>
          <w:rFonts w:eastAsia="Calibri"/>
          <w:szCs w:val="28"/>
          <w:lang w:eastAsia="en-US"/>
        </w:rPr>
      </w:pPr>
      <w:r w:rsidRPr="00ED6EA1">
        <w:rPr>
          <w:rFonts w:eastAsia="Calibri"/>
          <w:szCs w:val="28"/>
          <w:lang w:eastAsia="en-US"/>
        </w:rPr>
        <w:t>ПОСТАНОВЛЕНИЕ</w:t>
      </w:r>
    </w:p>
    <w:p w:rsidR="00161DC3" w:rsidRPr="00161DC3" w:rsidRDefault="007075E7" w:rsidP="007075E7">
      <w:pPr>
        <w:tabs>
          <w:tab w:val="left" w:pos="2268"/>
        </w:tabs>
        <w:spacing w:line="480" w:lineRule="auto"/>
        <w:rPr>
          <w:rFonts w:ascii="Arial" w:hAnsi="Arial"/>
          <w:sz w:val="24"/>
          <w:szCs w:val="28"/>
          <w:lang w:eastAsia="ar-SA"/>
        </w:rPr>
      </w:pPr>
      <w:r>
        <w:rPr>
          <w:rFonts w:ascii="Arial" w:hAnsi="Arial"/>
          <w:sz w:val="24"/>
          <w:szCs w:val="28"/>
          <w:lang w:eastAsia="ar-SA"/>
        </w:rPr>
        <w:t>30.12.2021</w:t>
      </w:r>
      <w:r w:rsidR="00214619">
        <w:rPr>
          <w:rFonts w:ascii="Arial" w:hAnsi="Arial"/>
          <w:sz w:val="24"/>
          <w:szCs w:val="28"/>
          <w:lang w:eastAsia="ar-SA"/>
        </w:rPr>
        <w:tab/>
      </w:r>
      <w:r w:rsidR="00214619">
        <w:rPr>
          <w:rFonts w:ascii="Arial" w:hAnsi="Arial"/>
          <w:sz w:val="24"/>
          <w:szCs w:val="28"/>
          <w:lang w:eastAsia="ar-SA"/>
        </w:rPr>
        <w:tab/>
      </w:r>
      <w:r>
        <w:rPr>
          <w:rFonts w:ascii="Arial" w:hAnsi="Arial"/>
          <w:sz w:val="24"/>
          <w:szCs w:val="28"/>
          <w:lang w:eastAsia="ar-SA"/>
        </w:rPr>
        <w:t xml:space="preserve">                       </w:t>
      </w:r>
      <w:r w:rsidR="00214619">
        <w:rPr>
          <w:rFonts w:ascii="Arial" w:hAnsi="Arial"/>
          <w:sz w:val="24"/>
          <w:szCs w:val="28"/>
          <w:lang w:eastAsia="ar-SA"/>
        </w:rPr>
        <w:t xml:space="preserve">с. Волчиха </w:t>
      </w:r>
      <w:r w:rsidR="00161DC3" w:rsidRPr="00161DC3">
        <w:rPr>
          <w:rFonts w:ascii="Arial" w:hAnsi="Arial"/>
          <w:sz w:val="24"/>
          <w:szCs w:val="28"/>
          <w:lang w:eastAsia="ar-SA"/>
        </w:rPr>
        <w:tab/>
      </w:r>
      <w:r w:rsidR="00161DC3" w:rsidRPr="00161DC3">
        <w:rPr>
          <w:rFonts w:ascii="Arial" w:hAnsi="Arial"/>
          <w:sz w:val="24"/>
          <w:szCs w:val="28"/>
          <w:lang w:eastAsia="ar-SA"/>
        </w:rPr>
        <w:tab/>
      </w:r>
      <w:r w:rsidR="00161DC3" w:rsidRPr="00161DC3">
        <w:rPr>
          <w:rFonts w:ascii="Arial" w:hAnsi="Arial"/>
          <w:sz w:val="24"/>
          <w:szCs w:val="28"/>
          <w:lang w:eastAsia="ar-SA"/>
        </w:rPr>
        <w:tab/>
      </w:r>
      <w:r>
        <w:rPr>
          <w:rFonts w:ascii="Arial" w:hAnsi="Arial"/>
          <w:sz w:val="24"/>
          <w:szCs w:val="28"/>
          <w:lang w:eastAsia="ar-SA"/>
        </w:rPr>
        <w:t xml:space="preserve">                      </w:t>
      </w:r>
      <w:r w:rsidR="00161DC3" w:rsidRPr="00161DC3">
        <w:rPr>
          <w:rFonts w:ascii="Arial" w:hAnsi="Arial"/>
          <w:sz w:val="24"/>
          <w:szCs w:val="28"/>
          <w:lang w:eastAsia="ar-SA"/>
        </w:rPr>
        <w:t xml:space="preserve">  № </w:t>
      </w:r>
      <w:r>
        <w:rPr>
          <w:rFonts w:ascii="Arial" w:hAnsi="Arial"/>
          <w:sz w:val="24"/>
          <w:szCs w:val="28"/>
          <w:lang w:eastAsia="ar-SA"/>
        </w:rPr>
        <w:t>667</w:t>
      </w:r>
    </w:p>
    <w:p w:rsidR="00443C9A" w:rsidRDefault="00443C9A" w:rsidP="00853A58">
      <w:pPr>
        <w:rPr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782"/>
      </w:tblGrid>
      <w:tr w:rsidR="008204F6" w:rsidTr="00102B99">
        <w:trPr>
          <w:trHeight w:val="528"/>
        </w:trPr>
        <w:tc>
          <w:tcPr>
            <w:tcW w:w="4782" w:type="dxa"/>
          </w:tcPr>
          <w:p w:rsidR="008204F6" w:rsidRPr="007F6614" w:rsidRDefault="001B5BDF" w:rsidP="001B5BDF">
            <w:pPr>
              <w:tabs>
                <w:tab w:val="left" w:pos="4587"/>
              </w:tabs>
              <w:suppressAutoHyphens/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1B5BDF">
              <w:rPr>
                <w:szCs w:val="28"/>
              </w:rPr>
              <w:t>Об утверждении Положения об организации специальных (школьных) перевозок обучающихся образовательных учреждений на территории</w:t>
            </w:r>
            <w:r w:rsidR="00ED6EA1">
              <w:rPr>
                <w:szCs w:val="28"/>
              </w:rPr>
              <w:t xml:space="preserve"> Волчихинского</w:t>
            </w:r>
            <w:r>
              <w:rPr>
                <w:szCs w:val="28"/>
              </w:rPr>
              <w:t xml:space="preserve"> района Алтайского края</w:t>
            </w:r>
          </w:p>
        </w:tc>
      </w:tr>
    </w:tbl>
    <w:p w:rsidR="008204F6" w:rsidRDefault="008204F6" w:rsidP="008204F6">
      <w:pPr>
        <w:tabs>
          <w:tab w:val="left" w:pos="2268"/>
          <w:tab w:val="left" w:pos="2694"/>
        </w:tabs>
        <w:jc w:val="both"/>
      </w:pPr>
    </w:p>
    <w:tbl>
      <w:tblPr>
        <w:tblW w:w="15241" w:type="dxa"/>
        <w:tblLook w:val="04A0"/>
      </w:tblPr>
      <w:tblGrid>
        <w:gridCol w:w="9606"/>
        <w:gridCol w:w="5635"/>
      </w:tblGrid>
      <w:tr w:rsidR="006A6698" w:rsidRPr="001503BD" w:rsidTr="00F3683A">
        <w:trPr>
          <w:trHeight w:val="2018"/>
        </w:trPr>
        <w:tc>
          <w:tcPr>
            <w:tcW w:w="9606" w:type="dxa"/>
          </w:tcPr>
          <w:p w:rsidR="00932A57" w:rsidRDefault="001B5BDF" w:rsidP="00ED6EA1">
            <w:pPr>
              <w:suppressAutoHyphens/>
              <w:ind w:firstLine="426"/>
              <w:jc w:val="both"/>
            </w:pPr>
            <w:r w:rsidRPr="001B5BDF">
              <w:t>В соответствии с Федеральным законом от 29.12.2012 № 273-ФЗ «Об образовании в Российской Федерации», Федеральным законом от 10.12.1995 № 196-ФЗ «О безопасности дорожного движения»,</w:t>
            </w:r>
            <w:r w:rsidR="0084357B" w:rsidRPr="0084357B">
              <w:t>Постановлением Правительства Российской Федерации от 23.09.2020 № 1527 «Об утверждении Правил организованной перевозки группы детей автобусами»</w:t>
            </w:r>
            <w:r w:rsidR="0084357B">
              <w:t>,</w:t>
            </w:r>
            <w:r w:rsidRPr="001B5BDF">
              <w:t xml:space="preserve"> для обеспечения безопасной перевозки обучающихся </w:t>
            </w:r>
            <w:r>
              <w:t>образовательных учреждений</w:t>
            </w:r>
            <w:r w:rsidR="00ED6EA1">
              <w:t>Волчихинского</w:t>
            </w:r>
            <w:r w:rsidRPr="001B5BDF">
              <w:t>района Алтайского края</w:t>
            </w:r>
            <w:r w:rsidR="00932A57">
              <w:t>п о с т а н о в л я ю:</w:t>
            </w:r>
          </w:p>
          <w:p w:rsidR="001B5BDF" w:rsidRDefault="001B5BDF" w:rsidP="00ED6EA1">
            <w:pPr>
              <w:suppressAutoHyphens/>
              <w:ind w:firstLine="426"/>
              <w:jc w:val="both"/>
            </w:pPr>
            <w:r>
              <w:t>1.Утвердить</w:t>
            </w:r>
            <w:r w:rsidRPr="001B5BDF">
              <w:t xml:space="preserve"> Положение об организации специальных (школьных) перевозок обучающихся образовательны</w:t>
            </w:r>
            <w:r w:rsidR="00ED6EA1">
              <w:t>х учреждений на территории Волчихинского</w:t>
            </w:r>
            <w:r w:rsidRPr="001B5BDF">
              <w:t xml:space="preserve"> района</w:t>
            </w:r>
            <w:r>
              <w:t xml:space="preserve"> Алтайского края (прилагается).</w:t>
            </w:r>
          </w:p>
          <w:p w:rsidR="00CF6E78" w:rsidRDefault="001B5BDF" w:rsidP="00ED6EA1">
            <w:pPr>
              <w:suppressAutoHyphens/>
              <w:ind w:firstLine="426"/>
              <w:jc w:val="both"/>
            </w:pPr>
            <w:r>
              <w:t>2.</w:t>
            </w:r>
            <w:r w:rsidR="00D30C11" w:rsidRPr="00D30C11">
              <w:t>Контроль за исполнением настоящего постановления возложить на председателя К</w:t>
            </w:r>
            <w:r w:rsidR="00ED6EA1">
              <w:t>омитета администрации Волчихинского</w:t>
            </w:r>
            <w:r w:rsidR="00D30C11" w:rsidRPr="00D30C11">
              <w:t xml:space="preserve"> района по образованию и делам молодёжи</w:t>
            </w:r>
            <w:r w:rsidR="00ED6EA1">
              <w:t xml:space="preserve"> Алтайского края Шупыро Е.Г.</w:t>
            </w:r>
          </w:p>
          <w:p w:rsidR="00ED6EA1" w:rsidRDefault="00ED6EA1" w:rsidP="00ED6EA1">
            <w:pPr>
              <w:suppressAutoHyphens/>
              <w:ind w:firstLine="426"/>
              <w:jc w:val="both"/>
            </w:pPr>
          </w:p>
          <w:p w:rsidR="00ED6EA1" w:rsidRDefault="00ED6EA1" w:rsidP="00ED6EA1">
            <w:pPr>
              <w:suppressAutoHyphens/>
              <w:ind w:firstLine="426"/>
              <w:jc w:val="both"/>
            </w:pPr>
          </w:p>
          <w:p w:rsidR="00ED6EA1" w:rsidRDefault="00ED6EA1" w:rsidP="00ED6EA1">
            <w:pPr>
              <w:suppressAutoHyphens/>
              <w:ind w:firstLine="426"/>
              <w:jc w:val="both"/>
            </w:pPr>
          </w:p>
          <w:p w:rsidR="00ED6EA1" w:rsidRDefault="00ED6EA1" w:rsidP="00ED6EA1">
            <w:pPr>
              <w:suppressAutoHyphens/>
              <w:ind w:firstLine="426"/>
              <w:jc w:val="both"/>
            </w:pPr>
          </w:p>
          <w:p w:rsidR="00ED6EA1" w:rsidRDefault="00ED6EA1" w:rsidP="00ED6EA1">
            <w:pPr>
              <w:suppressAutoHyphens/>
              <w:ind w:firstLine="426"/>
              <w:jc w:val="both"/>
            </w:pPr>
          </w:p>
          <w:p w:rsidR="00ED6EA1" w:rsidRDefault="00ED6EA1" w:rsidP="00B0579C">
            <w:pPr>
              <w:suppressAutoHyphens/>
              <w:jc w:val="both"/>
            </w:pPr>
            <w:r>
              <w:t xml:space="preserve">Глава района                                                        </w:t>
            </w:r>
            <w:r w:rsidR="00B0579C">
              <w:t xml:space="preserve">     </w:t>
            </w:r>
            <w:r>
              <w:t xml:space="preserve">               Е.В.</w:t>
            </w:r>
            <w:r w:rsidR="00B0579C">
              <w:t xml:space="preserve"> </w:t>
            </w:r>
            <w:r>
              <w:t>Артюшкина</w:t>
            </w:r>
          </w:p>
          <w:p w:rsidR="00932A57" w:rsidRDefault="00932A57" w:rsidP="00F3683A">
            <w:pPr>
              <w:suppressAutoHyphens/>
              <w:ind w:firstLine="426"/>
              <w:jc w:val="both"/>
            </w:pPr>
          </w:p>
          <w:p w:rsidR="007A15C4" w:rsidRDefault="007A15C4" w:rsidP="00F3683A">
            <w:pPr>
              <w:suppressAutoHyphens/>
              <w:jc w:val="both"/>
            </w:pPr>
          </w:p>
          <w:p w:rsidR="00EF022F" w:rsidRDefault="00EF022F" w:rsidP="0079475E">
            <w:pPr>
              <w:jc w:val="right"/>
            </w:pPr>
          </w:p>
          <w:p w:rsidR="00EF022F" w:rsidRDefault="00EF022F" w:rsidP="0079475E">
            <w:pPr>
              <w:jc w:val="right"/>
            </w:pPr>
          </w:p>
          <w:p w:rsidR="00EF022F" w:rsidRDefault="00EF022F" w:rsidP="0079475E">
            <w:pPr>
              <w:jc w:val="right"/>
            </w:pPr>
          </w:p>
          <w:p w:rsidR="00EF022F" w:rsidRDefault="00EF022F" w:rsidP="0079475E">
            <w:pPr>
              <w:jc w:val="right"/>
            </w:pPr>
          </w:p>
          <w:p w:rsidR="00EF022F" w:rsidRDefault="00EF022F" w:rsidP="0079475E">
            <w:pPr>
              <w:jc w:val="right"/>
            </w:pPr>
          </w:p>
          <w:p w:rsidR="006552C3" w:rsidRDefault="006552C3" w:rsidP="0079475E">
            <w:pPr>
              <w:jc w:val="right"/>
            </w:pPr>
          </w:p>
          <w:p w:rsidR="006552C3" w:rsidRDefault="006552C3" w:rsidP="006552C3">
            <w:pPr>
              <w:jc w:val="center"/>
            </w:pPr>
          </w:p>
          <w:p w:rsidR="00EF022F" w:rsidRDefault="00EF022F" w:rsidP="00ED6EA1"/>
          <w:p w:rsidR="006552C3" w:rsidRDefault="006552C3" w:rsidP="006552C3"/>
          <w:p w:rsidR="006552C3" w:rsidRDefault="006552C3" w:rsidP="008D1F11">
            <w:pPr>
              <w:jc w:val="center"/>
            </w:pPr>
          </w:p>
          <w:p w:rsidR="008204F6" w:rsidRDefault="001B5BDF" w:rsidP="001B5BD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Утверждено</w:t>
            </w:r>
          </w:p>
          <w:p w:rsidR="001B5BDF" w:rsidRDefault="001B5BDF" w:rsidP="001B5BD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постановлением Администрации </w:t>
            </w:r>
          </w:p>
          <w:p w:rsidR="001B5BDF" w:rsidRDefault="00ED6EA1" w:rsidP="001B5BD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Волчихинского </w:t>
            </w:r>
            <w:r w:rsidR="001B5BDF">
              <w:rPr>
                <w:szCs w:val="28"/>
              </w:rPr>
              <w:t xml:space="preserve"> района Алтайского края</w:t>
            </w:r>
          </w:p>
          <w:p w:rsidR="001B5BDF" w:rsidRDefault="00B7605C" w:rsidP="001B5BD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1B5BDF">
              <w:rPr>
                <w:szCs w:val="28"/>
              </w:rPr>
              <w:t>т</w:t>
            </w:r>
            <w:r>
              <w:rPr>
                <w:szCs w:val="28"/>
              </w:rPr>
              <w:t xml:space="preserve"> 30.12.2021 </w:t>
            </w:r>
            <w:r w:rsidR="001B5BDF">
              <w:rPr>
                <w:szCs w:val="28"/>
              </w:rPr>
              <w:t>№</w:t>
            </w:r>
            <w:r>
              <w:rPr>
                <w:szCs w:val="28"/>
              </w:rPr>
              <w:t xml:space="preserve"> 667</w:t>
            </w:r>
          </w:p>
          <w:p w:rsidR="001B5BDF" w:rsidRDefault="001B5BDF" w:rsidP="00DF4CED">
            <w:pPr>
              <w:jc w:val="center"/>
              <w:rPr>
                <w:szCs w:val="28"/>
              </w:rPr>
            </w:pPr>
          </w:p>
          <w:p w:rsidR="00DF4CED" w:rsidRDefault="00DF4CED" w:rsidP="00DF4CED">
            <w:pPr>
              <w:jc w:val="center"/>
              <w:rPr>
                <w:szCs w:val="28"/>
              </w:rPr>
            </w:pPr>
            <w:r w:rsidRPr="00DF4CED">
              <w:rPr>
                <w:szCs w:val="28"/>
              </w:rPr>
              <w:t xml:space="preserve">Положение </w:t>
            </w:r>
          </w:p>
          <w:p w:rsidR="00DF4CED" w:rsidRDefault="00DF4CED" w:rsidP="00DF4CED">
            <w:pPr>
              <w:jc w:val="center"/>
              <w:rPr>
                <w:szCs w:val="28"/>
              </w:rPr>
            </w:pPr>
            <w:r w:rsidRPr="00DF4CED">
              <w:rPr>
                <w:szCs w:val="28"/>
              </w:rPr>
              <w:t xml:space="preserve">об организации специальных (школьных) перевозок обучающихся </w:t>
            </w:r>
          </w:p>
          <w:p w:rsidR="00DF4CED" w:rsidRDefault="00DF4CED" w:rsidP="00DF4CED">
            <w:pPr>
              <w:jc w:val="center"/>
              <w:rPr>
                <w:szCs w:val="28"/>
              </w:rPr>
            </w:pPr>
            <w:r w:rsidRPr="00DF4CED">
              <w:rPr>
                <w:szCs w:val="28"/>
              </w:rPr>
              <w:t xml:space="preserve">образовательных учреждений на территории </w:t>
            </w:r>
          </w:p>
          <w:p w:rsidR="00DF4CED" w:rsidRPr="00401027" w:rsidRDefault="00ED6EA1" w:rsidP="00DF4C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Волчихинского </w:t>
            </w:r>
            <w:r w:rsidR="00DF4CED" w:rsidRPr="00DF4CED">
              <w:rPr>
                <w:szCs w:val="28"/>
              </w:rPr>
              <w:t xml:space="preserve"> района Алтайского края</w:t>
            </w:r>
          </w:p>
        </w:tc>
        <w:tc>
          <w:tcPr>
            <w:tcW w:w="5635" w:type="dxa"/>
          </w:tcPr>
          <w:p w:rsidR="006A6698" w:rsidRPr="001503BD" w:rsidRDefault="006A6698" w:rsidP="00F3683A">
            <w:pPr>
              <w:jc w:val="both"/>
              <w:rPr>
                <w:szCs w:val="28"/>
              </w:rPr>
            </w:pPr>
          </w:p>
        </w:tc>
      </w:tr>
    </w:tbl>
    <w:p w:rsidR="00DD16DD" w:rsidRDefault="00DD16DD" w:rsidP="00DD16DD">
      <w:pPr>
        <w:pStyle w:val="21"/>
        <w:tabs>
          <w:tab w:val="left" w:pos="0"/>
        </w:tabs>
        <w:jc w:val="right"/>
        <w:rPr>
          <w:szCs w:val="28"/>
        </w:rPr>
      </w:pPr>
    </w:p>
    <w:p w:rsidR="00DD16DD" w:rsidRPr="00823B3C" w:rsidRDefault="00214619" w:rsidP="00214619">
      <w:pPr>
        <w:jc w:val="center"/>
      </w:pPr>
      <w:r w:rsidRPr="00823B3C">
        <w:t xml:space="preserve">I. </w:t>
      </w:r>
      <w:r w:rsidR="00DF4CED" w:rsidRPr="00823B3C">
        <w:t>Общие положения</w:t>
      </w:r>
    </w:p>
    <w:p w:rsidR="00DD16DD" w:rsidRPr="00DD16DD" w:rsidRDefault="00DD16DD" w:rsidP="00DD16DD"/>
    <w:p w:rsidR="00DF4CED" w:rsidRDefault="00DF4CED" w:rsidP="00DF4CED">
      <w:pPr>
        <w:ind w:firstLine="709"/>
        <w:jc w:val="both"/>
      </w:pPr>
      <w:r>
        <w:t>1.1. Настоящее Положение определяет порядок организации специальных перевозок школьными авт</w:t>
      </w:r>
      <w:r w:rsidR="00ED6EA1">
        <w:t xml:space="preserve">обусами на территории Волчихинского </w:t>
      </w:r>
      <w:r>
        <w:t xml:space="preserve"> района А</w:t>
      </w:r>
      <w:r>
        <w:t>л</w:t>
      </w:r>
      <w:r>
        <w:t>тайского края.</w:t>
      </w:r>
    </w:p>
    <w:p w:rsidR="00DF4CED" w:rsidRDefault="00DF4CED" w:rsidP="00DF4CED">
      <w:pPr>
        <w:ind w:firstLine="709"/>
        <w:jc w:val="both"/>
      </w:pPr>
      <w:r>
        <w:t>1.2. Организация перевозок обучающихся школьными автобусами осущ</w:t>
      </w:r>
      <w:r>
        <w:t>е</w:t>
      </w:r>
      <w:r>
        <w:t>ствляется в соответствии с действующими нормативными правовыми актами РФ по обеспечению безопасности дорожного движения, перевозок пассажиров  автобусами.</w:t>
      </w:r>
    </w:p>
    <w:p w:rsidR="00DF4CED" w:rsidRDefault="00DF4CED" w:rsidP="00DF4CED">
      <w:pPr>
        <w:ind w:firstLine="709"/>
        <w:jc w:val="both"/>
      </w:pPr>
      <w:r>
        <w:t>1.3. Понятия, применяемые в настоящем Положении:</w:t>
      </w:r>
    </w:p>
    <w:p w:rsidR="00D31BCF" w:rsidRDefault="00D31BCF" w:rsidP="00DF4CED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"Школьный автобус" - специализированное транспортное средство (автобус), соответствующее требованиям к транспортным средствам для перевозки детей, установленным законодательством о техническом рег</w:t>
      </w:r>
      <w:r>
        <w:rPr>
          <w:color w:val="000000"/>
          <w:sz w:val="30"/>
          <w:szCs w:val="30"/>
          <w:shd w:val="clear" w:color="auto" w:fill="FFFFFF"/>
        </w:rPr>
        <w:t>у</w:t>
      </w:r>
      <w:r>
        <w:rPr>
          <w:color w:val="000000"/>
          <w:sz w:val="30"/>
          <w:szCs w:val="30"/>
          <w:shd w:val="clear" w:color="auto" w:fill="FFFFFF"/>
        </w:rPr>
        <w:t>лировании, и принадлежащее на праве собственности или на ином зако</w:t>
      </w:r>
      <w:r>
        <w:rPr>
          <w:color w:val="000000"/>
          <w:sz w:val="30"/>
          <w:szCs w:val="30"/>
          <w:shd w:val="clear" w:color="auto" w:fill="FFFFFF"/>
        </w:rPr>
        <w:t>н</w:t>
      </w:r>
      <w:r>
        <w:rPr>
          <w:color w:val="000000"/>
          <w:sz w:val="30"/>
          <w:szCs w:val="30"/>
          <w:shd w:val="clear" w:color="auto" w:fill="FFFFFF"/>
        </w:rPr>
        <w:t>ном основании дошкольной образовательной или общеобразовательной организации";</w:t>
      </w:r>
    </w:p>
    <w:p w:rsidR="00DF4CED" w:rsidRDefault="00DF4CED" w:rsidP="00DF4CED">
      <w:pPr>
        <w:ind w:firstLine="709"/>
        <w:jc w:val="both"/>
      </w:pPr>
      <w:r>
        <w:t>подвоз учащихся – организованная доставка обучающихся образовател</w:t>
      </w:r>
      <w:r>
        <w:t>ь</w:t>
      </w:r>
      <w:r>
        <w:t>ных учреждений на учебные занятия, внеклассные мероприятия и обратно школьными автобусами.</w:t>
      </w:r>
    </w:p>
    <w:p w:rsidR="00DF4CED" w:rsidRDefault="00DF4CED" w:rsidP="00DF4CED">
      <w:pPr>
        <w:ind w:firstLine="709"/>
        <w:jc w:val="both"/>
      </w:pPr>
      <w:r>
        <w:t>1.4.</w:t>
      </w:r>
      <w:r>
        <w:tab/>
        <w:t>Настоящее постановление разработано на основании:</w:t>
      </w:r>
    </w:p>
    <w:p w:rsidR="0084357B" w:rsidRDefault="0084357B" w:rsidP="00DF4CED">
      <w:pPr>
        <w:ind w:firstLine="709"/>
        <w:jc w:val="both"/>
      </w:pPr>
      <w:r>
        <w:t xml:space="preserve">- </w:t>
      </w:r>
      <w:r w:rsidRPr="0084357B">
        <w:t>Постановление Правительства Российской Федерации от 23.09.2020 № 1527 «Об утверждении Правил организованной перевозки группы детей авт</w:t>
      </w:r>
      <w:r w:rsidRPr="0084357B">
        <w:t>о</w:t>
      </w:r>
      <w:r w:rsidRPr="0084357B">
        <w:t>бусами»</w:t>
      </w:r>
      <w:r>
        <w:t>;</w:t>
      </w:r>
    </w:p>
    <w:p w:rsidR="00DF4CED" w:rsidRDefault="00DF4CED" w:rsidP="00DF4CED">
      <w:pPr>
        <w:ind w:firstLine="709"/>
        <w:jc w:val="both"/>
      </w:pPr>
      <w:r>
        <w:t>- ГОСТ 33552-2015 «Межгосударственный стандарт. Автобусы для пер</w:t>
      </w:r>
      <w:r>
        <w:t>е</w:t>
      </w:r>
      <w:r>
        <w:t>возки детей. Технические требования и методы испытаний».</w:t>
      </w:r>
    </w:p>
    <w:p w:rsidR="00DF4CED" w:rsidRDefault="00DF4CED" w:rsidP="00DF4CED">
      <w:pPr>
        <w:ind w:firstLine="709"/>
        <w:jc w:val="both"/>
      </w:pPr>
    </w:p>
    <w:p w:rsidR="00DF4CED" w:rsidRPr="00823B3C" w:rsidRDefault="00DF4CED" w:rsidP="00DF4CED">
      <w:pPr>
        <w:ind w:firstLine="709"/>
        <w:jc w:val="center"/>
      </w:pPr>
      <w:r w:rsidRPr="00823B3C">
        <w:t>II. Транспортное обслуживание</w:t>
      </w:r>
    </w:p>
    <w:p w:rsidR="00DF4CED" w:rsidRDefault="00DF4CED" w:rsidP="00DF4CED">
      <w:pPr>
        <w:ind w:firstLine="709"/>
        <w:jc w:val="both"/>
      </w:pPr>
    </w:p>
    <w:p w:rsidR="00DF4CED" w:rsidRPr="00DF4CED" w:rsidRDefault="00DF4CED" w:rsidP="00DF4CED">
      <w:pPr>
        <w:ind w:firstLine="709"/>
        <w:jc w:val="both"/>
        <w:rPr>
          <w:color w:val="FF0000"/>
        </w:rPr>
      </w:pPr>
      <w:r>
        <w:t>2.1.Транспортному обслуживанию подлежат обучающиеся образовател</w:t>
      </w:r>
      <w:r>
        <w:t>ь</w:t>
      </w:r>
      <w:r>
        <w:t xml:space="preserve">ных учреждений, проживающие на расстоянии </w:t>
      </w:r>
      <w:r w:rsidR="00D31BCF">
        <w:t>свыше 1</w:t>
      </w:r>
      <w:r w:rsidRPr="00ED6EA1">
        <w:t xml:space="preserve"> км от учреждения. Подвоз обучающихся осуществляется транспортом, предназначенным для п</w:t>
      </w:r>
      <w:r w:rsidRPr="00ED6EA1">
        <w:t>е</w:t>
      </w:r>
      <w:r w:rsidRPr="00ED6EA1">
        <w:t>ревозки детей. Предельное расстояние подвоза не может превышать 30 км.</w:t>
      </w:r>
    </w:p>
    <w:p w:rsidR="00DF4CED" w:rsidRDefault="00DF4CED" w:rsidP="00DF4CED">
      <w:pPr>
        <w:ind w:firstLine="709"/>
        <w:jc w:val="both"/>
      </w:pPr>
      <w:r>
        <w:t>2.2.При организации перевозок детей должны выполняться следующие требования:</w:t>
      </w:r>
    </w:p>
    <w:p w:rsidR="00DF4CED" w:rsidRDefault="00DF4CED" w:rsidP="00DF4CED">
      <w:pPr>
        <w:ind w:firstLine="709"/>
        <w:jc w:val="both"/>
      </w:pPr>
      <w:r>
        <w:lastRenderedPageBreak/>
        <w:t>- перевозка обучающихся автобусом должна осуществляться с включе</w:t>
      </w:r>
      <w:r>
        <w:t>н</w:t>
      </w:r>
      <w:r>
        <w:t>ным ближним светом фар, скорость движения выбирается водителем в завис</w:t>
      </w:r>
      <w:r>
        <w:t>и</w:t>
      </w:r>
      <w:r>
        <w:t>мости от дорожных, метеорологических и других условий, но при этом ск</w:t>
      </w:r>
      <w:r>
        <w:t>о</w:t>
      </w:r>
      <w:r>
        <w:t>рость не должна превышать 60 км;</w:t>
      </w:r>
    </w:p>
    <w:p w:rsidR="00DF4CED" w:rsidRDefault="00DF4CED" w:rsidP="00DF4CED">
      <w:pPr>
        <w:ind w:firstLine="709"/>
        <w:jc w:val="both"/>
      </w:pPr>
      <w:r>
        <w:t xml:space="preserve">- автобус должен быть оборудован ремнями безопасности; </w:t>
      </w:r>
    </w:p>
    <w:p w:rsidR="00DF4CED" w:rsidRDefault="00DF4CED" w:rsidP="00DF4CED">
      <w:pPr>
        <w:ind w:firstLine="709"/>
        <w:jc w:val="both"/>
      </w:pPr>
      <w:r>
        <w:t>- окна в салоне автобуса при движении должны быть закрыты;</w:t>
      </w:r>
    </w:p>
    <w:p w:rsidR="00DF4CED" w:rsidRDefault="00DF4CED" w:rsidP="00DF4CED">
      <w:pPr>
        <w:ind w:firstLine="709"/>
        <w:jc w:val="both"/>
      </w:pPr>
      <w:r>
        <w:t>- число перевозимых людей в салоне автобуса при организованной пер</w:t>
      </w:r>
      <w:r>
        <w:t>е</w:t>
      </w:r>
      <w:r>
        <w:t>возке группы детей не должно превышать количество оборудованных для с</w:t>
      </w:r>
      <w:r>
        <w:t>и</w:t>
      </w:r>
      <w:r>
        <w:t>дения мест;</w:t>
      </w:r>
    </w:p>
    <w:p w:rsidR="0084357B" w:rsidRDefault="0084357B" w:rsidP="00DF4CED">
      <w:pPr>
        <w:ind w:firstLine="709"/>
        <w:jc w:val="both"/>
      </w:pPr>
      <w:r w:rsidRPr="0084357B">
        <w:t>- обучающихся должны сопровождать преподаватели или специально н</w:t>
      </w:r>
      <w:r w:rsidRPr="0084357B">
        <w:t>а</w:t>
      </w:r>
      <w:r w:rsidRPr="0084357B">
        <w:t>значенные взрослые. Организатор перевозки назначает в каждый автобус, и</w:t>
      </w:r>
      <w:r w:rsidRPr="0084357B">
        <w:t>с</w:t>
      </w:r>
      <w:r w:rsidRPr="0084357B">
        <w:t>пользуемый для организованной перевозки группы детей, лиц, сопровожда</w:t>
      </w:r>
      <w:r w:rsidRPr="0084357B">
        <w:t>ю</w:t>
      </w:r>
      <w:r w:rsidRPr="0084357B">
        <w:t>щих детей в течение всей поездки (далее - сопровождающие лица). Если группа включает более 20 детей, минимальное количество сопровождающих лиц опр</w:t>
      </w:r>
      <w:r w:rsidRPr="0084357B">
        <w:t>е</w:t>
      </w:r>
      <w:r w:rsidRPr="0084357B">
        <w:t>деляется из расчета их нахождения у каждой предназначенной для посадки (высадки) детей двери автобуса. Допускается назначение одного сопрово</w:t>
      </w:r>
      <w:r w:rsidRPr="0084357B">
        <w:t>ж</w:t>
      </w:r>
      <w:r w:rsidRPr="0084357B">
        <w:t>дающего лица, если группа включает 20 и менее детей и если посадка (высадка) детей осуществля</w:t>
      </w:r>
      <w:r>
        <w:t>ется через одну дверь автобуса;</w:t>
      </w:r>
    </w:p>
    <w:p w:rsidR="00DF4CED" w:rsidRDefault="00DF4CED" w:rsidP="00DF4CED">
      <w:pPr>
        <w:ind w:firstLine="709"/>
        <w:jc w:val="both"/>
      </w:pPr>
      <w:r>
        <w:t>- назначенный сопровождающий обязан перед началом движения автоб</w:t>
      </w:r>
      <w:r>
        <w:t>у</w:t>
      </w:r>
      <w:r>
        <w:t>са убедиться, что дети пристегнуты ремнями безопасности, контролировать и</w:t>
      </w:r>
      <w:r>
        <w:t>с</w:t>
      </w:r>
      <w:r>
        <w:t>пользование ими ремней безопасности в пути следования, обеспечивать пор</w:t>
      </w:r>
      <w:r>
        <w:t>я</w:t>
      </w:r>
      <w:r>
        <w:t>док в салоне, не допускать подъема детей с мест и передвижение их по салону во время движения;</w:t>
      </w:r>
    </w:p>
    <w:p w:rsidR="00DF4CED" w:rsidRDefault="00DF4CED" w:rsidP="00DF4CED">
      <w:pPr>
        <w:ind w:firstLine="709"/>
        <w:jc w:val="both"/>
      </w:pPr>
      <w:r>
        <w:t>- в процессе перевозки сопровождающие должны находиться у каждой двери автобуса;</w:t>
      </w:r>
    </w:p>
    <w:p w:rsidR="00DF4CED" w:rsidRDefault="00DF4CED" w:rsidP="00DF4CED">
      <w:pPr>
        <w:ind w:firstLine="709"/>
        <w:jc w:val="both"/>
      </w:pPr>
      <w:r>
        <w:t>- водителю запрещается выходить из кабины автобуса при посадке и в</w:t>
      </w:r>
      <w:r>
        <w:t>ы</w:t>
      </w:r>
      <w:r>
        <w:t>садке детей, осуществлять движение задним ходом;</w:t>
      </w:r>
    </w:p>
    <w:p w:rsidR="00DF4CED" w:rsidRDefault="00DF4CED" w:rsidP="00DF4CED">
      <w:pPr>
        <w:ind w:firstLine="709"/>
        <w:jc w:val="both"/>
      </w:pPr>
      <w:r>
        <w:t>- категорически запрещается: отклонение от установленного маршрута следования, превышение скоростей движения, переполнение автобусов сверх установленных норм вместимости, нарушение режима труда и отдыха водит</w:t>
      </w:r>
      <w:r>
        <w:t>е</w:t>
      </w:r>
      <w:r>
        <w:t>лей;</w:t>
      </w:r>
    </w:p>
    <w:p w:rsidR="00DF4CED" w:rsidRDefault="00DF4CED" w:rsidP="00DF4CED">
      <w:pPr>
        <w:ind w:firstLine="709"/>
        <w:jc w:val="both"/>
      </w:pPr>
      <w:r>
        <w:t>- для детей, пользующихся автобусом, в образовательных учреждениях организуются специальные занятия о правилах поведения в транспорте, отме</w:t>
      </w:r>
      <w:r>
        <w:t>т</w:t>
      </w:r>
      <w:r>
        <w:t>ки о проведении которых делаются в журнале инструктажа сопровождаемых по технике безопасности при организации поездок обучающихся на школьных маршрутах (Приложение 1);</w:t>
      </w:r>
    </w:p>
    <w:p w:rsidR="00DF4CED" w:rsidRDefault="00DF4CED" w:rsidP="00DF4CED">
      <w:pPr>
        <w:ind w:firstLine="709"/>
        <w:jc w:val="both"/>
      </w:pPr>
      <w:r>
        <w:t>- для взрослых, обеспечивающих сопровождение обучающихся при сл</w:t>
      </w:r>
      <w:r>
        <w:t>е</w:t>
      </w:r>
      <w:r>
        <w:t>довании автобуса, администрацией образовательного учреждения проводятся инструктажи, о чем делаются отметки в журналах регистрации инструктажей по технике безопасности.</w:t>
      </w:r>
    </w:p>
    <w:p w:rsidR="00DF4CED" w:rsidRDefault="00DF4CED" w:rsidP="00DF4CED">
      <w:pPr>
        <w:ind w:firstLine="709"/>
        <w:jc w:val="both"/>
      </w:pPr>
    </w:p>
    <w:p w:rsidR="00DF4CED" w:rsidRPr="00823B3C" w:rsidRDefault="00DF4CED" w:rsidP="00DF4CED">
      <w:pPr>
        <w:ind w:firstLine="709"/>
        <w:jc w:val="center"/>
      </w:pPr>
      <w:r w:rsidRPr="00823B3C">
        <w:t>III. Требования к школьному автобусу</w:t>
      </w:r>
    </w:p>
    <w:p w:rsidR="00DF4CED" w:rsidRDefault="00DF4CED" w:rsidP="00DF4CED">
      <w:pPr>
        <w:ind w:firstLine="709"/>
        <w:jc w:val="both"/>
      </w:pPr>
    </w:p>
    <w:p w:rsidR="00DF4CED" w:rsidRDefault="00DF4CED" w:rsidP="00DF4CED">
      <w:pPr>
        <w:ind w:firstLine="709"/>
        <w:jc w:val="both"/>
      </w:pPr>
      <w:r>
        <w:t xml:space="preserve">3.1. Автобусы используемые для осуществления школьных перевозок, должны соответствовать ГОСТ 33552-2015. «Межгосударственный стандарт. Автобусы для перевозки детей. Технические требования и методы испытаний», </w:t>
      </w:r>
      <w:r>
        <w:lastRenderedPageBreak/>
        <w:t>введенному в действие с 1 апреля 2017 года, приказом Федерального агентства по техническому регулированию и метрологии от 22.06.2016 № 662-СТ.</w:t>
      </w:r>
    </w:p>
    <w:p w:rsidR="00DF4CED" w:rsidRDefault="00DF4CED" w:rsidP="00D31BCF">
      <w:pPr>
        <w:ind w:firstLine="709"/>
        <w:jc w:val="both"/>
      </w:pPr>
    </w:p>
    <w:p w:rsidR="00DF4CED" w:rsidRDefault="00DF4CED" w:rsidP="00DF4CED">
      <w:pPr>
        <w:ind w:firstLine="709"/>
        <w:jc w:val="both"/>
      </w:pPr>
      <w:r>
        <w:t>3.</w:t>
      </w:r>
      <w:r w:rsidR="00D31BCF">
        <w:t>2</w:t>
      </w:r>
      <w:r>
        <w:t>. Подвоз обучающихся осуществляется по специальным маршрутам, разрабатываемым образовательным учреждением совместно с Государственной инспекцией безопасности дорожного движения МО МВД России «Рубцовский» и утверждаемым главой района до начала нового учебного года постановлен</w:t>
      </w:r>
      <w:r>
        <w:t>и</w:t>
      </w:r>
      <w:r>
        <w:t xml:space="preserve">ем  администрации района. </w:t>
      </w:r>
    </w:p>
    <w:p w:rsidR="00DF4CED" w:rsidRDefault="00DF4CED" w:rsidP="00DF4CED">
      <w:pPr>
        <w:ind w:firstLine="709"/>
        <w:jc w:val="both"/>
      </w:pPr>
    </w:p>
    <w:p w:rsidR="00DF4CED" w:rsidRPr="00823B3C" w:rsidRDefault="00DF4CED" w:rsidP="00DF4CED">
      <w:pPr>
        <w:ind w:firstLine="709"/>
        <w:jc w:val="center"/>
      </w:pPr>
      <w:r w:rsidRPr="00823B3C">
        <w:t>IV.  Обязанности образовательных учреждений</w:t>
      </w:r>
    </w:p>
    <w:p w:rsidR="00DF4CED" w:rsidRDefault="00DF4CED" w:rsidP="00DF4CED">
      <w:pPr>
        <w:ind w:firstLine="709"/>
        <w:jc w:val="both"/>
      </w:pPr>
    </w:p>
    <w:p w:rsidR="00DF4CED" w:rsidRDefault="00DF4CED" w:rsidP="00DF4CED">
      <w:pPr>
        <w:ind w:firstLine="709"/>
        <w:jc w:val="both"/>
      </w:pPr>
      <w:r>
        <w:t>4.1. При организации регулярных автобусных п</w:t>
      </w:r>
      <w:r w:rsidR="00ED6EA1">
        <w:t>еревозок обучающихся в Волчихинском</w:t>
      </w:r>
      <w:r>
        <w:t xml:space="preserve"> районе руководители образовательных учреждений в составе межведомственной комиссии обязаны производить обследование состояния а</w:t>
      </w:r>
      <w:r>
        <w:t>в</w:t>
      </w:r>
      <w:r>
        <w:t>томобильных дорог, пунктов посадки и высадки обучающихся с привлечением органов Государственной автомобильной инспекции и дорожных организаций.</w:t>
      </w:r>
    </w:p>
    <w:p w:rsidR="00DF4CED" w:rsidRDefault="00DF4CED" w:rsidP="00DF4CED">
      <w:pPr>
        <w:ind w:firstLine="709"/>
        <w:jc w:val="both"/>
      </w:pPr>
      <w:r>
        <w:t>4.2. В соответствии с действующим законодательством, в целях обесп</w:t>
      </w:r>
      <w:r>
        <w:t>е</w:t>
      </w:r>
      <w:r>
        <w:t>чения безопасности дорожного движения руководитель образовательного у</w:t>
      </w:r>
      <w:r>
        <w:t>ч</w:t>
      </w:r>
      <w:r>
        <w:t>реждения, осуществляющего подвоз детей школьными автобусами, обязан:</w:t>
      </w:r>
    </w:p>
    <w:p w:rsidR="00DF4CED" w:rsidRDefault="00DF4CED" w:rsidP="00DF4CED">
      <w:pPr>
        <w:ind w:firstLine="709"/>
        <w:jc w:val="both"/>
      </w:pPr>
      <w:r>
        <w:t>- проинструктировать водителей об особенностях маршрута, обеспечении безопасности движения, о правилах осуществления перевозок детей;</w:t>
      </w:r>
    </w:p>
    <w:p w:rsidR="00DF4CED" w:rsidRDefault="00DF4CED" w:rsidP="00DF4CED">
      <w:pPr>
        <w:ind w:firstLine="709"/>
        <w:jc w:val="both"/>
      </w:pPr>
      <w:r>
        <w:t>- назначить контрольное время возвращения  автобуса, через 1 час после истечения контрольного времени принять меры к установлению места нахо</w:t>
      </w:r>
      <w:r>
        <w:t>ж</w:t>
      </w:r>
      <w:r>
        <w:t>дения автобуса;</w:t>
      </w:r>
    </w:p>
    <w:p w:rsidR="00DF4CED" w:rsidRDefault="00DF4CED" w:rsidP="00DF4CED">
      <w:pPr>
        <w:ind w:firstLine="709"/>
        <w:jc w:val="both"/>
      </w:pPr>
      <w:r>
        <w:t>- обеспечить подбор сопровождающих обучающихся лиц из числа рабо</w:t>
      </w:r>
      <w:r>
        <w:t>т</w:t>
      </w:r>
      <w:r>
        <w:t>ников образовательных учреждений и их инструктаж по вопросам безопасности движения и правилам оказания первой медицинской помощи;</w:t>
      </w:r>
    </w:p>
    <w:p w:rsidR="00DF4CED" w:rsidRDefault="00DF4CED" w:rsidP="00DF4CED">
      <w:pPr>
        <w:ind w:firstLine="709"/>
        <w:jc w:val="both"/>
      </w:pPr>
      <w:r>
        <w:t>- согласовать с родителями (законными представителями) обучающихся условия организации перевозок и сопровождения обучающихся от места их ж</w:t>
      </w:r>
      <w:r>
        <w:t>и</w:t>
      </w:r>
      <w:r>
        <w:t>тельства до конечной остановки школьного автобуса и обратно;</w:t>
      </w:r>
    </w:p>
    <w:p w:rsidR="00DF4CED" w:rsidRDefault="00DF4CED" w:rsidP="00DF4CED">
      <w:pPr>
        <w:ind w:firstLine="709"/>
        <w:jc w:val="both"/>
      </w:pPr>
      <w:r>
        <w:t>- утвердить список обучающихся при организации школьных перевозок с указанием их анкетных данных, места жительства и наименований автобусных остановок;</w:t>
      </w:r>
    </w:p>
    <w:p w:rsidR="00DF4CED" w:rsidRDefault="00DF4CED" w:rsidP="00DF4CED">
      <w:pPr>
        <w:ind w:firstLine="709"/>
        <w:jc w:val="both"/>
      </w:pPr>
      <w:r>
        <w:t>- определить стоянку автобуса и обеспечить его сохранность, условия подготовки к рейсу;</w:t>
      </w:r>
    </w:p>
    <w:p w:rsidR="00DF4CED" w:rsidRDefault="00DF4CED" w:rsidP="00DF4CED">
      <w:pPr>
        <w:ind w:firstLine="709"/>
        <w:jc w:val="both"/>
      </w:pPr>
      <w:r>
        <w:t>- разрабатывать и уточнять маршруты автобусов;</w:t>
      </w:r>
    </w:p>
    <w:p w:rsidR="00DF4CED" w:rsidRDefault="00DF4CED" w:rsidP="00DF4CED">
      <w:pPr>
        <w:ind w:firstLine="709"/>
        <w:jc w:val="both"/>
      </w:pPr>
      <w:r>
        <w:t>- разрабатывать графики выездов обучающихся во внеурочное время;</w:t>
      </w:r>
    </w:p>
    <w:p w:rsidR="00D31BCF" w:rsidRDefault="00DF4CED" w:rsidP="00D31BCF">
      <w:pPr>
        <w:ind w:firstLine="709"/>
        <w:jc w:val="both"/>
      </w:pPr>
      <w:r>
        <w:t>- осуществлять иные полномочия и обеспечивать соблюдение требов</w:t>
      </w:r>
      <w:r>
        <w:t>а</w:t>
      </w:r>
      <w:r>
        <w:t>ний, предусмотренных действующими нормативными правовыми актами РФ, субъекта Федера</w:t>
      </w:r>
      <w:r w:rsidR="00D31BCF">
        <w:t>ции, муниципального образования;</w:t>
      </w:r>
    </w:p>
    <w:p w:rsidR="00D31BCF" w:rsidRDefault="00D31BCF" w:rsidP="00D31BCF">
      <w:pPr>
        <w:ind w:firstLine="709"/>
        <w:jc w:val="both"/>
      </w:pPr>
      <w:r>
        <w:t>-образовательные учреждения с целью обеспечения безопасности доро</w:t>
      </w:r>
      <w:r>
        <w:t>ж</w:t>
      </w:r>
      <w:r>
        <w:t xml:space="preserve">ного движения при осуществлении перевозок детей, заключают </w:t>
      </w:r>
      <w:r w:rsidR="00FD54D3">
        <w:t>договоры на медицинское обеспечение с КГБУЗ «Волчихинская ЦРБ».</w:t>
      </w:r>
    </w:p>
    <w:p w:rsidR="00DF4CED" w:rsidRDefault="00DF4CED" w:rsidP="00DF4CED">
      <w:pPr>
        <w:ind w:firstLine="709"/>
        <w:jc w:val="both"/>
      </w:pPr>
      <w:r>
        <w:t>4.3. Сопровождающие обучающихся лица при осуществлении школьных перевозок обязаны соблюдать правила перевозки детей.</w:t>
      </w:r>
    </w:p>
    <w:p w:rsidR="00DF4CED" w:rsidRDefault="00DF4CED" w:rsidP="00DF4CED">
      <w:pPr>
        <w:ind w:firstLine="709"/>
        <w:jc w:val="both"/>
      </w:pPr>
      <w:r>
        <w:lastRenderedPageBreak/>
        <w:t>4.4. Лица, организующие и (или) осуществляющие перевозки обуча</w:t>
      </w:r>
      <w:r>
        <w:t>ю</w:t>
      </w:r>
      <w:r>
        <w:t>щихся образовательного учреждения школьным автобусом, несут установле</w:t>
      </w:r>
      <w:r>
        <w:t>н</w:t>
      </w:r>
      <w:r>
        <w:t>ную законодательством РФ ответственность за их жизнь и здоровье.</w:t>
      </w:r>
    </w:p>
    <w:p w:rsidR="00DF4CED" w:rsidRDefault="00DF4CED" w:rsidP="00DF4CED">
      <w:pPr>
        <w:ind w:firstLine="709"/>
        <w:jc w:val="both"/>
      </w:pPr>
      <w:r>
        <w:t>4.5. При решении органа самоуправления образовательного учреждения (школьного совета, родительского комитета) о назначении сопровождающих из числа родителей ответственность за жизнь и здоровье перевозимых детей во</w:t>
      </w:r>
      <w:r>
        <w:t>з</w:t>
      </w:r>
      <w:r>
        <w:t>лагается на указанных лиц.</w:t>
      </w:r>
    </w:p>
    <w:p w:rsidR="00DF4CED" w:rsidRDefault="00DF4CED" w:rsidP="00DF4CED">
      <w:pPr>
        <w:ind w:firstLine="709"/>
        <w:jc w:val="both"/>
      </w:pPr>
    </w:p>
    <w:p w:rsidR="00DF4CED" w:rsidRPr="00823B3C" w:rsidRDefault="00DF4CED" w:rsidP="0084357B">
      <w:pPr>
        <w:ind w:firstLine="709"/>
        <w:jc w:val="center"/>
      </w:pPr>
      <w:r w:rsidRPr="00823B3C">
        <w:t>V. Финансирование подвоза детей</w:t>
      </w:r>
    </w:p>
    <w:p w:rsidR="00DF4CED" w:rsidRDefault="00DF4CED" w:rsidP="00DF4CED">
      <w:pPr>
        <w:ind w:firstLine="709"/>
        <w:jc w:val="both"/>
      </w:pPr>
    </w:p>
    <w:p w:rsidR="00DF4CED" w:rsidRDefault="00DF4CED" w:rsidP="00DF4CED">
      <w:pPr>
        <w:ind w:firstLine="709"/>
        <w:jc w:val="both"/>
      </w:pPr>
      <w:r>
        <w:t>5.1. Обучающиеся, воспитанники образовательных учреждений и сопр</w:t>
      </w:r>
      <w:r>
        <w:t>о</w:t>
      </w:r>
      <w:r>
        <w:t>вождающие их лица пользуются правом бесплатного проезда в школьном авт</w:t>
      </w:r>
      <w:r>
        <w:t>о</w:t>
      </w:r>
      <w:r>
        <w:t xml:space="preserve">бусе до школы, реализующей </w:t>
      </w:r>
      <w:r w:rsidR="0084357B">
        <w:t>образовательные программы</w:t>
      </w:r>
      <w:r>
        <w:t>.</w:t>
      </w:r>
    </w:p>
    <w:p w:rsidR="00DF4CED" w:rsidRDefault="00DF4CED" w:rsidP="00DF4CED">
      <w:pPr>
        <w:ind w:firstLine="709"/>
        <w:jc w:val="both"/>
      </w:pPr>
      <w:r>
        <w:t>5.2. Финансирование подвоза обучающихся в рамках реализации осно</w:t>
      </w:r>
      <w:r>
        <w:t>в</w:t>
      </w:r>
      <w:r>
        <w:t xml:space="preserve">ных образовательных программ школьными автобусами осуществляется за счет средств районного бюджета в целях обеспечения конституционных гарантий доступности образования. </w:t>
      </w:r>
    </w:p>
    <w:p w:rsidR="00DD16DD" w:rsidRPr="00DD16DD" w:rsidRDefault="00DF4CED" w:rsidP="00DF4CED">
      <w:r>
        <w:t> </w:t>
      </w:r>
    </w:p>
    <w:p w:rsidR="00DD16DD" w:rsidRPr="00DD16DD" w:rsidRDefault="00DD16DD" w:rsidP="00DD16DD"/>
    <w:p w:rsidR="00DD16DD" w:rsidRPr="00DD16DD" w:rsidRDefault="00DD16DD" w:rsidP="00DD16DD"/>
    <w:p w:rsidR="00DD16DD" w:rsidRPr="00DD16DD" w:rsidRDefault="00DD16DD" w:rsidP="00DD16DD"/>
    <w:p w:rsidR="00DD16DD" w:rsidRPr="00DD16DD" w:rsidRDefault="00DD16DD" w:rsidP="00DD16DD"/>
    <w:p w:rsidR="00DD16DD" w:rsidRPr="00DD16DD" w:rsidRDefault="00DD16DD" w:rsidP="00DD16DD"/>
    <w:p w:rsidR="00DD16DD" w:rsidRPr="00DD16DD" w:rsidRDefault="00DD16DD" w:rsidP="00DD16DD"/>
    <w:p w:rsidR="00DD16DD" w:rsidRPr="00DD16DD" w:rsidRDefault="00DD16DD" w:rsidP="00DD16DD"/>
    <w:p w:rsidR="00DD16DD" w:rsidRPr="00DD16DD" w:rsidRDefault="00DD16DD" w:rsidP="00DD16DD"/>
    <w:p w:rsidR="00DD16DD" w:rsidRPr="00DD16DD" w:rsidRDefault="00DD16DD" w:rsidP="00DD16DD"/>
    <w:p w:rsidR="00DD16DD" w:rsidRDefault="00DD16DD" w:rsidP="00DD16DD">
      <w:pPr>
        <w:tabs>
          <w:tab w:val="left" w:pos="4335"/>
        </w:tabs>
        <w:jc w:val="center"/>
      </w:pPr>
    </w:p>
    <w:p w:rsidR="00DD16DD" w:rsidRDefault="00DD16DD" w:rsidP="00DD16DD">
      <w:pPr>
        <w:tabs>
          <w:tab w:val="left" w:pos="4335"/>
        </w:tabs>
        <w:jc w:val="center"/>
      </w:pPr>
    </w:p>
    <w:p w:rsidR="00DD16DD" w:rsidRDefault="00DD16DD" w:rsidP="00DD16DD">
      <w:pPr>
        <w:tabs>
          <w:tab w:val="left" w:pos="4335"/>
        </w:tabs>
        <w:jc w:val="center"/>
      </w:pPr>
    </w:p>
    <w:p w:rsidR="00DD16DD" w:rsidRDefault="00DD16DD" w:rsidP="00DD16DD">
      <w:pPr>
        <w:tabs>
          <w:tab w:val="left" w:pos="4335"/>
        </w:tabs>
        <w:jc w:val="center"/>
      </w:pPr>
    </w:p>
    <w:p w:rsidR="00DD16DD" w:rsidRDefault="00DD16DD" w:rsidP="00DD16DD">
      <w:pPr>
        <w:tabs>
          <w:tab w:val="left" w:pos="4335"/>
        </w:tabs>
        <w:jc w:val="center"/>
      </w:pPr>
    </w:p>
    <w:p w:rsidR="00DD16DD" w:rsidRDefault="00DD16DD" w:rsidP="00DD16DD">
      <w:pPr>
        <w:tabs>
          <w:tab w:val="left" w:pos="4335"/>
        </w:tabs>
        <w:jc w:val="center"/>
      </w:pPr>
    </w:p>
    <w:p w:rsidR="00DD16DD" w:rsidRDefault="00DD16DD" w:rsidP="00DD16DD">
      <w:pPr>
        <w:tabs>
          <w:tab w:val="left" w:pos="4335"/>
        </w:tabs>
        <w:jc w:val="center"/>
      </w:pPr>
    </w:p>
    <w:p w:rsidR="00DD16DD" w:rsidRDefault="00DD16DD" w:rsidP="00DD16DD">
      <w:pPr>
        <w:tabs>
          <w:tab w:val="left" w:pos="4335"/>
        </w:tabs>
        <w:jc w:val="center"/>
      </w:pPr>
    </w:p>
    <w:p w:rsidR="00DD16DD" w:rsidRDefault="00DD16DD" w:rsidP="00DD16DD">
      <w:pPr>
        <w:tabs>
          <w:tab w:val="left" w:pos="4335"/>
        </w:tabs>
        <w:jc w:val="center"/>
      </w:pPr>
    </w:p>
    <w:p w:rsidR="00DD16DD" w:rsidRDefault="00DD16DD" w:rsidP="00DD16DD">
      <w:pPr>
        <w:tabs>
          <w:tab w:val="left" w:pos="4335"/>
        </w:tabs>
        <w:jc w:val="center"/>
      </w:pPr>
    </w:p>
    <w:p w:rsidR="00DD16DD" w:rsidRDefault="00DD16DD" w:rsidP="00DD16DD">
      <w:pPr>
        <w:tabs>
          <w:tab w:val="left" w:pos="4335"/>
        </w:tabs>
        <w:jc w:val="center"/>
      </w:pPr>
    </w:p>
    <w:p w:rsidR="00DD16DD" w:rsidRDefault="00DD16DD" w:rsidP="00DD16DD">
      <w:pPr>
        <w:tabs>
          <w:tab w:val="left" w:pos="4335"/>
        </w:tabs>
        <w:jc w:val="center"/>
      </w:pPr>
    </w:p>
    <w:p w:rsidR="00DD16DD" w:rsidRDefault="00DD16DD" w:rsidP="00DD16DD">
      <w:pPr>
        <w:tabs>
          <w:tab w:val="left" w:pos="4335"/>
        </w:tabs>
        <w:jc w:val="center"/>
      </w:pPr>
    </w:p>
    <w:p w:rsidR="00DD16DD" w:rsidRDefault="00DD16DD" w:rsidP="00DD16DD">
      <w:pPr>
        <w:tabs>
          <w:tab w:val="left" w:pos="4335"/>
        </w:tabs>
        <w:jc w:val="center"/>
      </w:pPr>
    </w:p>
    <w:p w:rsidR="00DD16DD" w:rsidRDefault="00DD16DD" w:rsidP="00DD16DD">
      <w:pPr>
        <w:tabs>
          <w:tab w:val="left" w:pos="4335"/>
        </w:tabs>
        <w:jc w:val="center"/>
      </w:pPr>
    </w:p>
    <w:p w:rsidR="00DD16DD" w:rsidRDefault="00DD16DD" w:rsidP="00DD16DD">
      <w:pPr>
        <w:tabs>
          <w:tab w:val="left" w:pos="4335"/>
        </w:tabs>
        <w:jc w:val="center"/>
      </w:pPr>
    </w:p>
    <w:p w:rsidR="00DD16DD" w:rsidRDefault="00DD16DD" w:rsidP="00DD16DD">
      <w:pPr>
        <w:tabs>
          <w:tab w:val="left" w:pos="4335"/>
        </w:tabs>
        <w:jc w:val="center"/>
      </w:pPr>
    </w:p>
    <w:p w:rsidR="00DD16DD" w:rsidRDefault="00DD16DD" w:rsidP="00DD16DD">
      <w:pPr>
        <w:tabs>
          <w:tab w:val="left" w:pos="4335"/>
        </w:tabs>
        <w:jc w:val="center"/>
      </w:pPr>
    </w:p>
    <w:p w:rsidR="00DD16DD" w:rsidRDefault="00DD16DD" w:rsidP="00DD16DD">
      <w:pPr>
        <w:tabs>
          <w:tab w:val="left" w:pos="4335"/>
        </w:tabs>
        <w:jc w:val="center"/>
      </w:pPr>
    </w:p>
    <w:p w:rsidR="00DD16DD" w:rsidRDefault="00DD16DD" w:rsidP="00DD16DD">
      <w:pPr>
        <w:tabs>
          <w:tab w:val="left" w:pos="4335"/>
        </w:tabs>
        <w:jc w:val="center"/>
      </w:pPr>
    </w:p>
    <w:p w:rsidR="0084357B" w:rsidRDefault="0084357B" w:rsidP="00DD16DD">
      <w:pPr>
        <w:tabs>
          <w:tab w:val="left" w:pos="4335"/>
        </w:tabs>
        <w:jc w:val="center"/>
      </w:pPr>
    </w:p>
    <w:p w:rsidR="00C4506D" w:rsidRPr="00C4506D" w:rsidRDefault="00C4506D" w:rsidP="00C4506D">
      <w:pPr>
        <w:ind w:left="5760"/>
        <w:jc w:val="right"/>
        <w:rPr>
          <w:szCs w:val="28"/>
        </w:rPr>
      </w:pPr>
      <w:r w:rsidRPr="00C4506D">
        <w:rPr>
          <w:szCs w:val="28"/>
        </w:rPr>
        <w:t xml:space="preserve">ПРИЛОЖЕНИЕ 1 </w:t>
      </w:r>
    </w:p>
    <w:p w:rsidR="00C4506D" w:rsidRPr="00C4506D" w:rsidRDefault="00C4506D" w:rsidP="00C4506D">
      <w:pPr>
        <w:ind w:left="5760"/>
        <w:rPr>
          <w:szCs w:val="28"/>
        </w:rPr>
      </w:pPr>
      <w:r w:rsidRPr="00C4506D">
        <w:rPr>
          <w:szCs w:val="28"/>
        </w:rPr>
        <w:t xml:space="preserve">к Положению об организации </w:t>
      </w:r>
    </w:p>
    <w:p w:rsidR="00C4506D" w:rsidRPr="00C4506D" w:rsidRDefault="00C4506D" w:rsidP="00C4506D">
      <w:pPr>
        <w:ind w:left="5760"/>
        <w:rPr>
          <w:szCs w:val="28"/>
        </w:rPr>
      </w:pPr>
      <w:r w:rsidRPr="00C4506D">
        <w:rPr>
          <w:szCs w:val="28"/>
        </w:rPr>
        <w:t>специальных (школьных)</w:t>
      </w:r>
    </w:p>
    <w:p w:rsidR="00C4506D" w:rsidRDefault="00C4506D" w:rsidP="00C4506D">
      <w:pPr>
        <w:ind w:left="5760"/>
        <w:rPr>
          <w:szCs w:val="28"/>
        </w:rPr>
      </w:pPr>
      <w:r w:rsidRPr="00C4506D">
        <w:rPr>
          <w:szCs w:val="28"/>
        </w:rPr>
        <w:t xml:space="preserve"> перевозок обучающихся обр</w:t>
      </w:r>
      <w:r w:rsidRPr="00C4506D">
        <w:rPr>
          <w:szCs w:val="28"/>
        </w:rPr>
        <w:t>а</w:t>
      </w:r>
      <w:r w:rsidRPr="00C4506D">
        <w:rPr>
          <w:szCs w:val="28"/>
        </w:rPr>
        <w:t xml:space="preserve">зовательных </w:t>
      </w:r>
      <w:r w:rsidR="00ED6EA1">
        <w:rPr>
          <w:szCs w:val="28"/>
        </w:rPr>
        <w:t xml:space="preserve">учреждений на территории Волчихинского </w:t>
      </w:r>
      <w:r w:rsidRPr="00C4506D">
        <w:rPr>
          <w:szCs w:val="28"/>
        </w:rPr>
        <w:t xml:space="preserve"> района</w:t>
      </w:r>
    </w:p>
    <w:p w:rsidR="00C4506D" w:rsidRDefault="00C4506D" w:rsidP="00C4506D">
      <w:pPr>
        <w:ind w:left="5760"/>
        <w:rPr>
          <w:szCs w:val="28"/>
        </w:rPr>
      </w:pPr>
      <w:r>
        <w:rPr>
          <w:szCs w:val="28"/>
        </w:rPr>
        <w:t>Алтайского края</w:t>
      </w:r>
    </w:p>
    <w:p w:rsidR="00C4506D" w:rsidRDefault="00C4506D" w:rsidP="00C4506D">
      <w:pPr>
        <w:ind w:left="5760"/>
        <w:rPr>
          <w:szCs w:val="28"/>
        </w:rPr>
      </w:pPr>
    </w:p>
    <w:p w:rsidR="00C4506D" w:rsidRPr="00C4506D" w:rsidRDefault="00C4506D" w:rsidP="00C4506D">
      <w:pPr>
        <w:ind w:left="5760"/>
        <w:jc w:val="center"/>
        <w:rPr>
          <w:szCs w:val="28"/>
        </w:rPr>
      </w:pPr>
    </w:p>
    <w:p w:rsidR="00C4506D" w:rsidRPr="00823B3C" w:rsidRDefault="00C4506D" w:rsidP="00C4506D">
      <w:pPr>
        <w:tabs>
          <w:tab w:val="left" w:pos="4335"/>
        </w:tabs>
        <w:jc w:val="center"/>
      </w:pPr>
      <w:r w:rsidRPr="00823B3C">
        <w:t xml:space="preserve">Журнал инструктажа сопровождаемых по технике безопасности </w:t>
      </w:r>
    </w:p>
    <w:p w:rsidR="00DD16DD" w:rsidRPr="00823B3C" w:rsidRDefault="00C4506D" w:rsidP="00C4506D">
      <w:pPr>
        <w:tabs>
          <w:tab w:val="left" w:pos="4335"/>
        </w:tabs>
        <w:jc w:val="center"/>
      </w:pPr>
      <w:r w:rsidRPr="00823B3C">
        <w:t>при организации поездок обучающихся на школьных маршрутах</w:t>
      </w:r>
    </w:p>
    <w:tbl>
      <w:tblPr>
        <w:tblW w:w="5467" w:type="pct"/>
        <w:tblInd w:w="-7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4"/>
        <w:gridCol w:w="996"/>
        <w:gridCol w:w="1560"/>
        <w:gridCol w:w="1420"/>
        <w:gridCol w:w="1276"/>
        <w:gridCol w:w="1416"/>
        <w:gridCol w:w="1560"/>
        <w:gridCol w:w="1133"/>
        <w:gridCol w:w="989"/>
      </w:tblGrid>
      <w:tr w:rsidR="00C4506D" w:rsidRPr="00C4506D" w:rsidTr="00C4506D">
        <w:tc>
          <w:tcPr>
            <w:tcW w:w="1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06D" w:rsidRPr="00C4506D" w:rsidRDefault="00C4506D" w:rsidP="00C4506D">
            <w:pPr>
              <w:tabs>
                <w:tab w:val="left" w:pos="4335"/>
              </w:tabs>
              <w:ind w:left="-9" w:firstLine="9"/>
              <w:jc w:val="center"/>
              <w:rPr>
                <w:sz w:val="24"/>
              </w:rPr>
            </w:pPr>
            <w:r w:rsidRPr="00C4506D">
              <w:rPr>
                <w:sz w:val="24"/>
              </w:rPr>
              <w:t>№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06D" w:rsidRPr="00C4506D" w:rsidRDefault="00C4506D" w:rsidP="00C4506D">
            <w:pPr>
              <w:tabs>
                <w:tab w:val="left" w:pos="4335"/>
              </w:tabs>
              <w:jc w:val="center"/>
              <w:rPr>
                <w:sz w:val="24"/>
              </w:rPr>
            </w:pPr>
            <w:r w:rsidRPr="00C4506D">
              <w:rPr>
                <w:sz w:val="24"/>
              </w:rPr>
              <w:t>Дата инс</w:t>
            </w:r>
            <w:r w:rsidRPr="00C4506D">
              <w:rPr>
                <w:sz w:val="24"/>
              </w:rPr>
              <w:t>т</w:t>
            </w:r>
            <w:r w:rsidRPr="00C4506D">
              <w:rPr>
                <w:sz w:val="24"/>
              </w:rPr>
              <w:t>рукт</w:t>
            </w:r>
            <w:r w:rsidRPr="00C4506D">
              <w:rPr>
                <w:sz w:val="24"/>
              </w:rPr>
              <w:t>а</w:t>
            </w:r>
            <w:r w:rsidRPr="00C4506D">
              <w:rPr>
                <w:sz w:val="24"/>
              </w:rPr>
              <w:t>жа</w:t>
            </w: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06D" w:rsidRPr="00C4506D" w:rsidRDefault="00C4506D" w:rsidP="00C4506D">
            <w:pPr>
              <w:tabs>
                <w:tab w:val="left" w:pos="4335"/>
              </w:tabs>
              <w:jc w:val="center"/>
              <w:rPr>
                <w:sz w:val="24"/>
              </w:rPr>
            </w:pPr>
            <w:r w:rsidRPr="00C4506D">
              <w:rPr>
                <w:sz w:val="24"/>
              </w:rPr>
              <w:t>Фамилия, имя, отчес</w:t>
            </w:r>
            <w:r w:rsidRPr="00C4506D">
              <w:rPr>
                <w:sz w:val="24"/>
              </w:rPr>
              <w:t>т</w:t>
            </w:r>
            <w:r w:rsidRPr="00C4506D">
              <w:rPr>
                <w:sz w:val="24"/>
              </w:rPr>
              <w:t>во инстру</w:t>
            </w:r>
            <w:r w:rsidRPr="00C4506D">
              <w:rPr>
                <w:sz w:val="24"/>
              </w:rPr>
              <w:t>к</w:t>
            </w:r>
            <w:r w:rsidRPr="00C4506D">
              <w:rPr>
                <w:sz w:val="24"/>
              </w:rPr>
              <w:t>тируемого</w:t>
            </w:r>
          </w:p>
        </w:tc>
        <w:tc>
          <w:tcPr>
            <w:tcW w:w="6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06D" w:rsidRPr="00C4506D" w:rsidRDefault="00C4506D" w:rsidP="00C4506D">
            <w:pPr>
              <w:tabs>
                <w:tab w:val="left" w:pos="4335"/>
              </w:tabs>
              <w:jc w:val="center"/>
              <w:rPr>
                <w:sz w:val="24"/>
              </w:rPr>
            </w:pPr>
            <w:r w:rsidRPr="00C4506D">
              <w:rPr>
                <w:sz w:val="24"/>
              </w:rPr>
              <w:t>Класс, в котором учится и</w:t>
            </w:r>
            <w:r w:rsidRPr="00C4506D">
              <w:rPr>
                <w:sz w:val="24"/>
              </w:rPr>
              <w:t>н</w:t>
            </w:r>
            <w:r w:rsidRPr="00C4506D">
              <w:rPr>
                <w:sz w:val="24"/>
              </w:rPr>
              <w:t>структ</w:t>
            </w:r>
            <w:r w:rsidRPr="00C4506D">
              <w:rPr>
                <w:sz w:val="24"/>
              </w:rPr>
              <w:t>и</w:t>
            </w:r>
            <w:r w:rsidRPr="00C4506D">
              <w:rPr>
                <w:sz w:val="24"/>
              </w:rPr>
              <w:t>руемый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06D" w:rsidRPr="00C4506D" w:rsidRDefault="00C4506D" w:rsidP="00C4506D">
            <w:pPr>
              <w:tabs>
                <w:tab w:val="left" w:pos="4335"/>
              </w:tabs>
              <w:jc w:val="center"/>
              <w:rPr>
                <w:sz w:val="24"/>
              </w:rPr>
            </w:pPr>
            <w:r w:rsidRPr="00C4506D">
              <w:rPr>
                <w:sz w:val="24"/>
              </w:rPr>
              <w:t>Содерж</w:t>
            </w:r>
            <w:r w:rsidRPr="00C4506D">
              <w:rPr>
                <w:sz w:val="24"/>
              </w:rPr>
              <w:t>а</w:t>
            </w:r>
            <w:r w:rsidRPr="00C4506D">
              <w:rPr>
                <w:sz w:val="24"/>
              </w:rPr>
              <w:t>ние инс</w:t>
            </w:r>
            <w:r w:rsidRPr="00C4506D">
              <w:rPr>
                <w:sz w:val="24"/>
              </w:rPr>
              <w:t>т</w:t>
            </w:r>
            <w:r w:rsidRPr="00C4506D">
              <w:rPr>
                <w:sz w:val="24"/>
              </w:rPr>
              <w:t>руктажа с указанием названия инстру</w:t>
            </w:r>
            <w:r w:rsidRPr="00C4506D">
              <w:rPr>
                <w:sz w:val="24"/>
              </w:rPr>
              <w:t>к</w:t>
            </w:r>
            <w:r w:rsidRPr="00C4506D">
              <w:rPr>
                <w:sz w:val="24"/>
              </w:rPr>
              <w:t>ции</w:t>
            </w:r>
          </w:p>
        </w:tc>
        <w:tc>
          <w:tcPr>
            <w:tcW w:w="6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06D" w:rsidRPr="00C4506D" w:rsidRDefault="00C4506D" w:rsidP="00C4506D">
            <w:pPr>
              <w:tabs>
                <w:tab w:val="left" w:pos="4335"/>
              </w:tabs>
              <w:ind w:right="533"/>
              <w:rPr>
                <w:sz w:val="24"/>
              </w:rPr>
            </w:pPr>
            <w:r w:rsidRPr="00C4506D">
              <w:rPr>
                <w:sz w:val="24"/>
              </w:rPr>
              <w:t>Ф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и</w:t>
            </w:r>
            <w:r w:rsidRPr="00C4506D">
              <w:rPr>
                <w:sz w:val="24"/>
              </w:rPr>
              <w:t>лия, имя, отч</w:t>
            </w:r>
            <w:r w:rsidRPr="00C4506D">
              <w:rPr>
                <w:sz w:val="24"/>
              </w:rPr>
              <w:t>е</w:t>
            </w:r>
            <w:r w:rsidRPr="00C4506D">
              <w:rPr>
                <w:sz w:val="24"/>
              </w:rPr>
              <w:t>ство лица, пр</w:t>
            </w:r>
            <w:r w:rsidRPr="00C4506D">
              <w:rPr>
                <w:sz w:val="24"/>
              </w:rPr>
              <w:t>о</w:t>
            </w:r>
            <w:r w:rsidRPr="00C4506D">
              <w:rPr>
                <w:sz w:val="24"/>
              </w:rPr>
              <w:t>в</w:t>
            </w:r>
            <w:r w:rsidRPr="00C4506D">
              <w:rPr>
                <w:sz w:val="24"/>
              </w:rPr>
              <w:t>о</w:t>
            </w:r>
            <w:r w:rsidRPr="00C4506D">
              <w:rPr>
                <w:sz w:val="24"/>
              </w:rPr>
              <w:t>ди</w:t>
            </w:r>
            <w:r w:rsidRPr="00C4506D">
              <w:rPr>
                <w:sz w:val="24"/>
              </w:rPr>
              <w:t>в</w:t>
            </w:r>
            <w:r w:rsidRPr="00C4506D">
              <w:rPr>
                <w:sz w:val="24"/>
              </w:rPr>
              <w:t>шего инс</w:t>
            </w:r>
            <w:r w:rsidRPr="00C4506D">
              <w:rPr>
                <w:sz w:val="24"/>
              </w:rPr>
              <w:t>т</w:t>
            </w:r>
            <w:r w:rsidRPr="00C4506D">
              <w:rPr>
                <w:sz w:val="24"/>
              </w:rPr>
              <w:t>ру</w:t>
            </w:r>
            <w:r w:rsidRPr="00C4506D">
              <w:rPr>
                <w:sz w:val="24"/>
              </w:rPr>
              <w:t>к</w:t>
            </w:r>
            <w:r w:rsidRPr="00C4506D">
              <w:rPr>
                <w:sz w:val="24"/>
              </w:rPr>
              <w:t>таж, его дол</w:t>
            </w:r>
            <w:r w:rsidRPr="00C4506D">
              <w:rPr>
                <w:sz w:val="24"/>
              </w:rPr>
              <w:t>ж</w:t>
            </w:r>
            <w:r w:rsidRPr="00C4506D">
              <w:rPr>
                <w:sz w:val="24"/>
              </w:rPr>
              <w:t>ность</w:t>
            </w: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06D" w:rsidRPr="00C4506D" w:rsidRDefault="00C4506D" w:rsidP="00C4506D">
            <w:pPr>
              <w:tabs>
                <w:tab w:val="left" w:pos="4335"/>
              </w:tabs>
              <w:jc w:val="center"/>
              <w:rPr>
                <w:sz w:val="24"/>
              </w:rPr>
            </w:pPr>
            <w:r w:rsidRPr="00C4506D">
              <w:rPr>
                <w:sz w:val="24"/>
              </w:rPr>
              <w:t>Подпись л</w:t>
            </w:r>
            <w:r w:rsidRPr="00C4506D">
              <w:rPr>
                <w:sz w:val="24"/>
              </w:rPr>
              <w:t>и</w:t>
            </w:r>
            <w:r w:rsidRPr="00C4506D">
              <w:rPr>
                <w:sz w:val="24"/>
              </w:rPr>
              <w:t>ца, пров</w:t>
            </w:r>
            <w:r w:rsidRPr="00C4506D">
              <w:rPr>
                <w:sz w:val="24"/>
              </w:rPr>
              <w:t>о</w:t>
            </w:r>
            <w:r w:rsidRPr="00C4506D">
              <w:rPr>
                <w:sz w:val="24"/>
              </w:rPr>
              <w:t>дившего и</w:t>
            </w:r>
            <w:r w:rsidRPr="00C4506D">
              <w:rPr>
                <w:sz w:val="24"/>
              </w:rPr>
              <w:t>н</w:t>
            </w:r>
            <w:r w:rsidRPr="00C4506D">
              <w:rPr>
                <w:sz w:val="24"/>
              </w:rPr>
              <w:t>структаж</w:t>
            </w:r>
          </w:p>
        </w:tc>
        <w:tc>
          <w:tcPr>
            <w:tcW w:w="5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06D" w:rsidRPr="00C4506D" w:rsidRDefault="00C4506D" w:rsidP="00C4506D">
            <w:pPr>
              <w:tabs>
                <w:tab w:val="left" w:pos="4335"/>
              </w:tabs>
              <w:jc w:val="center"/>
              <w:rPr>
                <w:sz w:val="24"/>
              </w:rPr>
            </w:pPr>
            <w:r w:rsidRPr="00C4506D">
              <w:rPr>
                <w:sz w:val="24"/>
              </w:rPr>
              <w:t>Подпись инс</w:t>
            </w:r>
            <w:r w:rsidRPr="00C4506D">
              <w:rPr>
                <w:sz w:val="24"/>
              </w:rPr>
              <w:t>т</w:t>
            </w:r>
            <w:r w:rsidRPr="00C4506D">
              <w:rPr>
                <w:sz w:val="24"/>
              </w:rPr>
              <w:t>рукт</w:t>
            </w:r>
            <w:r w:rsidRPr="00C4506D">
              <w:rPr>
                <w:sz w:val="24"/>
              </w:rPr>
              <w:t>и</w:t>
            </w:r>
            <w:r w:rsidRPr="00C4506D">
              <w:rPr>
                <w:sz w:val="24"/>
              </w:rPr>
              <w:t>руемого</w:t>
            </w:r>
          </w:p>
        </w:tc>
        <w:tc>
          <w:tcPr>
            <w:tcW w:w="4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06D" w:rsidRPr="00C4506D" w:rsidRDefault="00C4506D" w:rsidP="00C4506D">
            <w:pPr>
              <w:tabs>
                <w:tab w:val="left" w:pos="4335"/>
              </w:tabs>
              <w:jc w:val="center"/>
              <w:rPr>
                <w:sz w:val="24"/>
              </w:rPr>
            </w:pPr>
            <w:r w:rsidRPr="00C4506D">
              <w:rPr>
                <w:sz w:val="24"/>
              </w:rPr>
              <w:t>Пр</w:t>
            </w:r>
            <w:r w:rsidRPr="00C4506D">
              <w:rPr>
                <w:sz w:val="24"/>
              </w:rPr>
              <w:t>и</w:t>
            </w:r>
            <w:r w:rsidRPr="00C4506D">
              <w:rPr>
                <w:sz w:val="24"/>
              </w:rPr>
              <w:t>меч</w:t>
            </w:r>
            <w:r w:rsidRPr="00C4506D">
              <w:rPr>
                <w:sz w:val="24"/>
              </w:rPr>
              <w:t>а</w:t>
            </w:r>
            <w:r w:rsidRPr="00C4506D">
              <w:rPr>
                <w:sz w:val="24"/>
              </w:rPr>
              <w:t xml:space="preserve">ние </w:t>
            </w:r>
          </w:p>
        </w:tc>
      </w:tr>
      <w:tr w:rsidR="00C4506D" w:rsidRPr="00C4506D" w:rsidTr="00C4506D">
        <w:tc>
          <w:tcPr>
            <w:tcW w:w="1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06D" w:rsidRPr="00C4506D" w:rsidRDefault="00C4506D" w:rsidP="00C4506D">
            <w:pPr>
              <w:tabs>
                <w:tab w:val="left" w:pos="4335"/>
              </w:tabs>
              <w:jc w:val="center"/>
              <w:rPr>
                <w:sz w:val="24"/>
              </w:rPr>
            </w:pPr>
            <w:r w:rsidRPr="00C4506D">
              <w:rPr>
                <w:sz w:val="24"/>
              </w:rPr>
              <w:t>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06D" w:rsidRPr="00C4506D" w:rsidRDefault="00C4506D" w:rsidP="00C4506D">
            <w:pPr>
              <w:tabs>
                <w:tab w:val="left" w:pos="4335"/>
              </w:tabs>
              <w:jc w:val="center"/>
              <w:rPr>
                <w:sz w:val="24"/>
              </w:rPr>
            </w:pPr>
            <w:r w:rsidRPr="00C4506D">
              <w:rPr>
                <w:sz w:val="24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06D" w:rsidRPr="00C4506D" w:rsidRDefault="00C4506D" w:rsidP="00C4506D">
            <w:pPr>
              <w:tabs>
                <w:tab w:val="left" w:pos="4335"/>
              </w:tabs>
              <w:jc w:val="center"/>
              <w:rPr>
                <w:sz w:val="24"/>
              </w:rPr>
            </w:pPr>
            <w:r w:rsidRPr="00C4506D">
              <w:rPr>
                <w:sz w:val="24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06D" w:rsidRPr="00C4506D" w:rsidRDefault="00C4506D" w:rsidP="00C4506D">
            <w:pPr>
              <w:tabs>
                <w:tab w:val="left" w:pos="4335"/>
              </w:tabs>
              <w:jc w:val="center"/>
              <w:rPr>
                <w:sz w:val="24"/>
              </w:rPr>
            </w:pPr>
            <w:r w:rsidRPr="00C4506D">
              <w:rPr>
                <w:sz w:val="24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06D" w:rsidRPr="00C4506D" w:rsidRDefault="00C4506D" w:rsidP="00C4506D">
            <w:pPr>
              <w:tabs>
                <w:tab w:val="left" w:pos="4335"/>
              </w:tabs>
              <w:jc w:val="center"/>
              <w:rPr>
                <w:sz w:val="24"/>
              </w:rPr>
            </w:pPr>
            <w:r w:rsidRPr="00C4506D">
              <w:rPr>
                <w:sz w:val="24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06D" w:rsidRPr="00C4506D" w:rsidRDefault="00C4506D" w:rsidP="00C4506D">
            <w:pPr>
              <w:tabs>
                <w:tab w:val="left" w:pos="4335"/>
              </w:tabs>
              <w:jc w:val="center"/>
              <w:rPr>
                <w:sz w:val="24"/>
              </w:rPr>
            </w:pPr>
            <w:r w:rsidRPr="00C4506D">
              <w:rPr>
                <w:sz w:val="24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06D" w:rsidRPr="00C4506D" w:rsidRDefault="00C4506D" w:rsidP="00C4506D">
            <w:pPr>
              <w:tabs>
                <w:tab w:val="left" w:pos="4335"/>
              </w:tabs>
              <w:jc w:val="center"/>
              <w:rPr>
                <w:sz w:val="24"/>
              </w:rPr>
            </w:pPr>
            <w:r w:rsidRPr="00C4506D">
              <w:rPr>
                <w:sz w:val="24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06D" w:rsidRPr="00C4506D" w:rsidRDefault="00C4506D" w:rsidP="00C4506D">
            <w:pPr>
              <w:tabs>
                <w:tab w:val="left" w:pos="4335"/>
              </w:tabs>
              <w:jc w:val="center"/>
              <w:rPr>
                <w:sz w:val="24"/>
              </w:rPr>
            </w:pPr>
            <w:r w:rsidRPr="00C4506D">
              <w:rPr>
                <w:sz w:val="24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06D" w:rsidRPr="00C4506D" w:rsidRDefault="00C4506D" w:rsidP="00C4506D">
            <w:pPr>
              <w:tabs>
                <w:tab w:val="left" w:pos="4335"/>
              </w:tabs>
              <w:jc w:val="center"/>
              <w:rPr>
                <w:sz w:val="24"/>
              </w:rPr>
            </w:pPr>
            <w:r w:rsidRPr="00C4506D">
              <w:rPr>
                <w:sz w:val="24"/>
              </w:rPr>
              <w:t> </w:t>
            </w:r>
          </w:p>
        </w:tc>
      </w:tr>
      <w:tr w:rsidR="00C4506D" w:rsidRPr="00C4506D" w:rsidTr="00C4506D">
        <w:tc>
          <w:tcPr>
            <w:tcW w:w="1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06D" w:rsidRPr="00C4506D" w:rsidRDefault="00C4506D" w:rsidP="00C4506D">
            <w:pPr>
              <w:tabs>
                <w:tab w:val="left" w:pos="4335"/>
              </w:tabs>
              <w:jc w:val="center"/>
              <w:rPr>
                <w:sz w:val="24"/>
              </w:rPr>
            </w:pPr>
            <w:r w:rsidRPr="00C4506D">
              <w:rPr>
                <w:sz w:val="24"/>
              </w:rPr>
              <w:t>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06D" w:rsidRPr="00C4506D" w:rsidRDefault="00C4506D" w:rsidP="00C4506D">
            <w:pPr>
              <w:tabs>
                <w:tab w:val="left" w:pos="4335"/>
              </w:tabs>
              <w:jc w:val="center"/>
              <w:rPr>
                <w:sz w:val="24"/>
              </w:rPr>
            </w:pPr>
            <w:r w:rsidRPr="00C4506D">
              <w:rPr>
                <w:sz w:val="24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06D" w:rsidRPr="00C4506D" w:rsidRDefault="00C4506D" w:rsidP="00C4506D">
            <w:pPr>
              <w:tabs>
                <w:tab w:val="left" w:pos="4335"/>
              </w:tabs>
              <w:jc w:val="center"/>
              <w:rPr>
                <w:sz w:val="24"/>
              </w:rPr>
            </w:pPr>
            <w:r w:rsidRPr="00C4506D">
              <w:rPr>
                <w:sz w:val="24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06D" w:rsidRPr="00C4506D" w:rsidRDefault="00C4506D" w:rsidP="00C4506D">
            <w:pPr>
              <w:tabs>
                <w:tab w:val="left" w:pos="4335"/>
              </w:tabs>
              <w:jc w:val="center"/>
              <w:rPr>
                <w:sz w:val="24"/>
              </w:rPr>
            </w:pPr>
            <w:r w:rsidRPr="00C4506D">
              <w:rPr>
                <w:sz w:val="24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06D" w:rsidRPr="00C4506D" w:rsidRDefault="00C4506D" w:rsidP="00C4506D">
            <w:pPr>
              <w:tabs>
                <w:tab w:val="left" w:pos="4335"/>
              </w:tabs>
              <w:jc w:val="center"/>
              <w:rPr>
                <w:sz w:val="24"/>
              </w:rPr>
            </w:pPr>
            <w:r w:rsidRPr="00C4506D">
              <w:rPr>
                <w:sz w:val="24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06D" w:rsidRPr="00C4506D" w:rsidRDefault="00C4506D" w:rsidP="00C4506D">
            <w:pPr>
              <w:tabs>
                <w:tab w:val="left" w:pos="4335"/>
              </w:tabs>
              <w:jc w:val="center"/>
              <w:rPr>
                <w:sz w:val="24"/>
              </w:rPr>
            </w:pPr>
            <w:r w:rsidRPr="00C4506D">
              <w:rPr>
                <w:sz w:val="24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06D" w:rsidRPr="00C4506D" w:rsidRDefault="00C4506D" w:rsidP="00C4506D">
            <w:pPr>
              <w:tabs>
                <w:tab w:val="left" w:pos="4335"/>
              </w:tabs>
              <w:jc w:val="center"/>
              <w:rPr>
                <w:sz w:val="24"/>
              </w:rPr>
            </w:pPr>
            <w:r w:rsidRPr="00C4506D">
              <w:rPr>
                <w:sz w:val="24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06D" w:rsidRPr="00C4506D" w:rsidRDefault="00C4506D" w:rsidP="00C4506D">
            <w:pPr>
              <w:tabs>
                <w:tab w:val="left" w:pos="4335"/>
              </w:tabs>
              <w:ind w:left="-3220" w:firstLine="3220"/>
              <w:jc w:val="center"/>
              <w:rPr>
                <w:sz w:val="24"/>
              </w:rPr>
            </w:pPr>
            <w:r w:rsidRPr="00C4506D">
              <w:rPr>
                <w:sz w:val="24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06D" w:rsidRPr="00C4506D" w:rsidRDefault="00C4506D" w:rsidP="00C4506D">
            <w:pPr>
              <w:tabs>
                <w:tab w:val="left" w:pos="4335"/>
              </w:tabs>
              <w:jc w:val="center"/>
              <w:rPr>
                <w:sz w:val="24"/>
              </w:rPr>
            </w:pPr>
            <w:r w:rsidRPr="00C4506D">
              <w:rPr>
                <w:sz w:val="24"/>
              </w:rPr>
              <w:t> </w:t>
            </w:r>
          </w:p>
        </w:tc>
      </w:tr>
      <w:tr w:rsidR="00C4506D" w:rsidRPr="00C4506D" w:rsidTr="00C4506D">
        <w:tc>
          <w:tcPr>
            <w:tcW w:w="1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06D" w:rsidRPr="00C4506D" w:rsidRDefault="00C4506D" w:rsidP="00C4506D">
            <w:pPr>
              <w:tabs>
                <w:tab w:val="left" w:pos="4335"/>
              </w:tabs>
              <w:jc w:val="center"/>
              <w:rPr>
                <w:sz w:val="24"/>
              </w:rPr>
            </w:pPr>
            <w:r w:rsidRPr="00C4506D">
              <w:rPr>
                <w:sz w:val="24"/>
              </w:rPr>
              <w:t>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06D" w:rsidRPr="00C4506D" w:rsidRDefault="00C4506D" w:rsidP="00C4506D">
            <w:pPr>
              <w:tabs>
                <w:tab w:val="left" w:pos="4335"/>
              </w:tabs>
              <w:jc w:val="center"/>
              <w:rPr>
                <w:sz w:val="24"/>
              </w:rPr>
            </w:pPr>
            <w:r w:rsidRPr="00C4506D">
              <w:rPr>
                <w:sz w:val="24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06D" w:rsidRPr="00C4506D" w:rsidRDefault="00C4506D" w:rsidP="00C4506D">
            <w:pPr>
              <w:tabs>
                <w:tab w:val="left" w:pos="4335"/>
              </w:tabs>
              <w:jc w:val="center"/>
              <w:rPr>
                <w:sz w:val="24"/>
              </w:rPr>
            </w:pPr>
            <w:r w:rsidRPr="00C4506D">
              <w:rPr>
                <w:sz w:val="24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06D" w:rsidRPr="00C4506D" w:rsidRDefault="00C4506D" w:rsidP="00C4506D">
            <w:pPr>
              <w:tabs>
                <w:tab w:val="left" w:pos="4335"/>
              </w:tabs>
              <w:jc w:val="center"/>
              <w:rPr>
                <w:sz w:val="24"/>
              </w:rPr>
            </w:pPr>
            <w:r w:rsidRPr="00C4506D">
              <w:rPr>
                <w:sz w:val="24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06D" w:rsidRPr="00C4506D" w:rsidRDefault="00C4506D" w:rsidP="00C4506D">
            <w:pPr>
              <w:tabs>
                <w:tab w:val="left" w:pos="4335"/>
              </w:tabs>
              <w:jc w:val="center"/>
              <w:rPr>
                <w:sz w:val="24"/>
              </w:rPr>
            </w:pPr>
            <w:r w:rsidRPr="00C4506D">
              <w:rPr>
                <w:sz w:val="24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06D" w:rsidRPr="00C4506D" w:rsidRDefault="00C4506D" w:rsidP="00C4506D">
            <w:pPr>
              <w:tabs>
                <w:tab w:val="left" w:pos="4335"/>
              </w:tabs>
              <w:jc w:val="center"/>
              <w:rPr>
                <w:sz w:val="24"/>
              </w:rPr>
            </w:pPr>
            <w:r w:rsidRPr="00C4506D">
              <w:rPr>
                <w:sz w:val="24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06D" w:rsidRPr="00C4506D" w:rsidRDefault="00C4506D" w:rsidP="00C4506D">
            <w:pPr>
              <w:tabs>
                <w:tab w:val="left" w:pos="4335"/>
              </w:tabs>
              <w:jc w:val="center"/>
              <w:rPr>
                <w:sz w:val="24"/>
              </w:rPr>
            </w:pPr>
            <w:r w:rsidRPr="00C4506D">
              <w:rPr>
                <w:sz w:val="24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06D" w:rsidRPr="00C4506D" w:rsidRDefault="00C4506D" w:rsidP="00C4506D">
            <w:pPr>
              <w:tabs>
                <w:tab w:val="left" w:pos="4335"/>
              </w:tabs>
              <w:jc w:val="center"/>
              <w:rPr>
                <w:sz w:val="24"/>
              </w:rPr>
            </w:pPr>
            <w:r w:rsidRPr="00C4506D">
              <w:rPr>
                <w:sz w:val="24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06D" w:rsidRPr="00C4506D" w:rsidRDefault="00C4506D" w:rsidP="00C4506D">
            <w:pPr>
              <w:tabs>
                <w:tab w:val="left" w:pos="4335"/>
              </w:tabs>
              <w:jc w:val="center"/>
              <w:rPr>
                <w:sz w:val="24"/>
              </w:rPr>
            </w:pPr>
            <w:r w:rsidRPr="00C4506D">
              <w:rPr>
                <w:sz w:val="24"/>
              </w:rPr>
              <w:t> </w:t>
            </w:r>
          </w:p>
        </w:tc>
      </w:tr>
    </w:tbl>
    <w:p w:rsidR="00DD16DD" w:rsidRDefault="00DD16DD" w:rsidP="00DD16DD">
      <w:pPr>
        <w:tabs>
          <w:tab w:val="left" w:pos="4335"/>
        </w:tabs>
        <w:jc w:val="center"/>
      </w:pPr>
    </w:p>
    <w:p w:rsidR="00DD16DD" w:rsidRPr="00DD16DD" w:rsidRDefault="00DD16DD" w:rsidP="00C4506D">
      <w:pPr>
        <w:ind w:left="-426" w:right="140"/>
      </w:pPr>
    </w:p>
    <w:p w:rsidR="00C4506D" w:rsidRPr="00823B3C" w:rsidRDefault="00C4506D" w:rsidP="00C4506D">
      <w:pPr>
        <w:jc w:val="center"/>
      </w:pPr>
      <w:r w:rsidRPr="00823B3C">
        <w:t>Содержание инструктажа по обеспечению безопасности</w:t>
      </w:r>
    </w:p>
    <w:p w:rsidR="00C4506D" w:rsidRPr="00823B3C" w:rsidRDefault="00C4506D" w:rsidP="00C4506D">
      <w:pPr>
        <w:jc w:val="center"/>
      </w:pPr>
      <w:r w:rsidRPr="00823B3C">
        <w:t>для сопровождающего при осуществлении перевозки обучающихся</w:t>
      </w:r>
    </w:p>
    <w:p w:rsidR="00C4506D" w:rsidRDefault="00C4506D" w:rsidP="00C4506D">
      <w:pPr>
        <w:jc w:val="both"/>
      </w:pPr>
    </w:p>
    <w:p w:rsidR="00C4506D" w:rsidRDefault="00C4506D" w:rsidP="00C4506D">
      <w:pPr>
        <w:ind w:firstLine="709"/>
        <w:jc w:val="both"/>
      </w:pPr>
      <w:r>
        <w:t>Сопровождающие проходят специальный инструктаж в организации-перевозчике по обеспечению безопасности при перевозке детей на автобусах. Инструктаж проводится под расписку в журнале учета инструктажей. В ходе инструктажа должны быть  рассмотрены следующие вопросы:</w:t>
      </w:r>
    </w:p>
    <w:p w:rsidR="00C4506D" w:rsidRDefault="00C4506D" w:rsidP="00C4506D">
      <w:pPr>
        <w:ind w:firstLine="709"/>
        <w:jc w:val="both"/>
      </w:pPr>
      <w:r>
        <w:t>- подача автобуса к месту посадки, правила посадки-высадки обуча</w:t>
      </w:r>
      <w:r>
        <w:t>ю</w:t>
      </w:r>
      <w:r>
        <w:t>щихся;</w:t>
      </w:r>
    </w:p>
    <w:p w:rsidR="00C4506D" w:rsidRDefault="00C4506D" w:rsidP="00C4506D">
      <w:pPr>
        <w:ind w:firstLine="709"/>
        <w:jc w:val="both"/>
      </w:pPr>
      <w:r>
        <w:t>- взаимодействие сопровождающего и водителя;</w:t>
      </w:r>
    </w:p>
    <w:p w:rsidR="00C4506D" w:rsidRDefault="00C4506D" w:rsidP="00C4506D">
      <w:pPr>
        <w:ind w:firstLine="709"/>
        <w:jc w:val="both"/>
      </w:pPr>
      <w:r>
        <w:t>- поведение обучающихся в местах сбора, посадки и высадки, при нахо</w:t>
      </w:r>
      <w:r>
        <w:t>ж</w:t>
      </w:r>
      <w:r>
        <w:t>дении в салоне автобуса;</w:t>
      </w:r>
    </w:p>
    <w:p w:rsidR="00C4506D" w:rsidRDefault="00C4506D" w:rsidP="00C4506D">
      <w:pPr>
        <w:ind w:firstLine="709"/>
        <w:jc w:val="both"/>
      </w:pPr>
      <w:r>
        <w:t>- порядок пользования оборудованием салона: вентиляционными люками, форточками, сигналами требования остановки автобуса;</w:t>
      </w:r>
    </w:p>
    <w:p w:rsidR="00C4506D" w:rsidRDefault="00C4506D" w:rsidP="00C4506D">
      <w:pPr>
        <w:ind w:firstLine="709"/>
        <w:jc w:val="both"/>
      </w:pPr>
      <w:r>
        <w:t>- контроль за детьми при движении и остановках автобуса;</w:t>
      </w:r>
    </w:p>
    <w:p w:rsidR="00C4506D" w:rsidRDefault="00C4506D" w:rsidP="00C4506D">
      <w:pPr>
        <w:ind w:firstLine="709"/>
        <w:jc w:val="both"/>
      </w:pPr>
      <w:r>
        <w:lastRenderedPageBreak/>
        <w:t>- поведение в чрезвычайных ситуациях (поломка автобуса, вынужденная обстановка, дорожно-транспортное происшествие, захват автобуса террорист</w:t>
      </w:r>
      <w:r>
        <w:t>а</w:t>
      </w:r>
      <w:r>
        <w:t>ми), в т.ч.:</w:t>
      </w:r>
    </w:p>
    <w:p w:rsidR="00C4506D" w:rsidRDefault="00C4506D" w:rsidP="00C4506D">
      <w:pPr>
        <w:ind w:firstLine="709"/>
        <w:jc w:val="both"/>
      </w:pPr>
      <w:r>
        <w:t>- порядок эвакуации пассажиров;</w:t>
      </w:r>
    </w:p>
    <w:p w:rsidR="00C4506D" w:rsidRDefault="00C4506D" w:rsidP="00C4506D">
      <w:pPr>
        <w:ind w:firstLine="709"/>
        <w:jc w:val="both"/>
      </w:pPr>
      <w:r>
        <w:t>- порядок использования аварийных выходов из автобуса и пользования устройствами, приводящими их в действие;</w:t>
      </w:r>
    </w:p>
    <w:p w:rsidR="00C4506D" w:rsidRDefault="00C4506D" w:rsidP="00C4506D">
      <w:pPr>
        <w:ind w:firstLine="709"/>
        <w:jc w:val="both"/>
      </w:pPr>
      <w:r>
        <w:t>- правила пользования огнетушителями;</w:t>
      </w:r>
    </w:p>
    <w:p w:rsidR="00C4506D" w:rsidRDefault="00C4506D" w:rsidP="00C4506D">
      <w:pPr>
        <w:ind w:firstLine="709"/>
        <w:jc w:val="both"/>
      </w:pPr>
      <w:r>
        <w:t>- способы оказания первой помощи пострадавшим.</w:t>
      </w:r>
    </w:p>
    <w:p w:rsidR="00C4506D" w:rsidRDefault="00C4506D" w:rsidP="00C4506D">
      <w:pPr>
        <w:ind w:firstLine="709"/>
        <w:jc w:val="both"/>
      </w:pPr>
    </w:p>
    <w:p w:rsidR="00C4506D" w:rsidRPr="00823B3C" w:rsidRDefault="00C4506D" w:rsidP="00C4506D">
      <w:pPr>
        <w:ind w:firstLine="709"/>
        <w:jc w:val="center"/>
      </w:pPr>
      <w:r w:rsidRPr="00823B3C">
        <w:t>Инструкци</w:t>
      </w:r>
      <w:bookmarkStart w:id="0" w:name="_GoBack"/>
      <w:bookmarkEnd w:id="0"/>
      <w:r w:rsidRPr="00823B3C">
        <w:t xml:space="preserve">я </w:t>
      </w:r>
    </w:p>
    <w:p w:rsidR="00C4506D" w:rsidRPr="00823B3C" w:rsidRDefault="00C4506D" w:rsidP="00C4506D">
      <w:pPr>
        <w:ind w:firstLine="709"/>
        <w:jc w:val="center"/>
      </w:pPr>
      <w:r w:rsidRPr="00823B3C">
        <w:t>для обучающихся по правилам безопасности при поездках</w:t>
      </w:r>
    </w:p>
    <w:p w:rsidR="00C4506D" w:rsidRDefault="00C4506D" w:rsidP="00C4506D">
      <w:pPr>
        <w:ind w:firstLine="709"/>
        <w:jc w:val="both"/>
      </w:pPr>
    </w:p>
    <w:p w:rsidR="00C4506D" w:rsidRDefault="00C4506D" w:rsidP="00C4506D">
      <w:pPr>
        <w:ind w:firstLine="709"/>
        <w:jc w:val="both"/>
      </w:pPr>
      <w:r>
        <w:t>1. Общие требования безопасности.</w:t>
      </w:r>
    </w:p>
    <w:p w:rsidR="00C4506D" w:rsidRDefault="00C4506D" w:rsidP="00C4506D">
      <w:pPr>
        <w:ind w:firstLine="709"/>
        <w:jc w:val="both"/>
      </w:pPr>
      <w:r>
        <w:t>1.1. Соблюдение данной инструкции обязательно для всех обучающихся, пользующихся автобусными перевозками, организованными школой.</w:t>
      </w:r>
    </w:p>
    <w:p w:rsidR="00C4506D" w:rsidRDefault="00C4506D" w:rsidP="00C4506D">
      <w:pPr>
        <w:ind w:firstLine="709"/>
        <w:jc w:val="both"/>
      </w:pPr>
      <w:r>
        <w:t>1.2. К перевозкам допускаются обучающиеся, прошедшие инструктаж по технике безопасности при поездках.</w:t>
      </w:r>
    </w:p>
    <w:p w:rsidR="00C4506D" w:rsidRDefault="00C4506D" w:rsidP="00C4506D">
      <w:pPr>
        <w:ind w:firstLine="709"/>
        <w:jc w:val="both"/>
      </w:pPr>
      <w:r>
        <w:t>1.3. Обучающиеся допускаются к поездкам только в сопровождении во</w:t>
      </w:r>
      <w:r>
        <w:t>с</w:t>
      </w:r>
      <w:r>
        <w:t>питателя, учителя либо прошедшего инструктаж взрослого из числа родителей.</w:t>
      </w:r>
    </w:p>
    <w:p w:rsidR="00C4506D" w:rsidRDefault="00C4506D" w:rsidP="00C4506D">
      <w:pPr>
        <w:ind w:firstLine="709"/>
        <w:jc w:val="both"/>
      </w:pPr>
      <w:r>
        <w:t>1.4. Автобус для перевозки обучающихся должен быть оборудован сп</w:t>
      </w:r>
      <w:r>
        <w:t>е</w:t>
      </w:r>
      <w:r>
        <w:t>циальными знаками, указывающими на то, что в нем перевозятся дети, табли</w:t>
      </w:r>
      <w:r>
        <w:t>ч</w:t>
      </w:r>
      <w:r>
        <w:t>ками «ДЕТИ», огнетушителями и медицинскими аптечками.</w:t>
      </w:r>
    </w:p>
    <w:p w:rsidR="00C4506D" w:rsidRDefault="00C4506D" w:rsidP="00C4506D">
      <w:pPr>
        <w:ind w:firstLine="709"/>
        <w:jc w:val="both"/>
      </w:pPr>
      <w:r>
        <w:t>1.5. Количество пассажиров в автобусе не должно превышать число мест для сидения.</w:t>
      </w:r>
    </w:p>
    <w:p w:rsidR="00C4506D" w:rsidRDefault="00C4506D" w:rsidP="00C4506D">
      <w:pPr>
        <w:ind w:firstLine="709"/>
        <w:jc w:val="both"/>
      </w:pPr>
      <w:r>
        <w:t xml:space="preserve"> 2. Требования безопасности перед началом поездки, во время посадки и поездки</w:t>
      </w:r>
    </w:p>
    <w:p w:rsidR="00C4506D" w:rsidRDefault="00C4506D" w:rsidP="00C4506D">
      <w:pPr>
        <w:ind w:firstLine="709"/>
        <w:jc w:val="both"/>
      </w:pPr>
      <w:r>
        <w:t>2.1. Перед началом поездки обучающиеся обязаны:</w:t>
      </w:r>
    </w:p>
    <w:p w:rsidR="00C4506D" w:rsidRDefault="00C4506D" w:rsidP="00C4506D">
      <w:pPr>
        <w:ind w:firstLine="709"/>
        <w:jc w:val="both"/>
      </w:pPr>
      <w:r>
        <w:t>- пройти инструктаж по технике безопасности при поездках;</w:t>
      </w:r>
    </w:p>
    <w:p w:rsidR="00C4506D" w:rsidRDefault="00C4506D" w:rsidP="00C4506D">
      <w:pPr>
        <w:ind w:firstLine="709"/>
        <w:jc w:val="both"/>
      </w:pPr>
      <w:r>
        <w:t>- ожидать подхода автобуса в определенном месте сбора;</w:t>
      </w:r>
    </w:p>
    <w:p w:rsidR="00C4506D" w:rsidRDefault="00C4506D" w:rsidP="00C4506D">
      <w:pPr>
        <w:ind w:firstLine="709"/>
        <w:jc w:val="both"/>
      </w:pPr>
      <w:r>
        <w:t>- спокойно, не торопясь, соблюдая дисциплину и порядок, собраться у места посадки;</w:t>
      </w:r>
    </w:p>
    <w:p w:rsidR="00C4506D" w:rsidRDefault="00C4506D" w:rsidP="00C4506D">
      <w:pPr>
        <w:ind w:firstLine="709"/>
        <w:jc w:val="both"/>
      </w:pPr>
      <w:r>
        <w:t>- по распоряжению сопровождающего произвести перекличку участников поездки;</w:t>
      </w:r>
    </w:p>
    <w:p w:rsidR="00C4506D" w:rsidRDefault="00C4506D" w:rsidP="00C4506D">
      <w:pPr>
        <w:ind w:firstLine="709"/>
        <w:jc w:val="both"/>
      </w:pPr>
      <w:r>
        <w:t>- не выходить навстречу приближающемуся автобусу.</w:t>
      </w:r>
    </w:p>
    <w:p w:rsidR="00C4506D" w:rsidRDefault="00C4506D" w:rsidP="00C4506D">
      <w:pPr>
        <w:ind w:firstLine="709"/>
        <w:jc w:val="both"/>
      </w:pPr>
      <w:r>
        <w:t>2.2. После полной остановки автобуса, по команде сопровождающего, спокойно, не торопясь и не толкаясь войти в салон, занять место для сидения. Первыми в салон автобуса входят самые старшие из обучающихся. Они зан</w:t>
      </w:r>
      <w:r>
        <w:t>и</w:t>
      </w:r>
      <w:r>
        <w:t>мают места в дальней от водителя части салона.</w:t>
      </w:r>
    </w:p>
    <w:p w:rsidR="00C4506D" w:rsidRDefault="00C4506D" w:rsidP="00C4506D">
      <w:pPr>
        <w:ind w:firstLine="709"/>
        <w:jc w:val="both"/>
      </w:pPr>
      <w:r>
        <w:t>2.3. Во время поездки обучающиеся обязаны соблюдать дисциплину и порядок. Обо всех недостатках, отмеченных во время поездки, они должны с</w:t>
      </w:r>
      <w:r>
        <w:t>о</w:t>
      </w:r>
      <w:r>
        <w:t>общать сопровождающему.</w:t>
      </w:r>
    </w:p>
    <w:p w:rsidR="00C4506D" w:rsidRDefault="00C4506D" w:rsidP="00C4506D">
      <w:pPr>
        <w:ind w:firstLine="709"/>
        <w:jc w:val="both"/>
      </w:pPr>
      <w:r>
        <w:t>2.4. Обучающимся запрещается:</w:t>
      </w:r>
    </w:p>
    <w:p w:rsidR="00C4506D" w:rsidRDefault="00C4506D" w:rsidP="00C4506D">
      <w:pPr>
        <w:ind w:firstLine="709"/>
        <w:jc w:val="both"/>
      </w:pPr>
      <w:r>
        <w:t>- загромождать проходы сумками, портфелями и другими вещами;</w:t>
      </w:r>
    </w:p>
    <w:p w:rsidR="00C4506D" w:rsidRDefault="00C4506D" w:rsidP="00C4506D">
      <w:pPr>
        <w:ind w:firstLine="709"/>
        <w:jc w:val="both"/>
      </w:pPr>
      <w:r>
        <w:t>- вскакивать со своего места, отвлекать водителя разговорами и криком;</w:t>
      </w:r>
    </w:p>
    <w:p w:rsidR="00C4506D" w:rsidRDefault="00C4506D" w:rsidP="00C4506D">
      <w:pPr>
        <w:ind w:firstLine="709"/>
        <w:jc w:val="both"/>
      </w:pPr>
      <w:r>
        <w:t>- создавать ложную панику.</w:t>
      </w:r>
    </w:p>
    <w:p w:rsidR="00C4506D" w:rsidRDefault="00C4506D" w:rsidP="00C4506D">
      <w:pPr>
        <w:ind w:firstLine="709"/>
        <w:jc w:val="both"/>
      </w:pPr>
      <w:r>
        <w:t>2.5. Открывать окна, форточки и вентиляционные люки школьники могут только с разрешения водителя.</w:t>
      </w:r>
    </w:p>
    <w:p w:rsidR="00C4506D" w:rsidRDefault="00C4506D" w:rsidP="00C4506D">
      <w:pPr>
        <w:ind w:firstLine="709"/>
        <w:jc w:val="both"/>
      </w:pPr>
    </w:p>
    <w:p w:rsidR="00C4506D" w:rsidRDefault="00C4506D" w:rsidP="00C4506D">
      <w:pPr>
        <w:ind w:firstLine="709"/>
        <w:jc w:val="both"/>
      </w:pPr>
      <w:r>
        <w:t>3. Требования безопасности в аварийных ситуациях</w:t>
      </w:r>
    </w:p>
    <w:p w:rsidR="00C4506D" w:rsidRDefault="00C4506D" w:rsidP="00C4506D">
      <w:pPr>
        <w:ind w:firstLine="709"/>
        <w:jc w:val="both"/>
      </w:pPr>
      <w:r>
        <w:t>3.1. При плохом самочувствии, внезапном заболевании или в случае травматизма обучающийся обязан сообщить об этом сопровождающему.</w:t>
      </w:r>
    </w:p>
    <w:p w:rsidR="00C4506D" w:rsidRDefault="00C4506D" w:rsidP="00C4506D">
      <w:pPr>
        <w:ind w:firstLine="709"/>
        <w:jc w:val="both"/>
      </w:pPr>
      <w:r>
        <w:t>3.2. При возникновении аварийных ситуаций (технической поломки, п</w:t>
      </w:r>
      <w:r>
        <w:t>о</w:t>
      </w:r>
      <w:r>
        <w:t>жара и т.п.) по указанию водителя и сопровождающего школьники должны б</w:t>
      </w:r>
      <w:r>
        <w:t>ы</w:t>
      </w:r>
      <w:r>
        <w:t>стро, без паники, покинуть автобус.</w:t>
      </w:r>
    </w:p>
    <w:p w:rsidR="00C4506D" w:rsidRDefault="00C4506D" w:rsidP="00F52C91">
      <w:pPr>
        <w:ind w:firstLine="709"/>
        <w:jc w:val="both"/>
      </w:pPr>
      <w:r>
        <w:t>3.3. В случае захвата автобуса террористами обучающимся необходимо соблюдать спокойствие, выполнять все указания без паники и истерики.</w:t>
      </w:r>
    </w:p>
    <w:p w:rsidR="00C4506D" w:rsidRDefault="00C4506D" w:rsidP="00C4506D">
      <w:pPr>
        <w:ind w:firstLine="709"/>
        <w:jc w:val="both"/>
      </w:pPr>
      <w:r>
        <w:t>4. Требования безопасности по окончании поездки</w:t>
      </w:r>
    </w:p>
    <w:p w:rsidR="00C4506D" w:rsidRDefault="00C4506D" w:rsidP="00C4506D">
      <w:pPr>
        <w:ind w:firstLine="709"/>
        <w:jc w:val="both"/>
      </w:pPr>
      <w:r>
        <w:t>По окончании поездки обучающиеся обязаны:</w:t>
      </w:r>
    </w:p>
    <w:p w:rsidR="00C4506D" w:rsidRDefault="00C4506D" w:rsidP="00C4506D">
      <w:pPr>
        <w:ind w:firstLine="709"/>
        <w:jc w:val="both"/>
      </w:pPr>
      <w:r>
        <w:t>- после полной остановки автобуса  и с разрешения сопровождающего спокойно, не торопясь выйти из транспортного средства. При этом первыми выходят школьники, занимающие места у выхода из салона;</w:t>
      </w:r>
    </w:p>
    <w:p w:rsidR="00C4506D" w:rsidRDefault="00C4506D" w:rsidP="00C4506D">
      <w:pPr>
        <w:ind w:firstLine="709"/>
        <w:jc w:val="both"/>
      </w:pPr>
      <w:r>
        <w:t>- по распоряжению сопровождающего произвести перекличку участников поездки;</w:t>
      </w:r>
    </w:p>
    <w:p w:rsidR="00C4506D" w:rsidRDefault="00C4506D" w:rsidP="00C4506D">
      <w:pPr>
        <w:ind w:firstLine="709"/>
        <w:jc w:val="both"/>
      </w:pPr>
      <w:r>
        <w:t xml:space="preserve">- не покидать место высадки до отъезда автобуса. </w:t>
      </w:r>
    </w:p>
    <w:p w:rsidR="00C4506D" w:rsidRDefault="00C4506D" w:rsidP="00C4506D"/>
    <w:p w:rsidR="00DD16DD" w:rsidRPr="00DD16DD" w:rsidRDefault="00DD16DD" w:rsidP="00DD16DD"/>
    <w:p w:rsidR="00DD16DD" w:rsidRPr="00DD16DD" w:rsidRDefault="00DD16DD" w:rsidP="00DD16DD"/>
    <w:p w:rsidR="00DD16DD" w:rsidRPr="00DD16DD" w:rsidRDefault="00DD16DD" w:rsidP="001B5BDF"/>
    <w:sectPr w:rsidR="00DD16DD" w:rsidRPr="00DD16DD" w:rsidSect="000B3029">
      <w:footerReference w:type="even" r:id="rId8"/>
      <w:footerReference w:type="default" r:id="rId9"/>
      <w:pgSz w:w="11906" w:h="16838"/>
      <w:pgMar w:top="567" w:right="567" w:bottom="851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36A" w:rsidRDefault="0075436A">
      <w:r>
        <w:separator/>
      </w:r>
    </w:p>
  </w:endnote>
  <w:endnote w:type="continuationSeparator" w:id="1">
    <w:p w:rsidR="0075436A" w:rsidRDefault="00754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888" w:rsidRDefault="00C62546" w:rsidP="001503BD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331888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331888" w:rsidRDefault="0033188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888" w:rsidRDefault="0033188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36A" w:rsidRDefault="0075436A">
      <w:r>
        <w:separator/>
      </w:r>
    </w:p>
  </w:footnote>
  <w:footnote w:type="continuationSeparator" w:id="1">
    <w:p w:rsidR="0075436A" w:rsidRDefault="007543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EA1131"/>
    <w:multiLevelType w:val="hybridMultilevel"/>
    <w:tmpl w:val="882C6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E70973"/>
    <w:multiLevelType w:val="hybridMultilevel"/>
    <w:tmpl w:val="A87AD364"/>
    <w:lvl w:ilvl="0" w:tplc="1ADE10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AB29A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A7057B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FF1637"/>
    <w:multiLevelType w:val="hybridMultilevel"/>
    <w:tmpl w:val="CEC851F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B74466"/>
    <w:multiLevelType w:val="multilevel"/>
    <w:tmpl w:val="7F24E78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>
    <w:nsid w:val="0D507B13"/>
    <w:multiLevelType w:val="hybridMultilevel"/>
    <w:tmpl w:val="4B183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C3E71"/>
    <w:multiLevelType w:val="hybridMultilevel"/>
    <w:tmpl w:val="FC82B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0C153D"/>
    <w:multiLevelType w:val="hybridMultilevel"/>
    <w:tmpl w:val="D91CB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1A5AEC"/>
    <w:multiLevelType w:val="hybridMultilevel"/>
    <w:tmpl w:val="BF4441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1E7864"/>
    <w:multiLevelType w:val="multilevel"/>
    <w:tmpl w:val="3FE0FA1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38BD5926"/>
    <w:multiLevelType w:val="hybridMultilevel"/>
    <w:tmpl w:val="F468F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57D57"/>
    <w:multiLevelType w:val="hybridMultilevel"/>
    <w:tmpl w:val="9BF21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9971DE"/>
    <w:multiLevelType w:val="hybridMultilevel"/>
    <w:tmpl w:val="D55EE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40495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A47FD1"/>
    <w:multiLevelType w:val="hybridMultilevel"/>
    <w:tmpl w:val="9FE6A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1516A4"/>
    <w:multiLevelType w:val="hybridMultilevel"/>
    <w:tmpl w:val="B25AC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6E3544"/>
    <w:multiLevelType w:val="hybridMultilevel"/>
    <w:tmpl w:val="A2F8B5FC"/>
    <w:lvl w:ilvl="0" w:tplc="C62892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9777DFB"/>
    <w:multiLevelType w:val="hybridMultilevel"/>
    <w:tmpl w:val="467A3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37242C"/>
    <w:multiLevelType w:val="hybridMultilevel"/>
    <w:tmpl w:val="D5F6D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B163C4"/>
    <w:multiLevelType w:val="multilevel"/>
    <w:tmpl w:val="222E9D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6B932A3A"/>
    <w:multiLevelType w:val="hybridMultilevel"/>
    <w:tmpl w:val="4A1EF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770EA0"/>
    <w:multiLevelType w:val="hybridMultilevel"/>
    <w:tmpl w:val="AB7659CE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1">
    <w:nsid w:val="7CDB2C54"/>
    <w:multiLevelType w:val="hybridMultilevel"/>
    <w:tmpl w:val="A808C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13"/>
  </w:num>
  <w:num w:numId="8">
    <w:abstractNumId w:val="14"/>
  </w:num>
  <w:num w:numId="9">
    <w:abstractNumId w:val="17"/>
  </w:num>
  <w:num w:numId="10">
    <w:abstractNumId w:val="8"/>
  </w:num>
  <w:num w:numId="11">
    <w:abstractNumId w:val="19"/>
  </w:num>
  <w:num w:numId="12">
    <w:abstractNumId w:val="5"/>
  </w:num>
  <w:num w:numId="13">
    <w:abstractNumId w:val="20"/>
  </w:num>
  <w:num w:numId="14">
    <w:abstractNumId w:val="9"/>
  </w:num>
  <w:num w:numId="15">
    <w:abstractNumId w:val="11"/>
  </w:num>
  <w:num w:numId="16">
    <w:abstractNumId w:val="10"/>
  </w:num>
  <w:num w:numId="17">
    <w:abstractNumId w:val="4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6"/>
  </w:num>
  <w:num w:numId="20">
    <w:abstractNumId w:val="15"/>
  </w:num>
  <w:num w:numId="21">
    <w:abstractNumId w:val="18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1E86"/>
    <w:rsid w:val="00013952"/>
    <w:rsid w:val="00014358"/>
    <w:rsid w:val="00032A81"/>
    <w:rsid w:val="00041B3B"/>
    <w:rsid w:val="00042A44"/>
    <w:rsid w:val="00046026"/>
    <w:rsid w:val="000463BA"/>
    <w:rsid w:val="00046614"/>
    <w:rsid w:val="00054D32"/>
    <w:rsid w:val="00063438"/>
    <w:rsid w:val="00073806"/>
    <w:rsid w:val="0009006E"/>
    <w:rsid w:val="000A719F"/>
    <w:rsid w:val="000B3029"/>
    <w:rsid w:val="000B72C3"/>
    <w:rsid w:val="000B7AED"/>
    <w:rsid w:val="000C5FD3"/>
    <w:rsid w:val="000E42F1"/>
    <w:rsid w:val="000E6468"/>
    <w:rsid w:val="000E7E65"/>
    <w:rsid w:val="00102B99"/>
    <w:rsid w:val="00106508"/>
    <w:rsid w:val="001238F7"/>
    <w:rsid w:val="00130721"/>
    <w:rsid w:val="001503BD"/>
    <w:rsid w:val="00161DC3"/>
    <w:rsid w:val="00192815"/>
    <w:rsid w:val="0019356E"/>
    <w:rsid w:val="001A5416"/>
    <w:rsid w:val="001B5BDF"/>
    <w:rsid w:val="001D7063"/>
    <w:rsid w:val="001E73E8"/>
    <w:rsid w:val="001F67AD"/>
    <w:rsid w:val="001F7E41"/>
    <w:rsid w:val="00214619"/>
    <w:rsid w:val="00215522"/>
    <w:rsid w:val="002342CA"/>
    <w:rsid w:val="0027572C"/>
    <w:rsid w:val="00287985"/>
    <w:rsid w:val="002B35D7"/>
    <w:rsid w:val="002C35EF"/>
    <w:rsid w:val="002E311D"/>
    <w:rsid w:val="002F3F7F"/>
    <w:rsid w:val="003121AB"/>
    <w:rsid w:val="003256A2"/>
    <w:rsid w:val="00331888"/>
    <w:rsid w:val="0033736C"/>
    <w:rsid w:val="00354B2A"/>
    <w:rsid w:val="0035645A"/>
    <w:rsid w:val="0036632A"/>
    <w:rsid w:val="003706AB"/>
    <w:rsid w:val="00373A44"/>
    <w:rsid w:val="003C0E1D"/>
    <w:rsid w:val="003E16DE"/>
    <w:rsid w:val="00401027"/>
    <w:rsid w:val="00414CA9"/>
    <w:rsid w:val="00437DEB"/>
    <w:rsid w:val="0044258C"/>
    <w:rsid w:val="00443C9A"/>
    <w:rsid w:val="00455E98"/>
    <w:rsid w:val="0045779D"/>
    <w:rsid w:val="00462CC6"/>
    <w:rsid w:val="0047075D"/>
    <w:rsid w:val="00473E43"/>
    <w:rsid w:val="00477798"/>
    <w:rsid w:val="004C2CF7"/>
    <w:rsid w:val="004C6D11"/>
    <w:rsid w:val="004D7FF8"/>
    <w:rsid w:val="004E68DF"/>
    <w:rsid w:val="00545B64"/>
    <w:rsid w:val="00550B57"/>
    <w:rsid w:val="005514C3"/>
    <w:rsid w:val="00554EF7"/>
    <w:rsid w:val="00555D18"/>
    <w:rsid w:val="005A06EF"/>
    <w:rsid w:val="005A52A1"/>
    <w:rsid w:val="005B7D1B"/>
    <w:rsid w:val="005C367A"/>
    <w:rsid w:val="005C6D9D"/>
    <w:rsid w:val="005E268D"/>
    <w:rsid w:val="005E55AA"/>
    <w:rsid w:val="005E6B50"/>
    <w:rsid w:val="005F1FF2"/>
    <w:rsid w:val="00605814"/>
    <w:rsid w:val="0063057D"/>
    <w:rsid w:val="0063357C"/>
    <w:rsid w:val="00633C47"/>
    <w:rsid w:val="00642B52"/>
    <w:rsid w:val="00651167"/>
    <w:rsid w:val="006552C3"/>
    <w:rsid w:val="00657021"/>
    <w:rsid w:val="006623C8"/>
    <w:rsid w:val="00687E66"/>
    <w:rsid w:val="00696AB5"/>
    <w:rsid w:val="006A6698"/>
    <w:rsid w:val="006C36BB"/>
    <w:rsid w:val="007075E7"/>
    <w:rsid w:val="00727C94"/>
    <w:rsid w:val="00746110"/>
    <w:rsid w:val="007478F9"/>
    <w:rsid w:val="0075436A"/>
    <w:rsid w:val="0076389B"/>
    <w:rsid w:val="00775912"/>
    <w:rsid w:val="00786CB8"/>
    <w:rsid w:val="0079475E"/>
    <w:rsid w:val="007A15C4"/>
    <w:rsid w:val="007E338F"/>
    <w:rsid w:val="00814B15"/>
    <w:rsid w:val="008204F6"/>
    <w:rsid w:val="00823B3C"/>
    <w:rsid w:val="008366AD"/>
    <w:rsid w:val="008374F5"/>
    <w:rsid w:val="00842D3D"/>
    <w:rsid w:val="0084357B"/>
    <w:rsid w:val="00846867"/>
    <w:rsid w:val="00853A58"/>
    <w:rsid w:val="008561BA"/>
    <w:rsid w:val="00856262"/>
    <w:rsid w:val="008820D2"/>
    <w:rsid w:val="008C00D0"/>
    <w:rsid w:val="008D1F11"/>
    <w:rsid w:val="008D599F"/>
    <w:rsid w:val="0091184D"/>
    <w:rsid w:val="00914A54"/>
    <w:rsid w:val="009246DA"/>
    <w:rsid w:val="00932A57"/>
    <w:rsid w:val="00946D05"/>
    <w:rsid w:val="00952BF3"/>
    <w:rsid w:val="0096152F"/>
    <w:rsid w:val="0097061D"/>
    <w:rsid w:val="009854D7"/>
    <w:rsid w:val="009A07CF"/>
    <w:rsid w:val="009B283B"/>
    <w:rsid w:val="009B3084"/>
    <w:rsid w:val="009C2791"/>
    <w:rsid w:val="009E7690"/>
    <w:rsid w:val="009F1635"/>
    <w:rsid w:val="00A227D4"/>
    <w:rsid w:val="00A3133B"/>
    <w:rsid w:val="00A53907"/>
    <w:rsid w:val="00A601AB"/>
    <w:rsid w:val="00A8243D"/>
    <w:rsid w:val="00AC6C4E"/>
    <w:rsid w:val="00AD0DDB"/>
    <w:rsid w:val="00AD308C"/>
    <w:rsid w:val="00AE2AC3"/>
    <w:rsid w:val="00AE6153"/>
    <w:rsid w:val="00AF46CA"/>
    <w:rsid w:val="00AF51EB"/>
    <w:rsid w:val="00B0579C"/>
    <w:rsid w:val="00B06C1E"/>
    <w:rsid w:val="00B320B4"/>
    <w:rsid w:val="00B56022"/>
    <w:rsid w:val="00B7605C"/>
    <w:rsid w:val="00BD0378"/>
    <w:rsid w:val="00BE0D31"/>
    <w:rsid w:val="00BE41DB"/>
    <w:rsid w:val="00BF03EB"/>
    <w:rsid w:val="00BF1E86"/>
    <w:rsid w:val="00C21310"/>
    <w:rsid w:val="00C4506D"/>
    <w:rsid w:val="00C460E9"/>
    <w:rsid w:val="00C62546"/>
    <w:rsid w:val="00C816FD"/>
    <w:rsid w:val="00C842A8"/>
    <w:rsid w:val="00CA53B2"/>
    <w:rsid w:val="00CB1073"/>
    <w:rsid w:val="00CB6C4F"/>
    <w:rsid w:val="00CC2008"/>
    <w:rsid w:val="00CF0234"/>
    <w:rsid w:val="00CF6E78"/>
    <w:rsid w:val="00D03B18"/>
    <w:rsid w:val="00D046D5"/>
    <w:rsid w:val="00D13932"/>
    <w:rsid w:val="00D167D1"/>
    <w:rsid w:val="00D30C11"/>
    <w:rsid w:val="00D311D5"/>
    <w:rsid w:val="00D31800"/>
    <w:rsid w:val="00D31BCF"/>
    <w:rsid w:val="00D34321"/>
    <w:rsid w:val="00D54970"/>
    <w:rsid w:val="00D54FFE"/>
    <w:rsid w:val="00D92226"/>
    <w:rsid w:val="00D93B2E"/>
    <w:rsid w:val="00DA5296"/>
    <w:rsid w:val="00DB275F"/>
    <w:rsid w:val="00DC44CA"/>
    <w:rsid w:val="00DD16DD"/>
    <w:rsid w:val="00DD6FD7"/>
    <w:rsid w:val="00DF4CED"/>
    <w:rsid w:val="00E05110"/>
    <w:rsid w:val="00E36FB0"/>
    <w:rsid w:val="00E45B83"/>
    <w:rsid w:val="00E50B63"/>
    <w:rsid w:val="00E64C16"/>
    <w:rsid w:val="00E671D0"/>
    <w:rsid w:val="00E9648C"/>
    <w:rsid w:val="00E96DAC"/>
    <w:rsid w:val="00E970AD"/>
    <w:rsid w:val="00E9737D"/>
    <w:rsid w:val="00EA1313"/>
    <w:rsid w:val="00EA35BE"/>
    <w:rsid w:val="00ED6EA1"/>
    <w:rsid w:val="00EE6363"/>
    <w:rsid w:val="00EF01E2"/>
    <w:rsid w:val="00EF022F"/>
    <w:rsid w:val="00EF11E1"/>
    <w:rsid w:val="00F17CDA"/>
    <w:rsid w:val="00F23251"/>
    <w:rsid w:val="00F3683A"/>
    <w:rsid w:val="00F52C91"/>
    <w:rsid w:val="00F54184"/>
    <w:rsid w:val="00F63617"/>
    <w:rsid w:val="00F67067"/>
    <w:rsid w:val="00F67CB5"/>
    <w:rsid w:val="00F82DFD"/>
    <w:rsid w:val="00F8452B"/>
    <w:rsid w:val="00F87AC2"/>
    <w:rsid w:val="00FC0E71"/>
    <w:rsid w:val="00FC5D9F"/>
    <w:rsid w:val="00FC6E4E"/>
    <w:rsid w:val="00FD54D3"/>
    <w:rsid w:val="00FF0387"/>
    <w:rsid w:val="00FF6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D9F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853A58"/>
    <w:pPr>
      <w:keepNext/>
      <w:ind w:left="5220"/>
      <w:outlineLvl w:val="0"/>
    </w:pPr>
  </w:style>
  <w:style w:type="paragraph" w:styleId="2">
    <w:name w:val="heading 2"/>
    <w:basedOn w:val="a"/>
    <w:next w:val="a"/>
    <w:link w:val="20"/>
    <w:qFormat/>
    <w:rsid w:val="00853A58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853A5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53A58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BF1E86"/>
    <w:pPr>
      <w:keepNext/>
      <w:jc w:val="center"/>
      <w:outlineLvl w:val="4"/>
    </w:pPr>
    <w:rPr>
      <w:rFonts w:ascii="Arial" w:hAnsi="Arial" w:cs="Arial"/>
      <w:b/>
      <w:bCs/>
      <w:caps/>
      <w:spacing w:val="84"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42C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53A58"/>
    <w:rPr>
      <w:sz w:val="28"/>
      <w:szCs w:val="24"/>
    </w:rPr>
  </w:style>
  <w:style w:type="character" w:customStyle="1" w:styleId="20">
    <w:name w:val="Заголовок 2 Знак"/>
    <w:link w:val="2"/>
    <w:rsid w:val="00853A5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853A5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853A58"/>
    <w:rPr>
      <w:b/>
      <w:bCs/>
      <w:sz w:val="28"/>
      <w:szCs w:val="28"/>
    </w:rPr>
  </w:style>
  <w:style w:type="paragraph" w:styleId="a3">
    <w:name w:val="Body Text"/>
    <w:basedOn w:val="a"/>
    <w:rsid w:val="00BF1E86"/>
    <w:pPr>
      <w:shd w:val="clear" w:color="auto" w:fill="FFFFFF"/>
      <w:autoSpaceDE w:val="0"/>
      <w:autoSpaceDN w:val="0"/>
      <w:adjustRightInd w:val="0"/>
      <w:ind w:right="5575"/>
    </w:pPr>
    <w:rPr>
      <w:color w:val="000000"/>
      <w:szCs w:val="20"/>
    </w:rPr>
  </w:style>
  <w:style w:type="paragraph" w:styleId="21">
    <w:name w:val="Body Text Indent 2"/>
    <w:basedOn w:val="a"/>
    <w:rsid w:val="00BF1E86"/>
    <w:pPr>
      <w:shd w:val="clear" w:color="auto" w:fill="FFFFFF"/>
      <w:autoSpaceDE w:val="0"/>
      <w:autoSpaceDN w:val="0"/>
      <w:adjustRightInd w:val="0"/>
      <w:ind w:firstLine="708"/>
      <w:jc w:val="both"/>
    </w:pPr>
    <w:rPr>
      <w:color w:val="000000"/>
      <w:szCs w:val="20"/>
    </w:rPr>
  </w:style>
  <w:style w:type="paragraph" w:styleId="a4">
    <w:name w:val="Body Text Indent"/>
    <w:basedOn w:val="a"/>
    <w:link w:val="a5"/>
    <w:rsid w:val="00853A58"/>
    <w:pPr>
      <w:shd w:val="clear" w:color="auto" w:fill="FFFFFF"/>
      <w:autoSpaceDE w:val="0"/>
      <w:autoSpaceDN w:val="0"/>
      <w:adjustRightInd w:val="0"/>
      <w:ind w:left="1800" w:hanging="1800"/>
    </w:pPr>
    <w:rPr>
      <w:color w:val="000000"/>
      <w:szCs w:val="20"/>
    </w:rPr>
  </w:style>
  <w:style w:type="character" w:customStyle="1" w:styleId="a5">
    <w:name w:val="Основной текст с отступом Знак"/>
    <w:link w:val="a4"/>
    <w:rsid w:val="00853A58"/>
    <w:rPr>
      <w:color w:val="000000"/>
      <w:sz w:val="28"/>
      <w:shd w:val="clear" w:color="auto" w:fill="FFFFFF"/>
    </w:rPr>
  </w:style>
  <w:style w:type="paragraph" w:styleId="a6">
    <w:name w:val="Balloon Text"/>
    <w:basedOn w:val="a"/>
    <w:link w:val="a7"/>
    <w:rsid w:val="00853A58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853A58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53A58"/>
    <w:pPr>
      <w:jc w:val="center"/>
    </w:pPr>
  </w:style>
  <w:style w:type="character" w:customStyle="1" w:styleId="a9">
    <w:name w:val="Название Знак"/>
    <w:link w:val="a8"/>
    <w:rsid w:val="00853A58"/>
    <w:rPr>
      <w:sz w:val="28"/>
      <w:szCs w:val="24"/>
    </w:rPr>
  </w:style>
  <w:style w:type="paragraph" w:styleId="22">
    <w:name w:val="Body Text 2"/>
    <w:basedOn w:val="a"/>
    <w:link w:val="23"/>
    <w:rsid w:val="00853A58"/>
    <w:pPr>
      <w:spacing w:after="120" w:line="480" w:lineRule="auto"/>
    </w:pPr>
  </w:style>
  <w:style w:type="character" w:customStyle="1" w:styleId="23">
    <w:name w:val="Основной текст 2 Знак"/>
    <w:link w:val="22"/>
    <w:rsid w:val="00853A58"/>
    <w:rPr>
      <w:sz w:val="28"/>
      <w:szCs w:val="24"/>
    </w:rPr>
  </w:style>
  <w:style w:type="paragraph" w:styleId="31">
    <w:name w:val="Body Text Indent 3"/>
    <w:basedOn w:val="a"/>
    <w:link w:val="32"/>
    <w:rsid w:val="00853A5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53A58"/>
    <w:rPr>
      <w:sz w:val="16"/>
      <w:szCs w:val="16"/>
    </w:rPr>
  </w:style>
  <w:style w:type="paragraph" w:styleId="33">
    <w:name w:val="Body Text 3"/>
    <w:basedOn w:val="a"/>
    <w:link w:val="34"/>
    <w:rsid w:val="00853A5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53A58"/>
    <w:rPr>
      <w:sz w:val="16"/>
      <w:szCs w:val="16"/>
    </w:rPr>
  </w:style>
  <w:style w:type="paragraph" w:styleId="aa">
    <w:name w:val="Block Text"/>
    <w:basedOn w:val="a"/>
    <w:rsid w:val="00853A58"/>
    <w:pPr>
      <w:ind w:left="1440" w:right="720"/>
    </w:pPr>
  </w:style>
  <w:style w:type="character" w:styleId="ab">
    <w:name w:val="Hyperlink"/>
    <w:unhideWhenUsed/>
    <w:rsid w:val="00853A58"/>
    <w:rPr>
      <w:color w:val="0000FF"/>
      <w:u w:val="single"/>
    </w:rPr>
  </w:style>
  <w:style w:type="character" w:styleId="ac">
    <w:name w:val="Strong"/>
    <w:qFormat/>
    <w:rsid w:val="0027572C"/>
    <w:rPr>
      <w:b/>
      <w:bCs/>
    </w:rPr>
  </w:style>
  <w:style w:type="paragraph" w:customStyle="1" w:styleId="ConsTitle">
    <w:name w:val="ConsTitle"/>
    <w:rsid w:val="006A6698"/>
    <w:pPr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table" w:styleId="ad">
    <w:name w:val="Table Grid"/>
    <w:basedOn w:val="a1"/>
    <w:uiPriority w:val="59"/>
    <w:rsid w:val="006A66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uiPriority w:val="9"/>
    <w:semiHidden/>
    <w:rsid w:val="002342CA"/>
    <w:rPr>
      <w:rFonts w:ascii="Calibri" w:eastAsia="Times New Roman" w:hAnsi="Calibri" w:cs="Times New Roman"/>
      <w:b/>
      <w:bCs/>
      <w:sz w:val="22"/>
      <w:szCs w:val="22"/>
    </w:rPr>
  </w:style>
  <w:style w:type="paragraph" w:styleId="ae">
    <w:name w:val="footer"/>
    <w:basedOn w:val="a"/>
    <w:link w:val="af"/>
    <w:rsid w:val="002342C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2342CA"/>
  </w:style>
  <w:style w:type="character" w:styleId="af0">
    <w:name w:val="page number"/>
    <w:basedOn w:val="a0"/>
    <w:rsid w:val="002342CA"/>
  </w:style>
  <w:style w:type="paragraph" w:customStyle="1" w:styleId="ConsPlusNormal">
    <w:name w:val="ConsPlusNormal"/>
    <w:uiPriority w:val="99"/>
    <w:rsid w:val="0040102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1">
    <w:name w:val="Normal (Web)"/>
    <w:basedOn w:val="a"/>
    <w:unhideWhenUsed/>
    <w:rsid w:val="00401027"/>
    <w:pPr>
      <w:spacing w:before="100" w:beforeAutospacing="1" w:after="100" w:afterAutospacing="1"/>
    </w:pPr>
    <w:rPr>
      <w:sz w:val="24"/>
    </w:rPr>
  </w:style>
  <w:style w:type="paragraph" w:customStyle="1" w:styleId="af2">
    <w:name w:val="Прижатый влево"/>
    <w:basedOn w:val="a"/>
    <w:next w:val="a"/>
    <w:rsid w:val="00401027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3">
    <w:name w:val="Комментарий"/>
    <w:basedOn w:val="a"/>
    <w:next w:val="a"/>
    <w:uiPriority w:val="99"/>
    <w:rsid w:val="0040102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</w:rPr>
  </w:style>
  <w:style w:type="character" w:customStyle="1" w:styleId="af4">
    <w:name w:val="Гипертекстовая ссылка"/>
    <w:uiPriority w:val="99"/>
    <w:rsid w:val="00401027"/>
    <w:rPr>
      <w:rFonts w:cs="Times New Roman"/>
      <w:b/>
      <w:color w:val="008000"/>
    </w:rPr>
  </w:style>
  <w:style w:type="paragraph" w:styleId="af5">
    <w:name w:val="List Paragraph"/>
    <w:basedOn w:val="a"/>
    <w:uiPriority w:val="34"/>
    <w:qFormat/>
    <w:rsid w:val="00932A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D9F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853A58"/>
    <w:pPr>
      <w:keepNext/>
      <w:ind w:left="5220"/>
      <w:outlineLvl w:val="0"/>
    </w:pPr>
  </w:style>
  <w:style w:type="paragraph" w:styleId="2">
    <w:name w:val="heading 2"/>
    <w:basedOn w:val="a"/>
    <w:next w:val="a"/>
    <w:link w:val="20"/>
    <w:qFormat/>
    <w:rsid w:val="00853A58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853A5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53A58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BF1E86"/>
    <w:pPr>
      <w:keepNext/>
      <w:jc w:val="center"/>
      <w:outlineLvl w:val="4"/>
    </w:pPr>
    <w:rPr>
      <w:rFonts w:ascii="Arial" w:hAnsi="Arial" w:cs="Arial"/>
      <w:b/>
      <w:bCs/>
      <w:caps/>
      <w:spacing w:val="84"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42C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53A58"/>
    <w:rPr>
      <w:sz w:val="28"/>
      <w:szCs w:val="24"/>
    </w:rPr>
  </w:style>
  <w:style w:type="character" w:customStyle="1" w:styleId="20">
    <w:name w:val="Заголовок 2 Знак"/>
    <w:link w:val="2"/>
    <w:rsid w:val="00853A5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853A5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853A58"/>
    <w:rPr>
      <w:b/>
      <w:bCs/>
      <w:sz w:val="28"/>
      <w:szCs w:val="28"/>
    </w:rPr>
  </w:style>
  <w:style w:type="paragraph" w:styleId="a3">
    <w:name w:val="Body Text"/>
    <w:basedOn w:val="a"/>
    <w:rsid w:val="00BF1E86"/>
    <w:pPr>
      <w:shd w:val="clear" w:color="auto" w:fill="FFFFFF"/>
      <w:autoSpaceDE w:val="0"/>
      <w:autoSpaceDN w:val="0"/>
      <w:adjustRightInd w:val="0"/>
      <w:ind w:right="5575"/>
    </w:pPr>
    <w:rPr>
      <w:color w:val="000000"/>
      <w:szCs w:val="20"/>
    </w:rPr>
  </w:style>
  <w:style w:type="paragraph" w:styleId="21">
    <w:name w:val="Body Text Indent 2"/>
    <w:basedOn w:val="a"/>
    <w:rsid w:val="00BF1E86"/>
    <w:pPr>
      <w:shd w:val="clear" w:color="auto" w:fill="FFFFFF"/>
      <w:autoSpaceDE w:val="0"/>
      <w:autoSpaceDN w:val="0"/>
      <w:adjustRightInd w:val="0"/>
      <w:ind w:firstLine="708"/>
      <w:jc w:val="both"/>
    </w:pPr>
    <w:rPr>
      <w:color w:val="000000"/>
      <w:szCs w:val="20"/>
    </w:rPr>
  </w:style>
  <w:style w:type="paragraph" w:styleId="a4">
    <w:name w:val="Body Text Indent"/>
    <w:basedOn w:val="a"/>
    <w:link w:val="a5"/>
    <w:rsid w:val="00853A58"/>
    <w:pPr>
      <w:shd w:val="clear" w:color="auto" w:fill="FFFFFF"/>
      <w:autoSpaceDE w:val="0"/>
      <w:autoSpaceDN w:val="0"/>
      <w:adjustRightInd w:val="0"/>
      <w:ind w:left="1800" w:hanging="1800"/>
    </w:pPr>
    <w:rPr>
      <w:color w:val="000000"/>
      <w:szCs w:val="20"/>
    </w:rPr>
  </w:style>
  <w:style w:type="character" w:customStyle="1" w:styleId="a5">
    <w:name w:val="Основной текст с отступом Знак"/>
    <w:link w:val="a4"/>
    <w:rsid w:val="00853A58"/>
    <w:rPr>
      <w:color w:val="000000"/>
      <w:sz w:val="28"/>
      <w:shd w:val="clear" w:color="auto" w:fill="FFFFFF"/>
    </w:rPr>
  </w:style>
  <w:style w:type="paragraph" w:styleId="a6">
    <w:name w:val="Balloon Text"/>
    <w:basedOn w:val="a"/>
    <w:link w:val="a7"/>
    <w:rsid w:val="00853A58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853A58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53A58"/>
    <w:pPr>
      <w:jc w:val="center"/>
    </w:pPr>
  </w:style>
  <w:style w:type="character" w:customStyle="1" w:styleId="a9">
    <w:name w:val="Название Знак"/>
    <w:link w:val="a8"/>
    <w:rsid w:val="00853A58"/>
    <w:rPr>
      <w:sz w:val="28"/>
      <w:szCs w:val="24"/>
    </w:rPr>
  </w:style>
  <w:style w:type="paragraph" w:styleId="22">
    <w:name w:val="Body Text 2"/>
    <w:basedOn w:val="a"/>
    <w:link w:val="23"/>
    <w:rsid w:val="00853A58"/>
    <w:pPr>
      <w:spacing w:after="120" w:line="480" w:lineRule="auto"/>
    </w:pPr>
  </w:style>
  <w:style w:type="character" w:customStyle="1" w:styleId="23">
    <w:name w:val="Основной текст 2 Знак"/>
    <w:link w:val="22"/>
    <w:rsid w:val="00853A58"/>
    <w:rPr>
      <w:sz w:val="28"/>
      <w:szCs w:val="24"/>
    </w:rPr>
  </w:style>
  <w:style w:type="paragraph" w:styleId="31">
    <w:name w:val="Body Text Indent 3"/>
    <w:basedOn w:val="a"/>
    <w:link w:val="32"/>
    <w:rsid w:val="00853A5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53A58"/>
    <w:rPr>
      <w:sz w:val="16"/>
      <w:szCs w:val="16"/>
    </w:rPr>
  </w:style>
  <w:style w:type="paragraph" w:styleId="33">
    <w:name w:val="Body Text 3"/>
    <w:basedOn w:val="a"/>
    <w:link w:val="34"/>
    <w:rsid w:val="00853A5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53A58"/>
    <w:rPr>
      <w:sz w:val="16"/>
      <w:szCs w:val="16"/>
    </w:rPr>
  </w:style>
  <w:style w:type="paragraph" w:styleId="aa">
    <w:name w:val="Block Text"/>
    <w:basedOn w:val="a"/>
    <w:rsid w:val="00853A58"/>
    <w:pPr>
      <w:ind w:left="1440" w:right="720"/>
    </w:pPr>
  </w:style>
  <w:style w:type="character" w:styleId="ab">
    <w:name w:val="Hyperlink"/>
    <w:unhideWhenUsed/>
    <w:rsid w:val="00853A58"/>
    <w:rPr>
      <w:color w:val="0000FF"/>
      <w:u w:val="single"/>
    </w:rPr>
  </w:style>
  <w:style w:type="character" w:styleId="ac">
    <w:name w:val="Strong"/>
    <w:qFormat/>
    <w:rsid w:val="0027572C"/>
    <w:rPr>
      <w:b/>
      <w:bCs/>
    </w:rPr>
  </w:style>
  <w:style w:type="paragraph" w:customStyle="1" w:styleId="ConsTitle">
    <w:name w:val="ConsTitle"/>
    <w:rsid w:val="006A6698"/>
    <w:pPr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table" w:styleId="ad">
    <w:name w:val="Table Grid"/>
    <w:basedOn w:val="a1"/>
    <w:uiPriority w:val="59"/>
    <w:rsid w:val="006A66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uiPriority w:val="9"/>
    <w:semiHidden/>
    <w:rsid w:val="002342CA"/>
    <w:rPr>
      <w:rFonts w:ascii="Calibri" w:eastAsia="Times New Roman" w:hAnsi="Calibri" w:cs="Times New Roman"/>
      <w:b/>
      <w:bCs/>
      <w:sz w:val="22"/>
      <w:szCs w:val="22"/>
    </w:rPr>
  </w:style>
  <w:style w:type="paragraph" w:styleId="ae">
    <w:name w:val="footer"/>
    <w:basedOn w:val="a"/>
    <w:link w:val="af"/>
    <w:rsid w:val="002342C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2342CA"/>
  </w:style>
  <w:style w:type="character" w:styleId="af0">
    <w:name w:val="page number"/>
    <w:basedOn w:val="a0"/>
    <w:rsid w:val="002342CA"/>
  </w:style>
  <w:style w:type="paragraph" w:customStyle="1" w:styleId="ConsPlusNormal">
    <w:name w:val="ConsPlusNormal"/>
    <w:uiPriority w:val="99"/>
    <w:rsid w:val="0040102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1">
    <w:name w:val="Normal (Web)"/>
    <w:basedOn w:val="a"/>
    <w:unhideWhenUsed/>
    <w:rsid w:val="00401027"/>
    <w:pPr>
      <w:spacing w:before="100" w:beforeAutospacing="1" w:after="100" w:afterAutospacing="1"/>
    </w:pPr>
    <w:rPr>
      <w:sz w:val="24"/>
    </w:rPr>
  </w:style>
  <w:style w:type="paragraph" w:customStyle="1" w:styleId="af2">
    <w:name w:val="Прижатый влево"/>
    <w:basedOn w:val="a"/>
    <w:next w:val="a"/>
    <w:rsid w:val="00401027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3">
    <w:name w:val="Комментарий"/>
    <w:basedOn w:val="a"/>
    <w:next w:val="a"/>
    <w:uiPriority w:val="99"/>
    <w:rsid w:val="0040102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</w:rPr>
  </w:style>
  <w:style w:type="character" w:customStyle="1" w:styleId="af4">
    <w:name w:val="Гипертекстовая ссылка"/>
    <w:uiPriority w:val="99"/>
    <w:rsid w:val="00401027"/>
    <w:rPr>
      <w:rFonts w:cs="Times New Roman"/>
      <w:b/>
      <w:color w:val="008000"/>
    </w:rPr>
  </w:style>
  <w:style w:type="paragraph" w:styleId="af5">
    <w:name w:val="List Paragraph"/>
    <w:basedOn w:val="a"/>
    <w:uiPriority w:val="34"/>
    <w:qFormat/>
    <w:rsid w:val="00932A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C408F-0F99-452C-AB4C-7A6BFB012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8</Pages>
  <Words>2071</Words>
  <Characters>11806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образованию</Company>
  <LinksUpToDate>false</LinksUpToDate>
  <CharactersWithSpaces>13850</CharactersWithSpaces>
  <SharedDoc>false</SharedDoc>
  <HLinks>
    <vt:vector size="114" baseType="variant">
      <vt:variant>
        <vt:i4>5636119</vt:i4>
      </vt:variant>
      <vt:variant>
        <vt:i4>54</vt:i4>
      </vt:variant>
      <vt:variant>
        <vt:i4>0</vt:i4>
      </vt:variant>
      <vt:variant>
        <vt:i4>5</vt:i4>
      </vt:variant>
      <vt:variant>
        <vt:lpwstr>garantf1://7210238.0/</vt:lpwstr>
      </vt:variant>
      <vt:variant>
        <vt:lpwstr/>
      </vt:variant>
      <vt:variant>
        <vt:i4>6815806</vt:i4>
      </vt:variant>
      <vt:variant>
        <vt:i4>51</vt:i4>
      </vt:variant>
      <vt:variant>
        <vt:i4>0</vt:i4>
      </vt:variant>
      <vt:variant>
        <vt:i4>5</vt:i4>
      </vt:variant>
      <vt:variant>
        <vt:lpwstr>garantf1://12070625.0/</vt:lpwstr>
      </vt:variant>
      <vt:variant>
        <vt:lpwstr/>
      </vt:variant>
      <vt:variant>
        <vt:i4>6684704</vt:i4>
      </vt:variant>
      <vt:variant>
        <vt:i4>48</vt:i4>
      </vt:variant>
      <vt:variant>
        <vt:i4>0</vt:i4>
      </vt:variant>
      <vt:variant>
        <vt:i4>5</vt:i4>
      </vt:variant>
      <vt:variant>
        <vt:lpwstr>garantf1://94722.0/</vt:lpwstr>
      </vt:variant>
      <vt:variant>
        <vt:lpwstr/>
      </vt:variant>
      <vt:variant>
        <vt:i4>6750252</vt:i4>
      </vt:variant>
      <vt:variant>
        <vt:i4>45</vt:i4>
      </vt:variant>
      <vt:variant>
        <vt:i4>0</vt:i4>
      </vt:variant>
      <vt:variant>
        <vt:i4>5</vt:i4>
      </vt:variant>
      <vt:variant>
        <vt:lpwstr>garantf1://82287.0/</vt:lpwstr>
      </vt:variant>
      <vt:variant>
        <vt:lpwstr/>
      </vt:variant>
      <vt:variant>
        <vt:i4>7012412</vt:i4>
      </vt:variant>
      <vt:variant>
        <vt:i4>42</vt:i4>
      </vt:variant>
      <vt:variant>
        <vt:i4>0</vt:i4>
      </vt:variant>
      <vt:variant>
        <vt:i4>5</vt:i4>
      </vt:variant>
      <vt:variant>
        <vt:lpwstr>garantf1://12071809.0/</vt:lpwstr>
      </vt:variant>
      <vt:variant>
        <vt:lpwstr/>
      </vt:variant>
      <vt:variant>
        <vt:i4>7209004</vt:i4>
      </vt:variant>
      <vt:variant>
        <vt:i4>39</vt:i4>
      </vt:variant>
      <vt:variant>
        <vt:i4>0</vt:i4>
      </vt:variant>
      <vt:variant>
        <vt:i4>5</vt:i4>
      </vt:variant>
      <vt:variant>
        <vt:lpwstr>garantf1://93895.0/</vt:lpwstr>
      </vt:variant>
      <vt:variant>
        <vt:lpwstr/>
      </vt:variant>
      <vt:variant>
        <vt:i4>6488101</vt:i4>
      </vt:variant>
      <vt:variant>
        <vt:i4>36</vt:i4>
      </vt:variant>
      <vt:variant>
        <vt:i4>0</vt:i4>
      </vt:variant>
      <vt:variant>
        <vt:i4>5</vt:i4>
      </vt:variant>
      <vt:variant>
        <vt:lpwstr>garantf1://83100.0/</vt:lpwstr>
      </vt:variant>
      <vt:variant>
        <vt:lpwstr/>
      </vt:variant>
      <vt:variant>
        <vt:i4>6488097</vt:i4>
      </vt:variant>
      <vt:variant>
        <vt:i4>33</vt:i4>
      </vt:variant>
      <vt:variant>
        <vt:i4>0</vt:i4>
      </vt:variant>
      <vt:variant>
        <vt:i4>5</vt:i4>
      </vt:variant>
      <vt:variant>
        <vt:lpwstr>garantf1://36913.0/</vt:lpwstr>
      </vt:variant>
      <vt:variant>
        <vt:lpwstr/>
      </vt:variant>
      <vt:variant>
        <vt:i4>7077949</vt:i4>
      </vt:variant>
      <vt:variant>
        <vt:i4>30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6750270</vt:i4>
      </vt:variant>
      <vt:variant>
        <vt:i4>27</vt:i4>
      </vt:variant>
      <vt:variant>
        <vt:i4>0</vt:i4>
      </vt:variant>
      <vt:variant>
        <vt:i4>5</vt:i4>
      </vt:variant>
      <vt:variant>
        <vt:lpwstr>garantf1://12048555.0/</vt:lpwstr>
      </vt:variant>
      <vt:variant>
        <vt:lpwstr/>
      </vt:variant>
      <vt:variant>
        <vt:i4>6946873</vt:i4>
      </vt:variant>
      <vt:variant>
        <vt:i4>24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6684710</vt:i4>
      </vt:variant>
      <vt:variant>
        <vt:i4>21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6553660</vt:i4>
      </vt:variant>
      <vt:variant>
        <vt:i4>18</vt:i4>
      </vt:variant>
      <vt:variant>
        <vt:i4>0</vt:i4>
      </vt:variant>
      <vt:variant>
        <vt:i4>5</vt:i4>
      </vt:variant>
      <vt:variant>
        <vt:lpwstr>garantf1://12016087.0/</vt:lpwstr>
      </vt:variant>
      <vt:variant>
        <vt:lpwstr/>
      </vt:variant>
      <vt:variant>
        <vt:i4>6946859</vt:i4>
      </vt:variant>
      <vt:variant>
        <vt:i4>15</vt:i4>
      </vt:variant>
      <vt:variant>
        <vt:i4>0</vt:i4>
      </vt:variant>
      <vt:variant>
        <vt:i4>5</vt:i4>
      </vt:variant>
      <vt:variant>
        <vt:lpwstr>garantf1://79146.0/</vt:lpwstr>
      </vt:variant>
      <vt:variant>
        <vt:lpwstr/>
      </vt:variant>
      <vt:variant>
        <vt:i4>7143481</vt:i4>
      </vt:variant>
      <vt:variant>
        <vt:i4>12</vt:i4>
      </vt:variant>
      <vt:variant>
        <vt:i4>0</vt:i4>
      </vt:variant>
      <vt:variant>
        <vt:i4>5</vt:i4>
      </vt:variant>
      <vt:variant>
        <vt:lpwstr>garantf1://10064235.0/</vt:lpwstr>
      </vt:variant>
      <vt:variant>
        <vt:lpwstr/>
      </vt:variant>
      <vt:variant>
        <vt:i4>6881336</vt:i4>
      </vt:variant>
      <vt:variant>
        <vt:i4>9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5898256</vt:i4>
      </vt:variant>
      <vt:variant>
        <vt:i4>6</vt:i4>
      </vt:variant>
      <vt:variant>
        <vt:i4>0</vt:i4>
      </vt:variant>
      <vt:variant>
        <vt:i4>5</vt:i4>
      </vt:variant>
      <vt:variant>
        <vt:lpwstr>garantf1://2440422.0/</vt:lpwstr>
      </vt:variant>
      <vt:variant>
        <vt:lpwstr/>
      </vt:variant>
      <vt:variant>
        <vt:i4>5963864</vt:i4>
      </vt:variant>
      <vt:variant>
        <vt:i4>3</vt:i4>
      </vt:variant>
      <vt:variant>
        <vt:i4>0</vt:i4>
      </vt:variant>
      <vt:variant>
        <vt:i4>5</vt:i4>
      </vt:variant>
      <vt:variant>
        <vt:lpwstr>http://pavlovsk.ucoz.ru/</vt:lpwstr>
      </vt:variant>
      <vt:variant>
        <vt:lpwstr/>
      </vt:variant>
      <vt:variant>
        <vt:i4>65597</vt:i4>
      </vt:variant>
      <vt:variant>
        <vt:i4>0</vt:i4>
      </vt:variant>
      <vt:variant>
        <vt:i4>0</vt:i4>
      </vt:variant>
      <vt:variant>
        <vt:i4>5</vt:i4>
      </vt:variant>
      <vt:variant>
        <vt:lpwstr>mailto:pavlovskobr@gmail.com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Марина</dc:creator>
  <cp:lastModifiedBy>Пользователь Windows</cp:lastModifiedBy>
  <cp:revision>14</cp:revision>
  <cp:lastPrinted>2021-12-29T05:41:00Z</cp:lastPrinted>
  <dcterms:created xsi:type="dcterms:W3CDTF">2021-11-26T08:44:00Z</dcterms:created>
  <dcterms:modified xsi:type="dcterms:W3CDTF">2022-01-10T10:10:00Z</dcterms:modified>
</cp:coreProperties>
</file>