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51" w:rsidRDefault="006D7151"/>
    <w:p w:rsidR="00A26358" w:rsidRDefault="00A26358"/>
    <w:p w:rsidR="00A26358" w:rsidRDefault="00A26358" w:rsidP="00A2635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A26358" w:rsidRDefault="00A26358" w:rsidP="00A26358">
      <w:pPr>
        <w:jc w:val="center"/>
        <w:rPr>
          <w:sz w:val="28"/>
          <w:szCs w:val="28"/>
        </w:rPr>
      </w:pPr>
    </w:p>
    <w:p w:rsidR="00A26358" w:rsidRDefault="00A26358" w:rsidP="00A26358">
      <w:pPr>
        <w:jc w:val="center"/>
        <w:rPr>
          <w:sz w:val="28"/>
          <w:szCs w:val="28"/>
        </w:rPr>
      </w:pPr>
    </w:p>
    <w:p w:rsidR="00A26358" w:rsidRDefault="00A26358" w:rsidP="00A2635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26358" w:rsidRDefault="00A26358" w:rsidP="00A26358">
      <w:pPr>
        <w:jc w:val="center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14.04.2020                                                № 8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1 квартал 2021 года</w:t>
      </w:r>
    </w:p>
    <w:p w:rsidR="00A26358" w:rsidRDefault="00A26358" w:rsidP="00A26358">
      <w:pPr>
        <w:ind w:right="5145"/>
        <w:jc w:val="both"/>
        <w:rPr>
          <w:sz w:val="28"/>
          <w:szCs w:val="28"/>
        </w:rPr>
      </w:pPr>
    </w:p>
    <w:p w:rsidR="00A26358" w:rsidRDefault="00A26358" w:rsidP="00A26358">
      <w:pPr>
        <w:ind w:right="5145"/>
        <w:jc w:val="both"/>
        <w:rPr>
          <w:sz w:val="28"/>
          <w:szCs w:val="28"/>
        </w:rPr>
      </w:pPr>
    </w:p>
    <w:p w:rsidR="00A26358" w:rsidRDefault="00A26358" w:rsidP="00A26358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1 квартал 2021 года.</w:t>
      </w:r>
    </w:p>
    <w:p w:rsidR="00A26358" w:rsidRDefault="00A26358" w:rsidP="00A263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</w:p>
    <w:p w:rsidR="00A26358" w:rsidRDefault="00A26358" w:rsidP="00A26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A26358" w:rsidRDefault="00A26358" w:rsidP="00A26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 w:rsidP="00A26358">
      <w:pPr>
        <w:jc w:val="center"/>
        <w:rPr>
          <w:b/>
        </w:rPr>
      </w:pPr>
      <w:r>
        <w:rPr>
          <w:b/>
        </w:rPr>
        <w:lastRenderedPageBreak/>
        <w:t>ИСПОЛНЕНИЕ БЮДЖЕТА ЗА 1 КВАРТАЛ   2021 ГОДА ПО АДМИНИСТРАЦИИ</w:t>
      </w:r>
    </w:p>
    <w:p w:rsidR="00A26358" w:rsidRDefault="00A26358" w:rsidP="00A26358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A26358" w:rsidRDefault="00A26358" w:rsidP="00A26358">
      <w:pPr>
        <w:jc w:val="center"/>
        <w:rPr>
          <w:b/>
        </w:rPr>
      </w:pPr>
      <w:r>
        <w:rPr>
          <w:b/>
        </w:rPr>
        <w:t>АЛТАЙСКОГО КРАЯ</w:t>
      </w:r>
    </w:p>
    <w:p w:rsidR="00A26358" w:rsidRDefault="00A26358" w:rsidP="00A26358">
      <w:pPr>
        <w:tabs>
          <w:tab w:val="left" w:pos="7125"/>
        </w:tabs>
        <w:rPr>
          <w:b/>
        </w:rPr>
      </w:pPr>
    </w:p>
    <w:p w:rsidR="00A26358" w:rsidRDefault="00A26358" w:rsidP="00A26358">
      <w:pPr>
        <w:jc w:val="center"/>
        <w:rPr>
          <w:b/>
        </w:rPr>
      </w:pPr>
    </w:p>
    <w:p w:rsidR="00A26358" w:rsidRDefault="00A26358" w:rsidP="00A26358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A26358" w:rsidRDefault="00A26358" w:rsidP="00A26358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3127"/>
        <w:gridCol w:w="3060"/>
        <w:gridCol w:w="3054"/>
      </w:tblGrid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12,3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271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18,7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332,6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66,6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Субвенция на осуществление </w:t>
            </w:r>
            <w:proofErr w:type="spellStart"/>
            <w:r>
              <w:rPr>
                <w:b/>
              </w:rPr>
              <w:t>военского</w:t>
            </w:r>
            <w:proofErr w:type="spellEnd"/>
            <w:r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109,5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27,3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1069,0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265,4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2293,1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358" w:rsidRDefault="00A26358">
            <w:pPr>
              <w:jc w:val="center"/>
              <w:rPr>
                <w:b/>
              </w:rPr>
            </w:pPr>
            <w:r>
              <w:rPr>
                <w:b/>
              </w:rPr>
              <w:t>666,0</w:t>
            </w: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  <w:tr w:rsidR="00A26358" w:rsidTr="00A26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58" w:rsidRDefault="00A26358">
            <w:pPr>
              <w:jc w:val="center"/>
              <w:rPr>
                <w:b/>
              </w:rPr>
            </w:pPr>
          </w:p>
        </w:tc>
      </w:tr>
    </w:tbl>
    <w:p w:rsidR="00A26358" w:rsidRDefault="00A26358" w:rsidP="00A26358">
      <w:pPr>
        <w:rPr>
          <w:b/>
        </w:rPr>
      </w:pPr>
    </w:p>
    <w:p w:rsidR="00A26358" w:rsidRDefault="00A26358" w:rsidP="00A26358"/>
    <w:p w:rsidR="00A26358" w:rsidRDefault="00A26358" w:rsidP="00A26358"/>
    <w:p w:rsidR="00A26358" w:rsidRDefault="00A26358" w:rsidP="00A26358"/>
    <w:p w:rsidR="00A26358" w:rsidRDefault="00A26358" w:rsidP="00A26358">
      <w:r>
        <w:t>Расходы распределить соответственно согласно приложению 4,5</w:t>
      </w:r>
    </w:p>
    <w:p w:rsidR="00A26358" w:rsidRDefault="00A26358" w:rsidP="00A26358"/>
    <w:p w:rsidR="00A26358" w:rsidRDefault="00A26358" w:rsidP="00A26358"/>
    <w:p w:rsidR="00A26358" w:rsidRDefault="00A26358" w:rsidP="00A26358"/>
    <w:p w:rsidR="00A26358" w:rsidRDefault="00A26358" w:rsidP="00A26358">
      <w:r>
        <w:t xml:space="preserve">Исполнитель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p w:rsidR="00A26358" w:rsidRDefault="00A26358" w:rsidP="00A26358">
      <w:pPr>
        <w:tabs>
          <w:tab w:val="left" w:pos="6120"/>
        </w:tabs>
      </w:pPr>
    </w:p>
    <w:p w:rsidR="00A26358" w:rsidRDefault="00A26358" w:rsidP="00A26358">
      <w:pPr>
        <w:tabs>
          <w:tab w:val="left" w:pos="3570"/>
        </w:tabs>
      </w:pPr>
    </w:p>
    <w:p w:rsidR="00A26358" w:rsidRDefault="00A26358" w:rsidP="00A26358">
      <w:pPr>
        <w:tabs>
          <w:tab w:val="left" w:pos="3570"/>
        </w:tabs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4</w:t>
            </w: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</w:tbl>
    <w:p w:rsidR="00A26358" w:rsidRDefault="00A26358" w:rsidP="00A26358">
      <w:pPr>
        <w:rPr>
          <w:rFonts w:ascii="Arial" w:eastAsia="Arial" w:hAnsi="Arial" w:cs="Arial"/>
          <w:sz w:val="20"/>
          <w:szCs w:val="20"/>
        </w:rPr>
      </w:pPr>
    </w:p>
    <w:p w:rsidR="00A26358" w:rsidRDefault="00A26358" w:rsidP="00A26358"/>
    <w:p w:rsidR="00A26358" w:rsidRDefault="00A26358" w:rsidP="00A26358"/>
    <w:p w:rsidR="00A26358" w:rsidRDefault="00A26358" w:rsidP="00A26358">
      <w:pPr>
        <w:jc w:val="center"/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A26358" w:rsidRDefault="00A26358" w:rsidP="00A26358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930"/>
        <w:gridCol w:w="1067"/>
        <w:gridCol w:w="1067"/>
        <w:gridCol w:w="1967"/>
      </w:tblGrid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764,4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256,3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 xml:space="preserve">Коммунальное </w:t>
            </w:r>
            <w:proofErr w:type="spellStart"/>
            <w:r>
              <w:t>хозяйсьтво</w:t>
            </w:r>
            <w:proofErr w:type="spellEnd"/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         0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27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>ИТОГО</w:t>
            </w: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764,4</w:t>
            </w:r>
          </w:p>
        </w:tc>
      </w:tr>
    </w:tbl>
    <w:p w:rsidR="00A26358" w:rsidRDefault="00A26358" w:rsidP="00A26358">
      <w:pPr>
        <w:sectPr w:rsidR="00A263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  <w:tr w:rsidR="00A26358" w:rsidTr="00A26358">
        <w:trPr>
          <w:gridAfter w:val="1"/>
          <w:wAfter w:w="2500" w:type="dxa"/>
        </w:trPr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  <w:tr w:rsidR="00A26358" w:rsidTr="00A26358">
        <w:trPr>
          <w:gridAfter w:val="1"/>
          <w:wAfter w:w="2500" w:type="dxa"/>
        </w:trPr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  <w:tr w:rsidR="00A26358" w:rsidTr="00A26358">
        <w:trPr>
          <w:gridAfter w:val="1"/>
          <w:wAfter w:w="2500" w:type="dxa"/>
        </w:trPr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</w:tbl>
    <w:p w:rsidR="00A26358" w:rsidRDefault="00A26358" w:rsidP="00A2635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A26358" w:rsidRDefault="00A26358" w:rsidP="00A26358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3649"/>
        <w:gridCol w:w="689"/>
        <w:gridCol w:w="429"/>
        <w:gridCol w:w="505"/>
        <w:gridCol w:w="1971"/>
        <w:gridCol w:w="673"/>
        <w:gridCol w:w="1115"/>
      </w:tblGrid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Код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 xml:space="preserve">Администрация </w:t>
            </w:r>
            <w:proofErr w:type="spellStart"/>
            <w:r>
              <w:t>Усть-Волчихинского</w:t>
            </w:r>
            <w:proofErr w:type="spellEnd"/>
            <w:r>
              <w:t xml:space="preserve"> сельсовета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764,4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287,3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256,3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256,3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256,3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158,3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76,5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62,7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Исполнение судебных актов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830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19,1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98,1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98,1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средства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31,0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9850060510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7,3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Резервные фонды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proofErr w:type="spellStart"/>
            <w:r>
              <w:t>Содержание</w:t>
            </w:r>
            <w:proofErr w:type="gramStart"/>
            <w:r>
              <w:t>,р</w:t>
            </w:r>
            <w:proofErr w:type="gramEnd"/>
            <w:r>
              <w:t>емонт,реконструкция</w:t>
            </w:r>
            <w:proofErr w:type="spellEnd"/>
            <w:r>
              <w:t xml:space="preserve"> и строительство автомобильных </w:t>
            </w:r>
            <w:proofErr w:type="spellStart"/>
            <w:r>
              <w:t>дорог,являющихся</w:t>
            </w:r>
            <w:proofErr w:type="spellEnd"/>
            <w: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 xml:space="preserve">Закупка </w:t>
            </w:r>
            <w:proofErr w:type="spellStart"/>
            <w:r>
              <w:t>товаров</w:t>
            </w:r>
            <w:proofErr w:type="gramStart"/>
            <w:r>
              <w:t>.р</w:t>
            </w:r>
            <w:proofErr w:type="gramEnd"/>
            <w:r>
              <w:t>абот</w:t>
            </w:r>
            <w:proofErr w:type="spellEnd"/>
            <w:r>
              <w:t xml:space="preserve"> и </w:t>
            </w:r>
            <w:proofErr w:type="spellStart"/>
            <w:r>
              <w:t>услугдля</w:t>
            </w:r>
            <w:proofErr w:type="spellEnd"/>
            <w:r>
              <w:t xml:space="preserve"> государственных и(муниципальных нужд)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Благоустройство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Уличное освещение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  <w:r>
              <w:t xml:space="preserve">       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05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0,0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Культура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Учреждения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303</w:t>
            </w: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08</w:t>
            </w: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349,8</w:t>
            </w:r>
          </w:p>
        </w:tc>
      </w:tr>
      <w:tr w:rsidR="00A26358" w:rsidTr="00A26358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764,4</w:t>
            </w:r>
          </w:p>
        </w:tc>
      </w:tr>
    </w:tbl>
    <w:p w:rsidR="00A26358" w:rsidRDefault="00A26358" w:rsidP="00A26358">
      <w:pPr>
        <w:rPr>
          <w:rFonts w:ascii="Arial" w:eastAsia="Arial" w:hAnsi="Arial" w:cs="Arial"/>
          <w:sz w:val="20"/>
          <w:szCs w:val="20"/>
          <w:lang w:val="en-US"/>
        </w:rPr>
      </w:pPr>
    </w:p>
    <w:p w:rsidR="00A26358" w:rsidRDefault="00A26358" w:rsidP="00A26358">
      <w:pPr>
        <w:sectPr w:rsidR="00A2635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ПРИЛОЖЕНИЕ 6</w:t>
            </w: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rPr>
                <w:sz w:val="28"/>
                <w:szCs w:val="28"/>
              </w:rPr>
              <w:t>к решению</w:t>
            </w: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2500" w:type="pct"/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rPr>
                <w:sz w:val="28"/>
                <w:szCs w:val="28"/>
              </w:rPr>
              <w:t xml:space="preserve">«О бюджете сельского поселения </w:t>
            </w:r>
            <w:proofErr w:type="spellStart"/>
            <w:r>
              <w:rPr>
                <w:sz w:val="28"/>
                <w:szCs w:val="28"/>
              </w:rPr>
              <w:t>Усть-Волчихинсий</w:t>
            </w:r>
            <w:proofErr w:type="spellEnd"/>
            <w:r>
              <w:rPr>
                <w:sz w:val="28"/>
                <w:szCs w:val="28"/>
              </w:rPr>
              <w:t xml:space="preserve"> сельсовет на 2021 год»</w:t>
            </w: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  <w:tr w:rsidR="00A26358" w:rsidTr="00A26358"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  <w:tc>
          <w:tcPr>
            <w:tcW w:w="2500" w:type="pct"/>
          </w:tcPr>
          <w:p w:rsidR="00A26358" w:rsidRDefault="00A26358">
            <w:pPr>
              <w:spacing w:after="40" w:line="254" w:lineRule="auto"/>
              <w:rPr>
                <w:rFonts w:ascii="Arial" w:eastAsia="Arial" w:hAnsi="Arial" w:cs="Arial"/>
              </w:rPr>
            </w:pPr>
          </w:p>
        </w:tc>
      </w:tr>
    </w:tbl>
    <w:p w:rsidR="00A26358" w:rsidRDefault="00A26358" w:rsidP="00A26358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sz w:val="28"/>
          <w:szCs w:val="28"/>
        </w:rPr>
        <w:t xml:space="preserve">Распределение бюджетных ассигнований по разделам, подразделам, целевым статьям (муниципальным программам и </w:t>
      </w:r>
      <w:proofErr w:type="spellStart"/>
      <w:r>
        <w:rPr>
          <w:sz w:val="28"/>
          <w:szCs w:val="28"/>
        </w:rPr>
        <w:t>непрограммным</w:t>
      </w:r>
      <w:proofErr w:type="spellEnd"/>
      <w:r>
        <w:rPr>
          <w:sz w:val="28"/>
          <w:szCs w:val="28"/>
        </w:rPr>
        <w:t xml:space="preserve"> направлениям деятельности), группам (группам и подгруппам) видов расходов на 2021 год</w:t>
      </w:r>
    </w:p>
    <w:p w:rsidR="00A26358" w:rsidRDefault="00A26358" w:rsidP="00A26358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459"/>
        <w:gridCol w:w="537"/>
        <w:gridCol w:w="1945"/>
        <w:gridCol w:w="648"/>
        <w:gridCol w:w="1123"/>
      </w:tblGrid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Наименование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Рз</w:t>
            </w:r>
            <w:proofErr w:type="spellEnd"/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proofErr w:type="spellStart"/>
            <w: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Сумма, тыс. рублей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2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4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6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  <w:lang w:val="en-US"/>
              </w:rPr>
            </w:pPr>
            <w:r>
              <w:t>Общегосударственные вопросы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1 113,6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994,5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586,1</w:t>
            </w:r>
          </w:p>
        </w:tc>
      </w:tr>
      <w:tr w:rsidR="00A26358" w:rsidTr="00A26358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both"/>
              <w:rPr>
                <w:rFonts w:ascii="Arial" w:eastAsia="Arial" w:hAnsi="Arial" w:cs="Arial"/>
              </w:rPr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</w:t>
            </w:r>
          </w:p>
        </w:tc>
        <w:tc>
          <w:tcPr>
            <w:tcW w:w="28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6358" w:rsidRDefault="00A26358">
            <w:pPr>
              <w:spacing w:after="40" w:line="254" w:lineRule="auto"/>
              <w:jc w:val="center"/>
              <w:rPr>
                <w:rFonts w:ascii="Arial" w:eastAsia="Arial" w:hAnsi="Arial" w:cs="Arial"/>
                <w:lang w:val="en-US"/>
              </w:rPr>
            </w:pPr>
            <w:r>
              <w:t>307,6</w:t>
            </w:r>
          </w:p>
        </w:tc>
      </w:tr>
    </w:tbl>
    <w:p w:rsidR="00A26358" w:rsidRDefault="00A26358" w:rsidP="00A26358">
      <w:pPr>
        <w:tabs>
          <w:tab w:val="left" w:pos="3570"/>
        </w:tabs>
      </w:pPr>
    </w:p>
    <w:p w:rsidR="00A26358" w:rsidRDefault="00A26358" w:rsidP="00A26358">
      <w:pPr>
        <w:tabs>
          <w:tab w:val="left" w:pos="3570"/>
        </w:tabs>
      </w:pPr>
    </w:p>
    <w:p w:rsidR="00A26358" w:rsidRDefault="00A26358" w:rsidP="00A26358">
      <w:pPr>
        <w:tabs>
          <w:tab w:val="left" w:pos="3570"/>
        </w:tabs>
      </w:pPr>
    </w:p>
    <w:p w:rsidR="00A26358" w:rsidRDefault="00A26358" w:rsidP="00A26358">
      <w:pPr>
        <w:tabs>
          <w:tab w:val="left" w:pos="3570"/>
        </w:tabs>
      </w:pPr>
    </w:p>
    <w:p w:rsidR="00A26358" w:rsidRDefault="00A26358" w:rsidP="00A26358">
      <w:pPr>
        <w:tabs>
          <w:tab w:val="left" w:pos="3570"/>
        </w:tabs>
      </w:pPr>
    </w:p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p w:rsidR="00A26358" w:rsidRDefault="00A26358"/>
    <w:sectPr w:rsidR="00A26358" w:rsidSect="006D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26358"/>
    <w:rsid w:val="006D7151"/>
    <w:rsid w:val="00A2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4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1604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2021-08-26T03:45:00Z</dcterms:created>
  <dcterms:modified xsi:type="dcterms:W3CDTF">2021-08-26T03:46:00Z</dcterms:modified>
</cp:coreProperties>
</file>