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A1" w:rsidRDefault="007D5EBB" w:rsidP="00BA35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МАЛЫШЕВО-ЛОГОВСКОГО</w:t>
      </w:r>
      <w:r w:rsidR="00BA35A1">
        <w:rPr>
          <w:rFonts w:ascii="Times New Roman" w:hAnsi="Times New Roman"/>
          <w:sz w:val="28"/>
          <w:szCs w:val="28"/>
        </w:rPr>
        <w:t xml:space="preserve"> СЕЛЬСОВЕТА</w:t>
      </w:r>
    </w:p>
    <w:p w:rsidR="00BA35A1" w:rsidRDefault="00BA35A1" w:rsidP="00BA35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ВОЛЧИХИНСКОГО РАЙОНА АЛТАЙСКОГО КРАЯ</w:t>
      </w:r>
    </w:p>
    <w:p w:rsidR="00BA35A1" w:rsidRDefault="00BA35A1" w:rsidP="00BA35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5A1" w:rsidRDefault="00BA35A1" w:rsidP="00BA35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5A1" w:rsidRDefault="00BA35A1" w:rsidP="00BA35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A35A1" w:rsidRDefault="00BA35A1" w:rsidP="00BA35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5A1" w:rsidRDefault="007D5EBB" w:rsidP="007D5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DD1126">
        <w:rPr>
          <w:rFonts w:ascii="Times New Roman" w:hAnsi="Times New Roman"/>
          <w:sz w:val="28"/>
          <w:szCs w:val="28"/>
        </w:rPr>
        <w:t>.08.20</w:t>
      </w:r>
      <w:r w:rsidR="00DD1126" w:rsidRPr="00DD1126">
        <w:rPr>
          <w:rFonts w:ascii="Times New Roman" w:hAnsi="Times New Roman"/>
          <w:sz w:val="28"/>
          <w:szCs w:val="28"/>
        </w:rPr>
        <w:t>21</w:t>
      </w:r>
      <w:r w:rsidR="00BA35A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№ 19</w:t>
      </w:r>
      <w:r w:rsidR="00BA35A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с.Малышев Лог</w:t>
      </w:r>
    </w:p>
    <w:p w:rsidR="00BA35A1" w:rsidRDefault="00BA35A1" w:rsidP="00BA35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5A1" w:rsidRDefault="00BA35A1" w:rsidP="00BA35A1">
      <w:pPr>
        <w:spacing w:after="0" w:line="240" w:lineRule="auto"/>
        <w:ind w:right="51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выделении специальных мест для размещения печатных агитационных материалов</w:t>
      </w:r>
    </w:p>
    <w:p w:rsidR="00BA35A1" w:rsidRDefault="00BA35A1" w:rsidP="00BA35A1">
      <w:pPr>
        <w:spacing w:after="0" w:line="240" w:lineRule="auto"/>
        <w:ind w:right="5152"/>
        <w:rPr>
          <w:rFonts w:ascii="Times New Roman" w:hAnsi="Times New Roman"/>
          <w:sz w:val="28"/>
          <w:szCs w:val="28"/>
        </w:rPr>
      </w:pPr>
    </w:p>
    <w:p w:rsidR="00BA35A1" w:rsidRDefault="00BA35A1" w:rsidP="00BA35A1">
      <w:pPr>
        <w:spacing w:after="0" w:line="240" w:lineRule="auto"/>
        <w:ind w:right="5152"/>
        <w:rPr>
          <w:rFonts w:ascii="Times New Roman" w:hAnsi="Times New Roman"/>
          <w:sz w:val="28"/>
          <w:szCs w:val="28"/>
        </w:rPr>
      </w:pPr>
    </w:p>
    <w:p w:rsidR="00BA35A1" w:rsidRDefault="00BA35A1" w:rsidP="00BA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 7 ст. 54 Федерального закона от 12.06.2002 № 67-ФЗ «Об основных гарантиях избирательных прав и права участие в референдуме граждан Российской Федерации», с Указом Президента Российской Федерации от 17.06.2021 № 367 «О назначении выборов депутатов Государственной думы Федерального Собрания Российской Федерации», ПОСТАНОВЛЯЮ:</w:t>
      </w:r>
    </w:p>
    <w:p w:rsidR="00BA35A1" w:rsidRDefault="00BA35A1" w:rsidP="00BA35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Выд</w:t>
      </w:r>
      <w:r w:rsidR="007D5EBB">
        <w:rPr>
          <w:rFonts w:ascii="Times New Roman" w:hAnsi="Times New Roman" w:cs="Times New Roman"/>
          <w:sz w:val="28"/>
          <w:szCs w:val="28"/>
        </w:rPr>
        <w:t xml:space="preserve">елить на территории </w:t>
      </w:r>
      <w:proofErr w:type="spellStart"/>
      <w:r w:rsidR="007D5EBB"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7D5EBB">
        <w:rPr>
          <w:rFonts w:ascii="Times New Roman" w:hAnsi="Times New Roman" w:cs="Times New Roman"/>
          <w:sz w:val="28"/>
          <w:szCs w:val="28"/>
        </w:rPr>
        <w:t>ета (избирательный участок № 733</w:t>
      </w:r>
      <w:r>
        <w:rPr>
          <w:rFonts w:ascii="Times New Roman" w:hAnsi="Times New Roman" w:cs="Times New Roman"/>
          <w:sz w:val="28"/>
          <w:szCs w:val="28"/>
        </w:rPr>
        <w:t>) специальные места для размещения печатных предвыборных агитационных материалов зарегистрированных кандидатов в депутаты Государственной думы Федерального Собрания Российской Федерации, депутатов Алтайского краевого Законодательного собрания, расположенных по адресу:</w:t>
      </w:r>
    </w:p>
    <w:p w:rsidR="00BA35A1" w:rsidRDefault="00BA35A1" w:rsidP="00BA35A1">
      <w:pPr>
        <w:tabs>
          <w:tab w:val="left" w:pos="5529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информационная доска объявлений (центральная площадь села);</w:t>
      </w:r>
    </w:p>
    <w:p w:rsidR="00BA35A1" w:rsidRDefault="007D5EBB" w:rsidP="00BA35A1">
      <w:pPr>
        <w:tabs>
          <w:tab w:val="left" w:pos="5529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="00BA35A1">
        <w:rPr>
          <w:rFonts w:ascii="Times New Roman" w:hAnsi="Times New Roman"/>
          <w:sz w:val="28"/>
          <w:szCs w:val="28"/>
        </w:rPr>
        <w:t>информационный стенд в здании ф</w:t>
      </w:r>
      <w:r>
        <w:rPr>
          <w:rFonts w:ascii="Times New Roman" w:hAnsi="Times New Roman"/>
          <w:sz w:val="28"/>
          <w:szCs w:val="28"/>
        </w:rPr>
        <w:t>илиала МКУК «ВМФКЦ» «</w:t>
      </w:r>
      <w:proofErr w:type="spellStart"/>
      <w:r>
        <w:rPr>
          <w:rFonts w:ascii="Times New Roman" w:hAnsi="Times New Roman"/>
          <w:sz w:val="28"/>
          <w:szCs w:val="28"/>
        </w:rPr>
        <w:t>Малышевологовской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культуры» (ул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ктябрьская, 44 Б</w:t>
      </w:r>
      <w:r w:rsidR="00BA35A1">
        <w:rPr>
          <w:rFonts w:ascii="Times New Roman" w:hAnsi="Times New Roman"/>
          <w:sz w:val="28"/>
          <w:szCs w:val="28"/>
        </w:rPr>
        <w:t>).</w:t>
      </w:r>
    </w:p>
    <w:p w:rsidR="00BA35A1" w:rsidRDefault="00BA35A1" w:rsidP="00BA35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35A1" w:rsidRDefault="00BA35A1" w:rsidP="00BA35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35A1" w:rsidRDefault="00BA35A1" w:rsidP="00BA35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35A1" w:rsidRDefault="00BA35A1" w:rsidP="00BA35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</w:t>
      </w:r>
      <w:r w:rsidR="007D5EBB">
        <w:rPr>
          <w:rFonts w:ascii="Times New Roman" w:hAnsi="Times New Roman" w:cs="Times New Roman"/>
          <w:sz w:val="28"/>
          <w:szCs w:val="28"/>
        </w:rPr>
        <w:t xml:space="preserve">ва  сельсовета                                                                </w:t>
      </w:r>
      <w:proofErr w:type="spellStart"/>
      <w:r w:rsidR="007D5EBB">
        <w:rPr>
          <w:rFonts w:ascii="Times New Roman" w:hAnsi="Times New Roman" w:cs="Times New Roman"/>
          <w:sz w:val="28"/>
          <w:szCs w:val="28"/>
        </w:rPr>
        <w:t>С.В.Хуголь</w:t>
      </w:r>
      <w:proofErr w:type="spellEnd"/>
    </w:p>
    <w:p w:rsidR="00A17999" w:rsidRDefault="00A17999"/>
    <w:sectPr w:rsidR="00A17999" w:rsidSect="00A1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A35A1"/>
    <w:rsid w:val="003455FE"/>
    <w:rsid w:val="007D5EBB"/>
    <w:rsid w:val="008134EB"/>
    <w:rsid w:val="00A17999"/>
    <w:rsid w:val="00BA35A1"/>
    <w:rsid w:val="00DD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5A1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7</cp:revision>
  <cp:lastPrinted>2021-08-18T09:29:00Z</cp:lastPrinted>
  <dcterms:created xsi:type="dcterms:W3CDTF">2021-08-18T09:14:00Z</dcterms:created>
  <dcterms:modified xsi:type="dcterms:W3CDTF">2021-08-26T03:23:00Z</dcterms:modified>
</cp:coreProperties>
</file>