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FDE" w:rsidRDefault="008D3FDE" w:rsidP="00FF3FA1">
      <w:pPr>
        <w:suppressAutoHyphens/>
        <w:autoSpaceDE w:val="0"/>
        <w:autoSpaceDN w:val="0"/>
        <w:adjustRightInd w:val="0"/>
        <w:ind w:firstLine="567"/>
        <w:jc w:val="both"/>
        <w:rPr>
          <w:rFonts w:eastAsia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8D3FDE" w:rsidRPr="00121F3A" w:rsidRDefault="008D3FDE" w:rsidP="008D3FDE">
      <w:pPr>
        <w:ind w:firstLine="540"/>
        <w:jc w:val="center"/>
        <w:rPr>
          <w:rFonts w:eastAsia="Times New Roman" w:cs="Times New Roman"/>
          <w:b/>
          <w:color w:val="000000"/>
          <w:szCs w:val="18"/>
          <w:lang w:eastAsia="ru-RU"/>
        </w:rPr>
      </w:pPr>
      <w:r w:rsidRPr="00121F3A">
        <w:rPr>
          <w:rFonts w:eastAsia="Times New Roman" w:cs="Times New Roman"/>
          <w:b/>
          <w:color w:val="000000"/>
          <w:szCs w:val="18"/>
          <w:lang w:eastAsia="ru-RU"/>
        </w:rPr>
        <w:t xml:space="preserve">ИЗВЕЩЕНИЕ О ПРОВЕДЕНИИ ТОРГОВ </w:t>
      </w:r>
    </w:p>
    <w:p w:rsidR="008D3FDE" w:rsidRDefault="008D3FDE" w:rsidP="008D3FDE">
      <w:pPr>
        <w:suppressAutoHyphens/>
        <w:autoSpaceDE w:val="0"/>
        <w:autoSpaceDN w:val="0"/>
        <w:adjustRightInd w:val="0"/>
        <w:ind w:firstLine="567"/>
        <w:jc w:val="both"/>
        <w:rPr>
          <w:rFonts w:eastAsia="Times New Roman" w:cs="Times New Roman"/>
          <w:b/>
          <w:color w:val="000000"/>
          <w:szCs w:val="18"/>
          <w:lang w:eastAsia="ru-RU"/>
        </w:rPr>
      </w:pPr>
      <w:r w:rsidRPr="00121F3A">
        <w:rPr>
          <w:rFonts w:eastAsia="Times New Roman" w:cs="Times New Roman"/>
          <w:b/>
          <w:color w:val="000000"/>
          <w:szCs w:val="18"/>
          <w:lang w:eastAsia="ru-RU"/>
        </w:rPr>
        <w:t>на право заключения договора аренды земельного участка</w:t>
      </w:r>
    </w:p>
    <w:p w:rsidR="00121F3A" w:rsidRPr="0072390C" w:rsidRDefault="00121F3A" w:rsidP="008D3FDE">
      <w:pPr>
        <w:suppressAutoHyphens/>
        <w:autoSpaceDE w:val="0"/>
        <w:autoSpaceDN w:val="0"/>
        <w:adjustRightInd w:val="0"/>
        <w:ind w:firstLine="567"/>
        <w:jc w:val="both"/>
        <w:rPr>
          <w:rFonts w:eastAsia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FF3FA1" w:rsidRPr="009B35A5" w:rsidRDefault="000A4B81" w:rsidP="009B35A5">
      <w:pPr>
        <w:suppressAutoHyphens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9B35A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29 </w:t>
      </w:r>
      <w:r w:rsidR="0072390C" w:rsidRPr="009B35A5">
        <w:rPr>
          <w:rFonts w:eastAsia="Times New Roman" w:cs="Times New Roman"/>
          <w:b/>
          <w:bCs/>
          <w:sz w:val="24"/>
          <w:szCs w:val="24"/>
          <w:lang w:eastAsia="ru-RU"/>
        </w:rPr>
        <w:t>ноября</w:t>
      </w:r>
      <w:r w:rsidR="00121F3A" w:rsidRPr="009B35A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2021</w:t>
      </w:r>
      <w:r w:rsidR="00FF3FA1" w:rsidRPr="009B35A5">
        <w:rPr>
          <w:rFonts w:eastAsia="Times New Roman" w:cs="Times New Roman"/>
          <w:b/>
          <w:bCs/>
          <w:sz w:val="24"/>
          <w:szCs w:val="24"/>
          <w:lang w:eastAsia="ru-RU"/>
        </w:rPr>
        <w:t>года в 11.00</w:t>
      </w:r>
      <w:r w:rsidR="00FF3FA1" w:rsidRPr="009B35A5">
        <w:rPr>
          <w:rFonts w:eastAsia="Times New Roman" w:cs="Times New Roman"/>
          <w:sz w:val="24"/>
          <w:szCs w:val="24"/>
          <w:lang w:eastAsia="ru-RU"/>
        </w:rPr>
        <w:t xml:space="preserve"> по адресу: </w:t>
      </w:r>
      <w:r w:rsidR="0079064F" w:rsidRPr="009B35A5">
        <w:rPr>
          <w:rFonts w:eastAsia="Times New Roman" w:cs="Times New Roman"/>
          <w:sz w:val="24"/>
          <w:szCs w:val="24"/>
          <w:lang w:eastAsia="ru-RU"/>
        </w:rPr>
        <w:t xml:space="preserve">с. Волчиха, ул. Свердлова, 4, </w:t>
      </w:r>
      <w:proofErr w:type="spellStart"/>
      <w:r w:rsidR="0079064F" w:rsidRPr="009B35A5">
        <w:rPr>
          <w:rFonts w:eastAsia="Times New Roman" w:cs="Times New Roman"/>
          <w:sz w:val="24"/>
          <w:szCs w:val="24"/>
          <w:lang w:eastAsia="ru-RU"/>
        </w:rPr>
        <w:t>каб</w:t>
      </w:r>
      <w:proofErr w:type="spellEnd"/>
      <w:r w:rsidR="0079064F" w:rsidRPr="009B35A5">
        <w:rPr>
          <w:rFonts w:eastAsia="Times New Roman" w:cs="Times New Roman"/>
          <w:sz w:val="24"/>
          <w:szCs w:val="24"/>
          <w:lang w:eastAsia="ru-RU"/>
        </w:rPr>
        <w:t xml:space="preserve">. </w:t>
      </w:r>
      <w:r w:rsidR="00FF3FA1" w:rsidRPr="009B35A5">
        <w:rPr>
          <w:rFonts w:eastAsia="Times New Roman" w:cs="Times New Roman"/>
          <w:sz w:val="24"/>
          <w:szCs w:val="24"/>
          <w:lang w:eastAsia="ru-RU"/>
        </w:rPr>
        <w:t>2, к</w:t>
      </w:r>
      <w:r w:rsidR="00FF3FA1" w:rsidRPr="009B35A5">
        <w:rPr>
          <w:sz w:val="24"/>
          <w:szCs w:val="24"/>
        </w:rPr>
        <w:t>омитет экономики и муниципального имущества Администрации Волчихинского района</w:t>
      </w:r>
      <w:r w:rsidR="00FF3FA1" w:rsidRPr="009B35A5">
        <w:rPr>
          <w:rFonts w:eastAsia="Times New Roman" w:cs="Times New Roman"/>
          <w:sz w:val="24"/>
          <w:szCs w:val="24"/>
          <w:lang w:eastAsia="ru-RU"/>
        </w:rPr>
        <w:t xml:space="preserve"> как организатор аукциона проводит аукцион, открытый по составу участников и по форме подачи предложений о цене, на право заключения договоров аренды земельных участков, государственная собственность на которые не разграничена.</w:t>
      </w:r>
      <w:proofErr w:type="gramEnd"/>
      <w:r w:rsidR="00FF3FA1" w:rsidRPr="009B35A5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FF3FA1" w:rsidRPr="009B35A5">
        <w:rPr>
          <w:sz w:val="24"/>
          <w:szCs w:val="24"/>
        </w:rPr>
        <w:t>На торги отдельными лотами выставляются:</w:t>
      </w:r>
    </w:p>
    <w:p w:rsidR="00FF3FA1" w:rsidRPr="009B35A5" w:rsidRDefault="00FF3FA1" w:rsidP="009B35A5">
      <w:pPr>
        <w:suppressAutoHyphens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9B35A5">
        <w:rPr>
          <w:b/>
          <w:bCs/>
          <w:sz w:val="24"/>
          <w:szCs w:val="24"/>
        </w:rPr>
        <w:t>Лот № 1:</w:t>
      </w:r>
      <w:r w:rsidRPr="009B35A5">
        <w:rPr>
          <w:sz w:val="24"/>
          <w:szCs w:val="24"/>
        </w:rPr>
        <w:t xml:space="preserve"> право на заключение договора аренды земельного </w:t>
      </w:r>
      <w:proofErr w:type="spellStart"/>
      <w:r w:rsidRPr="009B35A5">
        <w:rPr>
          <w:sz w:val="24"/>
          <w:szCs w:val="24"/>
        </w:rPr>
        <w:t>участка</w:t>
      </w:r>
      <w:r w:rsidR="0072390C" w:rsidRPr="009B35A5">
        <w:rPr>
          <w:rFonts w:eastAsia="Times New Roman" w:cs="Times New Roman"/>
          <w:sz w:val="24"/>
          <w:szCs w:val="24"/>
          <w:lang w:eastAsia="ru-RU"/>
        </w:rPr>
        <w:t>с</w:t>
      </w:r>
      <w:proofErr w:type="spellEnd"/>
      <w:r w:rsidR="0072390C" w:rsidRPr="009B35A5">
        <w:rPr>
          <w:rFonts w:eastAsia="Times New Roman" w:cs="Times New Roman"/>
          <w:sz w:val="24"/>
          <w:szCs w:val="24"/>
          <w:lang w:eastAsia="ru-RU"/>
        </w:rPr>
        <w:t xml:space="preserve"> кадастровым номером 22:08:010401:664, с местоположением: Алтайский край, Волчихинский район, участок расположен в 3,54 км по направлению на восток от с. </w:t>
      </w:r>
      <w:proofErr w:type="spellStart"/>
      <w:r w:rsidR="0072390C" w:rsidRPr="009B35A5">
        <w:rPr>
          <w:rFonts w:eastAsia="Times New Roman" w:cs="Times New Roman"/>
          <w:sz w:val="24"/>
          <w:szCs w:val="24"/>
          <w:lang w:eastAsia="ru-RU"/>
        </w:rPr>
        <w:t>Новокормиха</w:t>
      </w:r>
      <w:proofErr w:type="spellEnd"/>
      <w:r w:rsidR="0072390C" w:rsidRPr="009B35A5">
        <w:rPr>
          <w:rFonts w:eastAsia="Times New Roman" w:cs="Times New Roman"/>
          <w:sz w:val="24"/>
          <w:szCs w:val="24"/>
          <w:lang w:eastAsia="ru-RU"/>
        </w:rPr>
        <w:t>, общей площадью 1420000 м</w:t>
      </w:r>
      <w:proofErr w:type="gramStart"/>
      <w:r w:rsidR="0072390C" w:rsidRPr="009B35A5">
        <w:rPr>
          <w:rFonts w:eastAsia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="0072390C" w:rsidRPr="009B35A5">
        <w:rPr>
          <w:rFonts w:eastAsia="Times New Roman" w:cs="Times New Roman"/>
          <w:sz w:val="24"/>
          <w:szCs w:val="24"/>
          <w:lang w:eastAsia="ru-RU"/>
        </w:rPr>
        <w:t>,</w:t>
      </w:r>
      <w:r w:rsidRPr="009B35A5">
        <w:rPr>
          <w:rFonts w:eastAsia="Times New Roman" w:cs="Times New Roman"/>
          <w:sz w:val="24"/>
          <w:szCs w:val="24"/>
          <w:lang w:eastAsia="ru-RU"/>
        </w:rPr>
        <w:t xml:space="preserve"> сроком на 49 лет.</w:t>
      </w:r>
    </w:p>
    <w:p w:rsidR="00FF3FA1" w:rsidRPr="009B35A5" w:rsidRDefault="00FF3FA1" w:rsidP="009B35A5">
      <w:pPr>
        <w:suppressAutoHyphens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9B35A5">
        <w:rPr>
          <w:rFonts w:eastAsia="Times New Roman" w:cs="Times New Roman"/>
          <w:sz w:val="24"/>
          <w:szCs w:val="24"/>
          <w:lang w:eastAsia="ru-RU"/>
        </w:rPr>
        <w:t>Категория земель – «земли сельскохозяйственного назначения». Разрешенное использование – «</w:t>
      </w:r>
      <w:r w:rsidR="007A13D1" w:rsidRPr="009B35A5">
        <w:rPr>
          <w:rFonts w:eastAsia="Times New Roman" w:cs="Times New Roman"/>
          <w:sz w:val="24"/>
          <w:szCs w:val="24"/>
          <w:lang w:eastAsia="ru-RU"/>
        </w:rPr>
        <w:t>сельскохозяйственно</w:t>
      </w:r>
      <w:r w:rsidR="0072390C" w:rsidRPr="009B35A5">
        <w:rPr>
          <w:rFonts w:eastAsia="Times New Roman" w:cs="Times New Roman"/>
          <w:sz w:val="24"/>
          <w:szCs w:val="24"/>
          <w:lang w:eastAsia="ru-RU"/>
        </w:rPr>
        <w:t>е использование</w:t>
      </w:r>
      <w:r w:rsidRPr="009B35A5">
        <w:rPr>
          <w:rFonts w:eastAsia="Times New Roman" w:cs="Times New Roman"/>
          <w:sz w:val="24"/>
          <w:szCs w:val="24"/>
          <w:lang w:eastAsia="ru-RU"/>
        </w:rPr>
        <w:t xml:space="preserve">». Цель предоставления – </w:t>
      </w:r>
      <w:r w:rsidRPr="009B35A5">
        <w:rPr>
          <w:color w:val="000000"/>
          <w:sz w:val="24"/>
          <w:szCs w:val="24"/>
          <w:shd w:val="clear" w:color="auto" w:fill="FFFFFF"/>
        </w:rPr>
        <w:t xml:space="preserve">для </w:t>
      </w:r>
      <w:r w:rsidR="0072390C" w:rsidRPr="009B35A5">
        <w:rPr>
          <w:rFonts w:eastAsia="Times New Roman" w:cs="Times New Roman"/>
          <w:sz w:val="24"/>
          <w:szCs w:val="24"/>
          <w:lang w:eastAsia="ru-RU"/>
        </w:rPr>
        <w:t>сельскохозяйственного использования</w:t>
      </w:r>
      <w:r w:rsidRPr="009B35A5">
        <w:rPr>
          <w:color w:val="000000"/>
          <w:sz w:val="24"/>
          <w:szCs w:val="24"/>
          <w:shd w:val="clear" w:color="auto" w:fill="FFFFFF"/>
        </w:rPr>
        <w:t>.</w:t>
      </w:r>
      <w:r w:rsidRPr="009B35A5">
        <w:rPr>
          <w:rFonts w:eastAsia="Times New Roman" w:cs="Times New Roman"/>
          <w:sz w:val="24"/>
          <w:szCs w:val="24"/>
          <w:lang w:eastAsia="ru-RU"/>
        </w:rPr>
        <w:t xml:space="preserve"> Государственная собственность на земельный участок не разграничена. </w:t>
      </w:r>
    </w:p>
    <w:p w:rsidR="00FF3FA1" w:rsidRPr="009B35A5" w:rsidRDefault="00FF3FA1" w:rsidP="009B35A5">
      <w:pPr>
        <w:suppressAutoHyphens/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9B35A5">
        <w:rPr>
          <w:rFonts w:eastAsia="Times New Roman" w:cs="Times New Roman"/>
          <w:bCs/>
          <w:sz w:val="24"/>
          <w:szCs w:val="24"/>
          <w:lang w:eastAsia="ru-RU"/>
        </w:rPr>
        <w:t xml:space="preserve">Начальная цена (ежегодная арендная плата) – </w:t>
      </w:r>
      <w:r w:rsidR="0072390C" w:rsidRPr="009B35A5">
        <w:rPr>
          <w:rFonts w:eastAsia="Times New Roman" w:cs="Times New Roman"/>
          <w:bCs/>
          <w:sz w:val="24"/>
          <w:szCs w:val="24"/>
          <w:lang w:eastAsia="ru-RU"/>
        </w:rPr>
        <w:t>73008</w:t>
      </w:r>
      <w:r w:rsidRPr="009B35A5">
        <w:rPr>
          <w:rFonts w:eastAsia="Times New Roman" w:cs="Times New Roman"/>
          <w:bCs/>
          <w:sz w:val="24"/>
          <w:szCs w:val="24"/>
          <w:lang w:eastAsia="ru-RU"/>
        </w:rPr>
        <w:t xml:space="preserve"> руб., задаток – </w:t>
      </w:r>
      <w:r w:rsidRPr="009B35A5">
        <w:rPr>
          <w:rFonts w:eastAsia="Times New Roman" w:cs="Times New Roman"/>
          <w:bCs/>
          <w:sz w:val="24"/>
          <w:szCs w:val="24"/>
          <w:lang w:eastAsia="ru-RU"/>
        </w:rPr>
        <w:br/>
      </w:r>
      <w:r w:rsidR="00733450" w:rsidRPr="00733450">
        <w:rPr>
          <w:rFonts w:eastAsia="Times New Roman" w:cs="Times New Roman"/>
          <w:bCs/>
          <w:sz w:val="24"/>
          <w:szCs w:val="24"/>
          <w:lang w:eastAsia="ru-RU"/>
        </w:rPr>
        <w:t>73008</w:t>
      </w:r>
      <w:r w:rsidR="00121F3A" w:rsidRPr="009B35A5">
        <w:rPr>
          <w:rFonts w:eastAsia="Times New Roman" w:cs="Times New Roman"/>
          <w:bCs/>
          <w:sz w:val="24"/>
          <w:szCs w:val="24"/>
          <w:lang w:eastAsia="ru-RU"/>
        </w:rPr>
        <w:t xml:space="preserve"> </w:t>
      </w:r>
      <w:r w:rsidRPr="009B35A5">
        <w:rPr>
          <w:rFonts w:eastAsia="Times New Roman" w:cs="Times New Roman"/>
          <w:bCs/>
          <w:sz w:val="24"/>
          <w:szCs w:val="24"/>
          <w:lang w:eastAsia="ru-RU"/>
        </w:rPr>
        <w:t xml:space="preserve">руб., шаг аукциона – </w:t>
      </w:r>
      <w:r w:rsidR="0072390C" w:rsidRPr="009B35A5">
        <w:rPr>
          <w:rFonts w:eastAsia="Times New Roman" w:cs="Times New Roman"/>
          <w:bCs/>
          <w:sz w:val="24"/>
          <w:szCs w:val="24"/>
          <w:lang w:eastAsia="ru-RU"/>
        </w:rPr>
        <w:t>2190,24</w:t>
      </w:r>
      <w:r w:rsidRPr="009B35A5">
        <w:rPr>
          <w:rFonts w:eastAsia="Times New Roman" w:cs="Times New Roman"/>
          <w:bCs/>
          <w:sz w:val="24"/>
          <w:szCs w:val="24"/>
          <w:lang w:eastAsia="ru-RU"/>
        </w:rPr>
        <w:t>руб.</w:t>
      </w:r>
    </w:p>
    <w:p w:rsidR="00FF3FA1" w:rsidRPr="009B35A5" w:rsidRDefault="00FF3FA1" w:rsidP="009B35A5">
      <w:pPr>
        <w:suppressAutoHyphens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9B35A5">
        <w:rPr>
          <w:b/>
          <w:bCs/>
          <w:sz w:val="24"/>
          <w:szCs w:val="24"/>
        </w:rPr>
        <w:t>Лот № 2:</w:t>
      </w:r>
      <w:r w:rsidRPr="009B35A5">
        <w:rPr>
          <w:sz w:val="24"/>
          <w:szCs w:val="24"/>
        </w:rPr>
        <w:t xml:space="preserve"> право на заключение договора аренды земельного участка</w:t>
      </w:r>
      <w:r w:rsidR="0072390C" w:rsidRPr="009B35A5">
        <w:rPr>
          <w:sz w:val="24"/>
          <w:szCs w:val="24"/>
        </w:rPr>
        <w:t xml:space="preserve"> с </w:t>
      </w:r>
      <w:proofErr w:type="gramStart"/>
      <w:r w:rsidR="0072390C" w:rsidRPr="009B35A5">
        <w:rPr>
          <w:sz w:val="24"/>
          <w:szCs w:val="24"/>
        </w:rPr>
        <w:t>кадастровым</w:t>
      </w:r>
      <w:proofErr w:type="gramEnd"/>
      <w:r w:rsidR="0072390C" w:rsidRPr="009B35A5">
        <w:rPr>
          <w:sz w:val="24"/>
          <w:szCs w:val="24"/>
        </w:rPr>
        <w:t xml:space="preserve"> номером 22:08:010703:425, с местоположением: Алтайский край, Волчихинский район, 65 м на юг от ориентира: Алтайский край, Волчихинский район, с. Бор-Форпост, ул. Подборная, 16, общей площадью 10000 м</w:t>
      </w:r>
      <w:proofErr w:type="gramStart"/>
      <w:r w:rsidR="0072390C" w:rsidRPr="009B35A5">
        <w:rPr>
          <w:sz w:val="24"/>
          <w:szCs w:val="24"/>
          <w:vertAlign w:val="superscript"/>
        </w:rPr>
        <w:t>2</w:t>
      </w:r>
      <w:proofErr w:type="gramEnd"/>
      <w:r w:rsidR="0072390C" w:rsidRPr="009B35A5">
        <w:rPr>
          <w:sz w:val="24"/>
          <w:szCs w:val="24"/>
        </w:rPr>
        <w:t xml:space="preserve">, с разрешенным использованием </w:t>
      </w:r>
      <w:r w:rsidRPr="009B35A5">
        <w:rPr>
          <w:rFonts w:eastAsia="Times New Roman" w:cs="Times New Roman"/>
          <w:sz w:val="24"/>
          <w:szCs w:val="24"/>
          <w:lang w:eastAsia="ru-RU"/>
        </w:rPr>
        <w:t xml:space="preserve">сроком на </w:t>
      </w:r>
      <w:r w:rsidR="0072390C" w:rsidRPr="009B35A5">
        <w:rPr>
          <w:rFonts w:eastAsia="Times New Roman" w:cs="Times New Roman"/>
          <w:sz w:val="24"/>
          <w:szCs w:val="24"/>
          <w:lang w:eastAsia="ru-RU"/>
        </w:rPr>
        <w:t xml:space="preserve">10 </w:t>
      </w:r>
      <w:r w:rsidRPr="009B35A5">
        <w:rPr>
          <w:rFonts w:eastAsia="Times New Roman" w:cs="Times New Roman"/>
          <w:sz w:val="24"/>
          <w:szCs w:val="24"/>
          <w:lang w:eastAsia="ru-RU"/>
        </w:rPr>
        <w:t xml:space="preserve">лет. </w:t>
      </w:r>
    </w:p>
    <w:p w:rsidR="00FF3FA1" w:rsidRPr="009B35A5" w:rsidRDefault="00FF3FA1" w:rsidP="009B35A5">
      <w:pPr>
        <w:suppressAutoHyphens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9B35A5">
        <w:rPr>
          <w:rFonts w:eastAsia="Times New Roman" w:cs="Times New Roman"/>
          <w:sz w:val="24"/>
          <w:szCs w:val="24"/>
          <w:lang w:eastAsia="ru-RU"/>
        </w:rPr>
        <w:t>Категория земель – «</w:t>
      </w:r>
      <w:r w:rsidR="004B71C7">
        <w:rPr>
          <w:sz w:val="24"/>
          <w:szCs w:val="24"/>
        </w:rPr>
        <w:t>земли населенных пунктов</w:t>
      </w:r>
      <w:r w:rsidRPr="009B35A5">
        <w:rPr>
          <w:rFonts w:eastAsia="Times New Roman" w:cs="Times New Roman"/>
          <w:sz w:val="24"/>
          <w:szCs w:val="24"/>
          <w:lang w:eastAsia="ru-RU"/>
        </w:rPr>
        <w:t xml:space="preserve">». Разрешенное использование – </w:t>
      </w:r>
      <w:r w:rsidR="0072390C" w:rsidRPr="009B35A5">
        <w:rPr>
          <w:rFonts w:eastAsia="Times New Roman" w:cs="Times New Roman"/>
          <w:sz w:val="24"/>
          <w:szCs w:val="24"/>
          <w:lang w:eastAsia="ru-RU"/>
        </w:rPr>
        <w:t>«для складиров</w:t>
      </w:r>
      <w:r w:rsidR="004B71C7">
        <w:rPr>
          <w:rFonts w:eastAsia="Times New Roman" w:cs="Times New Roman"/>
          <w:sz w:val="24"/>
          <w:szCs w:val="24"/>
          <w:lang w:eastAsia="ru-RU"/>
        </w:rPr>
        <w:t>ания и хранения лесоматериалов».</w:t>
      </w:r>
      <w:r w:rsidRPr="009B35A5">
        <w:rPr>
          <w:rFonts w:eastAsia="Times New Roman" w:cs="Times New Roman"/>
          <w:sz w:val="24"/>
          <w:szCs w:val="24"/>
          <w:lang w:eastAsia="ru-RU"/>
        </w:rPr>
        <w:t xml:space="preserve"> Цель предоставления – </w:t>
      </w:r>
      <w:r w:rsidR="0072390C" w:rsidRPr="009B35A5">
        <w:rPr>
          <w:color w:val="000000"/>
          <w:sz w:val="24"/>
          <w:szCs w:val="24"/>
          <w:shd w:val="clear" w:color="auto" w:fill="FFFFFF"/>
        </w:rPr>
        <w:t>для складирования и хранения лесоматериалов</w:t>
      </w:r>
      <w:r w:rsidRPr="009B35A5">
        <w:rPr>
          <w:color w:val="000000"/>
          <w:sz w:val="24"/>
          <w:szCs w:val="24"/>
          <w:shd w:val="clear" w:color="auto" w:fill="FFFFFF"/>
        </w:rPr>
        <w:t>.</w:t>
      </w:r>
      <w:r w:rsidRPr="009B35A5">
        <w:rPr>
          <w:rFonts w:eastAsia="Times New Roman" w:cs="Times New Roman"/>
          <w:sz w:val="24"/>
          <w:szCs w:val="24"/>
          <w:lang w:eastAsia="ru-RU"/>
        </w:rPr>
        <w:t xml:space="preserve"> Государственная собственность на земельный участок не разграничена. </w:t>
      </w:r>
    </w:p>
    <w:p w:rsidR="00FF3FA1" w:rsidRPr="009B35A5" w:rsidRDefault="00FF3FA1" w:rsidP="009B35A5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9B35A5">
        <w:rPr>
          <w:rFonts w:eastAsia="Times New Roman" w:cs="Times New Roman"/>
          <w:bCs/>
          <w:sz w:val="24"/>
          <w:szCs w:val="24"/>
          <w:lang w:eastAsia="ru-RU"/>
        </w:rPr>
        <w:t>Начальная цена (е</w:t>
      </w:r>
      <w:r w:rsidR="00796BA4" w:rsidRPr="009B35A5">
        <w:rPr>
          <w:rFonts w:eastAsia="Times New Roman" w:cs="Times New Roman"/>
          <w:bCs/>
          <w:sz w:val="24"/>
          <w:szCs w:val="24"/>
          <w:lang w:eastAsia="ru-RU"/>
        </w:rPr>
        <w:t>жегодная арендная плата) – 3</w:t>
      </w:r>
      <w:r w:rsidR="0072390C" w:rsidRPr="009B35A5">
        <w:rPr>
          <w:rFonts w:eastAsia="Times New Roman" w:cs="Times New Roman"/>
          <w:bCs/>
          <w:sz w:val="24"/>
          <w:szCs w:val="24"/>
          <w:lang w:eastAsia="ru-RU"/>
        </w:rPr>
        <w:t>0540</w:t>
      </w:r>
      <w:r w:rsidR="00796BA4" w:rsidRPr="009B35A5">
        <w:rPr>
          <w:rFonts w:eastAsia="Times New Roman" w:cs="Times New Roman"/>
          <w:bCs/>
          <w:sz w:val="24"/>
          <w:szCs w:val="24"/>
          <w:lang w:eastAsia="ru-RU"/>
        </w:rPr>
        <w:t xml:space="preserve"> руб., задаток – </w:t>
      </w:r>
      <w:r w:rsidR="00796BA4" w:rsidRPr="009B35A5">
        <w:rPr>
          <w:rFonts w:eastAsia="Times New Roman" w:cs="Times New Roman"/>
          <w:bCs/>
          <w:sz w:val="24"/>
          <w:szCs w:val="24"/>
          <w:lang w:eastAsia="ru-RU"/>
        </w:rPr>
        <w:br/>
        <w:t>3</w:t>
      </w:r>
      <w:r w:rsidR="0072390C" w:rsidRPr="009B35A5">
        <w:rPr>
          <w:rFonts w:eastAsia="Times New Roman" w:cs="Times New Roman"/>
          <w:bCs/>
          <w:sz w:val="24"/>
          <w:szCs w:val="24"/>
          <w:lang w:eastAsia="ru-RU"/>
        </w:rPr>
        <w:t>0540</w:t>
      </w:r>
      <w:r w:rsidR="00796BA4" w:rsidRPr="009B35A5">
        <w:rPr>
          <w:rFonts w:eastAsia="Times New Roman" w:cs="Times New Roman"/>
          <w:bCs/>
          <w:sz w:val="24"/>
          <w:szCs w:val="24"/>
          <w:lang w:eastAsia="ru-RU"/>
        </w:rPr>
        <w:t xml:space="preserve"> руб., шаг аукциона – </w:t>
      </w:r>
      <w:r w:rsidR="0072390C" w:rsidRPr="009B35A5">
        <w:rPr>
          <w:rFonts w:eastAsia="Times New Roman" w:cs="Times New Roman"/>
          <w:bCs/>
          <w:sz w:val="24"/>
          <w:szCs w:val="24"/>
          <w:lang w:eastAsia="ru-RU"/>
        </w:rPr>
        <w:t>916,20</w:t>
      </w:r>
      <w:r w:rsidRPr="009B35A5">
        <w:rPr>
          <w:rFonts w:eastAsia="Times New Roman" w:cs="Times New Roman"/>
          <w:bCs/>
          <w:sz w:val="24"/>
          <w:szCs w:val="24"/>
          <w:lang w:eastAsia="ru-RU"/>
        </w:rPr>
        <w:t xml:space="preserve"> руб. </w:t>
      </w:r>
    </w:p>
    <w:p w:rsidR="00FF3FA1" w:rsidRPr="009B35A5" w:rsidRDefault="00FF3FA1" w:rsidP="009B35A5">
      <w:pPr>
        <w:suppressAutoHyphens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9B35A5">
        <w:rPr>
          <w:rFonts w:eastAsia="Times New Roman" w:cs="Times New Roman"/>
          <w:sz w:val="24"/>
          <w:szCs w:val="24"/>
          <w:lang w:eastAsia="ru-RU"/>
        </w:rPr>
        <w:t xml:space="preserve">Проведение аукциона на право заключения договора аренды осуществляется на основании распоряжения Администрации Волчихинского района Алтайского края от </w:t>
      </w:r>
      <w:r w:rsidR="00F4694F" w:rsidRPr="00F4694F">
        <w:rPr>
          <w:rFonts w:eastAsia="Times New Roman" w:cs="Times New Roman"/>
          <w:b/>
          <w:sz w:val="24"/>
          <w:szCs w:val="24"/>
          <w:lang w:eastAsia="ru-RU"/>
        </w:rPr>
        <w:t>18.10.2021115</w:t>
      </w:r>
      <w:r w:rsidR="00876986" w:rsidRPr="00F4694F">
        <w:rPr>
          <w:rFonts w:eastAsia="Times New Roman" w:cs="Times New Roman"/>
          <w:b/>
          <w:sz w:val="24"/>
          <w:szCs w:val="24"/>
          <w:lang w:eastAsia="ru-RU"/>
        </w:rPr>
        <w:t>-</w:t>
      </w:r>
      <w:proofErr w:type="gramStart"/>
      <w:r w:rsidR="00876986" w:rsidRPr="00F4694F">
        <w:rPr>
          <w:rFonts w:eastAsia="Times New Roman" w:cs="Times New Roman"/>
          <w:b/>
          <w:sz w:val="24"/>
          <w:szCs w:val="24"/>
          <w:lang w:eastAsia="ru-RU"/>
        </w:rPr>
        <w:t>р</w:t>
      </w:r>
      <w:proofErr w:type="gramEnd"/>
      <w:r w:rsidRPr="009B35A5">
        <w:rPr>
          <w:rFonts w:eastAsia="Times New Roman" w:cs="Times New Roman"/>
          <w:b/>
          <w:sz w:val="24"/>
          <w:szCs w:val="24"/>
          <w:lang w:eastAsia="ru-RU"/>
        </w:rPr>
        <w:t>,</w:t>
      </w:r>
      <w:r w:rsidRPr="009B35A5">
        <w:rPr>
          <w:rFonts w:eastAsia="Times New Roman" w:cs="Times New Roman"/>
          <w:sz w:val="24"/>
          <w:szCs w:val="24"/>
          <w:lang w:eastAsia="ru-RU"/>
        </w:rPr>
        <w:t xml:space="preserve"> в соответствии с требованиями, установленными статьями 39.11, 39.12 Земельного кодекса Российской Федерации (далее - ЗК РФ).</w:t>
      </w:r>
    </w:p>
    <w:p w:rsidR="00FF3FA1" w:rsidRPr="009B35A5" w:rsidRDefault="00FF3FA1" w:rsidP="009B35A5">
      <w:pPr>
        <w:tabs>
          <w:tab w:val="left" w:pos="180"/>
          <w:tab w:val="num" w:pos="1080"/>
          <w:tab w:val="left" w:pos="9540"/>
        </w:tabs>
        <w:suppressAutoHyphens/>
        <w:ind w:firstLine="709"/>
        <w:jc w:val="both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FF3FA1" w:rsidRPr="009B35A5" w:rsidRDefault="00FF3FA1" w:rsidP="009B35A5">
      <w:pPr>
        <w:tabs>
          <w:tab w:val="left" w:pos="180"/>
          <w:tab w:val="num" w:pos="1080"/>
          <w:tab w:val="left" w:pos="9540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9B35A5">
        <w:rPr>
          <w:rFonts w:eastAsia="Times New Roman" w:cs="Times New Roman"/>
          <w:b/>
          <w:bCs/>
          <w:sz w:val="24"/>
          <w:szCs w:val="24"/>
          <w:lang w:eastAsia="ru-RU"/>
        </w:rPr>
        <w:t>Условия и порядок проведения аукциона:</w:t>
      </w:r>
    </w:p>
    <w:p w:rsidR="006B38E7" w:rsidRPr="009B35A5" w:rsidRDefault="006B38E7" w:rsidP="009B35A5">
      <w:pPr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9B35A5">
        <w:rPr>
          <w:rFonts w:eastAsia="Times New Roman" w:cs="Times New Roman"/>
          <w:sz w:val="24"/>
          <w:szCs w:val="24"/>
          <w:lang w:eastAsia="ru-RU"/>
        </w:rPr>
        <w:t xml:space="preserve">Для участия в аукционе претендент подает заявку установленного образца с указанием реквизитов счета для возврата задатка, представляет копию документа, удостоверяющего личность, при наличии подлинника этого документа, платежный документ, подтверждающий внесение задатка с отметкой банка плательщика об исполнении. Предоставление документа, подтверждающего внесение задатка на </w:t>
      </w:r>
      <w:proofErr w:type="spellStart"/>
      <w:proofErr w:type="gramStart"/>
      <w:r w:rsidRPr="009B35A5">
        <w:rPr>
          <w:rFonts w:eastAsia="Times New Roman" w:cs="Times New Roman"/>
          <w:sz w:val="24"/>
          <w:szCs w:val="24"/>
          <w:lang w:eastAsia="ru-RU"/>
        </w:rPr>
        <w:t>р</w:t>
      </w:r>
      <w:proofErr w:type="spellEnd"/>
      <w:proofErr w:type="gramEnd"/>
      <w:r w:rsidRPr="009B35A5">
        <w:rPr>
          <w:rFonts w:eastAsia="Times New Roman" w:cs="Times New Roman"/>
          <w:sz w:val="24"/>
          <w:szCs w:val="24"/>
          <w:lang w:eastAsia="ru-RU"/>
        </w:rPr>
        <w:t xml:space="preserve">/с организатора торгов: </w:t>
      </w:r>
      <w:r w:rsidRPr="009B35A5">
        <w:rPr>
          <w:sz w:val="24"/>
          <w:szCs w:val="24"/>
        </w:rPr>
        <w:t xml:space="preserve">УФК по Алтайскому краю (Комитет экономики и муниципального имущества Администрации Волчихинского района Алтайского края </w:t>
      </w:r>
      <w:proofErr w:type="gramStart"/>
      <w:r w:rsidRPr="009B35A5">
        <w:rPr>
          <w:sz w:val="24"/>
          <w:szCs w:val="24"/>
        </w:rPr>
        <w:t>л</w:t>
      </w:r>
      <w:proofErr w:type="gramEnd"/>
      <w:r w:rsidRPr="009B35A5">
        <w:rPr>
          <w:sz w:val="24"/>
          <w:szCs w:val="24"/>
        </w:rPr>
        <w:t>/с 05173250700), банк получателя: ОТДЕЛЕНИЕ Б</w:t>
      </w:r>
      <w:bookmarkStart w:id="0" w:name="_GoBack"/>
      <w:bookmarkEnd w:id="0"/>
      <w:r w:rsidRPr="009B35A5">
        <w:rPr>
          <w:sz w:val="24"/>
          <w:szCs w:val="24"/>
        </w:rPr>
        <w:t>АРНАУЛ БАНКА РОССИИ//УФК по Алтайскому краю г</w:t>
      </w:r>
      <w:proofErr w:type="gramStart"/>
      <w:r w:rsidRPr="009B35A5">
        <w:rPr>
          <w:sz w:val="24"/>
          <w:szCs w:val="24"/>
        </w:rPr>
        <w:t>.Б</w:t>
      </w:r>
      <w:proofErr w:type="gramEnd"/>
      <w:r w:rsidRPr="009B35A5">
        <w:rPr>
          <w:sz w:val="24"/>
          <w:szCs w:val="24"/>
        </w:rPr>
        <w:t xml:space="preserve">арнаул, БИК ТОФК 010173001, </w:t>
      </w:r>
      <w:r w:rsidRPr="009B35A5">
        <w:rPr>
          <w:rFonts w:eastAsia="Times New Roman" w:cs="Times New Roman"/>
          <w:sz w:val="24"/>
          <w:szCs w:val="24"/>
          <w:lang w:eastAsia="ru-RU"/>
        </w:rPr>
        <w:t xml:space="preserve">казначейский счет: 03232643016080001700, </w:t>
      </w:r>
      <w:proofErr w:type="spellStart"/>
      <w:r w:rsidRPr="009B35A5">
        <w:rPr>
          <w:sz w:val="24"/>
          <w:szCs w:val="24"/>
        </w:rPr>
        <w:t>р</w:t>
      </w:r>
      <w:proofErr w:type="spellEnd"/>
      <w:r w:rsidRPr="009B35A5">
        <w:rPr>
          <w:sz w:val="24"/>
          <w:szCs w:val="24"/>
        </w:rPr>
        <w:t>/с: 40102810045370000009, ИНН 2238005471, КПП 223801001.</w:t>
      </w:r>
    </w:p>
    <w:p w:rsidR="00FF3FA1" w:rsidRPr="009B35A5" w:rsidRDefault="00FF3FA1" w:rsidP="009B35A5">
      <w:pPr>
        <w:tabs>
          <w:tab w:val="num" w:pos="284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9B35A5">
        <w:rPr>
          <w:rFonts w:eastAsia="Times New Roman" w:cs="Times New Roman"/>
          <w:sz w:val="24"/>
          <w:szCs w:val="24"/>
          <w:lang w:eastAsia="ru-RU"/>
        </w:rPr>
        <w:t>Цена, сложившаяся на аукционе, является ежегодной арендной платой; арендная плата за</w:t>
      </w:r>
      <w:r w:rsidR="006B38E7" w:rsidRPr="009B35A5">
        <w:rPr>
          <w:rFonts w:eastAsia="Times New Roman" w:cs="Times New Roman"/>
          <w:sz w:val="24"/>
          <w:szCs w:val="24"/>
          <w:lang w:eastAsia="ru-RU"/>
        </w:rPr>
        <w:t xml:space="preserve"> первый отчетный год аренды по </w:t>
      </w:r>
      <w:r w:rsidRPr="009B35A5">
        <w:rPr>
          <w:rFonts w:eastAsia="Times New Roman" w:cs="Times New Roman"/>
          <w:sz w:val="24"/>
          <w:szCs w:val="24"/>
          <w:lang w:eastAsia="ru-RU"/>
        </w:rPr>
        <w:t xml:space="preserve">договору подлежит внесению арендатором в полном размере в течение 30 календарных дней с момента подписания договора аренды; отчетным годом является период, равный одному году </w:t>
      </w:r>
      <w:proofErr w:type="gramStart"/>
      <w:r w:rsidRPr="009B35A5">
        <w:rPr>
          <w:rFonts w:eastAsia="Times New Roman" w:cs="Times New Roman"/>
          <w:sz w:val="24"/>
          <w:szCs w:val="24"/>
          <w:lang w:eastAsia="ru-RU"/>
        </w:rPr>
        <w:t>с даты подписания</w:t>
      </w:r>
      <w:proofErr w:type="gramEnd"/>
      <w:r w:rsidRPr="009B35A5">
        <w:rPr>
          <w:rFonts w:eastAsia="Times New Roman" w:cs="Times New Roman"/>
          <w:sz w:val="24"/>
          <w:szCs w:val="24"/>
          <w:lang w:eastAsia="ru-RU"/>
        </w:rPr>
        <w:t xml:space="preserve"> договора аренды; в последующие годы арендная плата по договору вносится ежеквартально </w:t>
      </w:r>
      <w:r w:rsidRPr="009B35A5">
        <w:rPr>
          <w:rFonts w:eastAsia="Times New Roman" w:cs="Times New Roman"/>
          <w:sz w:val="24"/>
          <w:szCs w:val="24"/>
          <w:lang w:eastAsia="ru-RU"/>
        </w:rPr>
        <w:lastRenderedPageBreak/>
        <w:t xml:space="preserve">частями, рассчитанными пропорционально относительно годовой суммы арендной платы не позднее 01 числа месяца следующего за </w:t>
      </w:r>
      <w:proofErr w:type="gramStart"/>
      <w:r w:rsidRPr="009B35A5">
        <w:rPr>
          <w:rFonts w:eastAsia="Times New Roman" w:cs="Times New Roman"/>
          <w:sz w:val="24"/>
          <w:szCs w:val="24"/>
          <w:lang w:eastAsia="ru-RU"/>
        </w:rPr>
        <w:t>расчетным</w:t>
      </w:r>
      <w:proofErr w:type="gramEnd"/>
      <w:r w:rsidRPr="009B35A5">
        <w:rPr>
          <w:rFonts w:eastAsia="Times New Roman" w:cs="Times New Roman"/>
          <w:sz w:val="24"/>
          <w:szCs w:val="24"/>
          <w:lang w:eastAsia="ru-RU"/>
        </w:rPr>
        <w:t>.</w:t>
      </w:r>
    </w:p>
    <w:p w:rsidR="00FF3FA1" w:rsidRPr="009B35A5" w:rsidRDefault="00FF3FA1" w:rsidP="009B35A5">
      <w:pPr>
        <w:tabs>
          <w:tab w:val="num" w:pos="284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9B35A5">
        <w:rPr>
          <w:rFonts w:eastAsia="Times New Roman" w:cs="Times New Roman"/>
          <w:sz w:val="24"/>
          <w:szCs w:val="24"/>
          <w:lang w:eastAsia="ru-RU"/>
        </w:rPr>
        <w:t>Победителем аукциона признается лицо, предложившее наиболее высокую цену предмета аукциона.</w:t>
      </w:r>
    </w:p>
    <w:p w:rsidR="00FF3FA1" w:rsidRPr="009B35A5" w:rsidRDefault="00FF3FA1" w:rsidP="009B35A5">
      <w:pPr>
        <w:tabs>
          <w:tab w:val="num" w:pos="284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9B35A5">
        <w:rPr>
          <w:rFonts w:eastAsia="Times New Roman" w:cs="Times New Roman"/>
          <w:sz w:val="24"/>
          <w:szCs w:val="24"/>
          <w:lang w:eastAsia="ru-RU"/>
        </w:rPr>
        <w:t>Результаты аукциона оформляются протоколом, который подписывается организатором аукциона в день проведения торгов.</w:t>
      </w:r>
    </w:p>
    <w:p w:rsidR="00FF3FA1" w:rsidRPr="009B35A5" w:rsidRDefault="00FF3FA1" w:rsidP="009B35A5">
      <w:pPr>
        <w:tabs>
          <w:tab w:val="num" w:pos="284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9B35A5">
        <w:rPr>
          <w:rFonts w:eastAsia="Times New Roman" w:cs="Times New Roman"/>
          <w:sz w:val="24"/>
          <w:szCs w:val="24"/>
          <w:lang w:eastAsia="ru-RU"/>
        </w:rPr>
        <w:t>Организатор аукциона в течение 3 рабочих дней со дня подписания протокола о результатах аукциона возвращает задатки лицам, участвовавшим в аукционе, но не победившим в нем.</w:t>
      </w:r>
    </w:p>
    <w:p w:rsidR="00FF3FA1" w:rsidRPr="009B35A5" w:rsidRDefault="00FF3FA1" w:rsidP="009B35A5">
      <w:pPr>
        <w:tabs>
          <w:tab w:val="num" w:pos="284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9B35A5">
        <w:rPr>
          <w:rFonts w:eastAsia="Times New Roman" w:cs="Times New Roman"/>
          <w:sz w:val="24"/>
          <w:szCs w:val="24"/>
          <w:lang w:eastAsia="ru-RU"/>
        </w:rPr>
        <w:t>Администрация Волчихинского района Алтайского края принимает решение об отказе в проведен</w:t>
      </w:r>
      <w:proofErr w:type="gramStart"/>
      <w:r w:rsidRPr="009B35A5">
        <w:rPr>
          <w:rFonts w:eastAsia="Times New Roman" w:cs="Times New Roman"/>
          <w:sz w:val="24"/>
          <w:szCs w:val="24"/>
          <w:lang w:eastAsia="ru-RU"/>
        </w:rPr>
        <w:t>ии ау</w:t>
      </w:r>
      <w:proofErr w:type="gramEnd"/>
      <w:r w:rsidRPr="009B35A5">
        <w:rPr>
          <w:rFonts w:eastAsia="Times New Roman" w:cs="Times New Roman"/>
          <w:sz w:val="24"/>
          <w:szCs w:val="24"/>
          <w:lang w:eastAsia="ru-RU"/>
        </w:rPr>
        <w:t>кциона в случае выявления обстоятельств, предусмотренных п. 8 ст. 39.11 ЗК РФ; извещение об отказе в проведении аукциона размещается на официальном сайте организатором аукциона в течение 3 дней со дня принятия данного решения; организатор аукциона в течение 3 дней со дня принятия решения об отказе в проведен</w:t>
      </w:r>
      <w:proofErr w:type="gramStart"/>
      <w:r w:rsidRPr="009B35A5">
        <w:rPr>
          <w:rFonts w:eastAsia="Times New Roman" w:cs="Times New Roman"/>
          <w:sz w:val="24"/>
          <w:szCs w:val="24"/>
          <w:lang w:eastAsia="ru-RU"/>
        </w:rPr>
        <w:t>ии ау</w:t>
      </w:r>
      <w:proofErr w:type="gramEnd"/>
      <w:r w:rsidRPr="009B35A5">
        <w:rPr>
          <w:rFonts w:eastAsia="Times New Roman" w:cs="Times New Roman"/>
          <w:sz w:val="24"/>
          <w:szCs w:val="24"/>
          <w:lang w:eastAsia="ru-RU"/>
        </w:rPr>
        <w:t>кциона извещает участников аукциона об отказе в проведении аукциона и возвращает его участникам внесенные задатки.</w:t>
      </w:r>
    </w:p>
    <w:p w:rsidR="00FF3FA1" w:rsidRPr="009B35A5" w:rsidRDefault="00FF3FA1" w:rsidP="009B35A5">
      <w:pPr>
        <w:tabs>
          <w:tab w:val="num" w:pos="0"/>
          <w:tab w:val="left" w:pos="284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9B35A5">
        <w:rPr>
          <w:rFonts w:eastAsia="Times New Roman" w:cs="Times New Roman"/>
          <w:sz w:val="24"/>
          <w:szCs w:val="24"/>
          <w:lang w:eastAsia="ru-RU"/>
        </w:rPr>
        <w:t xml:space="preserve">Организатор аукциона может отказаться от проведения аукциона в любое время, но не </w:t>
      </w:r>
      <w:proofErr w:type="gramStart"/>
      <w:r w:rsidRPr="009B35A5">
        <w:rPr>
          <w:rFonts w:eastAsia="Times New Roman" w:cs="Times New Roman"/>
          <w:sz w:val="24"/>
          <w:szCs w:val="24"/>
          <w:lang w:eastAsia="ru-RU"/>
        </w:rPr>
        <w:t>позднее</w:t>
      </w:r>
      <w:proofErr w:type="gramEnd"/>
      <w:r w:rsidRPr="009B35A5">
        <w:rPr>
          <w:rFonts w:eastAsia="Times New Roman" w:cs="Times New Roman"/>
          <w:sz w:val="24"/>
          <w:szCs w:val="24"/>
          <w:lang w:eastAsia="ru-RU"/>
        </w:rPr>
        <w:t xml:space="preserve"> чем за 3 дня до дня проведения аукциона; в случае, установленном п. 24 ст. 39.11 ЗК РФ, указанное ограничение не применяется.</w:t>
      </w:r>
    </w:p>
    <w:p w:rsidR="00FF3FA1" w:rsidRPr="009B35A5" w:rsidRDefault="00FF3FA1" w:rsidP="009B35A5">
      <w:pPr>
        <w:tabs>
          <w:tab w:val="num" w:pos="0"/>
          <w:tab w:val="left" w:pos="284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9B35A5">
        <w:rPr>
          <w:rFonts w:eastAsia="Symbol" w:cs="Times New Roman"/>
          <w:sz w:val="24"/>
          <w:szCs w:val="24"/>
          <w:lang w:eastAsia="ru-RU"/>
        </w:rPr>
        <w:t>П</w:t>
      </w:r>
      <w:r w:rsidRPr="009B35A5">
        <w:rPr>
          <w:rFonts w:eastAsia="Times New Roman" w:cs="Times New Roman"/>
          <w:sz w:val="24"/>
          <w:szCs w:val="24"/>
          <w:lang w:eastAsia="ru-RU"/>
        </w:rPr>
        <w:t xml:space="preserve">ри признании аукциона несостоявшимся в случаях: только один заявитель признан участником аукциона; </w:t>
      </w:r>
      <w:proofErr w:type="gramStart"/>
      <w:r w:rsidRPr="009B35A5">
        <w:rPr>
          <w:rFonts w:eastAsia="Times New Roman" w:cs="Times New Roman"/>
          <w:sz w:val="24"/>
          <w:szCs w:val="24"/>
          <w:lang w:eastAsia="ru-RU"/>
        </w:rPr>
        <w:t>по</w:t>
      </w:r>
      <w:proofErr w:type="gramEnd"/>
      <w:r w:rsidRPr="009B35A5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9B35A5">
        <w:rPr>
          <w:rFonts w:eastAsia="Times New Roman" w:cs="Times New Roman"/>
          <w:sz w:val="24"/>
          <w:szCs w:val="24"/>
          <w:lang w:eastAsia="ru-RU"/>
        </w:rPr>
        <w:t>окончании</w:t>
      </w:r>
      <w:proofErr w:type="gramEnd"/>
      <w:r w:rsidRPr="009B35A5">
        <w:rPr>
          <w:rFonts w:eastAsia="Times New Roman" w:cs="Times New Roman"/>
          <w:sz w:val="24"/>
          <w:szCs w:val="24"/>
          <w:lang w:eastAsia="ru-RU"/>
        </w:rPr>
        <w:t xml:space="preserve"> срока подачи заявок подана только одна заявка на участие в аукционе, и заявитель соответствует всем требованиям и условиям аукциона; </w:t>
      </w:r>
      <w:proofErr w:type="gramStart"/>
      <w:r w:rsidRPr="009B35A5">
        <w:rPr>
          <w:rFonts w:eastAsia="Times New Roman" w:cs="Times New Roman"/>
          <w:sz w:val="24"/>
          <w:szCs w:val="24"/>
          <w:lang w:eastAsia="ru-RU"/>
        </w:rPr>
        <w:t>в аукционе участвовал только один участник, Администрация Волчихинского района Алтайского края в течение 10 дней со дня подписания протокола рассмотрения заявок (протокола о результатах аукциона), в соответствии с п. 13, п. 14, п. 19, п. 20 ст. 39.12 ЗК РФ обязано направить заявителю 3 экземпляра подписанного проекта договора аренды земельного участка;</w:t>
      </w:r>
      <w:proofErr w:type="gramEnd"/>
      <w:r w:rsidRPr="009B35A5">
        <w:rPr>
          <w:rFonts w:eastAsia="Times New Roman" w:cs="Times New Roman"/>
          <w:sz w:val="24"/>
          <w:szCs w:val="24"/>
          <w:lang w:eastAsia="ru-RU"/>
        </w:rPr>
        <w:t xml:space="preserve"> при этом размер ежегодной арендной платы определяется в размере, равном начальной цене предмета аукциона.</w:t>
      </w:r>
    </w:p>
    <w:p w:rsidR="00FF3FA1" w:rsidRPr="009B35A5" w:rsidRDefault="00FF3FA1" w:rsidP="009B35A5">
      <w:pPr>
        <w:tabs>
          <w:tab w:val="num" w:pos="0"/>
          <w:tab w:val="left" w:pos="284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9B35A5">
        <w:rPr>
          <w:rFonts w:eastAsia="Times New Roman" w:cs="Times New Roman"/>
          <w:sz w:val="24"/>
          <w:szCs w:val="24"/>
          <w:lang w:eastAsia="ru-RU"/>
        </w:rPr>
        <w:t>Администрация Волчихинского района Алтайского края в 10-дневный срок со дня составления протокола о результатах аукциона направляет победителю аукциона 3 экземпляра подписанного проекта договора аренды земельного участка, при этом размер ежегодной арендной платы по договору определяется в размере, предложенном победителем аукциона.</w:t>
      </w:r>
    </w:p>
    <w:p w:rsidR="00FF3FA1" w:rsidRPr="009B35A5" w:rsidRDefault="00FF3FA1" w:rsidP="009B35A5">
      <w:pPr>
        <w:tabs>
          <w:tab w:val="left" w:pos="284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9B35A5">
        <w:rPr>
          <w:rFonts w:eastAsia="Times New Roman" w:cs="Times New Roman"/>
          <w:sz w:val="24"/>
          <w:szCs w:val="24"/>
          <w:lang w:eastAsia="ru-RU"/>
        </w:rPr>
        <w:t xml:space="preserve">Победитель аукциона (единственный участник) обязан подписать договор аренды земельного участка и представить его в Администрацию Волчихинского района Алтайского края не ранее, чем через 10 дней, со дня размещения информации о результатах торгов на сайте </w:t>
      </w:r>
      <w:hyperlink r:id="rId5" w:history="1">
        <w:r w:rsidRPr="009B35A5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9B35A5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9B35A5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torgi</w:t>
        </w:r>
        <w:proofErr w:type="spellEnd"/>
        <w:r w:rsidRPr="009B35A5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9B35A5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gov</w:t>
        </w:r>
        <w:proofErr w:type="spellEnd"/>
        <w:r w:rsidRPr="009B35A5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9B35A5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9B35A5">
        <w:rPr>
          <w:rFonts w:eastAsia="Times New Roman" w:cs="Times New Roman"/>
          <w:sz w:val="24"/>
          <w:szCs w:val="24"/>
          <w:lang w:eastAsia="ru-RU"/>
        </w:rPr>
        <w:t>, и не позднее 30 дней со дня направления Администрацией Волчихинского района Алтайского края проекта договора аренды земельного участка.</w:t>
      </w:r>
      <w:proofErr w:type="gramEnd"/>
    </w:p>
    <w:p w:rsidR="00FF3FA1" w:rsidRPr="009B35A5" w:rsidRDefault="00FF3FA1" w:rsidP="009B35A5">
      <w:pPr>
        <w:tabs>
          <w:tab w:val="left" w:pos="284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9B35A5">
        <w:rPr>
          <w:rFonts w:eastAsia="Times New Roman" w:cs="Times New Roman"/>
          <w:sz w:val="24"/>
          <w:szCs w:val="24"/>
          <w:lang w:eastAsia="ru-RU"/>
        </w:rPr>
        <w:t>При заключении договора аренды земельного участка с победителем аукциона или единственным участником сумма внесенного им задатка засчитывается в счет исполнения обязательств по заключенному договору аренды земельного участка; в случае, если победитель аукциона или единственный участник уклоняется от заключения договора, внесенный им задаток не возвращается.</w:t>
      </w:r>
    </w:p>
    <w:p w:rsidR="00FF3FA1" w:rsidRPr="009B35A5" w:rsidRDefault="00FF3FA1" w:rsidP="009B35A5">
      <w:pPr>
        <w:tabs>
          <w:tab w:val="left" w:pos="284"/>
          <w:tab w:val="left" w:pos="7797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9B35A5">
        <w:rPr>
          <w:rFonts w:eastAsia="Times New Roman" w:cs="Times New Roman"/>
          <w:sz w:val="24"/>
          <w:szCs w:val="24"/>
          <w:lang w:eastAsia="ru-RU"/>
        </w:rPr>
        <w:t xml:space="preserve">Если договор аренды земельного участка в течение 30 дней со дня направления победителю аукциона его проекта не был им подписан и представлен в Администрацию Волчихинского района Алтайского края, указанный договор направляется иному участнику аукциона, который сделал предпоследнее предложение о цене предмета аукциона, по цене, предложенной победителем аукциона; в случае, если в течение 30 дней со дня направления участнику аукциона, который сделал предпоследнее предложение о цене предмета аукциона, проекта договора аренды земельного участка, этот участник не представил в Администрацию Волчихинского района Алтайского </w:t>
      </w:r>
      <w:proofErr w:type="gramStart"/>
      <w:r w:rsidRPr="009B35A5">
        <w:rPr>
          <w:rFonts w:eastAsia="Times New Roman" w:cs="Times New Roman"/>
          <w:sz w:val="24"/>
          <w:szCs w:val="24"/>
          <w:lang w:eastAsia="ru-RU"/>
        </w:rPr>
        <w:t>края</w:t>
      </w:r>
      <w:proofErr w:type="gramEnd"/>
      <w:r w:rsidRPr="009B35A5">
        <w:rPr>
          <w:rFonts w:eastAsia="Times New Roman" w:cs="Times New Roman"/>
          <w:sz w:val="24"/>
          <w:szCs w:val="24"/>
          <w:lang w:eastAsia="ru-RU"/>
        </w:rPr>
        <w:t xml:space="preserve"> подписанные им </w:t>
      </w:r>
      <w:r w:rsidRPr="009B35A5">
        <w:rPr>
          <w:rFonts w:eastAsia="Times New Roman" w:cs="Times New Roman"/>
          <w:sz w:val="24"/>
          <w:szCs w:val="24"/>
          <w:lang w:eastAsia="ru-RU"/>
        </w:rPr>
        <w:lastRenderedPageBreak/>
        <w:t>договоры, организатор аукциона вправе объявить о проведении повторного аукциона или распорядиться земельным участком иным образом в соответствии с ЗК РФ.</w:t>
      </w:r>
    </w:p>
    <w:p w:rsidR="00FF3FA1" w:rsidRPr="009B35A5" w:rsidRDefault="00FF3FA1" w:rsidP="009B35A5">
      <w:pPr>
        <w:tabs>
          <w:tab w:val="num" w:pos="284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9B35A5">
        <w:rPr>
          <w:rFonts w:eastAsia="Times New Roman" w:cs="Times New Roman"/>
          <w:sz w:val="24"/>
          <w:szCs w:val="24"/>
          <w:lang w:eastAsia="ru-RU"/>
        </w:rPr>
        <w:t>Осмотр земельного участка на местности производится претендентами самостоятельно.</w:t>
      </w:r>
    </w:p>
    <w:p w:rsidR="00FF3FA1" w:rsidRPr="009B35A5" w:rsidRDefault="00FF3FA1" w:rsidP="009B35A5">
      <w:pPr>
        <w:tabs>
          <w:tab w:val="num" w:pos="284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9B35A5">
        <w:rPr>
          <w:rFonts w:eastAsia="Times New Roman" w:cs="Times New Roman"/>
          <w:sz w:val="24"/>
          <w:szCs w:val="24"/>
          <w:lang w:eastAsia="ru-RU"/>
        </w:rPr>
        <w:t>Установленные на земельный участок ограничения (обременения) указаны в проекте договора аренды.</w:t>
      </w:r>
    </w:p>
    <w:p w:rsidR="00FF3FA1" w:rsidRPr="009B35A5" w:rsidRDefault="00FF3FA1" w:rsidP="009B35A5">
      <w:pPr>
        <w:tabs>
          <w:tab w:val="num" w:pos="284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9B35A5">
        <w:rPr>
          <w:rFonts w:eastAsia="Times New Roman" w:cs="Times New Roman"/>
          <w:sz w:val="24"/>
          <w:szCs w:val="24"/>
          <w:lang w:eastAsia="ru-RU"/>
        </w:rPr>
        <w:t>Лицо, с которым по итогам аукциона будет заключен договор аренды земельного участка, освобождает земельный участок от деревьев, самовольных построек, временных некапитальных объектов самостоятельно, за счет собственных средств, в соответствии с требованиями действующего законодательства.</w:t>
      </w:r>
    </w:p>
    <w:p w:rsidR="00FF3FA1" w:rsidRPr="009B35A5" w:rsidRDefault="00FF3FA1" w:rsidP="009B35A5">
      <w:pPr>
        <w:tabs>
          <w:tab w:val="num" w:pos="284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9B35A5">
        <w:rPr>
          <w:rFonts w:eastAsia="Times New Roman" w:cs="Times New Roman"/>
          <w:sz w:val="24"/>
          <w:szCs w:val="24"/>
          <w:lang w:eastAsia="ru-RU"/>
        </w:rPr>
        <w:t xml:space="preserve">Форма заявки на участие в аукционе, проект договора аренды земельного участка и иные документы по проведению аукциона опубликованы на сайтах http://volchiha22.ru, </w:t>
      </w:r>
      <w:hyperlink r:id="rId6" w:history="1">
        <w:r w:rsidRPr="009B35A5">
          <w:rPr>
            <w:rStyle w:val="a5"/>
            <w:rFonts w:eastAsia="Times New Roman" w:cs="Times New Roman"/>
            <w:sz w:val="24"/>
            <w:szCs w:val="24"/>
            <w:lang w:val="en-US" w:eastAsia="ru-RU"/>
          </w:rPr>
          <w:t>http</w:t>
        </w:r>
        <w:r w:rsidRPr="009B35A5">
          <w:rPr>
            <w:rStyle w:val="a5"/>
            <w:rFonts w:eastAsia="Times New Roman" w:cs="Times New Roman"/>
            <w:sz w:val="24"/>
            <w:szCs w:val="24"/>
            <w:lang w:eastAsia="ru-RU"/>
          </w:rPr>
          <w:t>://</w:t>
        </w:r>
        <w:proofErr w:type="spellStart"/>
        <w:r w:rsidRPr="009B35A5">
          <w:rPr>
            <w:rStyle w:val="a5"/>
            <w:rFonts w:eastAsia="Times New Roman" w:cs="Times New Roman"/>
            <w:sz w:val="24"/>
            <w:szCs w:val="24"/>
            <w:lang w:val="en-US" w:eastAsia="ru-RU"/>
          </w:rPr>
          <w:t>torgi</w:t>
        </w:r>
        <w:proofErr w:type="spellEnd"/>
        <w:r w:rsidRPr="009B35A5">
          <w:rPr>
            <w:rStyle w:val="a5"/>
            <w:rFonts w:eastAsia="Times New Roman" w:cs="Times New Roman"/>
            <w:sz w:val="24"/>
            <w:szCs w:val="24"/>
            <w:lang w:eastAsia="ru-RU"/>
          </w:rPr>
          <w:t>.</w:t>
        </w:r>
        <w:proofErr w:type="spellStart"/>
        <w:r w:rsidRPr="009B35A5">
          <w:rPr>
            <w:rStyle w:val="a5"/>
            <w:rFonts w:eastAsia="Times New Roman" w:cs="Times New Roman"/>
            <w:sz w:val="24"/>
            <w:szCs w:val="24"/>
            <w:lang w:val="en-US" w:eastAsia="ru-RU"/>
          </w:rPr>
          <w:t>gov</w:t>
        </w:r>
        <w:proofErr w:type="spellEnd"/>
        <w:r w:rsidRPr="009B35A5">
          <w:rPr>
            <w:rStyle w:val="a5"/>
            <w:rFonts w:eastAsia="Times New Roman" w:cs="Times New Roman"/>
            <w:sz w:val="24"/>
            <w:szCs w:val="24"/>
            <w:lang w:eastAsia="ru-RU"/>
          </w:rPr>
          <w:t>.</w:t>
        </w:r>
        <w:proofErr w:type="spellStart"/>
        <w:r w:rsidRPr="009B35A5">
          <w:rPr>
            <w:rStyle w:val="a5"/>
            <w:rFonts w:eastAsia="Times New Roman" w:cs="Times New Roman"/>
            <w:sz w:val="24"/>
            <w:szCs w:val="24"/>
            <w:lang w:val="en-US" w:eastAsia="ru-RU"/>
          </w:rPr>
          <w:t>ru</w:t>
        </w:r>
        <w:proofErr w:type="spellEnd"/>
      </w:hyperlink>
      <w:r w:rsidRPr="009B35A5">
        <w:rPr>
          <w:rFonts w:eastAsia="Times New Roman" w:cs="Times New Roman"/>
          <w:color w:val="0000FF"/>
          <w:sz w:val="24"/>
          <w:szCs w:val="24"/>
          <w:u w:val="single"/>
          <w:lang w:eastAsia="ru-RU"/>
        </w:rPr>
        <w:t>.</w:t>
      </w:r>
    </w:p>
    <w:p w:rsidR="00FF3FA1" w:rsidRPr="009B35A5" w:rsidRDefault="00FF3FA1" w:rsidP="009B35A5">
      <w:pPr>
        <w:tabs>
          <w:tab w:val="num" w:pos="284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9B35A5">
        <w:rPr>
          <w:rFonts w:eastAsia="Times New Roman" w:cs="Times New Roman"/>
          <w:sz w:val="24"/>
          <w:szCs w:val="24"/>
          <w:lang w:eastAsia="ru-RU"/>
        </w:rPr>
        <w:t>Прием заявок и документов от претендентов, ознакомление с документами о предмете аукциона и условиями его приобретения производятся с</w:t>
      </w:r>
      <w:r w:rsidR="000A4B81" w:rsidRPr="009B35A5">
        <w:rPr>
          <w:rFonts w:eastAsia="Times New Roman" w:cs="Times New Roman"/>
          <w:b/>
          <w:bCs/>
          <w:sz w:val="24"/>
          <w:szCs w:val="24"/>
          <w:lang w:eastAsia="ru-RU"/>
        </w:rPr>
        <w:t>25 октября</w:t>
      </w:r>
      <w:r w:rsidR="00B24439" w:rsidRPr="009B35A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2021</w:t>
      </w:r>
      <w:r w:rsidRPr="009B35A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г.</w:t>
      </w:r>
      <w:r w:rsidRPr="009B35A5">
        <w:rPr>
          <w:rFonts w:eastAsia="Times New Roman" w:cs="Times New Roman"/>
          <w:sz w:val="24"/>
          <w:szCs w:val="24"/>
          <w:lang w:eastAsia="ru-RU"/>
        </w:rPr>
        <w:t xml:space="preserve">, но не позднее </w:t>
      </w:r>
      <w:r w:rsidR="006B38E7" w:rsidRPr="009B35A5">
        <w:rPr>
          <w:rFonts w:eastAsia="Times New Roman" w:cs="Times New Roman"/>
          <w:b/>
          <w:sz w:val="24"/>
          <w:szCs w:val="24"/>
          <w:lang w:eastAsia="ru-RU"/>
        </w:rPr>
        <w:t>2</w:t>
      </w:r>
      <w:r w:rsidR="000A4B81" w:rsidRPr="009B35A5">
        <w:rPr>
          <w:rFonts w:eastAsia="Times New Roman" w:cs="Times New Roman"/>
          <w:b/>
          <w:sz w:val="24"/>
          <w:szCs w:val="24"/>
          <w:lang w:eastAsia="ru-RU"/>
        </w:rPr>
        <w:t>3 ноября</w:t>
      </w:r>
      <w:r w:rsidR="00B24439" w:rsidRPr="009B35A5">
        <w:rPr>
          <w:rFonts w:eastAsia="Times New Roman" w:cs="Times New Roman"/>
          <w:b/>
          <w:sz w:val="24"/>
          <w:szCs w:val="24"/>
          <w:lang w:eastAsia="ru-RU"/>
        </w:rPr>
        <w:t>2021</w:t>
      </w:r>
      <w:r w:rsidRPr="009B35A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г. </w:t>
      </w:r>
      <w:r w:rsidRPr="009B35A5">
        <w:rPr>
          <w:rFonts w:eastAsia="Times New Roman" w:cs="Times New Roman"/>
          <w:sz w:val="24"/>
          <w:szCs w:val="24"/>
          <w:lang w:eastAsia="ru-RU"/>
        </w:rPr>
        <w:t xml:space="preserve">в рабочие дни с 9-00 до 17-00, по адресу: </w:t>
      </w:r>
      <w:proofErr w:type="gramStart"/>
      <w:r w:rsidRPr="009B35A5">
        <w:rPr>
          <w:rFonts w:eastAsia="Times New Roman" w:cs="Times New Roman"/>
          <w:sz w:val="24"/>
          <w:szCs w:val="24"/>
          <w:lang w:eastAsia="ru-RU"/>
        </w:rPr>
        <w:t>с</w:t>
      </w:r>
      <w:proofErr w:type="gramEnd"/>
      <w:r w:rsidRPr="009B35A5">
        <w:rPr>
          <w:rFonts w:eastAsia="Times New Roman" w:cs="Times New Roman"/>
          <w:sz w:val="24"/>
          <w:szCs w:val="24"/>
          <w:lang w:eastAsia="ru-RU"/>
        </w:rPr>
        <w:t xml:space="preserve">. </w:t>
      </w:r>
      <w:proofErr w:type="gramStart"/>
      <w:r w:rsidRPr="009B35A5">
        <w:rPr>
          <w:rFonts w:eastAsia="Times New Roman" w:cs="Times New Roman"/>
          <w:sz w:val="24"/>
          <w:szCs w:val="24"/>
          <w:lang w:eastAsia="ru-RU"/>
        </w:rPr>
        <w:t>Волчиха</w:t>
      </w:r>
      <w:proofErr w:type="gramEnd"/>
      <w:r w:rsidRPr="009B35A5">
        <w:rPr>
          <w:rFonts w:eastAsia="Times New Roman" w:cs="Times New Roman"/>
          <w:sz w:val="24"/>
          <w:szCs w:val="24"/>
          <w:lang w:eastAsia="ru-RU"/>
        </w:rPr>
        <w:t>, ул. Свердлова, 4, к.2, тел. (8-385-65) 22436.</w:t>
      </w:r>
    </w:p>
    <w:p w:rsidR="00FF3FA1" w:rsidRPr="009B35A5" w:rsidRDefault="00FF3FA1" w:rsidP="009B35A5">
      <w:pPr>
        <w:tabs>
          <w:tab w:val="num" w:pos="284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9B35A5">
        <w:rPr>
          <w:rFonts w:eastAsia="Times New Roman" w:cs="Times New Roman"/>
          <w:sz w:val="24"/>
          <w:szCs w:val="24"/>
          <w:lang w:eastAsia="ru-RU"/>
        </w:rPr>
        <w:t xml:space="preserve">Информация также размещается на официальных сайтах </w:t>
      </w:r>
      <w:hyperlink r:id="rId7" w:history="1">
        <w:r w:rsidRPr="009B35A5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9B35A5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9B35A5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torgi</w:t>
        </w:r>
        <w:r w:rsidRPr="009B35A5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B35A5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gov</w:t>
        </w:r>
        <w:r w:rsidRPr="009B35A5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B35A5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="00860431" w:rsidRPr="009B35A5">
        <w:rPr>
          <w:rFonts w:eastAsia="Times New Roman" w:cs="Times New Roman"/>
          <w:sz w:val="24"/>
          <w:szCs w:val="24"/>
          <w:lang w:eastAsia="ru-RU"/>
        </w:rPr>
        <w:t xml:space="preserve">, </w:t>
      </w:r>
      <w:hyperlink r:id="rId8" w:history="1">
        <w:r w:rsidR="00860431" w:rsidRPr="009B35A5">
          <w:rPr>
            <w:rStyle w:val="a5"/>
            <w:rFonts w:eastAsia="Times New Roman" w:cs="Times New Roman"/>
            <w:sz w:val="24"/>
            <w:szCs w:val="24"/>
            <w:lang w:eastAsia="ru-RU"/>
          </w:rPr>
          <w:t>http://volchiha22.ru</w:t>
        </w:r>
      </w:hyperlink>
      <w:r w:rsidR="00860431" w:rsidRPr="009B35A5">
        <w:rPr>
          <w:rFonts w:eastAsia="Times New Roman" w:cs="Times New Roman"/>
          <w:sz w:val="24"/>
          <w:szCs w:val="24"/>
          <w:lang w:eastAsia="ru-RU"/>
        </w:rPr>
        <w:t>.</w:t>
      </w:r>
    </w:p>
    <w:p w:rsidR="00595ADF" w:rsidRPr="00FF3FA1" w:rsidRDefault="00595ADF" w:rsidP="000F4155">
      <w:pPr>
        <w:tabs>
          <w:tab w:val="num" w:pos="284"/>
        </w:tabs>
        <w:suppressAutoHyphens/>
        <w:ind w:firstLine="567"/>
        <w:jc w:val="both"/>
        <w:rPr>
          <w:rFonts w:eastAsia="Times New Roman" w:cs="Times New Roman"/>
          <w:sz w:val="24"/>
          <w:szCs w:val="24"/>
          <w:lang w:eastAsia="ru-RU"/>
        </w:rPr>
      </w:pPr>
    </w:p>
    <w:sectPr w:rsidR="00595ADF" w:rsidRPr="00FF3FA1" w:rsidSect="002818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/>
  <w:rsids>
    <w:rsidRoot w:val="00CB367C"/>
    <w:rsid w:val="000273C9"/>
    <w:rsid w:val="00073C3D"/>
    <w:rsid w:val="000A4B81"/>
    <w:rsid w:val="000C480D"/>
    <w:rsid w:val="000F401C"/>
    <w:rsid w:val="000F4155"/>
    <w:rsid w:val="00101EE4"/>
    <w:rsid w:val="00104BA9"/>
    <w:rsid w:val="00114D28"/>
    <w:rsid w:val="001204C3"/>
    <w:rsid w:val="001219A0"/>
    <w:rsid w:val="00121F3A"/>
    <w:rsid w:val="00130412"/>
    <w:rsid w:val="00161501"/>
    <w:rsid w:val="00182159"/>
    <w:rsid w:val="001B55EC"/>
    <w:rsid w:val="00223B81"/>
    <w:rsid w:val="0023528D"/>
    <w:rsid w:val="002818C4"/>
    <w:rsid w:val="00284969"/>
    <w:rsid w:val="002C195A"/>
    <w:rsid w:val="00305679"/>
    <w:rsid w:val="003C1C5E"/>
    <w:rsid w:val="003E4857"/>
    <w:rsid w:val="003F7BE8"/>
    <w:rsid w:val="00494D3F"/>
    <w:rsid w:val="004A3C3D"/>
    <w:rsid w:val="004B71C7"/>
    <w:rsid w:val="004E0754"/>
    <w:rsid w:val="004F64C0"/>
    <w:rsid w:val="004F6809"/>
    <w:rsid w:val="005720E6"/>
    <w:rsid w:val="00592C6B"/>
    <w:rsid w:val="00595ADF"/>
    <w:rsid w:val="005E5890"/>
    <w:rsid w:val="00625BDD"/>
    <w:rsid w:val="006A25C8"/>
    <w:rsid w:val="006B38E7"/>
    <w:rsid w:val="006F7D74"/>
    <w:rsid w:val="00703443"/>
    <w:rsid w:val="0072390C"/>
    <w:rsid w:val="00731EBC"/>
    <w:rsid w:val="00733450"/>
    <w:rsid w:val="00777547"/>
    <w:rsid w:val="0079064F"/>
    <w:rsid w:val="00793228"/>
    <w:rsid w:val="00796BA4"/>
    <w:rsid w:val="007977FC"/>
    <w:rsid w:val="007A13D1"/>
    <w:rsid w:val="007D078D"/>
    <w:rsid w:val="007F4D72"/>
    <w:rsid w:val="00801B0E"/>
    <w:rsid w:val="00821879"/>
    <w:rsid w:val="00836E5B"/>
    <w:rsid w:val="00860431"/>
    <w:rsid w:val="00861315"/>
    <w:rsid w:val="00876986"/>
    <w:rsid w:val="00880606"/>
    <w:rsid w:val="008A61AD"/>
    <w:rsid w:val="008B74C0"/>
    <w:rsid w:val="008D3FDE"/>
    <w:rsid w:val="008D6009"/>
    <w:rsid w:val="008F12CD"/>
    <w:rsid w:val="00923B95"/>
    <w:rsid w:val="00925523"/>
    <w:rsid w:val="00934B3F"/>
    <w:rsid w:val="009632E6"/>
    <w:rsid w:val="0097381E"/>
    <w:rsid w:val="009A273C"/>
    <w:rsid w:val="009B3121"/>
    <w:rsid w:val="009B35A5"/>
    <w:rsid w:val="009F6F89"/>
    <w:rsid w:val="00A16185"/>
    <w:rsid w:val="00A223F9"/>
    <w:rsid w:val="00A37028"/>
    <w:rsid w:val="00A51504"/>
    <w:rsid w:val="00A67DA8"/>
    <w:rsid w:val="00AB673F"/>
    <w:rsid w:val="00B21069"/>
    <w:rsid w:val="00B24439"/>
    <w:rsid w:val="00B26AD1"/>
    <w:rsid w:val="00B355B9"/>
    <w:rsid w:val="00BB74AB"/>
    <w:rsid w:val="00BF2A72"/>
    <w:rsid w:val="00C4589E"/>
    <w:rsid w:val="00C70F0B"/>
    <w:rsid w:val="00CB367C"/>
    <w:rsid w:val="00D00996"/>
    <w:rsid w:val="00D24CC8"/>
    <w:rsid w:val="00D81731"/>
    <w:rsid w:val="00D8389A"/>
    <w:rsid w:val="00DD44A8"/>
    <w:rsid w:val="00DE1861"/>
    <w:rsid w:val="00DE5328"/>
    <w:rsid w:val="00E12D2C"/>
    <w:rsid w:val="00E823E1"/>
    <w:rsid w:val="00E96B62"/>
    <w:rsid w:val="00E96CCA"/>
    <w:rsid w:val="00EA4D18"/>
    <w:rsid w:val="00EC3351"/>
    <w:rsid w:val="00F023A5"/>
    <w:rsid w:val="00F26BF7"/>
    <w:rsid w:val="00F4694F"/>
    <w:rsid w:val="00F81A81"/>
    <w:rsid w:val="00F95F16"/>
    <w:rsid w:val="00FF3F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F3FA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CB367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CB36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CB367C"/>
    <w:rPr>
      <w:color w:val="0000FF"/>
      <w:u w:val="single"/>
    </w:rPr>
  </w:style>
  <w:style w:type="paragraph" w:customStyle="1" w:styleId="consplusnormal">
    <w:name w:val="consplusnormal"/>
    <w:basedOn w:val="a"/>
    <w:rsid w:val="00801B0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clearfix">
    <w:name w:val="clearfix"/>
    <w:basedOn w:val="a0"/>
    <w:rsid w:val="009B3121"/>
  </w:style>
  <w:style w:type="paragraph" w:styleId="a6">
    <w:name w:val="Balloon Text"/>
    <w:basedOn w:val="a"/>
    <w:link w:val="a7"/>
    <w:uiPriority w:val="99"/>
    <w:semiHidden/>
    <w:unhideWhenUsed/>
    <w:rsid w:val="000F415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4155"/>
    <w:rPr>
      <w:rFonts w:ascii="Tahoma" w:hAnsi="Tahoma" w:cs="Tahoma"/>
      <w:sz w:val="16"/>
      <w:szCs w:val="16"/>
    </w:rPr>
  </w:style>
  <w:style w:type="character" w:customStyle="1" w:styleId="x-phmenubutton">
    <w:name w:val="x-ph__menu__button"/>
    <w:basedOn w:val="a0"/>
    <w:rsid w:val="009632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F3FA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CB367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CB36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CB367C"/>
    <w:rPr>
      <w:color w:val="0000FF"/>
      <w:u w:val="single"/>
    </w:rPr>
  </w:style>
  <w:style w:type="paragraph" w:customStyle="1" w:styleId="consplusnormal">
    <w:name w:val="consplusnormal"/>
    <w:basedOn w:val="a"/>
    <w:rsid w:val="00801B0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clearfix">
    <w:name w:val="clearfix"/>
    <w:basedOn w:val="a0"/>
    <w:rsid w:val="009B3121"/>
  </w:style>
  <w:style w:type="paragraph" w:styleId="a6">
    <w:name w:val="Balloon Text"/>
    <w:basedOn w:val="a"/>
    <w:link w:val="a7"/>
    <w:uiPriority w:val="99"/>
    <w:semiHidden/>
    <w:unhideWhenUsed/>
    <w:rsid w:val="000F415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4155"/>
    <w:rPr>
      <w:rFonts w:ascii="Tahoma" w:hAnsi="Tahoma" w:cs="Tahoma"/>
      <w:sz w:val="16"/>
      <w:szCs w:val="16"/>
    </w:rPr>
  </w:style>
  <w:style w:type="character" w:customStyle="1" w:styleId="x-phmenubutton">
    <w:name w:val="x-ph__menu__button"/>
    <w:basedOn w:val="a0"/>
    <w:rsid w:val="009632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olchiha22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torgi.gov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torgi.gov.ru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://www.torgi.gov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8C75F1-BBA7-41D9-8783-CDB64D483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1245</Words>
  <Characters>7099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6</cp:revision>
  <cp:lastPrinted>2021-10-18T05:03:00Z</cp:lastPrinted>
  <dcterms:created xsi:type="dcterms:W3CDTF">2021-10-14T14:04:00Z</dcterms:created>
  <dcterms:modified xsi:type="dcterms:W3CDTF">2021-10-22T08:09:00Z</dcterms:modified>
</cp:coreProperties>
</file>