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4D" w:rsidRDefault="0099168A" w:rsidP="0099168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Утилизация опасных отходов.</w:t>
      </w:r>
    </w:p>
    <w:p w:rsidR="0099168A" w:rsidRPr="0099168A" w:rsidRDefault="0099168A" w:rsidP="0099168A">
      <w:pPr>
        <w:ind w:firstLine="708"/>
        <w:jc w:val="center"/>
        <w:rPr>
          <w:b/>
          <w:sz w:val="28"/>
          <w:szCs w:val="28"/>
        </w:rPr>
      </w:pPr>
    </w:p>
    <w:p w:rsidR="00DB51D1" w:rsidRPr="0099168A" w:rsidRDefault="00DB51D1" w:rsidP="00DB51D1">
      <w:pPr>
        <w:ind w:firstLine="708"/>
        <w:jc w:val="both"/>
        <w:rPr>
          <w:sz w:val="27"/>
          <w:szCs w:val="27"/>
        </w:rPr>
      </w:pPr>
      <w:r w:rsidRPr="0099168A">
        <w:rPr>
          <w:sz w:val="27"/>
          <w:szCs w:val="27"/>
        </w:rPr>
        <w:t xml:space="preserve">В 2021 году были опубликованы </w:t>
      </w:r>
      <w:r w:rsidRPr="0099168A">
        <w:rPr>
          <w:bCs/>
          <w:sz w:val="27"/>
          <w:szCs w:val="27"/>
        </w:rPr>
        <w:t>новые правила для утилизации ртутьсодержащих ламп (Постановление Правительства РФ №2314)</w:t>
      </w:r>
      <w:r w:rsidRPr="0099168A">
        <w:rPr>
          <w:sz w:val="27"/>
          <w:szCs w:val="27"/>
        </w:rPr>
        <w:t xml:space="preserve">, которые будут действовать до 2026 года. </w:t>
      </w:r>
    </w:p>
    <w:p w:rsidR="006F1351" w:rsidRPr="0099168A" w:rsidRDefault="006F1351" w:rsidP="005A6745">
      <w:pPr>
        <w:ind w:firstLine="708"/>
        <w:jc w:val="both"/>
        <w:rPr>
          <w:sz w:val="27"/>
          <w:szCs w:val="27"/>
        </w:rPr>
      </w:pPr>
      <w:r w:rsidRPr="0099168A">
        <w:rPr>
          <w:sz w:val="27"/>
          <w:szCs w:val="27"/>
        </w:rPr>
        <w:t>Ртутьсодержащие отходы – это, например, люминесцентные и энергосберегающие лампы, градусники, термометры и другие устройства.</w:t>
      </w:r>
    </w:p>
    <w:p w:rsidR="006F1351" w:rsidRPr="0099168A" w:rsidRDefault="006F1351" w:rsidP="0099168A">
      <w:pPr>
        <w:ind w:firstLine="708"/>
        <w:jc w:val="both"/>
        <w:rPr>
          <w:sz w:val="27"/>
          <w:szCs w:val="27"/>
        </w:rPr>
      </w:pPr>
      <w:r w:rsidRPr="0099168A">
        <w:rPr>
          <w:sz w:val="27"/>
          <w:szCs w:val="27"/>
        </w:rPr>
        <w:t xml:space="preserve">Такие отходы отнесены </w:t>
      </w:r>
      <w:r w:rsidRPr="0099168A">
        <w:rPr>
          <w:bCs/>
          <w:sz w:val="27"/>
          <w:szCs w:val="27"/>
        </w:rPr>
        <w:t>к I классу опасности отходов</w:t>
      </w:r>
      <w:r w:rsidRPr="0099168A">
        <w:rPr>
          <w:sz w:val="27"/>
          <w:szCs w:val="27"/>
        </w:rPr>
        <w:t>, ведь разбившаяся или поврежденная лампа может нанести огромный урон здоровью человека и окружающей среде. Загрязненное ртутьсодержащими отходами пространство не подлежит самовосстановлению.</w:t>
      </w:r>
    </w:p>
    <w:p w:rsidR="006F1351" w:rsidRPr="0099168A" w:rsidRDefault="006F1351" w:rsidP="00DB51D1">
      <w:pPr>
        <w:ind w:firstLine="708"/>
        <w:jc w:val="both"/>
        <w:rPr>
          <w:sz w:val="27"/>
          <w:szCs w:val="27"/>
        </w:rPr>
      </w:pPr>
      <w:r w:rsidRPr="0099168A">
        <w:rPr>
          <w:sz w:val="27"/>
          <w:szCs w:val="27"/>
        </w:rPr>
        <w:t>Ртутьсодержащие отходы не могут подлежать захоронению на полигонах, они должны либо обезвреживаться, либо перерабатываться и утилизироваться.</w:t>
      </w:r>
    </w:p>
    <w:p w:rsidR="006F1351" w:rsidRPr="0099168A" w:rsidRDefault="006F1351" w:rsidP="00DB51D1">
      <w:pPr>
        <w:ind w:firstLine="708"/>
        <w:jc w:val="both"/>
        <w:rPr>
          <w:sz w:val="27"/>
          <w:szCs w:val="27"/>
        </w:rPr>
      </w:pPr>
      <w:r w:rsidRPr="0099168A">
        <w:rPr>
          <w:sz w:val="27"/>
          <w:szCs w:val="27"/>
        </w:rPr>
        <w:t xml:space="preserve">Утилизация опасных отходов поможет постепенно сократить площади полигонов и стихийных свалок. </w:t>
      </w:r>
      <w:r w:rsidRPr="0099168A">
        <w:rPr>
          <w:bCs/>
          <w:sz w:val="27"/>
          <w:szCs w:val="27"/>
        </w:rPr>
        <w:t xml:space="preserve">Переработкой в России занимаются в основном представители малого бизнеса, у которых оформлена лицензия </w:t>
      </w:r>
      <w:proofErr w:type="spellStart"/>
      <w:r w:rsidRPr="0099168A">
        <w:rPr>
          <w:bCs/>
          <w:sz w:val="27"/>
          <w:szCs w:val="27"/>
        </w:rPr>
        <w:t>Росприроднадзора</w:t>
      </w:r>
      <w:proofErr w:type="spellEnd"/>
      <w:r w:rsidRPr="0099168A">
        <w:rPr>
          <w:bCs/>
          <w:sz w:val="27"/>
          <w:szCs w:val="27"/>
        </w:rPr>
        <w:t xml:space="preserve"> на утилизацию отходов</w:t>
      </w:r>
      <w:r w:rsidR="001E1E32" w:rsidRPr="0099168A">
        <w:rPr>
          <w:sz w:val="27"/>
          <w:szCs w:val="27"/>
        </w:rPr>
        <w:t xml:space="preserve"> </w:t>
      </w:r>
      <w:r w:rsidRPr="0099168A">
        <w:rPr>
          <w:sz w:val="27"/>
          <w:szCs w:val="27"/>
        </w:rPr>
        <w:t xml:space="preserve">токсичных для окружающей среды. </w:t>
      </w:r>
      <w:r w:rsidR="00DB51D1" w:rsidRPr="0099168A">
        <w:rPr>
          <w:sz w:val="27"/>
          <w:szCs w:val="27"/>
        </w:rPr>
        <w:t xml:space="preserve">Такой организацией в Волчихинском районе </w:t>
      </w:r>
      <w:r w:rsidR="001E1E32" w:rsidRPr="0099168A">
        <w:rPr>
          <w:sz w:val="27"/>
          <w:szCs w:val="27"/>
        </w:rPr>
        <w:t>является ООО «</w:t>
      </w:r>
      <w:proofErr w:type="spellStart"/>
      <w:r w:rsidR="00661996" w:rsidRPr="0099168A">
        <w:rPr>
          <w:sz w:val="27"/>
          <w:szCs w:val="27"/>
        </w:rPr>
        <w:t>РегионТрейд</w:t>
      </w:r>
      <w:proofErr w:type="spellEnd"/>
      <w:r w:rsidR="001E1E32" w:rsidRPr="0099168A">
        <w:rPr>
          <w:sz w:val="27"/>
          <w:szCs w:val="27"/>
        </w:rPr>
        <w:t>».</w:t>
      </w:r>
    </w:p>
    <w:p w:rsidR="006F1351" w:rsidRPr="0099168A" w:rsidRDefault="006F1351" w:rsidP="00F858CA">
      <w:pPr>
        <w:ind w:firstLine="708"/>
        <w:jc w:val="both"/>
        <w:rPr>
          <w:sz w:val="27"/>
          <w:szCs w:val="27"/>
        </w:rPr>
      </w:pPr>
      <w:r w:rsidRPr="0099168A">
        <w:rPr>
          <w:sz w:val="27"/>
          <w:szCs w:val="27"/>
        </w:rPr>
        <w:t xml:space="preserve">С 2021 года на законодательном уровне озвучено такое понятие как «оператор по обращению с отработанными ртутьсодержащими лампами» и четко обозначены обязанности и полномочия этого оператора. </w:t>
      </w:r>
    </w:p>
    <w:p w:rsidR="006F1351" w:rsidRPr="0099168A" w:rsidRDefault="006F1351" w:rsidP="00F858CA">
      <w:pPr>
        <w:ind w:firstLine="708"/>
        <w:jc w:val="both"/>
        <w:rPr>
          <w:sz w:val="27"/>
          <w:szCs w:val="27"/>
        </w:rPr>
      </w:pPr>
      <w:r w:rsidRPr="0099168A">
        <w:rPr>
          <w:sz w:val="27"/>
          <w:szCs w:val="27"/>
        </w:rPr>
        <w:t>Так, данный оператор</w:t>
      </w:r>
      <w:r w:rsidRPr="0099168A">
        <w:rPr>
          <w:bCs/>
          <w:sz w:val="27"/>
          <w:szCs w:val="27"/>
        </w:rPr>
        <w:t xml:space="preserve"> отвечает за перевозку и сохранность целостности </w:t>
      </w:r>
      <w:r w:rsidRPr="0099168A">
        <w:rPr>
          <w:sz w:val="27"/>
          <w:szCs w:val="27"/>
        </w:rPr>
        <w:t xml:space="preserve">ртутьсодержащих ламп во время сбора и перевозки опасных отходов. </w:t>
      </w:r>
    </w:p>
    <w:p w:rsidR="006F1351" w:rsidRPr="0099168A" w:rsidRDefault="006F1351" w:rsidP="00F858CA">
      <w:pPr>
        <w:ind w:firstLine="708"/>
        <w:jc w:val="both"/>
        <w:rPr>
          <w:sz w:val="27"/>
          <w:szCs w:val="27"/>
        </w:rPr>
      </w:pPr>
      <w:r w:rsidRPr="0099168A">
        <w:rPr>
          <w:sz w:val="27"/>
          <w:szCs w:val="27"/>
        </w:rPr>
        <w:t xml:space="preserve">В обязанности оператора по обращению </w:t>
      </w:r>
      <w:proofErr w:type="gramStart"/>
      <w:r w:rsidRPr="0099168A">
        <w:rPr>
          <w:sz w:val="27"/>
          <w:szCs w:val="27"/>
        </w:rPr>
        <w:t>со</w:t>
      </w:r>
      <w:proofErr w:type="gramEnd"/>
      <w:r w:rsidRPr="0099168A">
        <w:rPr>
          <w:sz w:val="27"/>
          <w:szCs w:val="27"/>
        </w:rPr>
        <w:t xml:space="preserve"> ртутьсодержащими отходами также входит </w:t>
      </w:r>
      <w:r w:rsidRPr="0099168A">
        <w:rPr>
          <w:bCs/>
          <w:sz w:val="27"/>
          <w:szCs w:val="27"/>
        </w:rPr>
        <w:t xml:space="preserve">устранение загрязнений в местах хранения поврежденных ртутьсодержащих </w:t>
      </w:r>
      <w:r w:rsidRPr="0099168A">
        <w:rPr>
          <w:sz w:val="27"/>
          <w:szCs w:val="27"/>
        </w:rPr>
        <w:t>ламп.</w:t>
      </w:r>
    </w:p>
    <w:p w:rsidR="006F1351" w:rsidRPr="0099168A" w:rsidRDefault="006F1351" w:rsidP="00F858CA">
      <w:pPr>
        <w:ind w:firstLine="708"/>
        <w:jc w:val="both"/>
        <w:rPr>
          <w:sz w:val="27"/>
          <w:szCs w:val="27"/>
        </w:rPr>
      </w:pPr>
      <w:r w:rsidRPr="0099168A">
        <w:rPr>
          <w:bCs/>
          <w:sz w:val="27"/>
          <w:szCs w:val="27"/>
        </w:rPr>
        <w:t>Важно отметить</w:t>
      </w:r>
      <w:r w:rsidRPr="0099168A">
        <w:rPr>
          <w:sz w:val="27"/>
          <w:szCs w:val="27"/>
        </w:rPr>
        <w:t xml:space="preserve">, что утилизацией и обезвреживанием ртутьсодержащих ламп и других ртутьсодержащих отходов могут заниматься </w:t>
      </w:r>
      <w:r w:rsidRPr="0099168A">
        <w:rPr>
          <w:bCs/>
          <w:sz w:val="27"/>
          <w:szCs w:val="27"/>
        </w:rPr>
        <w:t xml:space="preserve">только компании, получившие лицензию в </w:t>
      </w:r>
      <w:proofErr w:type="spellStart"/>
      <w:r w:rsidRPr="0099168A">
        <w:rPr>
          <w:bCs/>
          <w:sz w:val="27"/>
          <w:szCs w:val="27"/>
        </w:rPr>
        <w:t>Росприроднадзоре</w:t>
      </w:r>
      <w:proofErr w:type="spellEnd"/>
      <w:r w:rsidRPr="0099168A">
        <w:rPr>
          <w:sz w:val="27"/>
          <w:szCs w:val="27"/>
        </w:rPr>
        <w:t xml:space="preserve"> на обращение с опасными отходами. </w:t>
      </w:r>
    </w:p>
    <w:p w:rsidR="00403362" w:rsidRPr="0099168A" w:rsidRDefault="00E064EB" w:rsidP="002D206A">
      <w:pPr>
        <w:ind w:firstLine="708"/>
        <w:jc w:val="both"/>
        <w:rPr>
          <w:sz w:val="27"/>
          <w:szCs w:val="27"/>
        </w:rPr>
      </w:pPr>
      <w:proofErr w:type="gramStart"/>
      <w:r w:rsidRPr="0099168A">
        <w:rPr>
          <w:sz w:val="27"/>
          <w:szCs w:val="27"/>
        </w:rPr>
        <w:t xml:space="preserve">Администрацией Волчихинского района Алтайского края принято постановление от 04.10.2021 № 472 </w:t>
      </w:r>
      <w:r w:rsidR="002D206A" w:rsidRPr="0099168A">
        <w:rPr>
          <w:sz w:val="27"/>
          <w:szCs w:val="27"/>
        </w:rPr>
        <w:t xml:space="preserve">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где определено место </w:t>
      </w:r>
      <w:r w:rsidR="00403362" w:rsidRPr="0099168A">
        <w:rPr>
          <w:sz w:val="27"/>
          <w:szCs w:val="27"/>
        </w:rPr>
        <w:t>сбора отходов производства и потребления в части осветительных устройств, электрических</w:t>
      </w:r>
      <w:proofErr w:type="gramEnd"/>
      <w:r w:rsidR="00403362" w:rsidRPr="0099168A">
        <w:rPr>
          <w:sz w:val="27"/>
          <w:szCs w:val="27"/>
        </w:rPr>
        <w:t xml:space="preserve">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на территории Волчихинского района Алтайского края:</w:t>
      </w:r>
    </w:p>
    <w:p w:rsidR="00403362" w:rsidRPr="0099168A" w:rsidRDefault="00403362" w:rsidP="00403362">
      <w:pPr>
        <w:pStyle w:val="a3"/>
        <w:numPr>
          <w:ilvl w:val="0"/>
          <w:numId w:val="2"/>
        </w:numPr>
        <w:ind w:left="0" w:firstLine="0"/>
        <w:jc w:val="both"/>
        <w:rPr>
          <w:sz w:val="27"/>
          <w:szCs w:val="27"/>
        </w:rPr>
      </w:pPr>
      <w:r w:rsidRPr="0099168A">
        <w:rPr>
          <w:sz w:val="27"/>
          <w:szCs w:val="27"/>
        </w:rPr>
        <w:t xml:space="preserve">Алтайский край, Волчихинский район, с. Волчиха, примерно в 105 м по направлению на </w:t>
      </w:r>
      <w:proofErr w:type="spellStart"/>
      <w:proofErr w:type="gramStart"/>
      <w:r w:rsidRPr="0099168A">
        <w:rPr>
          <w:sz w:val="27"/>
          <w:szCs w:val="27"/>
        </w:rPr>
        <w:t>северо</w:t>
      </w:r>
      <w:proofErr w:type="spellEnd"/>
      <w:r w:rsidRPr="0099168A">
        <w:rPr>
          <w:sz w:val="27"/>
          <w:szCs w:val="27"/>
        </w:rPr>
        <w:t xml:space="preserve"> – запад</w:t>
      </w:r>
      <w:proofErr w:type="gramEnd"/>
      <w:r w:rsidRPr="0099168A">
        <w:rPr>
          <w:sz w:val="27"/>
          <w:szCs w:val="27"/>
        </w:rPr>
        <w:t xml:space="preserve"> от ориентира ул. Свердлова № 42в/2.</w:t>
      </w:r>
    </w:p>
    <w:p w:rsidR="00403362" w:rsidRPr="0099168A" w:rsidRDefault="00403362" w:rsidP="00403362">
      <w:pPr>
        <w:ind w:firstLine="720"/>
        <w:jc w:val="both"/>
        <w:rPr>
          <w:sz w:val="28"/>
          <w:szCs w:val="28"/>
        </w:rPr>
      </w:pPr>
    </w:p>
    <w:p w:rsidR="006F1351" w:rsidRPr="0099168A" w:rsidRDefault="006F1351" w:rsidP="006F1351">
      <w:pPr>
        <w:jc w:val="both"/>
        <w:rPr>
          <w:sz w:val="28"/>
          <w:szCs w:val="28"/>
        </w:rPr>
      </w:pPr>
    </w:p>
    <w:sectPr w:rsidR="006F1351" w:rsidRPr="0099168A" w:rsidSect="009916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C7E60"/>
    <w:multiLevelType w:val="hybridMultilevel"/>
    <w:tmpl w:val="AF807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F4512"/>
    <w:multiLevelType w:val="multilevel"/>
    <w:tmpl w:val="239A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1351"/>
    <w:rsid w:val="00133537"/>
    <w:rsid w:val="001E1E32"/>
    <w:rsid w:val="00247F5D"/>
    <w:rsid w:val="002D206A"/>
    <w:rsid w:val="003C2C22"/>
    <w:rsid w:val="003D04E8"/>
    <w:rsid w:val="00403362"/>
    <w:rsid w:val="004478AC"/>
    <w:rsid w:val="00570145"/>
    <w:rsid w:val="005A6745"/>
    <w:rsid w:val="005E0078"/>
    <w:rsid w:val="00661996"/>
    <w:rsid w:val="0067464D"/>
    <w:rsid w:val="006A5018"/>
    <w:rsid w:val="006F1351"/>
    <w:rsid w:val="0085254F"/>
    <w:rsid w:val="0099168A"/>
    <w:rsid w:val="009E387C"/>
    <w:rsid w:val="00A922B6"/>
    <w:rsid w:val="00AE2C48"/>
    <w:rsid w:val="00B61C2F"/>
    <w:rsid w:val="00BA5685"/>
    <w:rsid w:val="00CD1FF2"/>
    <w:rsid w:val="00D37F72"/>
    <w:rsid w:val="00D73E5E"/>
    <w:rsid w:val="00D86A7E"/>
    <w:rsid w:val="00DB51D1"/>
    <w:rsid w:val="00E064EB"/>
    <w:rsid w:val="00E804FA"/>
    <w:rsid w:val="00EC46C5"/>
    <w:rsid w:val="00F02E74"/>
    <w:rsid w:val="00F8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5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3362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3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033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1C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C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cp:lastPrinted>2021-10-04T04:16:00Z</cp:lastPrinted>
  <dcterms:created xsi:type="dcterms:W3CDTF">2021-10-04T03:43:00Z</dcterms:created>
  <dcterms:modified xsi:type="dcterms:W3CDTF">2021-10-08T09:45:00Z</dcterms:modified>
</cp:coreProperties>
</file>