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4B" w:rsidRPr="00D14A82" w:rsidRDefault="002C184B" w:rsidP="00D14A82">
      <w:pPr>
        <w:spacing w:after="0" w:line="240" w:lineRule="auto"/>
        <w:jc w:val="center"/>
        <w:rPr>
          <w:rFonts w:ascii="Times New Roman" w:hAnsi="Times New Roman" w:cs="Times New Roman"/>
          <w:sz w:val="28"/>
          <w:szCs w:val="28"/>
        </w:rPr>
      </w:pPr>
      <w:r w:rsidRPr="00D14A82">
        <w:rPr>
          <w:rFonts w:ascii="Times New Roman" w:hAnsi="Times New Roman" w:cs="Times New Roman"/>
          <w:sz w:val="28"/>
          <w:szCs w:val="28"/>
        </w:rPr>
        <w:t>АДМИНИСТРАЦИЯ БЕРЁЗОВСКОГО СЕЛЬСОВЕТА</w:t>
      </w:r>
    </w:p>
    <w:p w:rsidR="002C184B" w:rsidRPr="00D14A82" w:rsidRDefault="002C184B" w:rsidP="00D14A82">
      <w:pPr>
        <w:spacing w:after="0" w:line="240" w:lineRule="auto"/>
        <w:jc w:val="center"/>
        <w:rPr>
          <w:rFonts w:ascii="Times New Roman" w:hAnsi="Times New Roman" w:cs="Times New Roman"/>
          <w:sz w:val="28"/>
          <w:szCs w:val="28"/>
        </w:rPr>
      </w:pPr>
      <w:r w:rsidRPr="00D14A82">
        <w:rPr>
          <w:rFonts w:ascii="Times New Roman" w:hAnsi="Times New Roman" w:cs="Times New Roman"/>
          <w:sz w:val="28"/>
          <w:szCs w:val="28"/>
        </w:rPr>
        <w:t>ВОЛЧИХИНСКОГО РАЙОНА АЛИАЙСКОГО КРАЯ</w:t>
      </w:r>
    </w:p>
    <w:p w:rsidR="002C184B" w:rsidRPr="00D14A82" w:rsidRDefault="002C184B" w:rsidP="00D14A82">
      <w:pPr>
        <w:spacing w:after="0" w:line="240" w:lineRule="auto"/>
        <w:jc w:val="center"/>
        <w:rPr>
          <w:rFonts w:ascii="Times New Roman" w:hAnsi="Times New Roman" w:cs="Times New Roman"/>
          <w:sz w:val="28"/>
          <w:szCs w:val="28"/>
        </w:rPr>
      </w:pPr>
    </w:p>
    <w:p w:rsidR="002C184B" w:rsidRPr="00D14A82" w:rsidRDefault="002C184B" w:rsidP="00D14A82">
      <w:pPr>
        <w:spacing w:after="0" w:line="240" w:lineRule="auto"/>
        <w:jc w:val="center"/>
        <w:rPr>
          <w:rFonts w:ascii="Times New Roman" w:hAnsi="Times New Roman" w:cs="Times New Roman"/>
          <w:sz w:val="28"/>
          <w:szCs w:val="28"/>
        </w:rPr>
      </w:pPr>
      <w:r w:rsidRPr="00D14A82">
        <w:rPr>
          <w:rFonts w:ascii="Times New Roman" w:hAnsi="Times New Roman" w:cs="Times New Roman"/>
          <w:sz w:val="28"/>
          <w:szCs w:val="28"/>
        </w:rPr>
        <w:t>ПОСТАНОВЛЕНИЕ</w:t>
      </w:r>
    </w:p>
    <w:p w:rsidR="002C184B" w:rsidRPr="00D14A82" w:rsidRDefault="002C184B" w:rsidP="00D14A82">
      <w:pPr>
        <w:spacing w:after="0" w:line="240" w:lineRule="auto"/>
        <w:jc w:val="center"/>
        <w:rPr>
          <w:rFonts w:ascii="Times New Roman" w:hAnsi="Times New Roman" w:cs="Times New Roman"/>
          <w:sz w:val="28"/>
          <w:szCs w:val="28"/>
        </w:rPr>
      </w:pPr>
    </w:p>
    <w:p w:rsidR="002C184B" w:rsidRPr="00D14A82" w:rsidRDefault="00093C6F" w:rsidP="00D14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10.06.2021</w:t>
      </w:r>
      <w:r w:rsidR="002C184B" w:rsidRPr="00D14A82">
        <w:rPr>
          <w:rFonts w:ascii="Times New Roman" w:hAnsi="Times New Roman" w:cs="Times New Roman"/>
          <w:sz w:val="28"/>
          <w:szCs w:val="28"/>
        </w:rPr>
        <w:t xml:space="preserve"> № </w:t>
      </w:r>
      <w:r>
        <w:rPr>
          <w:rFonts w:ascii="Times New Roman" w:hAnsi="Times New Roman" w:cs="Times New Roman"/>
          <w:sz w:val="28"/>
          <w:szCs w:val="28"/>
        </w:rPr>
        <w:t>10а</w:t>
      </w:r>
      <w:r w:rsidR="002C184B" w:rsidRPr="00D14A82">
        <w:rPr>
          <w:rFonts w:ascii="Times New Roman" w:hAnsi="Times New Roman" w:cs="Times New Roman"/>
          <w:sz w:val="28"/>
          <w:szCs w:val="28"/>
        </w:rPr>
        <w:t xml:space="preserve">                                                     </w:t>
      </w:r>
      <w:r w:rsidR="001B665F" w:rsidRPr="00D14A82">
        <w:rPr>
          <w:rFonts w:ascii="Times New Roman" w:hAnsi="Times New Roman" w:cs="Times New Roman"/>
          <w:sz w:val="28"/>
          <w:szCs w:val="28"/>
        </w:rPr>
        <w:t xml:space="preserve">                             </w:t>
      </w:r>
      <w:r w:rsidR="002C184B" w:rsidRPr="00D14A82">
        <w:rPr>
          <w:rFonts w:ascii="Times New Roman" w:hAnsi="Times New Roman" w:cs="Times New Roman"/>
          <w:sz w:val="28"/>
          <w:szCs w:val="28"/>
        </w:rPr>
        <w:t>п.Берёзовский</w:t>
      </w:r>
    </w:p>
    <w:p w:rsidR="001B665F" w:rsidRPr="00D14A82" w:rsidRDefault="001B665F" w:rsidP="00D14A82">
      <w:pPr>
        <w:spacing w:after="0" w:line="240" w:lineRule="auto"/>
        <w:jc w:val="both"/>
        <w:rPr>
          <w:rFonts w:ascii="Times New Roman" w:hAnsi="Times New Roman" w:cs="Times New Roman"/>
          <w:sz w:val="26"/>
          <w:szCs w:val="26"/>
        </w:rPr>
      </w:pPr>
    </w:p>
    <w:p w:rsidR="001B665F" w:rsidRPr="00D14A82" w:rsidRDefault="001B665F" w:rsidP="00D14A82">
      <w:pPr>
        <w:spacing w:after="0" w:line="240" w:lineRule="auto"/>
        <w:jc w:val="both"/>
        <w:rPr>
          <w:rFonts w:ascii="Times New Roman" w:hAnsi="Times New Roman" w:cs="Times New Roman"/>
          <w:sz w:val="26"/>
          <w:szCs w:val="26"/>
        </w:rPr>
      </w:pPr>
    </w:p>
    <w:p w:rsidR="002C184B" w:rsidRPr="00D14A82" w:rsidRDefault="003F2692" w:rsidP="00D14A82">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6" type="#_x0000_t202" style="position:absolute;margin-left:-13.8pt;margin-top:8.85pt;width:267.75pt;height:193.35pt;z-index:251660288" strokecolor="white [3212]">
            <v:textbox style="mso-next-textbox:#_x0000_s1026">
              <w:txbxContent>
                <w:p w:rsidR="00093C6F" w:rsidRPr="001B665F" w:rsidRDefault="00093C6F" w:rsidP="001B665F">
                  <w:pPr>
                    <w:spacing w:after="0"/>
                    <w:jc w:val="both"/>
                    <w:rPr>
                      <w:rFonts w:ascii="Times New Roman" w:hAnsi="Times New Roman" w:cs="Times New Roman"/>
                      <w:sz w:val="28"/>
                      <w:szCs w:val="28"/>
                    </w:rPr>
                  </w:pPr>
                  <w:r w:rsidRPr="001B665F">
                    <w:rPr>
                      <w:rFonts w:ascii="Times New Roman" w:hAnsi="Times New Roman" w:cs="Times New Roman"/>
                      <w:sz w:val="28"/>
                      <w:szCs w:val="28"/>
                    </w:rPr>
                    <w:t>О назначении публичных слуша</w:t>
                  </w:r>
                  <w:r w:rsidRPr="001B665F">
                    <w:rPr>
                      <w:rFonts w:ascii="Times New Roman" w:hAnsi="Times New Roman" w:cs="Times New Roman"/>
                      <w:sz w:val="28"/>
                      <w:szCs w:val="28"/>
                    </w:rPr>
                    <w:softHyphen/>
                    <w:t xml:space="preserve">ний по </w:t>
                  </w:r>
                  <w:r>
                    <w:rPr>
                      <w:rFonts w:ascii="Times New Roman" w:hAnsi="Times New Roman" w:cs="Times New Roman"/>
                      <w:sz w:val="28"/>
                      <w:szCs w:val="28"/>
                    </w:rPr>
                    <w:t>проекту</w:t>
                  </w:r>
                  <w:r w:rsidRPr="001B665F">
                    <w:rPr>
                      <w:rFonts w:ascii="Times New Roman" w:hAnsi="Times New Roman" w:cs="Times New Roman"/>
                      <w:sz w:val="28"/>
                      <w:szCs w:val="28"/>
                    </w:rPr>
                    <w:t xml:space="preserve">  </w:t>
                  </w:r>
                  <w:r>
                    <w:rPr>
                      <w:rFonts w:ascii="Times New Roman" w:hAnsi="Times New Roman" w:cs="Times New Roman"/>
                      <w:sz w:val="28"/>
                      <w:szCs w:val="28"/>
                    </w:rPr>
                    <w:t>« О внесении изменений в Правила</w:t>
                  </w:r>
                  <w:r w:rsidRPr="001B665F">
                    <w:rPr>
                      <w:rFonts w:ascii="Times New Roman" w:hAnsi="Times New Roman" w:cs="Times New Roman"/>
                      <w:sz w:val="28"/>
                      <w:szCs w:val="28"/>
                    </w:rPr>
                    <w:t xml:space="preserve"> землепользования и застройки</w:t>
                  </w:r>
                  <w:r>
                    <w:rPr>
                      <w:rFonts w:ascii="Times New Roman" w:hAnsi="Times New Roman" w:cs="Times New Roman"/>
                      <w:sz w:val="28"/>
                      <w:szCs w:val="28"/>
                    </w:rPr>
                    <w:t xml:space="preserve"> </w:t>
                  </w:r>
                  <w:r w:rsidRPr="001B665F">
                    <w:rPr>
                      <w:rFonts w:ascii="Times New Roman" w:hAnsi="Times New Roman" w:cs="Times New Roman"/>
                      <w:sz w:val="28"/>
                      <w:szCs w:val="28"/>
                    </w:rPr>
                    <w:t>части территории муниципального образования</w:t>
                  </w:r>
                  <w:r>
                    <w:rPr>
                      <w:rFonts w:ascii="Times New Roman" w:hAnsi="Times New Roman" w:cs="Times New Roman"/>
                      <w:sz w:val="28"/>
                      <w:szCs w:val="28"/>
                    </w:rPr>
                    <w:t xml:space="preserve"> Б</w:t>
                  </w:r>
                  <w:r w:rsidRPr="001B665F">
                    <w:rPr>
                      <w:rFonts w:ascii="Times New Roman" w:hAnsi="Times New Roman" w:cs="Times New Roman"/>
                      <w:sz w:val="28"/>
                      <w:szCs w:val="28"/>
                    </w:rPr>
                    <w:t>ерёзовский сельсовет</w:t>
                  </w:r>
                  <w:r>
                    <w:rPr>
                      <w:rFonts w:ascii="Times New Roman" w:hAnsi="Times New Roman" w:cs="Times New Roman"/>
                      <w:sz w:val="28"/>
                      <w:szCs w:val="28"/>
                    </w:rPr>
                    <w:t xml:space="preserve"> </w:t>
                  </w:r>
                  <w:r w:rsidRPr="001B665F">
                    <w:rPr>
                      <w:rFonts w:ascii="Times New Roman" w:hAnsi="Times New Roman" w:cs="Times New Roman"/>
                      <w:sz w:val="28"/>
                      <w:szCs w:val="28"/>
                    </w:rPr>
                    <w:t>Волчихинского</w:t>
                  </w:r>
                  <w:r w:rsidRPr="001B665F">
                    <w:rPr>
                      <w:rFonts w:ascii="Times New Roman" w:eastAsia="Times New Roman" w:hAnsi="Times New Roman" w:cs="Times New Roman"/>
                      <w:sz w:val="28"/>
                      <w:szCs w:val="28"/>
                    </w:rPr>
                    <w:t xml:space="preserve"> </w:t>
                  </w:r>
                  <w:r w:rsidRPr="001B665F">
                    <w:rPr>
                      <w:rFonts w:ascii="Times New Roman" w:hAnsi="Times New Roman" w:cs="Times New Roman"/>
                      <w:sz w:val="28"/>
                      <w:szCs w:val="28"/>
                    </w:rPr>
                    <w:t>района</w:t>
                  </w:r>
                  <w:r>
                    <w:rPr>
                      <w:rFonts w:ascii="Times New Roman" w:hAnsi="Times New Roman" w:cs="Times New Roman"/>
                      <w:sz w:val="28"/>
                      <w:szCs w:val="28"/>
                    </w:rPr>
                    <w:t xml:space="preserve"> </w:t>
                  </w:r>
                  <w:r w:rsidRPr="001B665F">
                    <w:rPr>
                      <w:rFonts w:ascii="Times New Roman" w:hAnsi="Times New Roman" w:cs="Times New Roman"/>
                      <w:sz w:val="28"/>
                      <w:szCs w:val="28"/>
                    </w:rPr>
                    <w:t>Алтайского края»</w:t>
                  </w:r>
                  <w:r>
                    <w:rPr>
                      <w:rFonts w:ascii="Times New Roman" w:hAnsi="Times New Roman" w:cs="Times New Roman"/>
                      <w:sz w:val="28"/>
                      <w:szCs w:val="28"/>
                    </w:rPr>
                    <w:t>, утвержденные решением Совета депутатов Берёзовского сельсовета Волчихинского района А</w:t>
                  </w:r>
                  <w:r w:rsidR="005E37EB">
                    <w:rPr>
                      <w:rFonts w:ascii="Times New Roman" w:hAnsi="Times New Roman" w:cs="Times New Roman"/>
                      <w:sz w:val="28"/>
                      <w:szCs w:val="28"/>
                    </w:rPr>
                    <w:t>лт</w:t>
                  </w:r>
                  <w:r w:rsidR="0003164B">
                    <w:rPr>
                      <w:rFonts w:ascii="Times New Roman" w:hAnsi="Times New Roman" w:cs="Times New Roman"/>
                      <w:sz w:val="28"/>
                      <w:szCs w:val="28"/>
                    </w:rPr>
                    <w:t>айского края № 16 от 22.05.2017</w:t>
                  </w:r>
                </w:p>
                <w:p w:rsidR="00093C6F" w:rsidRDefault="00093C6F" w:rsidP="002C184B"/>
              </w:txbxContent>
            </v:textbox>
          </v:shape>
        </w:pict>
      </w:r>
    </w:p>
    <w:p w:rsidR="002C184B" w:rsidRPr="00D14A82" w:rsidRDefault="002C184B" w:rsidP="00D14A82">
      <w:pPr>
        <w:spacing w:after="0" w:line="240" w:lineRule="auto"/>
        <w:rPr>
          <w:rFonts w:ascii="Times New Roman" w:hAnsi="Times New Roman" w:cs="Times New Roman"/>
          <w:sz w:val="26"/>
          <w:szCs w:val="26"/>
        </w:rPr>
      </w:pPr>
    </w:p>
    <w:p w:rsidR="002C184B" w:rsidRPr="00D14A82" w:rsidRDefault="002C184B" w:rsidP="00D14A82">
      <w:pPr>
        <w:spacing w:after="0" w:line="240" w:lineRule="auto"/>
        <w:rPr>
          <w:rFonts w:ascii="Times New Roman" w:hAnsi="Times New Roman" w:cs="Times New Roman"/>
          <w:sz w:val="26"/>
          <w:szCs w:val="26"/>
        </w:rPr>
      </w:pPr>
    </w:p>
    <w:p w:rsidR="002C184B" w:rsidRPr="00D14A82" w:rsidRDefault="002C184B" w:rsidP="00D14A82">
      <w:pPr>
        <w:spacing w:after="0" w:line="240" w:lineRule="auto"/>
        <w:rPr>
          <w:rFonts w:ascii="Times New Roman" w:hAnsi="Times New Roman" w:cs="Times New Roman"/>
          <w:sz w:val="26"/>
          <w:szCs w:val="26"/>
        </w:rPr>
      </w:pPr>
    </w:p>
    <w:p w:rsidR="002C184B" w:rsidRPr="00D14A82" w:rsidRDefault="002C184B" w:rsidP="00D14A82">
      <w:pPr>
        <w:spacing w:after="0" w:line="240" w:lineRule="auto"/>
        <w:rPr>
          <w:rFonts w:ascii="Times New Roman" w:hAnsi="Times New Roman" w:cs="Times New Roman"/>
          <w:sz w:val="26"/>
          <w:szCs w:val="26"/>
        </w:rPr>
      </w:pPr>
    </w:p>
    <w:p w:rsidR="002C184B" w:rsidRPr="00D14A82" w:rsidRDefault="002C184B" w:rsidP="00D14A82">
      <w:pPr>
        <w:spacing w:after="0" w:line="240" w:lineRule="auto"/>
        <w:rPr>
          <w:rFonts w:ascii="Times New Roman" w:hAnsi="Times New Roman" w:cs="Times New Roman"/>
          <w:sz w:val="26"/>
          <w:szCs w:val="26"/>
        </w:rPr>
      </w:pPr>
    </w:p>
    <w:p w:rsidR="00D644F0" w:rsidRPr="00D14A82" w:rsidRDefault="002C184B" w:rsidP="00D14A82">
      <w:pPr>
        <w:spacing w:after="0"/>
        <w:jc w:val="both"/>
        <w:rPr>
          <w:rFonts w:ascii="Times New Roman" w:hAnsi="Times New Roman" w:cs="Times New Roman"/>
          <w:sz w:val="26"/>
          <w:szCs w:val="26"/>
        </w:rPr>
      </w:pPr>
      <w:r w:rsidRPr="00D14A82">
        <w:rPr>
          <w:rFonts w:ascii="Times New Roman" w:hAnsi="Times New Roman" w:cs="Times New Roman"/>
          <w:sz w:val="26"/>
          <w:szCs w:val="26"/>
        </w:rPr>
        <w:t xml:space="preserve">       </w:t>
      </w:r>
    </w:p>
    <w:p w:rsidR="00D644F0" w:rsidRPr="00D14A82" w:rsidRDefault="00D644F0" w:rsidP="00D14A82">
      <w:pPr>
        <w:spacing w:after="0"/>
        <w:jc w:val="both"/>
        <w:rPr>
          <w:rFonts w:ascii="Times New Roman" w:hAnsi="Times New Roman" w:cs="Times New Roman"/>
          <w:sz w:val="26"/>
          <w:szCs w:val="26"/>
        </w:rPr>
      </w:pPr>
    </w:p>
    <w:p w:rsidR="001B665F" w:rsidRPr="00D14A82" w:rsidRDefault="00D644F0" w:rsidP="00D14A82">
      <w:pPr>
        <w:spacing w:after="0"/>
        <w:jc w:val="both"/>
        <w:rPr>
          <w:rFonts w:ascii="Times New Roman" w:hAnsi="Times New Roman" w:cs="Times New Roman"/>
          <w:sz w:val="26"/>
          <w:szCs w:val="26"/>
        </w:rPr>
      </w:pPr>
      <w:r w:rsidRPr="00D14A82">
        <w:rPr>
          <w:rFonts w:ascii="Times New Roman" w:hAnsi="Times New Roman" w:cs="Times New Roman"/>
          <w:sz w:val="26"/>
          <w:szCs w:val="26"/>
        </w:rPr>
        <w:t xml:space="preserve">        </w:t>
      </w:r>
    </w:p>
    <w:p w:rsidR="00D14A82" w:rsidRDefault="001B665F" w:rsidP="00D14A82">
      <w:pPr>
        <w:spacing w:after="0"/>
        <w:jc w:val="both"/>
        <w:rPr>
          <w:rFonts w:ascii="Times New Roman" w:hAnsi="Times New Roman" w:cs="Times New Roman"/>
          <w:sz w:val="28"/>
          <w:szCs w:val="28"/>
        </w:rPr>
      </w:pPr>
      <w:r w:rsidRPr="00D14A82">
        <w:rPr>
          <w:rFonts w:ascii="Times New Roman" w:hAnsi="Times New Roman" w:cs="Times New Roman"/>
          <w:sz w:val="28"/>
          <w:szCs w:val="28"/>
        </w:rPr>
        <w:t xml:space="preserve">         </w:t>
      </w:r>
    </w:p>
    <w:p w:rsidR="00D14A82" w:rsidRDefault="00D14A82" w:rsidP="00D14A82">
      <w:pPr>
        <w:spacing w:after="0"/>
        <w:jc w:val="both"/>
        <w:rPr>
          <w:rFonts w:ascii="Times New Roman" w:hAnsi="Times New Roman" w:cs="Times New Roman"/>
          <w:sz w:val="28"/>
          <w:szCs w:val="28"/>
        </w:rPr>
      </w:pPr>
    </w:p>
    <w:p w:rsidR="00093C6F" w:rsidRDefault="001B665F" w:rsidP="00D14A82">
      <w:pPr>
        <w:spacing w:after="0"/>
        <w:jc w:val="both"/>
        <w:rPr>
          <w:rFonts w:ascii="Times New Roman" w:hAnsi="Times New Roman" w:cs="Times New Roman"/>
          <w:sz w:val="28"/>
          <w:szCs w:val="28"/>
        </w:rPr>
      </w:pPr>
      <w:r w:rsidRPr="00D14A82">
        <w:rPr>
          <w:rFonts w:ascii="Times New Roman" w:hAnsi="Times New Roman" w:cs="Times New Roman"/>
          <w:sz w:val="28"/>
          <w:szCs w:val="28"/>
        </w:rPr>
        <w:t xml:space="preserve"> </w:t>
      </w:r>
      <w:r w:rsidR="00D14A82">
        <w:rPr>
          <w:rFonts w:ascii="Times New Roman" w:hAnsi="Times New Roman" w:cs="Times New Roman"/>
          <w:sz w:val="28"/>
          <w:szCs w:val="28"/>
        </w:rPr>
        <w:t xml:space="preserve">         </w:t>
      </w:r>
    </w:p>
    <w:p w:rsidR="00093C6F" w:rsidRDefault="00093C6F" w:rsidP="00D14A82">
      <w:pPr>
        <w:spacing w:after="0"/>
        <w:jc w:val="both"/>
        <w:rPr>
          <w:rFonts w:ascii="Times New Roman" w:hAnsi="Times New Roman" w:cs="Times New Roman"/>
          <w:sz w:val="28"/>
          <w:szCs w:val="28"/>
        </w:rPr>
      </w:pPr>
    </w:p>
    <w:p w:rsidR="00093C6F" w:rsidRDefault="00093C6F" w:rsidP="00D14A82">
      <w:pPr>
        <w:spacing w:after="0"/>
        <w:jc w:val="both"/>
        <w:rPr>
          <w:rFonts w:ascii="Times New Roman" w:hAnsi="Times New Roman" w:cs="Times New Roman"/>
          <w:sz w:val="28"/>
          <w:szCs w:val="28"/>
        </w:rPr>
      </w:pPr>
    </w:p>
    <w:p w:rsidR="00A212F8" w:rsidRPr="0003164B" w:rsidRDefault="005E37EB" w:rsidP="0003164B">
      <w:pPr>
        <w:widowControl w:val="0"/>
        <w:tabs>
          <w:tab w:val="left" w:pos="6946"/>
        </w:tabs>
        <w:autoSpaceDE w:val="0"/>
        <w:autoSpaceDN w:val="0"/>
        <w:adjustRightInd w:val="0"/>
        <w:spacing w:after="0"/>
        <w:jc w:val="both"/>
        <w:rPr>
          <w:rFonts w:ascii="Times New Roman" w:hAnsi="Times New Roman" w:cs="Times New Roman"/>
          <w:sz w:val="24"/>
          <w:szCs w:val="24"/>
        </w:rPr>
      </w:pPr>
      <w:r w:rsidRPr="0003164B">
        <w:rPr>
          <w:rFonts w:ascii="Times New Roman" w:hAnsi="Times New Roman" w:cs="Times New Roman"/>
          <w:sz w:val="28"/>
          <w:szCs w:val="28"/>
        </w:rPr>
        <w:t xml:space="preserve">       </w:t>
      </w:r>
      <w:r w:rsidR="006174D7" w:rsidRPr="0003164B">
        <w:rPr>
          <w:rFonts w:ascii="Times New Roman" w:hAnsi="Times New Roman" w:cs="Times New Roman"/>
          <w:sz w:val="28"/>
          <w:szCs w:val="28"/>
        </w:rPr>
        <w:t xml:space="preserve"> </w:t>
      </w:r>
      <w:r w:rsidR="007547AE" w:rsidRPr="0003164B">
        <w:rPr>
          <w:rFonts w:ascii="Times New Roman" w:hAnsi="Times New Roman" w:cs="Times New Roman"/>
          <w:sz w:val="28"/>
          <w:szCs w:val="28"/>
        </w:rPr>
        <w:t xml:space="preserve">В целях соблюдения прав человека на благоприятные условия жизни, прав и законных интересов правообладателей земельных участков и объектов капитального строительства, для выяснения мнения населения сельского поселения </w:t>
      </w:r>
      <w:r w:rsidR="002A58FD" w:rsidRPr="0003164B">
        <w:rPr>
          <w:rFonts w:ascii="Times New Roman" w:hAnsi="Times New Roman" w:cs="Times New Roman"/>
          <w:sz w:val="28"/>
          <w:szCs w:val="28"/>
        </w:rPr>
        <w:t>Берёзовский</w:t>
      </w:r>
      <w:r w:rsidR="007547AE" w:rsidRPr="0003164B">
        <w:rPr>
          <w:rFonts w:ascii="Times New Roman" w:hAnsi="Times New Roman" w:cs="Times New Roman"/>
          <w:sz w:val="28"/>
          <w:szCs w:val="28"/>
        </w:rPr>
        <w:t xml:space="preserve"> сельсовета Волчихинского района Алтайского края по проекту «Правила землепользования и застройки части территории муниципального образования </w:t>
      </w:r>
      <w:r w:rsidR="002A58FD" w:rsidRPr="0003164B">
        <w:rPr>
          <w:rFonts w:ascii="Times New Roman" w:hAnsi="Times New Roman" w:cs="Times New Roman"/>
          <w:sz w:val="28"/>
          <w:szCs w:val="28"/>
        </w:rPr>
        <w:t>Берёзовский</w:t>
      </w:r>
      <w:r w:rsidR="007547AE" w:rsidRPr="0003164B">
        <w:rPr>
          <w:rFonts w:ascii="Times New Roman" w:hAnsi="Times New Roman" w:cs="Times New Roman"/>
          <w:sz w:val="28"/>
          <w:szCs w:val="28"/>
        </w:rPr>
        <w:t xml:space="preserve"> сельсовет Волчихинского района Алтайского края», 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w:t>
      </w:r>
      <w:r w:rsidR="002C184B" w:rsidRPr="0003164B">
        <w:rPr>
          <w:rFonts w:ascii="Times New Roman" w:hAnsi="Times New Roman" w:cs="Times New Roman"/>
          <w:sz w:val="28"/>
          <w:szCs w:val="28"/>
        </w:rPr>
        <w:t xml:space="preserve">, </w:t>
      </w:r>
      <w:r w:rsidR="007547AE" w:rsidRPr="0003164B">
        <w:rPr>
          <w:rFonts w:ascii="Times New Roman" w:hAnsi="Times New Roman" w:cs="Times New Roman"/>
          <w:sz w:val="28"/>
          <w:szCs w:val="28"/>
        </w:rPr>
        <w:t xml:space="preserve">руководствуясь </w:t>
      </w:r>
      <w:r w:rsidR="002C184B" w:rsidRPr="0003164B">
        <w:rPr>
          <w:rFonts w:ascii="Times New Roman" w:hAnsi="Times New Roman" w:cs="Times New Roman"/>
          <w:sz w:val="28"/>
          <w:szCs w:val="28"/>
        </w:rPr>
        <w:t>решением Совета депутатов Берёзовского сельсовета Волчихинского района Алтайского края «</w:t>
      </w:r>
      <w:r w:rsidR="00D644F0" w:rsidRPr="0003164B">
        <w:rPr>
          <w:rFonts w:ascii="Times New Roman" w:hAnsi="Times New Roman" w:cs="Times New Roman"/>
          <w:sz w:val="28"/>
          <w:szCs w:val="28"/>
        </w:rPr>
        <w:t>Об утверждении Положения о</w:t>
      </w:r>
      <w:r w:rsidR="00D644F0" w:rsidRPr="0003164B">
        <w:rPr>
          <w:rFonts w:ascii="Times New Roman" w:hAnsi="Times New Roman" w:cs="Times New Roman"/>
          <w:spacing w:val="-2"/>
          <w:sz w:val="28"/>
          <w:szCs w:val="28"/>
        </w:rPr>
        <w:t xml:space="preserve"> </w:t>
      </w:r>
      <w:r w:rsidR="00D644F0" w:rsidRPr="0003164B">
        <w:rPr>
          <w:rFonts w:ascii="Times New Roman" w:hAnsi="Times New Roman" w:cs="Times New Roman"/>
          <w:bCs/>
          <w:spacing w:val="-2"/>
          <w:sz w:val="28"/>
          <w:szCs w:val="28"/>
        </w:rPr>
        <w:t>порядке организации и проведения публичных слушаний в муници</w:t>
      </w:r>
      <w:r w:rsidR="00D644F0" w:rsidRPr="0003164B">
        <w:rPr>
          <w:rFonts w:ascii="Times New Roman" w:hAnsi="Times New Roman" w:cs="Times New Roman"/>
          <w:bCs/>
          <w:spacing w:val="-2"/>
          <w:sz w:val="28"/>
          <w:szCs w:val="28"/>
        </w:rPr>
        <w:softHyphen/>
        <w:t xml:space="preserve">пальном образовании Берёзовский сельсовет Волчихинского района </w:t>
      </w:r>
      <w:r w:rsidR="00D644F0" w:rsidRPr="0003164B">
        <w:rPr>
          <w:rFonts w:ascii="Times New Roman" w:hAnsi="Times New Roman" w:cs="Times New Roman"/>
          <w:bCs/>
          <w:spacing w:val="-1"/>
          <w:sz w:val="28"/>
          <w:szCs w:val="28"/>
        </w:rPr>
        <w:t>Алтайского края</w:t>
      </w:r>
      <w:r w:rsidR="002C184B" w:rsidRPr="0003164B">
        <w:rPr>
          <w:rFonts w:ascii="Times New Roman" w:hAnsi="Times New Roman" w:cs="Times New Roman"/>
          <w:bCs/>
          <w:spacing w:val="-1"/>
          <w:sz w:val="28"/>
          <w:szCs w:val="28"/>
        </w:rPr>
        <w:t xml:space="preserve">» от </w:t>
      </w:r>
      <w:r w:rsidR="0003164B" w:rsidRPr="0003164B">
        <w:rPr>
          <w:rFonts w:ascii="Times New Roman" w:hAnsi="Times New Roman" w:cs="Times New Roman"/>
          <w:bCs/>
          <w:spacing w:val="-1"/>
          <w:sz w:val="28"/>
          <w:szCs w:val="28"/>
        </w:rPr>
        <w:t>28</w:t>
      </w:r>
      <w:r w:rsidR="002C184B" w:rsidRPr="0003164B">
        <w:rPr>
          <w:rFonts w:ascii="Times New Roman" w:hAnsi="Times New Roman" w:cs="Times New Roman"/>
          <w:bCs/>
          <w:spacing w:val="-1"/>
          <w:sz w:val="28"/>
          <w:szCs w:val="28"/>
        </w:rPr>
        <w:t>.</w:t>
      </w:r>
      <w:r w:rsidR="0003164B" w:rsidRPr="0003164B">
        <w:rPr>
          <w:rFonts w:ascii="Times New Roman" w:hAnsi="Times New Roman" w:cs="Times New Roman"/>
          <w:bCs/>
          <w:spacing w:val="-1"/>
          <w:sz w:val="28"/>
          <w:szCs w:val="28"/>
        </w:rPr>
        <w:t>06</w:t>
      </w:r>
      <w:r w:rsidR="002C184B" w:rsidRPr="0003164B">
        <w:rPr>
          <w:rFonts w:ascii="Times New Roman" w:hAnsi="Times New Roman" w:cs="Times New Roman"/>
          <w:bCs/>
          <w:spacing w:val="-1"/>
          <w:sz w:val="28"/>
          <w:szCs w:val="28"/>
        </w:rPr>
        <w:t>.201</w:t>
      </w:r>
      <w:r w:rsidR="0003164B" w:rsidRPr="0003164B">
        <w:rPr>
          <w:rFonts w:ascii="Times New Roman" w:hAnsi="Times New Roman" w:cs="Times New Roman"/>
          <w:bCs/>
          <w:spacing w:val="-1"/>
          <w:sz w:val="28"/>
          <w:szCs w:val="28"/>
        </w:rPr>
        <w:t>9</w:t>
      </w:r>
      <w:r w:rsidR="002C184B" w:rsidRPr="0003164B">
        <w:rPr>
          <w:rFonts w:ascii="Times New Roman" w:hAnsi="Times New Roman" w:cs="Times New Roman"/>
          <w:bCs/>
          <w:spacing w:val="-1"/>
          <w:sz w:val="28"/>
          <w:szCs w:val="28"/>
        </w:rPr>
        <w:t xml:space="preserve"> № </w:t>
      </w:r>
      <w:r w:rsidR="0003164B" w:rsidRPr="0003164B">
        <w:rPr>
          <w:rFonts w:ascii="Times New Roman" w:hAnsi="Times New Roman" w:cs="Times New Roman"/>
          <w:bCs/>
          <w:spacing w:val="-1"/>
          <w:sz w:val="28"/>
          <w:szCs w:val="28"/>
        </w:rPr>
        <w:t>5</w:t>
      </w:r>
      <w:r w:rsidR="002C184B" w:rsidRPr="0003164B">
        <w:rPr>
          <w:rFonts w:ascii="Times New Roman" w:hAnsi="Times New Roman" w:cs="Times New Roman"/>
          <w:bCs/>
          <w:spacing w:val="-1"/>
          <w:sz w:val="28"/>
          <w:szCs w:val="28"/>
        </w:rPr>
        <w:t>,</w:t>
      </w:r>
      <w:r w:rsidR="002C184B" w:rsidRPr="0003164B">
        <w:rPr>
          <w:rFonts w:ascii="Times New Roman" w:hAnsi="Times New Roman" w:cs="Times New Roman"/>
          <w:sz w:val="28"/>
          <w:szCs w:val="28"/>
        </w:rPr>
        <w:t xml:space="preserve"> </w:t>
      </w:r>
      <w:r w:rsidR="0003164B" w:rsidRPr="0003164B">
        <w:rPr>
          <w:rFonts w:ascii="Times New Roman" w:hAnsi="Times New Roman" w:cs="Times New Roman"/>
          <w:sz w:val="28"/>
          <w:szCs w:val="28"/>
        </w:rPr>
        <w:t>с внесенными изменениями решением Совета депутатов Берёзовского сельсовета Волчихинского района Алтайского края «О внесении изменений в решение Совета депутатов Берёзовского сельсовета от 28.06.2019 № 5</w:t>
      </w:r>
      <w:r w:rsidR="0003164B">
        <w:rPr>
          <w:rFonts w:ascii="Times New Roman" w:hAnsi="Times New Roman" w:cs="Times New Roman"/>
          <w:sz w:val="28"/>
          <w:szCs w:val="28"/>
        </w:rPr>
        <w:t xml:space="preserve"> </w:t>
      </w:r>
      <w:r w:rsidR="0003164B" w:rsidRPr="0003164B">
        <w:rPr>
          <w:rFonts w:ascii="Times New Roman" w:hAnsi="Times New Roman" w:cs="Times New Roman"/>
          <w:sz w:val="28"/>
          <w:szCs w:val="28"/>
        </w:rPr>
        <w:t>«Об утверждении Положения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w:t>
      </w:r>
      <w:r w:rsidR="0003164B" w:rsidRPr="0003164B">
        <w:rPr>
          <w:rFonts w:ascii="Times New Roman" w:hAnsi="Times New Roman" w:cs="Times New Roman"/>
          <w:bCs/>
          <w:spacing w:val="-1"/>
          <w:sz w:val="28"/>
          <w:szCs w:val="28"/>
        </w:rPr>
        <w:t>» от 18.12.2020 № 15</w:t>
      </w:r>
      <w:r w:rsidR="0003164B">
        <w:rPr>
          <w:rFonts w:ascii="Times New Roman" w:hAnsi="Times New Roman" w:cs="Times New Roman"/>
          <w:bCs/>
          <w:spacing w:val="-1"/>
          <w:sz w:val="28"/>
          <w:szCs w:val="28"/>
        </w:rPr>
        <w:t xml:space="preserve">,  </w:t>
      </w:r>
      <w:r w:rsidR="002C184B" w:rsidRPr="00D14A82">
        <w:rPr>
          <w:rFonts w:ascii="Times New Roman" w:hAnsi="Times New Roman" w:cs="Times New Roman"/>
          <w:sz w:val="28"/>
          <w:szCs w:val="28"/>
        </w:rPr>
        <w:t xml:space="preserve">ПОСТАНОВЛЯЮ: </w:t>
      </w:r>
    </w:p>
    <w:p w:rsidR="002C184B" w:rsidRPr="00D14A82" w:rsidRDefault="00A212F8" w:rsidP="00D14A82">
      <w:pPr>
        <w:spacing w:after="0"/>
        <w:jc w:val="both"/>
        <w:rPr>
          <w:rFonts w:ascii="Times New Roman" w:hAnsi="Times New Roman" w:cs="Times New Roman"/>
          <w:sz w:val="28"/>
          <w:szCs w:val="28"/>
        </w:rPr>
      </w:pPr>
      <w:r w:rsidRPr="00D14A82">
        <w:rPr>
          <w:rFonts w:ascii="Times New Roman" w:hAnsi="Times New Roman" w:cs="Times New Roman"/>
          <w:sz w:val="28"/>
          <w:szCs w:val="28"/>
        </w:rPr>
        <w:lastRenderedPageBreak/>
        <w:t xml:space="preserve">1. </w:t>
      </w:r>
      <w:r w:rsidR="002C184B" w:rsidRPr="00D14A82">
        <w:rPr>
          <w:rFonts w:ascii="Times New Roman" w:hAnsi="Times New Roman" w:cs="Times New Roman"/>
          <w:sz w:val="28"/>
          <w:szCs w:val="28"/>
        </w:rPr>
        <w:t xml:space="preserve">Назначить проведение публичных слушаний </w:t>
      </w:r>
      <w:r w:rsidR="007547AE" w:rsidRPr="00D14A82">
        <w:rPr>
          <w:rFonts w:ascii="Times New Roman" w:hAnsi="Times New Roman" w:cs="Times New Roman"/>
          <w:sz w:val="28"/>
          <w:szCs w:val="28"/>
        </w:rPr>
        <w:t xml:space="preserve">на территории сельского поселения Берёзовский сельсовет Волчихинского района Алтайского края </w:t>
      </w:r>
      <w:r w:rsidR="002C184B" w:rsidRPr="00D14A82">
        <w:rPr>
          <w:rFonts w:ascii="Times New Roman" w:hAnsi="Times New Roman" w:cs="Times New Roman"/>
          <w:sz w:val="28"/>
          <w:szCs w:val="28"/>
        </w:rPr>
        <w:t xml:space="preserve">по </w:t>
      </w:r>
      <w:r w:rsidR="007547AE" w:rsidRPr="00D14A82">
        <w:rPr>
          <w:rFonts w:ascii="Times New Roman" w:hAnsi="Times New Roman" w:cs="Times New Roman"/>
          <w:sz w:val="28"/>
          <w:szCs w:val="28"/>
        </w:rPr>
        <w:t>проекту</w:t>
      </w:r>
      <w:r w:rsidR="002C184B" w:rsidRPr="00D14A82">
        <w:rPr>
          <w:rFonts w:ascii="Times New Roman" w:hAnsi="Times New Roman" w:cs="Times New Roman"/>
          <w:sz w:val="28"/>
          <w:szCs w:val="28"/>
        </w:rPr>
        <w:t xml:space="preserve"> «</w:t>
      </w:r>
      <w:r w:rsidR="0003164B">
        <w:rPr>
          <w:rFonts w:ascii="Times New Roman" w:hAnsi="Times New Roman" w:cs="Times New Roman"/>
          <w:sz w:val="28"/>
          <w:szCs w:val="28"/>
        </w:rPr>
        <w:t xml:space="preserve">О внесении изменений в </w:t>
      </w:r>
      <w:r w:rsidR="001B665F" w:rsidRPr="00D14A82">
        <w:rPr>
          <w:rFonts w:ascii="Times New Roman" w:hAnsi="Times New Roman" w:cs="Times New Roman"/>
          <w:sz w:val="28"/>
          <w:szCs w:val="28"/>
        </w:rPr>
        <w:t>Правил</w:t>
      </w:r>
      <w:r w:rsidR="007547AE" w:rsidRPr="00D14A82">
        <w:rPr>
          <w:rFonts w:ascii="Times New Roman" w:hAnsi="Times New Roman" w:cs="Times New Roman"/>
          <w:sz w:val="28"/>
          <w:szCs w:val="28"/>
        </w:rPr>
        <w:t>а</w:t>
      </w:r>
      <w:r w:rsidR="001B665F" w:rsidRPr="00D14A82">
        <w:rPr>
          <w:rFonts w:ascii="Times New Roman" w:hAnsi="Times New Roman" w:cs="Times New Roman"/>
          <w:sz w:val="28"/>
          <w:szCs w:val="28"/>
        </w:rPr>
        <w:t xml:space="preserve"> землепользования и застройки части территории муниципального образования Берёзовский сельсовет Волчихинского района Алтайского края</w:t>
      </w:r>
      <w:r w:rsidR="0003164B">
        <w:rPr>
          <w:rFonts w:ascii="Times New Roman" w:hAnsi="Times New Roman" w:cs="Times New Roman"/>
          <w:sz w:val="28"/>
          <w:szCs w:val="28"/>
        </w:rPr>
        <w:t>, утвержденные</w:t>
      </w:r>
      <w:r w:rsidR="0003164B" w:rsidRPr="0003164B">
        <w:rPr>
          <w:rFonts w:ascii="Times New Roman" w:hAnsi="Times New Roman" w:cs="Times New Roman"/>
          <w:sz w:val="28"/>
          <w:szCs w:val="28"/>
        </w:rPr>
        <w:t xml:space="preserve"> </w:t>
      </w:r>
      <w:r w:rsidR="0003164B">
        <w:rPr>
          <w:rFonts w:ascii="Times New Roman" w:hAnsi="Times New Roman" w:cs="Times New Roman"/>
          <w:sz w:val="28"/>
          <w:szCs w:val="28"/>
        </w:rPr>
        <w:t xml:space="preserve">решением Совета депутатов Берёзовского сельсовета Волчихинского района Алтайского края № 16 от 22.05.2017 </w:t>
      </w:r>
      <w:r w:rsidR="002C184B" w:rsidRPr="00D14A82">
        <w:rPr>
          <w:rFonts w:ascii="Times New Roman" w:hAnsi="Times New Roman" w:cs="Times New Roman"/>
          <w:sz w:val="28"/>
          <w:szCs w:val="28"/>
        </w:rPr>
        <w:t xml:space="preserve">» на </w:t>
      </w:r>
      <w:r w:rsidR="0003164B">
        <w:rPr>
          <w:rFonts w:ascii="Times New Roman" w:hAnsi="Times New Roman" w:cs="Times New Roman"/>
          <w:sz w:val="28"/>
          <w:szCs w:val="28"/>
        </w:rPr>
        <w:t>14.07.2021</w:t>
      </w:r>
      <w:r w:rsidR="00D644F0" w:rsidRPr="00D14A82">
        <w:rPr>
          <w:rFonts w:ascii="Times New Roman" w:hAnsi="Times New Roman" w:cs="Times New Roman"/>
          <w:sz w:val="28"/>
          <w:szCs w:val="28"/>
        </w:rPr>
        <w:t xml:space="preserve"> </w:t>
      </w:r>
      <w:r w:rsidR="002C184B" w:rsidRPr="00D14A82">
        <w:rPr>
          <w:rFonts w:ascii="Times New Roman" w:hAnsi="Times New Roman" w:cs="Times New Roman"/>
          <w:sz w:val="28"/>
          <w:szCs w:val="28"/>
        </w:rPr>
        <w:t xml:space="preserve"> года на 11 часов местного времени</w:t>
      </w:r>
      <w:r w:rsidRPr="00D14A82">
        <w:rPr>
          <w:rFonts w:ascii="Times New Roman" w:hAnsi="Times New Roman" w:cs="Times New Roman"/>
          <w:sz w:val="28"/>
          <w:szCs w:val="28"/>
        </w:rPr>
        <w:t xml:space="preserve"> в здании Администрации Берёзовского сельсовета Волчихинского района Алтайского края</w:t>
      </w:r>
      <w:r w:rsidR="002C184B" w:rsidRPr="00D14A82">
        <w:rPr>
          <w:rFonts w:ascii="Times New Roman" w:hAnsi="Times New Roman" w:cs="Times New Roman"/>
          <w:sz w:val="28"/>
          <w:szCs w:val="28"/>
        </w:rPr>
        <w:t>.</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2. Определить органом, уполномоченным на организацию и проведение публичных слушаний по проекту «</w:t>
      </w:r>
      <w:r w:rsidR="0003164B">
        <w:rPr>
          <w:rFonts w:ascii="Times New Roman" w:hAnsi="Times New Roman" w:cs="Times New Roman"/>
          <w:sz w:val="28"/>
          <w:szCs w:val="28"/>
        </w:rPr>
        <w:t xml:space="preserve">О внесении изменений в </w:t>
      </w:r>
      <w:r w:rsidR="0003164B" w:rsidRPr="00D14A82">
        <w:rPr>
          <w:rFonts w:ascii="Times New Roman" w:hAnsi="Times New Roman" w:cs="Times New Roman"/>
          <w:sz w:val="28"/>
          <w:szCs w:val="28"/>
        </w:rPr>
        <w:t>Правила землепользования и застройки части территории муниципального образования Берёзовский сельсовет Волчихинского района Алтайского края</w:t>
      </w:r>
      <w:r w:rsidR="0003164B">
        <w:rPr>
          <w:rFonts w:ascii="Times New Roman" w:hAnsi="Times New Roman" w:cs="Times New Roman"/>
          <w:sz w:val="28"/>
          <w:szCs w:val="28"/>
        </w:rPr>
        <w:t>, утвержденные</w:t>
      </w:r>
      <w:r w:rsidR="0003164B" w:rsidRPr="0003164B">
        <w:rPr>
          <w:rFonts w:ascii="Times New Roman" w:hAnsi="Times New Roman" w:cs="Times New Roman"/>
          <w:sz w:val="28"/>
          <w:szCs w:val="28"/>
        </w:rPr>
        <w:t xml:space="preserve"> </w:t>
      </w:r>
      <w:r w:rsidR="0003164B">
        <w:rPr>
          <w:rFonts w:ascii="Times New Roman" w:hAnsi="Times New Roman" w:cs="Times New Roman"/>
          <w:sz w:val="28"/>
          <w:szCs w:val="28"/>
        </w:rPr>
        <w:t>решением Совета депутатов Берёзовского сельсовета Волчихинского района Алтайского края № 16 от 22.05.2017</w:t>
      </w:r>
      <w:r w:rsidRPr="00D14A82">
        <w:rPr>
          <w:rFonts w:ascii="Times New Roman" w:hAnsi="Times New Roman" w:cs="Times New Roman"/>
          <w:sz w:val="28"/>
          <w:szCs w:val="28"/>
        </w:rPr>
        <w:t>» – Администрацию Берёзовского сельсовета Волчихинского района Алтайского края с обязательной организацией выставки демонстрационных материалов проекта «</w:t>
      </w:r>
      <w:r w:rsidR="0003164B">
        <w:rPr>
          <w:rFonts w:ascii="Times New Roman" w:hAnsi="Times New Roman" w:cs="Times New Roman"/>
          <w:sz w:val="28"/>
          <w:szCs w:val="28"/>
        </w:rPr>
        <w:t xml:space="preserve">О внесении изменений в </w:t>
      </w:r>
      <w:r w:rsidR="0003164B" w:rsidRPr="00D14A82">
        <w:rPr>
          <w:rFonts w:ascii="Times New Roman" w:hAnsi="Times New Roman" w:cs="Times New Roman"/>
          <w:sz w:val="28"/>
          <w:szCs w:val="28"/>
        </w:rPr>
        <w:t>Правила землепользования и застройки части территории муниципального образования Берёзовский сельсовет Волчихинского района Алтайского края</w:t>
      </w:r>
      <w:r w:rsidR="0003164B">
        <w:rPr>
          <w:rFonts w:ascii="Times New Roman" w:hAnsi="Times New Roman" w:cs="Times New Roman"/>
          <w:sz w:val="28"/>
          <w:szCs w:val="28"/>
        </w:rPr>
        <w:t>, утвержденные</w:t>
      </w:r>
      <w:r w:rsidR="0003164B" w:rsidRPr="0003164B">
        <w:rPr>
          <w:rFonts w:ascii="Times New Roman" w:hAnsi="Times New Roman" w:cs="Times New Roman"/>
          <w:sz w:val="28"/>
          <w:szCs w:val="28"/>
        </w:rPr>
        <w:t xml:space="preserve"> </w:t>
      </w:r>
      <w:r w:rsidR="0003164B">
        <w:rPr>
          <w:rFonts w:ascii="Times New Roman" w:hAnsi="Times New Roman" w:cs="Times New Roman"/>
          <w:sz w:val="28"/>
          <w:szCs w:val="28"/>
        </w:rPr>
        <w:t>решением Совета депутатов Берёзовского сельсовета Волчихинского района Алтайского края № 16 от 22.05.2017</w:t>
      </w:r>
      <w:r w:rsidRPr="00D14A82">
        <w:rPr>
          <w:rFonts w:ascii="Times New Roman" w:hAnsi="Times New Roman" w:cs="Times New Roman"/>
          <w:sz w:val="28"/>
          <w:szCs w:val="28"/>
        </w:rPr>
        <w:t>».</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3. Для проведения публичных слушаний проекту «</w:t>
      </w:r>
      <w:r w:rsidR="0003164B">
        <w:rPr>
          <w:rFonts w:ascii="Times New Roman" w:hAnsi="Times New Roman" w:cs="Times New Roman"/>
          <w:sz w:val="28"/>
          <w:szCs w:val="28"/>
        </w:rPr>
        <w:t xml:space="preserve">О внесении изменений в </w:t>
      </w:r>
      <w:r w:rsidR="0003164B" w:rsidRPr="00D14A82">
        <w:rPr>
          <w:rFonts w:ascii="Times New Roman" w:hAnsi="Times New Roman" w:cs="Times New Roman"/>
          <w:sz w:val="28"/>
          <w:szCs w:val="28"/>
        </w:rPr>
        <w:t>Правила землепользования и застройки части территории муниципального образования Берёзовский сельсовет Волчихинского района Алтайского края</w:t>
      </w:r>
      <w:r w:rsidR="0003164B">
        <w:rPr>
          <w:rFonts w:ascii="Times New Roman" w:hAnsi="Times New Roman" w:cs="Times New Roman"/>
          <w:sz w:val="28"/>
          <w:szCs w:val="28"/>
        </w:rPr>
        <w:t>, утвержденные</w:t>
      </w:r>
      <w:r w:rsidR="0003164B" w:rsidRPr="0003164B">
        <w:rPr>
          <w:rFonts w:ascii="Times New Roman" w:hAnsi="Times New Roman" w:cs="Times New Roman"/>
          <w:sz w:val="28"/>
          <w:szCs w:val="28"/>
        </w:rPr>
        <w:t xml:space="preserve"> </w:t>
      </w:r>
      <w:r w:rsidR="0003164B">
        <w:rPr>
          <w:rFonts w:ascii="Times New Roman" w:hAnsi="Times New Roman" w:cs="Times New Roman"/>
          <w:sz w:val="28"/>
          <w:szCs w:val="28"/>
        </w:rPr>
        <w:t>решением Совета депутатов Берёзовского сельсовета Волчихинского района Алтайского края № 16 от 22.05.2017</w:t>
      </w:r>
      <w:r w:rsidRPr="00D14A82">
        <w:rPr>
          <w:rFonts w:ascii="Times New Roman" w:hAnsi="Times New Roman" w:cs="Times New Roman"/>
          <w:sz w:val="28"/>
          <w:szCs w:val="28"/>
        </w:rPr>
        <w:t>» создать комиссию в следующем составе:</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 Курдюмов В.Ю. – глава Берёзовского сельсовета Волчихинского района Алтайского края;</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 Серебрякова М.Б. – заместитель главы Администрации Берёзовского сельсовета Волчихинского района Алтайского края;</w:t>
      </w:r>
    </w:p>
    <w:p w:rsidR="00A212F8" w:rsidRPr="00D14A82" w:rsidRDefault="00A212F8" w:rsidP="00D14A82">
      <w:pPr>
        <w:autoSpaceDE w:val="0"/>
        <w:autoSpaceDN w:val="0"/>
        <w:adjustRightInd w:val="0"/>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 </w:t>
      </w:r>
      <w:r w:rsidR="0003164B">
        <w:rPr>
          <w:rFonts w:ascii="Times New Roman" w:hAnsi="Times New Roman" w:cs="Times New Roman"/>
          <w:sz w:val="28"/>
          <w:szCs w:val="28"/>
        </w:rPr>
        <w:t>Гаркуша В.Н</w:t>
      </w:r>
      <w:r w:rsidRPr="00D14A82">
        <w:rPr>
          <w:rFonts w:ascii="Times New Roman" w:hAnsi="Times New Roman" w:cs="Times New Roman"/>
          <w:sz w:val="28"/>
          <w:szCs w:val="28"/>
        </w:rPr>
        <w:t xml:space="preserve">. -  депутат </w:t>
      </w:r>
      <w:r w:rsidR="0003164B">
        <w:rPr>
          <w:rFonts w:ascii="Times New Roman" w:hAnsi="Times New Roman" w:cs="Times New Roman"/>
          <w:sz w:val="28"/>
          <w:szCs w:val="28"/>
        </w:rPr>
        <w:t>Совета депутатов Берёзовского сельсовета</w:t>
      </w:r>
      <w:r w:rsidRPr="00D14A82">
        <w:rPr>
          <w:rFonts w:ascii="Times New Roman" w:hAnsi="Times New Roman" w:cs="Times New Roman"/>
          <w:sz w:val="28"/>
          <w:szCs w:val="28"/>
        </w:rPr>
        <w:t>;</w:t>
      </w:r>
    </w:p>
    <w:p w:rsidR="00A212F8" w:rsidRPr="00D14A82" w:rsidRDefault="00A212F8" w:rsidP="00D14A82">
      <w:pPr>
        <w:autoSpaceDE w:val="0"/>
        <w:autoSpaceDN w:val="0"/>
        <w:adjustRightInd w:val="0"/>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 </w:t>
      </w:r>
      <w:r w:rsidR="0003164B">
        <w:rPr>
          <w:rFonts w:ascii="Times New Roman" w:hAnsi="Times New Roman" w:cs="Times New Roman"/>
          <w:sz w:val="28"/>
          <w:szCs w:val="28"/>
        </w:rPr>
        <w:t>Волколупова Е.Д</w:t>
      </w:r>
      <w:r w:rsidRPr="00D14A82">
        <w:rPr>
          <w:rFonts w:ascii="Times New Roman" w:hAnsi="Times New Roman" w:cs="Times New Roman"/>
          <w:sz w:val="28"/>
          <w:szCs w:val="28"/>
        </w:rPr>
        <w:t xml:space="preserve">. - </w:t>
      </w:r>
      <w:r w:rsidR="0003164B" w:rsidRPr="00D14A82">
        <w:rPr>
          <w:rFonts w:ascii="Times New Roman" w:hAnsi="Times New Roman" w:cs="Times New Roman"/>
          <w:sz w:val="28"/>
          <w:szCs w:val="28"/>
        </w:rPr>
        <w:t xml:space="preserve">депутат </w:t>
      </w:r>
      <w:r w:rsidR="0003164B">
        <w:rPr>
          <w:rFonts w:ascii="Times New Roman" w:hAnsi="Times New Roman" w:cs="Times New Roman"/>
          <w:sz w:val="28"/>
          <w:szCs w:val="28"/>
        </w:rPr>
        <w:t>Совета депутатов Берёзовского сельсовета</w:t>
      </w:r>
      <w:r w:rsidRPr="00D14A82">
        <w:rPr>
          <w:rFonts w:ascii="Times New Roman" w:hAnsi="Times New Roman" w:cs="Times New Roman"/>
          <w:sz w:val="28"/>
          <w:szCs w:val="28"/>
        </w:rPr>
        <w:t>;</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 Евстратова Т.Т. –</w:t>
      </w:r>
      <w:r w:rsidR="0003164B" w:rsidRPr="0003164B">
        <w:rPr>
          <w:rFonts w:ascii="Times New Roman" w:hAnsi="Times New Roman" w:cs="Times New Roman"/>
          <w:sz w:val="28"/>
          <w:szCs w:val="28"/>
        </w:rPr>
        <w:t xml:space="preserve"> </w:t>
      </w:r>
      <w:r w:rsidR="0003164B" w:rsidRPr="00D14A82">
        <w:rPr>
          <w:rFonts w:ascii="Times New Roman" w:hAnsi="Times New Roman" w:cs="Times New Roman"/>
          <w:sz w:val="28"/>
          <w:szCs w:val="28"/>
        </w:rPr>
        <w:t xml:space="preserve">депутат </w:t>
      </w:r>
      <w:r w:rsidR="0003164B">
        <w:rPr>
          <w:rFonts w:ascii="Times New Roman" w:hAnsi="Times New Roman" w:cs="Times New Roman"/>
          <w:sz w:val="28"/>
          <w:szCs w:val="28"/>
        </w:rPr>
        <w:t>Совета депутатов Берёзовского сельсовета</w:t>
      </w:r>
      <w:r w:rsidRPr="00D14A82">
        <w:rPr>
          <w:rFonts w:ascii="Times New Roman" w:hAnsi="Times New Roman" w:cs="Times New Roman"/>
          <w:sz w:val="28"/>
          <w:szCs w:val="28"/>
        </w:rPr>
        <w:t>, председатель комиссии по бюджету, налоговой и кредитной политике;</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4. Утвердить Положение о порядке работы комиссии по проведению публичных слушаний по проекту «</w:t>
      </w:r>
      <w:r w:rsidR="0003164B">
        <w:rPr>
          <w:rFonts w:ascii="Times New Roman" w:hAnsi="Times New Roman" w:cs="Times New Roman"/>
          <w:sz w:val="28"/>
          <w:szCs w:val="28"/>
        </w:rPr>
        <w:t xml:space="preserve">О внесении изменений в </w:t>
      </w:r>
      <w:r w:rsidR="0003164B" w:rsidRPr="00D14A82">
        <w:rPr>
          <w:rFonts w:ascii="Times New Roman" w:hAnsi="Times New Roman" w:cs="Times New Roman"/>
          <w:sz w:val="28"/>
          <w:szCs w:val="28"/>
        </w:rPr>
        <w:t>Правила землепользования и застройки части территории муниципального образования Берёзовский сельсовет Волчихинского района Алтайского края</w:t>
      </w:r>
      <w:r w:rsidR="0003164B">
        <w:rPr>
          <w:rFonts w:ascii="Times New Roman" w:hAnsi="Times New Roman" w:cs="Times New Roman"/>
          <w:sz w:val="28"/>
          <w:szCs w:val="28"/>
        </w:rPr>
        <w:t>, утвержденные</w:t>
      </w:r>
      <w:r w:rsidR="0003164B" w:rsidRPr="0003164B">
        <w:rPr>
          <w:rFonts w:ascii="Times New Roman" w:hAnsi="Times New Roman" w:cs="Times New Roman"/>
          <w:sz w:val="28"/>
          <w:szCs w:val="28"/>
        </w:rPr>
        <w:t xml:space="preserve"> </w:t>
      </w:r>
      <w:r w:rsidR="0003164B">
        <w:rPr>
          <w:rFonts w:ascii="Times New Roman" w:hAnsi="Times New Roman" w:cs="Times New Roman"/>
          <w:sz w:val="28"/>
          <w:szCs w:val="28"/>
        </w:rPr>
        <w:t>решением Совета депутатов Берёзовского сельсовета Волчихинского района Алтайского края № 16 от 22.05.2017</w:t>
      </w:r>
      <w:r w:rsidRPr="00D14A82">
        <w:rPr>
          <w:rFonts w:ascii="Times New Roman" w:hAnsi="Times New Roman" w:cs="Times New Roman"/>
          <w:sz w:val="28"/>
          <w:szCs w:val="28"/>
        </w:rPr>
        <w:t>» (приложение 2).</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5. Определить местонахождение экспозиции демонстрационных и ознакомительных материалов по проекту «</w:t>
      </w:r>
      <w:r w:rsidR="0003164B">
        <w:rPr>
          <w:rFonts w:ascii="Times New Roman" w:hAnsi="Times New Roman" w:cs="Times New Roman"/>
          <w:sz w:val="28"/>
          <w:szCs w:val="28"/>
        </w:rPr>
        <w:t xml:space="preserve">О внесении изменений в </w:t>
      </w:r>
      <w:r w:rsidR="0003164B" w:rsidRPr="00D14A82">
        <w:rPr>
          <w:rFonts w:ascii="Times New Roman" w:hAnsi="Times New Roman" w:cs="Times New Roman"/>
          <w:sz w:val="28"/>
          <w:szCs w:val="28"/>
        </w:rPr>
        <w:t>Правила землепользования и застройки части территории муниципального образования Берёзовский сельсовет Волчихинского района Алтайского края</w:t>
      </w:r>
      <w:r w:rsidR="0003164B">
        <w:rPr>
          <w:rFonts w:ascii="Times New Roman" w:hAnsi="Times New Roman" w:cs="Times New Roman"/>
          <w:sz w:val="28"/>
          <w:szCs w:val="28"/>
        </w:rPr>
        <w:t>, утвержденные</w:t>
      </w:r>
      <w:r w:rsidR="0003164B" w:rsidRPr="0003164B">
        <w:rPr>
          <w:rFonts w:ascii="Times New Roman" w:hAnsi="Times New Roman" w:cs="Times New Roman"/>
          <w:sz w:val="28"/>
          <w:szCs w:val="28"/>
        </w:rPr>
        <w:t xml:space="preserve"> </w:t>
      </w:r>
      <w:r w:rsidR="0003164B">
        <w:rPr>
          <w:rFonts w:ascii="Times New Roman" w:hAnsi="Times New Roman" w:cs="Times New Roman"/>
          <w:sz w:val="28"/>
          <w:szCs w:val="28"/>
        </w:rPr>
        <w:lastRenderedPageBreak/>
        <w:t>решением Совета депутатов Берёзовского сельсовета Волчихинского района Алтайского края № 16 от 22.05.2017</w:t>
      </w:r>
      <w:r w:rsidRPr="00D14A82">
        <w:rPr>
          <w:rFonts w:ascii="Times New Roman" w:hAnsi="Times New Roman" w:cs="Times New Roman"/>
          <w:sz w:val="28"/>
          <w:szCs w:val="28"/>
        </w:rPr>
        <w:t>» и почтовый адрес для направления письменных предложений и замечаний заинтересованных лиц: 6589</w:t>
      </w:r>
      <w:r w:rsidR="00FF5327" w:rsidRPr="00D14A82">
        <w:rPr>
          <w:rFonts w:ascii="Times New Roman" w:hAnsi="Times New Roman" w:cs="Times New Roman"/>
          <w:sz w:val="28"/>
          <w:szCs w:val="28"/>
        </w:rPr>
        <w:t>41</w:t>
      </w:r>
      <w:r w:rsidRPr="00D14A82">
        <w:rPr>
          <w:rFonts w:ascii="Times New Roman" w:hAnsi="Times New Roman" w:cs="Times New Roman"/>
          <w:sz w:val="28"/>
          <w:szCs w:val="28"/>
        </w:rPr>
        <w:t xml:space="preserve">, Алтайский край, Волчихинский район, </w:t>
      </w:r>
      <w:r w:rsidR="00FF5327" w:rsidRPr="00D14A82">
        <w:rPr>
          <w:rFonts w:ascii="Times New Roman" w:hAnsi="Times New Roman" w:cs="Times New Roman"/>
          <w:sz w:val="28"/>
          <w:szCs w:val="28"/>
        </w:rPr>
        <w:t>п.Берёзовский</w:t>
      </w:r>
      <w:r w:rsidRPr="00D14A82">
        <w:rPr>
          <w:rFonts w:ascii="Times New Roman" w:hAnsi="Times New Roman" w:cs="Times New Roman"/>
          <w:sz w:val="28"/>
          <w:szCs w:val="28"/>
        </w:rPr>
        <w:t xml:space="preserve">, ул. </w:t>
      </w:r>
      <w:r w:rsidR="00FF5327" w:rsidRPr="00D14A82">
        <w:rPr>
          <w:rFonts w:ascii="Times New Roman" w:hAnsi="Times New Roman" w:cs="Times New Roman"/>
          <w:sz w:val="28"/>
          <w:szCs w:val="28"/>
        </w:rPr>
        <w:t>Кошевого</w:t>
      </w:r>
      <w:r w:rsidRPr="00D14A82">
        <w:rPr>
          <w:rFonts w:ascii="Times New Roman" w:hAnsi="Times New Roman" w:cs="Times New Roman"/>
          <w:sz w:val="28"/>
          <w:szCs w:val="28"/>
        </w:rPr>
        <w:t xml:space="preserve">, д. </w:t>
      </w:r>
      <w:r w:rsidR="00FF5327" w:rsidRPr="00D14A82">
        <w:rPr>
          <w:rFonts w:ascii="Times New Roman" w:hAnsi="Times New Roman" w:cs="Times New Roman"/>
          <w:sz w:val="28"/>
          <w:szCs w:val="28"/>
        </w:rPr>
        <w:t>8а</w:t>
      </w:r>
      <w:r w:rsidRPr="00D14A82">
        <w:rPr>
          <w:rFonts w:ascii="Times New Roman" w:hAnsi="Times New Roman" w:cs="Times New Roman"/>
          <w:sz w:val="28"/>
          <w:szCs w:val="28"/>
        </w:rPr>
        <w:t xml:space="preserve">, здание Администрации </w:t>
      </w:r>
      <w:r w:rsidR="00FF5327" w:rsidRPr="00D14A82">
        <w:rPr>
          <w:rFonts w:ascii="Times New Roman" w:hAnsi="Times New Roman" w:cs="Times New Roman"/>
          <w:sz w:val="28"/>
          <w:szCs w:val="28"/>
        </w:rPr>
        <w:t>Берёзовского</w:t>
      </w:r>
      <w:r w:rsidRPr="00D14A82">
        <w:rPr>
          <w:rFonts w:ascii="Times New Roman" w:hAnsi="Times New Roman" w:cs="Times New Roman"/>
          <w:sz w:val="28"/>
          <w:szCs w:val="28"/>
        </w:rPr>
        <w:t xml:space="preserve"> сельсовета.</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6. Предложить всем заинтересованным лицам направить предложения и замечания по вопросам, касающихся публичных слушаний, в Администрацию </w:t>
      </w:r>
      <w:r w:rsidR="00FF5327" w:rsidRPr="00D14A82">
        <w:rPr>
          <w:rFonts w:ascii="Times New Roman" w:hAnsi="Times New Roman" w:cs="Times New Roman"/>
          <w:sz w:val="28"/>
          <w:szCs w:val="28"/>
        </w:rPr>
        <w:t>Берёзовского</w:t>
      </w:r>
      <w:r w:rsidRPr="00D14A82">
        <w:rPr>
          <w:rFonts w:ascii="Times New Roman" w:hAnsi="Times New Roman" w:cs="Times New Roman"/>
          <w:sz w:val="28"/>
          <w:szCs w:val="28"/>
        </w:rPr>
        <w:t xml:space="preserve"> сельсовета.</w:t>
      </w:r>
    </w:p>
    <w:p w:rsidR="00A212F8" w:rsidRPr="00D14A82" w:rsidRDefault="00A212F8" w:rsidP="00D14A82">
      <w:pPr>
        <w:autoSpaceDE w:val="0"/>
        <w:autoSpaceDN w:val="0"/>
        <w:adjustRightInd w:val="0"/>
        <w:spacing w:after="0" w:line="240" w:lineRule="auto"/>
        <w:ind w:left="75"/>
        <w:jc w:val="both"/>
        <w:rPr>
          <w:rFonts w:ascii="Times New Roman" w:hAnsi="Times New Roman" w:cs="Times New Roman"/>
          <w:sz w:val="28"/>
          <w:szCs w:val="28"/>
        </w:rPr>
      </w:pPr>
      <w:r w:rsidRPr="00D14A82">
        <w:rPr>
          <w:rFonts w:ascii="Times New Roman" w:hAnsi="Times New Roman" w:cs="Times New Roman"/>
          <w:sz w:val="28"/>
          <w:szCs w:val="28"/>
        </w:rPr>
        <w:t xml:space="preserve">     7. Обнародовать данное постановление на информационном стенде Администрации </w:t>
      </w:r>
      <w:r w:rsidR="00FF5327" w:rsidRPr="00D14A82">
        <w:rPr>
          <w:rFonts w:ascii="Times New Roman" w:hAnsi="Times New Roman" w:cs="Times New Roman"/>
          <w:sz w:val="28"/>
          <w:szCs w:val="28"/>
        </w:rPr>
        <w:t>Берёзовского</w:t>
      </w:r>
      <w:r w:rsidRPr="00D14A82">
        <w:rPr>
          <w:rFonts w:ascii="Times New Roman" w:hAnsi="Times New Roman" w:cs="Times New Roman"/>
          <w:sz w:val="28"/>
          <w:szCs w:val="28"/>
        </w:rPr>
        <w:t xml:space="preserve"> сельсовета и опубликовать на официальном Интернет-сайте Администрации Волчихинского района во вкладке «</w:t>
      </w:r>
      <w:r w:rsidR="00FF5327" w:rsidRPr="00D14A82">
        <w:rPr>
          <w:rFonts w:ascii="Times New Roman" w:hAnsi="Times New Roman" w:cs="Times New Roman"/>
          <w:sz w:val="28"/>
          <w:szCs w:val="28"/>
        </w:rPr>
        <w:t>Берёзовский</w:t>
      </w:r>
      <w:r w:rsidRPr="00D14A82">
        <w:rPr>
          <w:rFonts w:ascii="Times New Roman" w:hAnsi="Times New Roman" w:cs="Times New Roman"/>
          <w:sz w:val="28"/>
          <w:szCs w:val="28"/>
        </w:rPr>
        <w:t xml:space="preserve"> сельсовет».</w:t>
      </w: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8. Контроль по исполнению настоящего постановления оставляю за собой.</w:t>
      </w:r>
    </w:p>
    <w:p w:rsidR="00A212F8" w:rsidRPr="00D14A82" w:rsidRDefault="00A212F8" w:rsidP="00D14A82">
      <w:pPr>
        <w:spacing w:after="0" w:line="240" w:lineRule="auto"/>
        <w:jc w:val="both"/>
        <w:rPr>
          <w:rFonts w:ascii="Times New Roman" w:hAnsi="Times New Roman" w:cs="Times New Roman"/>
          <w:sz w:val="28"/>
          <w:szCs w:val="28"/>
        </w:rPr>
      </w:pPr>
    </w:p>
    <w:p w:rsidR="00A212F8" w:rsidRPr="00D14A82" w:rsidRDefault="00A212F8" w:rsidP="00D14A82">
      <w:pPr>
        <w:spacing w:after="0" w:line="240" w:lineRule="auto"/>
        <w:jc w:val="both"/>
        <w:rPr>
          <w:rFonts w:ascii="Times New Roman" w:hAnsi="Times New Roman" w:cs="Times New Roman"/>
          <w:sz w:val="28"/>
          <w:szCs w:val="28"/>
        </w:rPr>
      </w:pPr>
    </w:p>
    <w:p w:rsidR="00A212F8" w:rsidRPr="00D14A82" w:rsidRDefault="00A212F8" w:rsidP="00D14A82">
      <w:pPr>
        <w:spacing w:after="0" w:line="240" w:lineRule="auto"/>
        <w:jc w:val="both"/>
        <w:rPr>
          <w:rFonts w:ascii="Times New Roman" w:hAnsi="Times New Roman" w:cs="Times New Roman"/>
          <w:sz w:val="28"/>
          <w:szCs w:val="28"/>
        </w:rPr>
      </w:pPr>
    </w:p>
    <w:p w:rsidR="00A212F8" w:rsidRPr="00D14A82" w:rsidRDefault="00A212F8"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Глава сельсовета                                                  </w:t>
      </w:r>
      <w:r w:rsidR="00FF5327" w:rsidRPr="00D14A82">
        <w:rPr>
          <w:rFonts w:ascii="Times New Roman" w:hAnsi="Times New Roman" w:cs="Times New Roman"/>
          <w:sz w:val="28"/>
          <w:szCs w:val="28"/>
        </w:rPr>
        <w:t xml:space="preserve">               </w:t>
      </w:r>
      <w:r w:rsidRPr="00D14A82">
        <w:rPr>
          <w:rFonts w:ascii="Times New Roman" w:hAnsi="Times New Roman" w:cs="Times New Roman"/>
          <w:sz w:val="28"/>
          <w:szCs w:val="28"/>
        </w:rPr>
        <w:t xml:space="preserve">    </w:t>
      </w:r>
      <w:r w:rsidR="00FF5327" w:rsidRPr="00D14A82">
        <w:rPr>
          <w:rFonts w:ascii="Times New Roman" w:hAnsi="Times New Roman" w:cs="Times New Roman"/>
          <w:sz w:val="28"/>
          <w:szCs w:val="28"/>
        </w:rPr>
        <w:t xml:space="preserve">         </w:t>
      </w:r>
      <w:r w:rsidRPr="00D14A82">
        <w:rPr>
          <w:rFonts w:ascii="Times New Roman" w:hAnsi="Times New Roman" w:cs="Times New Roman"/>
          <w:sz w:val="28"/>
          <w:szCs w:val="28"/>
        </w:rPr>
        <w:t xml:space="preserve"> В.</w:t>
      </w:r>
      <w:r w:rsidR="00FF5327" w:rsidRPr="00D14A82">
        <w:rPr>
          <w:rFonts w:ascii="Times New Roman" w:hAnsi="Times New Roman" w:cs="Times New Roman"/>
          <w:sz w:val="28"/>
          <w:szCs w:val="28"/>
        </w:rPr>
        <w:t>Ю.Курдюмов</w:t>
      </w:r>
    </w:p>
    <w:p w:rsidR="00A212F8" w:rsidRPr="00D14A82" w:rsidRDefault="00A212F8" w:rsidP="00D14A82">
      <w:pPr>
        <w:spacing w:after="0" w:line="240" w:lineRule="auto"/>
        <w:jc w:val="both"/>
        <w:rPr>
          <w:rFonts w:ascii="Times New Roman" w:hAnsi="Times New Roman" w:cs="Times New Roman"/>
          <w:sz w:val="28"/>
          <w:szCs w:val="28"/>
        </w:rPr>
      </w:pPr>
    </w:p>
    <w:p w:rsidR="001B665F" w:rsidRPr="00D14A82" w:rsidRDefault="001B665F" w:rsidP="00D14A82">
      <w:pPr>
        <w:pStyle w:val="ConsPlusNormal"/>
        <w:widowControl/>
        <w:ind w:left="5103" w:firstLine="0"/>
        <w:jc w:val="both"/>
        <w:rPr>
          <w:rFonts w:ascii="Times New Roman" w:hAnsi="Times New Roman" w:cs="Times New Roman"/>
          <w:sz w:val="28"/>
          <w:szCs w:val="24"/>
        </w:rPr>
      </w:pPr>
    </w:p>
    <w:p w:rsidR="001B665F" w:rsidRPr="00D14A82" w:rsidRDefault="001B665F" w:rsidP="00D14A82">
      <w:pPr>
        <w:pStyle w:val="ConsPlusNormal"/>
        <w:widowControl/>
        <w:ind w:left="5103" w:firstLine="0"/>
        <w:jc w:val="both"/>
        <w:rPr>
          <w:rFonts w:ascii="Times New Roman" w:hAnsi="Times New Roman" w:cs="Times New Roman"/>
          <w:sz w:val="28"/>
          <w:szCs w:val="24"/>
        </w:rPr>
      </w:pPr>
    </w:p>
    <w:p w:rsidR="001B665F" w:rsidRPr="00D14A82" w:rsidRDefault="001B665F" w:rsidP="00D14A82">
      <w:pPr>
        <w:pStyle w:val="ConsPlusNormal"/>
        <w:widowControl/>
        <w:ind w:left="5103" w:firstLine="0"/>
        <w:jc w:val="both"/>
        <w:rPr>
          <w:rFonts w:ascii="Times New Roman" w:hAnsi="Times New Roman" w:cs="Times New Roman"/>
          <w:sz w:val="28"/>
          <w:szCs w:val="24"/>
        </w:rPr>
      </w:pPr>
    </w:p>
    <w:p w:rsidR="001B665F" w:rsidRPr="00D14A82" w:rsidRDefault="001B665F" w:rsidP="00D14A82">
      <w:pPr>
        <w:pStyle w:val="ConsPlusNormal"/>
        <w:widowControl/>
        <w:ind w:left="5103" w:firstLine="0"/>
        <w:jc w:val="both"/>
        <w:rPr>
          <w:rFonts w:ascii="Times New Roman" w:hAnsi="Times New Roman" w:cs="Times New Roman"/>
          <w:sz w:val="28"/>
          <w:szCs w:val="24"/>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Приложение 1</w:t>
      </w:r>
    </w:p>
    <w:p w:rsidR="007547AE" w:rsidRPr="00D14A82" w:rsidRDefault="007547AE"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к постановлению Администрации</w:t>
      </w:r>
    </w:p>
    <w:p w:rsidR="007547AE" w:rsidRPr="00D14A82" w:rsidRDefault="007547AE"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w:t>
      </w:r>
      <w:r w:rsidR="00FF5327" w:rsidRPr="00D14A82">
        <w:rPr>
          <w:rFonts w:ascii="Times New Roman" w:hAnsi="Times New Roman" w:cs="Times New Roman"/>
          <w:sz w:val="28"/>
          <w:szCs w:val="28"/>
        </w:rPr>
        <w:t xml:space="preserve">Берёзовского </w:t>
      </w:r>
      <w:r w:rsidRPr="00D14A82">
        <w:rPr>
          <w:rFonts w:ascii="Times New Roman" w:hAnsi="Times New Roman" w:cs="Times New Roman"/>
          <w:sz w:val="28"/>
          <w:szCs w:val="28"/>
        </w:rPr>
        <w:t xml:space="preserve"> сельсовета</w:t>
      </w:r>
    </w:p>
    <w:p w:rsidR="007547AE" w:rsidRPr="00D14A82" w:rsidRDefault="007547AE" w:rsidP="00D14A82">
      <w:pPr>
        <w:spacing w:after="0" w:line="240" w:lineRule="auto"/>
        <w:jc w:val="both"/>
        <w:rPr>
          <w:rFonts w:ascii="Times New Roman" w:hAnsi="Times New Roman" w:cs="Times New Roman"/>
          <w:sz w:val="28"/>
          <w:szCs w:val="28"/>
        </w:rPr>
      </w:pPr>
      <w:r w:rsidRPr="00D14A82">
        <w:rPr>
          <w:rFonts w:ascii="Times New Roman" w:hAnsi="Times New Roman" w:cs="Times New Roman"/>
          <w:sz w:val="28"/>
          <w:szCs w:val="28"/>
        </w:rPr>
        <w:t xml:space="preserve">                                                                          от 0</w:t>
      </w:r>
      <w:r w:rsidR="00FF5327" w:rsidRPr="00D14A82">
        <w:rPr>
          <w:rFonts w:ascii="Times New Roman" w:hAnsi="Times New Roman" w:cs="Times New Roman"/>
          <w:sz w:val="28"/>
          <w:szCs w:val="28"/>
        </w:rPr>
        <w:t>6</w:t>
      </w:r>
      <w:r w:rsidRPr="00D14A82">
        <w:rPr>
          <w:rFonts w:ascii="Times New Roman" w:hAnsi="Times New Roman" w:cs="Times New Roman"/>
          <w:sz w:val="28"/>
          <w:szCs w:val="28"/>
        </w:rPr>
        <w:t>.03.2017 № 3</w:t>
      </w:r>
    </w:p>
    <w:p w:rsidR="007547AE" w:rsidRPr="00D14A82" w:rsidRDefault="007547AE" w:rsidP="00D14A82">
      <w:pPr>
        <w:spacing w:after="0"/>
        <w:jc w:val="both"/>
        <w:rPr>
          <w:rFonts w:ascii="Times New Roman" w:hAnsi="Times New Roman" w:cs="Times New Roman"/>
          <w:sz w:val="28"/>
          <w:szCs w:val="28"/>
        </w:rPr>
      </w:pPr>
    </w:p>
    <w:p w:rsidR="007547AE" w:rsidRPr="00D14A82" w:rsidRDefault="007547AE" w:rsidP="00D14A82">
      <w:pPr>
        <w:pStyle w:val="ConsPlusTitle"/>
        <w:jc w:val="center"/>
        <w:outlineLvl w:val="0"/>
        <w:rPr>
          <w:b w:val="0"/>
          <w:bCs w:val="0"/>
          <w:sz w:val="28"/>
          <w:szCs w:val="28"/>
          <w:lang w:eastAsia="ar-SA"/>
        </w:rPr>
      </w:pPr>
      <w:r w:rsidRPr="00D14A82">
        <w:rPr>
          <w:b w:val="0"/>
          <w:bCs w:val="0"/>
          <w:sz w:val="28"/>
          <w:szCs w:val="28"/>
          <w:lang w:eastAsia="ar-SA"/>
        </w:rPr>
        <w:t>ПОЛОЖЕНИЕ</w:t>
      </w:r>
    </w:p>
    <w:p w:rsidR="007547AE" w:rsidRPr="00D14A82" w:rsidRDefault="007547AE" w:rsidP="00D14A82">
      <w:pPr>
        <w:pStyle w:val="ConsPlusTitle"/>
        <w:jc w:val="center"/>
        <w:outlineLvl w:val="0"/>
        <w:rPr>
          <w:b w:val="0"/>
          <w:bCs w:val="0"/>
          <w:sz w:val="28"/>
          <w:szCs w:val="28"/>
          <w:lang w:eastAsia="ar-SA"/>
        </w:rPr>
      </w:pPr>
      <w:r w:rsidRPr="00D14A82">
        <w:rPr>
          <w:b w:val="0"/>
          <w:bCs w:val="0"/>
          <w:sz w:val="28"/>
          <w:szCs w:val="28"/>
          <w:lang w:eastAsia="ar-SA"/>
        </w:rPr>
        <w:t>о порядке работы Комиссии по проведению публичных слушаний по</w:t>
      </w:r>
    </w:p>
    <w:p w:rsidR="00FF5327" w:rsidRPr="00D14A82" w:rsidRDefault="007547AE" w:rsidP="00D14A82">
      <w:pPr>
        <w:pStyle w:val="ConsPlusTitle"/>
        <w:jc w:val="center"/>
        <w:outlineLvl w:val="0"/>
        <w:rPr>
          <w:b w:val="0"/>
          <w:sz w:val="28"/>
          <w:szCs w:val="28"/>
        </w:rPr>
      </w:pPr>
      <w:r w:rsidRPr="00D14A82">
        <w:rPr>
          <w:b w:val="0"/>
          <w:bCs w:val="0"/>
          <w:sz w:val="28"/>
          <w:szCs w:val="28"/>
          <w:lang w:eastAsia="ar-SA"/>
        </w:rPr>
        <w:t xml:space="preserve">проекту </w:t>
      </w:r>
      <w:r w:rsidRPr="00D14A82">
        <w:rPr>
          <w:b w:val="0"/>
          <w:sz w:val="28"/>
          <w:szCs w:val="28"/>
        </w:rPr>
        <w:t xml:space="preserve">«Правила землепользования и застройки части территории муниципального образования </w:t>
      </w:r>
      <w:r w:rsidR="00FF5327" w:rsidRPr="00D14A82">
        <w:rPr>
          <w:b w:val="0"/>
          <w:sz w:val="28"/>
          <w:szCs w:val="28"/>
        </w:rPr>
        <w:t xml:space="preserve">Берёзовский </w:t>
      </w:r>
      <w:r w:rsidRPr="00D14A82">
        <w:rPr>
          <w:b w:val="0"/>
          <w:sz w:val="28"/>
          <w:szCs w:val="28"/>
        </w:rPr>
        <w:t>сельсовет</w:t>
      </w:r>
    </w:p>
    <w:p w:rsidR="007547AE" w:rsidRPr="00D14A82" w:rsidRDefault="007547AE" w:rsidP="00D14A82">
      <w:pPr>
        <w:pStyle w:val="ConsPlusTitle"/>
        <w:jc w:val="center"/>
        <w:outlineLvl w:val="0"/>
        <w:rPr>
          <w:b w:val="0"/>
          <w:sz w:val="28"/>
          <w:szCs w:val="28"/>
        </w:rPr>
      </w:pPr>
      <w:r w:rsidRPr="00D14A82">
        <w:rPr>
          <w:b w:val="0"/>
          <w:sz w:val="28"/>
          <w:szCs w:val="28"/>
        </w:rPr>
        <w:t xml:space="preserve"> Волчихинского района Алтайского края»</w:t>
      </w:r>
    </w:p>
    <w:p w:rsidR="00FF5327" w:rsidRPr="00D14A82" w:rsidRDefault="00FF5327" w:rsidP="00D14A82">
      <w:pPr>
        <w:pStyle w:val="ConsPlusTitle"/>
        <w:jc w:val="center"/>
        <w:outlineLvl w:val="0"/>
        <w:rPr>
          <w:b w:val="0"/>
          <w:sz w:val="28"/>
          <w:szCs w:val="28"/>
        </w:rPr>
      </w:pPr>
    </w:p>
    <w:p w:rsidR="007547AE" w:rsidRPr="00D14A82" w:rsidRDefault="007547AE" w:rsidP="00D14A82">
      <w:pPr>
        <w:pStyle w:val="ConsPlusTitle"/>
        <w:numPr>
          <w:ilvl w:val="0"/>
          <w:numId w:val="15"/>
        </w:numPr>
        <w:jc w:val="center"/>
        <w:outlineLvl w:val="0"/>
        <w:rPr>
          <w:b w:val="0"/>
          <w:bCs w:val="0"/>
          <w:sz w:val="28"/>
          <w:szCs w:val="28"/>
          <w:lang w:eastAsia="ar-SA"/>
        </w:rPr>
      </w:pPr>
      <w:r w:rsidRPr="00D14A82">
        <w:rPr>
          <w:b w:val="0"/>
          <w:bCs w:val="0"/>
          <w:sz w:val="28"/>
          <w:szCs w:val="28"/>
          <w:lang w:eastAsia="ar-SA"/>
        </w:rPr>
        <w:t>Общие положения</w:t>
      </w:r>
    </w:p>
    <w:p w:rsidR="00FF5327" w:rsidRPr="00D14A82" w:rsidRDefault="00FF5327" w:rsidP="00D14A82">
      <w:pPr>
        <w:pStyle w:val="ConsPlusTitle"/>
        <w:ind w:left="720"/>
        <w:outlineLvl w:val="0"/>
        <w:rPr>
          <w:b w:val="0"/>
          <w:bCs w:val="0"/>
          <w:sz w:val="28"/>
          <w:szCs w:val="28"/>
          <w:lang w:eastAsia="ar-SA"/>
        </w:rPr>
      </w:pP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1.1. Настоящее Положение регулирует компетенцию, регламент работы Комиссии по проведению публичных слушаний и порядок принятия Комиссией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решений.</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1.2. Комиссия является коллегиальным органом, который на основании законодательства Российской Федерации, правовых актов органов местного самоуправления, заключений соответствующих служб, органов, учреждений и </w:t>
      </w:r>
    </w:p>
    <w:p w:rsidR="007547AE" w:rsidRPr="00D14A82" w:rsidRDefault="007547AE" w:rsidP="00D14A82">
      <w:pPr>
        <w:pStyle w:val="ConsPlusTitle"/>
        <w:jc w:val="both"/>
        <w:outlineLvl w:val="0"/>
        <w:rPr>
          <w:b w:val="0"/>
          <w:sz w:val="28"/>
          <w:szCs w:val="28"/>
        </w:rPr>
      </w:pPr>
      <w:r w:rsidRPr="00D14A82">
        <w:rPr>
          <w:b w:val="0"/>
          <w:bCs w:val="0"/>
          <w:sz w:val="28"/>
          <w:szCs w:val="28"/>
          <w:lang w:eastAsia="ar-SA"/>
        </w:rPr>
        <w:t>организаций в соответствии с предоставленными настоящим Положением полномочиями осуществляет подготовку, проведение и подведение итогов публичного слушания по проекту «</w:t>
      </w:r>
      <w:r w:rsidRPr="00D14A82">
        <w:rPr>
          <w:b w:val="0"/>
          <w:sz w:val="28"/>
          <w:szCs w:val="28"/>
        </w:rPr>
        <w:t xml:space="preserve">«Правила землепользования и застройки </w:t>
      </w:r>
      <w:r w:rsidRPr="00D14A82">
        <w:rPr>
          <w:b w:val="0"/>
          <w:sz w:val="28"/>
          <w:szCs w:val="28"/>
        </w:rPr>
        <w:lastRenderedPageBreak/>
        <w:t xml:space="preserve">части территории муниципального образования </w:t>
      </w:r>
      <w:r w:rsidR="00FF5327" w:rsidRPr="00D14A82">
        <w:rPr>
          <w:b w:val="0"/>
          <w:sz w:val="28"/>
          <w:szCs w:val="28"/>
        </w:rPr>
        <w:t>Берёзовский</w:t>
      </w:r>
      <w:r w:rsidRPr="00D14A82">
        <w:rPr>
          <w:b w:val="0"/>
          <w:sz w:val="28"/>
          <w:szCs w:val="28"/>
        </w:rPr>
        <w:t xml:space="preserve"> сельсовет Волчихинского района Алтайского края».</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 Задачи, функции и полномочия Комиссии</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2.1. Задачами Комиссии являются: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2.1.1. проведение в установленном порядке публичных слушаний по проекту </w:t>
      </w:r>
    </w:p>
    <w:p w:rsidR="007547AE" w:rsidRPr="00D14A82" w:rsidRDefault="007547AE" w:rsidP="00D14A82">
      <w:pPr>
        <w:pStyle w:val="ConsPlusTitle"/>
        <w:jc w:val="both"/>
        <w:outlineLvl w:val="0"/>
        <w:rPr>
          <w:b w:val="0"/>
          <w:bCs w:val="0"/>
          <w:sz w:val="28"/>
          <w:szCs w:val="28"/>
          <w:lang w:eastAsia="ar-SA"/>
        </w:rPr>
      </w:pPr>
      <w:r w:rsidRPr="00D14A82">
        <w:rPr>
          <w:b w:val="0"/>
          <w:sz w:val="28"/>
          <w:szCs w:val="28"/>
        </w:rPr>
        <w:t xml:space="preserve">«Правила землепользования и застройки части территории муниципального образования </w:t>
      </w:r>
      <w:r w:rsidR="00FF5327"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2.1.2. информирование жителей поселения о программах его развития, выявление общественного мнения, предложений и рекомендаций по проекту;</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2.1.3. подготовка заключения Комиссии по итогам публичного слушания проекта </w:t>
      </w:r>
      <w:r w:rsidRPr="00D14A82">
        <w:rPr>
          <w:b w:val="0"/>
          <w:sz w:val="28"/>
          <w:szCs w:val="28"/>
        </w:rPr>
        <w:t xml:space="preserve">«Правила землепользования и застройки части территории муниципального образования </w:t>
      </w:r>
      <w:r w:rsidR="00FF5327"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 Функциями Комиссии являются: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2.2.1. составление плана мероприятий публичного слушания;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2.2.2. определение перечня организаций, должностных лиц, специалистов 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граждан, привлекаемых для проведения плановых мероприятий публичного слушания;</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2.2.3. ознакомление участников публичного слушания и заинтересованных лиц с материалами, выносимыми на публичное слушание, и информирование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указанных лиц о дате, времени и месте проведения мероприятий публичного слушания;</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2.2.4. организация и проведение мероприятий публичного слушания;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2.2.5. составление протокола при проведении мероприятий, заседаний Комиссии и публичного слушания;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2.2.6. сбор, обработка и анализ информации, полученной в процессе публичного слушания для подготовки заключения о результатах публичного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слушания проекта </w:t>
      </w:r>
      <w:r w:rsidRPr="00D14A82">
        <w:rPr>
          <w:b w:val="0"/>
          <w:sz w:val="28"/>
          <w:szCs w:val="28"/>
        </w:rPr>
        <w:t xml:space="preserve">«Правила землепользования и застройки части территории муниципального образования </w:t>
      </w:r>
      <w:r w:rsidR="00FF5327"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2.2.7. иные предусмотренные законом и правовыми актами органов местного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самоуправления функции;</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2.3. Полномочия Комиссии:</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2.3.1. принятие решений о форме, теме и содержании планируемого мероприятия публичного слушания, составе приглашенных специалистов, составе аудитории приглашенных участников мероприятия, месте, времени, сроке и продолжительности мероприятия;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2.3.2. утверждение плана мероприятий, подлежащих проведению в процессе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публичных слушаний;</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2.3.3. утверждение текста объявления о проведении публичного слушания по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проекту </w:t>
      </w:r>
      <w:r w:rsidRPr="00D14A82">
        <w:rPr>
          <w:b w:val="0"/>
          <w:sz w:val="28"/>
          <w:szCs w:val="28"/>
        </w:rPr>
        <w:t xml:space="preserve">«Правила землепользования и застройки части территории муниципального образования </w:t>
      </w:r>
      <w:r w:rsidR="00FF5327"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 xml:space="preserve"> и текстов информационных сообщений, обнародуемых в процессе публичного слушания от имени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2.3.4. определение времени и места приема замечаний и предложений участников публичных слушаний;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2.3.5. утверждение протокола публичного слушания;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lastRenderedPageBreak/>
        <w:t xml:space="preserve">     2.3.6. утверждение заключения по итогам публичного слушания проекта </w:t>
      </w:r>
      <w:r w:rsidRPr="00D14A82">
        <w:rPr>
          <w:b w:val="0"/>
          <w:sz w:val="28"/>
          <w:szCs w:val="28"/>
        </w:rPr>
        <w:t xml:space="preserve">«Правила землепользования и застройки части территории муниципального образования </w:t>
      </w:r>
      <w:r w:rsidR="00FF5327"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 xml:space="preserve">.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 Порядок проведения заседаний Комиссии и принятия решений</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3.1. Периодичность заседаний Комиссии определяется председателем Комиссии в рабочем порядке по мере необходимости принятия оперативного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решения по вопросам, находящимся в компетенции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Место, дата и время заседаний Комиссии устанавливаются председателем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3.2. В случае отсутствия председателя Комиссии его полномочия осуществляются заместителем председателя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3.3. Заседания Комиссии ведет ее председатель. Решения Комиссии по текущим вопросам проведения публичного слушания по проекту генерального плана оформляются протоколами.</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3.4. По результатам заседаний Комиссии в 10-дневный срок составляется протокол, который подписывается присутствовавшими участниками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и утверждается ее председателем. В необходимых случаях оформляются и заверяются в установленном порядке выписки из протокола заседания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3.5. Повестка заседания Комиссии утверждается ее председателем и доводится до сведения членов Комиссии в оперативном порядке.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3.6. Комиссия вправе принимать решения по результатам публичных слушаний, если на ее заседании присутствует не менее 2/3 от общего числа участников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3.7. Решения по вопросам, находящимся в компетенции Комиссии, принимаются после их обсуждения и изучения представленных документов по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результатам голосования (простым большинством голосов). В случае равенства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голосов решающим является голос председателя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3.8. Результаты публичного слушания по проекту </w:t>
      </w:r>
      <w:r w:rsidRPr="00D14A82">
        <w:rPr>
          <w:b w:val="0"/>
          <w:sz w:val="28"/>
          <w:szCs w:val="28"/>
        </w:rPr>
        <w:t xml:space="preserve">«Правила землепользования и застройки части территории муниципального образования </w:t>
      </w:r>
      <w:r w:rsidR="00213EE1"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 xml:space="preserve"> оформляются заключением Комиссии.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3.9. Протоколы заседаний Комиссии и протоколы программных мероприятий публичного слушания по проекту </w:t>
      </w:r>
      <w:r w:rsidRPr="00D14A82">
        <w:rPr>
          <w:b w:val="0"/>
          <w:sz w:val="28"/>
          <w:szCs w:val="28"/>
        </w:rPr>
        <w:t xml:space="preserve">«Правила землепользования и застройки части территории муниципального образования </w:t>
      </w:r>
      <w:r w:rsidR="00213EE1"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 xml:space="preserve"> приобщаются к заключению Комиссии, а также брошюруются в папки и хранятся в муниципальном архиве.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4. Порядок принятия предложений и замечаний по проекту </w:t>
      </w:r>
      <w:r w:rsidRPr="00D14A82">
        <w:rPr>
          <w:b w:val="0"/>
          <w:sz w:val="28"/>
          <w:szCs w:val="28"/>
        </w:rPr>
        <w:t xml:space="preserve">«Правила землепользования и застройки части территории муниципального образования </w:t>
      </w:r>
      <w:r w:rsidR="00213EE1"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4.1. Предложения и замечания по проекту </w:t>
      </w:r>
      <w:r w:rsidRPr="00D14A82">
        <w:rPr>
          <w:b w:val="0"/>
          <w:sz w:val="28"/>
          <w:szCs w:val="28"/>
        </w:rPr>
        <w:t xml:space="preserve">«Правила землепользования и застройки части территории муниципального образования </w:t>
      </w:r>
      <w:r w:rsidR="00213EE1"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 xml:space="preserve"> принимаются согласно установленного регламента с указанием периода, места и времени.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4.2. Предложения принимаются членами Комиссии, присутствующими на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встречах с жителями территории сельского поселения </w:t>
      </w:r>
      <w:r w:rsidR="00213EE1" w:rsidRPr="00D14A82">
        <w:rPr>
          <w:b w:val="0"/>
          <w:bCs w:val="0"/>
          <w:sz w:val="28"/>
          <w:szCs w:val="28"/>
          <w:lang w:eastAsia="ar-SA"/>
        </w:rPr>
        <w:t>Берёзовский</w:t>
      </w:r>
      <w:r w:rsidRPr="00D14A82">
        <w:rPr>
          <w:b w:val="0"/>
          <w:bCs w:val="0"/>
          <w:sz w:val="28"/>
          <w:szCs w:val="28"/>
          <w:lang w:eastAsia="ar-SA"/>
        </w:rPr>
        <w:t xml:space="preserve"> сельсовет </w:t>
      </w:r>
      <w:r w:rsidRPr="00D14A82">
        <w:rPr>
          <w:b w:val="0"/>
          <w:bCs w:val="0"/>
          <w:sz w:val="28"/>
          <w:szCs w:val="28"/>
          <w:lang w:eastAsia="ar-SA"/>
        </w:rPr>
        <w:lastRenderedPageBreak/>
        <w:t>Волчихинского района Алтайского края, а также специалистами Администрации сельсовета.</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4.3. Предложения по вопросу публичных слушаний принимаются лично от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каждого, в письменном виде по установленной форме.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4.4. Секретарь Комиссии обеспечивают приём предложений и замечаний по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проекту </w:t>
      </w:r>
      <w:r w:rsidRPr="00D14A82">
        <w:rPr>
          <w:b w:val="0"/>
          <w:sz w:val="28"/>
          <w:szCs w:val="28"/>
        </w:rPr>
        <w:t xml:space="preserve">«Правила землепользования и застройки части территории муниципального образования </w:t>
      </w:r>
      <w:r w:rsidR="00673014"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 xml:space="preserve">.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 Порядок учёта предложений и замечаний по проекту </w:t>
      </w:r>
      <w:r w:rsidRPr="00D14A82">
        <w:rPr>
          <w:b w:val="0"/>
          <w:sz w:val="28"/>
          <w:szCs w:val="28"/>
        </w:rPr>
        <w:t xml:space="preserve">«Правила землепользования и застройки части территории муниципального образования </w:t>
      </w:r>
      <w:r w:rsidR="00673014" w:rsidRPr="00D14A82">
        <w:rPr>
          <w:b w:val="0"/>
          <w:sz w:val="28"/>
          <w:szCs w:val="28"/>
        </w:rPr>
        <w:t>Берёзовский</w:t>
      </w:r>
      <w:r w:rsidRPr="00D14A82">
        <w:rPr>
          <w:b w:val="0"/>
          <w:sz w:val="28"/>
          <w:szCs w:val="28"/>
        </w:rPr>
        <w:t xml:space="preserve"> сельсовет Волчихинского района Алтайского края»</w:t>
      </w:r>
      <w:r w:rsidRPr="00D14A82">
        <w:rPr>
          <w:b w:val="0"/>
          <w:bCs w:val="0"/>
          <w:sz w:val="28"/>
          <w:szCs w:val="28"/>
          <w:lang w:eastAsia="ar-SA"/>
        </w:rPr>
        <w:t>.</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5.1. К учёту Комиссией принимаются предложения, замечания жителей и правообладателей объектов капитального строительства и (или) земельных участков, находящихся в границах территории сельского поселения </w:t>
      </w:r>
      <w:r w:rsidR="00673014" w:rsidRPr="00D14A82">
        <w:rPr>
          <w:b w:val="0"/>
          <w:sz w:val="28"/>
          <w:szCs w:val="28"/>
        </w:rPr>
        <w:t>Берёзовский</w:t>
      </w:r>
      <w:r w:rsidRPr="00D14A82">
        <w:rPr>
          <w:b w:val="0"/>
          <w:bCs w:val="0"/>
          <w:sz w:val="28"/>
          <w:szCs w:val="28"/>
          <w:lang w:eastAsia="ar-SA"/>
        </w:rPr>
        <w:t xml:space="preserve"> сельсовет Волчихинского района Алтайского края;</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5.1.1. выраженные только в письменной форме;</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5.1.2. надлежаще оформленные, т.е. с указанием фамилии, имени, отчества,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паспортных данных, адреса заявителя, личной подписи и даты;</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5.1.3. поступившие в Комиссию в период сбора предложений, указанный в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информационном сообщении;</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5.1.4. содержащие конструктивные обоснования, в случае отрицательного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мнения.</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5.2. По принятым к учёту мнениям и предложениям составляется опись.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5.3. Результаты публичных слушаний оформляются протоколом заседания </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комиссии, который подписывается членами комиссии.</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5.4. Заключение по результатам публичных слушаний подписывается Председателем комиссии и обнародуется в установленном порядке.</w:t>
      </w:r>
    </w:p>
    <w:p w:rsidR="007547AE" w:rsidRPr="00D14A82" w:rsidRDefault="007547AE" w:rsidP="00D14A82">
      <w:pPr>
        <w:pStyle w:val="ConsPlusTitle"/>
        <w:jc w:val="both"/>
        <w:outlineLvl w:val="0"/>
        <w:rPr>
          <w:b w:val="0"/>
          <w:bCs w:val="0"/>
          <w:sz w:val="28"/>
          <w:szCs w:val="28"/>
          <w:lang w:eastAsia="ar-SA"/>
        </w:rPr>
      </w:pPr>
      <w:r w:rsidRPr="00D14A82">
        <w:rPr>
          <w:b w:val="0"/>
          <w:bCs w:val="0"/>
          <w:sz w:val="28"/>
          <w:szCs w:val="28"/>
          <w:lang w:eastAsia="ar-SA"/>
        </w:rPr>
        <w:t xml:space="preserve">     6. Порядок оповещения жителей сельского поселения </w:t>
      </w:r>
      <w:r w:rsidR="00673014" w:rsidRPr="00D14A82">
        <w:rPr>
          <w:b w:val="0"/>
          <w:sz w:val="28"/>
          <w:szCs w:val="28"/>
        </w:rPr>
        <w:t>Берёзовский</w:t>
      </w:r>
      <w:r w:rsidR="00673014" w:rsidRPr="00D14A82">
        <w:rPr>
          <w:b w:val="0"/>
          <w:bCs w:val="0"/>
          <w:sz w:val="28"/>
          <w:szCs w:val="28"/>
          <w:lang w:eastAsia="ar-SA"/>
        </w:rPr>
        <w:t xml:space="preserve"> сельсовет</w:t>
      </w:r>
      <w:r w:rsidRPr="00D14A82">
        <w:rPr>
          <w:b w:val="0"/>
          <w:bCs w:val="0"/>
          <w:sz w:val="28"/>
          <w:szCs w:val="28"/>
          <w:lang w:eastAsia="ar-SA"/>
        </w:rPr>
        <w:t xml:space="preserve"> о проведении и итогах публичных слушаний</w:t>
      </w:r>
    </w:p>
    <w:p w:rsidR="007547AE" w:rsidRPr="00D14A82" w:rsidRDefault="007547AE" w:rsidP="00D14A82">
      <w:pPr>
        <w:pStyle w:val="ConsPlusTitle"/>
        <w:jc w:val="both"/>
        <w:outlineLvl w:val="0"/>
        <w:rPr>
          <w:b w:val="0"/>
          <w:sz w:val="28"/>
          <w:szCs w:val="28"/>
        </w:rPr>
      </w:pPr>
      <w:r w:rsidRPr="00D14A82">
        <w:rPr>
          <w:b w:val="0"/>
          <w:bCs w:val="0"/>
          <w:sz w:val="28"/>
          <w:szCs w:val="28"/>
          <w:lang w:eastAsia="ar-SA"/>
        </w:rPr>
        <w:t xml:space="preserve">     6.1.Жители, имеющие постоянную регистрацию в населенном пункте сельского поселения </w:t>
      </w:r>
      <w:r w:rsidR="00673014" w:rsidRPr="00D14A82">
        <w:rPr>
          <w:b w:val="0"/>
          <w:sz w:val="28"/>
          <w:szCs w:val="28"/>
        </w:rPr>
        <w:t>Берёзовский</w:t>
      </w:r>
      <w:r w:rsidRPr="00D14A82">
        <w:rPr>
          <w:b w:val="0"/>
          <w:bCs w:val="0"/>
          <w:sz w:val="28"/>
          <w:szCs w:val="28"/>
          <w:lang w:eastAsia="ar-SA"/>
        </w:rPr>
        <w:t xml:space="preserve"> сельсовет, и правообладатели объектов капитального строительства и (или) земельных участков, находящихся в границах сельского поселения </w:t>
      </w:r>
      <w:r w:rsidR="00673014" w:rsidRPr="00D14A82">
        <w:rPr>
          <w:b w:val="0"/>
          <w:sz w:val="28"/>
          <w:szCs w:val="28"/>
        </w:rPr>
        <w:t>Берёзовский</w:t>
      </w:r>
      <w:r w:rsidRPr="00D14A82">
        <w:rPr>
          <w:b w:val="0"/>
          <w:bCs w:val="0"/>
          <w:sz w:val="28"/>
          <w:szCs w:val="28"/>
          <w:lang w:eastAsia="ar-SA"/>
        </w:rPr>
        <w:t xml:space="preserve"> сельсовет оповещаются о дате и месте проведения слушаний, периоде сбора предложений, о месте размещения выставок, экспозиций демонстрационных материалов, итогах слушаний и другой информации по организации и проведению данных публичных слушаний путём размещения на официальном сайте Администрации Волчихинского района и обнародовании на информационных стендах Администрации </w:t>
      </w:r>
      <w:r w:rsidR="00673014" w:rsidRPr="00D14A82">
        <w:rPr>
          <w:b w:val="0"/>
          <w:sz w:val="28"/>
          <w:szCs w:val="28"/>
        </w:rPr>
        <w:t>Берёзовского</w:t>
      </w:r>
      <w:r w:rsidRPr="00D14A82">
        <w:rPr>
          <w:b w:val="0"/>
          <w:bCs w:val="0"/>
          <w:sz w:val="28"/>
          <w:szCs w:val="28"/>
          <w:lang w:eastAsia="ar-SA"/>
        </w:rPr>
        <w:t xml:space="preserve"> сельсовета.</w:t>
      </w: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jc w:val="both"/>
        <w:rPr>
          <w:rFonts w:ascii="Times New Roman" w:hAnsi="Times New Roman" w:cs="Times New Roman"/>
          <w:b/>
          <w:sz w:val="28"/>
        </w:rPr>
        <w:sectPr w:rsidR="007547AE" w:rsidRPr="00D14A82" w:rsidSect="002A58FD">
          <w:footerReference w:type="even" r:id="rId8"/>
          <w:footerReference w:type="default" r:id="rId9"/>
          <w:pgSz w:w="11906" w:h="16838" w:code="9"/>
          <w:pgMar w:top="851" w:right="567" w:bottom="851" w:left="1701" w:header="284" w:footer="28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4A82" w:rsidRPr="00D14A82" w:rsidTr="002E329E">
        <w:trPr>
          <w:trHeight w:val="14726"/>
        </w:trPr>
        <w:tc>
          <w:tcPr>
            <w:tcW w:w="9570" w:type="dxa"/>
          </w:tcPr>
          <w:p w:rsidR="00D14A82" w:rsidRPr="00D14A82" w:rsidRDefault="00D14A82" w:rsidP="00D14A82">
            <w:pPr>
              <w:pStyle w:val="ae"/>
              <w:jc w:val="center"/>
              <w:rPr>
                <w:rFonts w:ascii="Times New Roman" w:hAnsi="Times New Roman" w:cs="Times New Roman"/>
                <w:sz w:val="28"/>
                <w:szCs w:val="28"/>
              </w:rPr>
            </w:pPr>
            <w:r w:rsidRPr="00D14A82">
              <w:rPr>
                <w:rFonts w:ascii="Times New Roman" w:hAnsi="Times New Roman" w:cs="Times New Roman"/>
                <w:sz w:val="28"/>
                <w:szCs w:val="28"/>
              </w:rPr>
              <w:lastRenderedPageBreak/>
              <w:t>ООО «Алтайгипрозем»</w:t>
            </w:r>
          </w:p>
          <w:p w:rsidR="00D14A82" w:rsidRPr="00D14A82" w:rsidRDefault="00D14A82" w:rsidP="00D14A82">
            <w:pPr>
              <w:pStyle w:val="ae"/>
              <w:tabs>
                <w:tab w:val="left" w:pos="1620"/>
              </w:tabs>
              <w:jc w:val="center"/>
              <w:rPr>
                <w:rFonts w:ascii="Times New Roman" w:hAnsi="Times New Roman" w:cs="Times New Roman"/>
                <w:b/>
                <w:sz w:val="28"/>
              </w:rPr>
            </w:pPr>
          </w:p>
          <w:p w:rsidR="00D14A82" w:rsidRPr="00D14A82" w:rsidRDefault="00D14A82" w:rsidP="00D14A82">
            <w:pPr>
              <w:spacing w:after="0"/>
              <w:rPr>
                <w:rFonts w:ascii="Times New Roman" w:hAnsi="Times New Roman" w:cs="Times New Roman"/>
                <w:b/>
                <w:sz w:val="28"/>
              </w:rPr>
            </w:pPr>
          </w:p>
          <w:p w:rsidR="00D14A82" w:rsidRPr="00D14A82" w:rsidRDefault="00D14A82" w:rsidP="00D14A82">
            <w:pPr>
              <w:spacing w:after="0"/>
              <w:rPr>
                <w:rFonts w:ascii="Times New Roman" w:hAnsi="Times New Roman" w:cs="Times New Roman"/>
                <w:b/>
                <w:sz w:val="28"/>
              </w:rPr>
            </w:pPr>
          </w:p>
          <w:p w:rsidR="00D14A82" w:rsidRPr="00D14A82" w:rsidRDefault="00D14A82" w:rsidP="00D14A82">
            <w:pPr>
              <w:pStyle w:val="ae"/>
              <w:jc w:val="center"/>
              <w:rPr>
                <w:rFonts w:ascii="Times New Roman" w:hAnsi="Times New Roman" w:cs="Times New Roman"/>
                <w:b/>
                <w:sz w:val="28"/>
                <w:szCs w:val="28"/>
              </w:rPr>
            </w:pPr>
            <w:r w:rsidRPr="00D14A82">
              <w:rPr>
                <w:rFonts w:ascii="Times New Roman" w:hAnsi="Times New Roman" w:cs="Times New Roman"/>
                <w:b/>
                <w:sz w:val="28"/>
                <w:szCs w:val="28"/>
              </w:rPr>
              <w:t>ПРОЕКТ</w:t>
            </w:r>
          </w:p>
          <w:p w:rsidR="00D14A82" w:rsidRPr="00D14A82" w:rsidRDefault="00D14A82" w:rsidP="00D14A82">
            <w:pPr>
              <w:spacing w:after="0"/>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r w:rsidRPr="00D14A82">
              <w:rPr>
                <w:rFonts w:ascii="Times New Roman" w:hAnsi="Times New Roman" w:cs="Times New Roman"/>
                <w:b/>
                <w:sz w:val="28"/>
              </w:rPr>
              <w:t>ПРАВИЛА ЗЕМЛЕПОЛЬЗОВАНИЯ И ЗАСТРОЙКИ</w:t>
            </w:r>
          </w:p>
          <w:p w:rsidR="00D14A82" w:rsidRPr="00D14A82" w:rsidRDefault="00D14A82" w:rsidP="00D14A82">
            <w:pPr>
              <w:spacing w:after="0"/>
              <w:jc w:val="center"/>
              <w:rPr>
                <w:rFonts w:ascii="Times New Roman" w:hAnsi="Times New Roman" w:cs="Times New Roman"/>
                <w:b/>
                <w:sz w:val="28"/>
              </w:rPr>
            </w:pPr>
            <w:r w:rsidRPr="00D14A82">
              <w:rPr>
                <w:rFonts w:ascii="Times New Roman" w:hAnsi="Times New Roman" w:cs="Times New Roman"/>
                <w:b/>
                <w:sz w:val="28"/>
              </w:rPr>
              <w:t>ЧАСТИ ТЕРРИТОРИИ МУНИЦИПАЛЬНОГО ОБРАЗОВАНИЯ</w:t>
            </w:r>
          </w:p>
          <w:p w:rsidR="00D14A82" w:rsidRPr="00D14A82" w:rsidRDefault="00D14A82" w:rsidP="00D14A82">
            <w:pPr>
              <w:spacing w:after="0"/>
              <w:jc w:val="center"/>
              <w:rPr>
                <w:rFonts w:ascii="Times New Roman" w:hAnsi="Times New Roman" w:cs="Times New Roman"/>
                <w:b/>
                <w:sz w:val="28"/>
              </w:rPr>
            </w:pPr>
            <w:r w:rsidRPr="00D14A82">
              <w:rPr>
                <w:rFonts w:ascii="Times New Roman" w:hAnsi="Times New Roman" w:cs="Times New Roman"/>
                <w:b/>
                <w:sz w:val="28"/>
              </w:rPr>
              <w:t>БЕРЁЗОВСКИЙ СЕЛЬСОВЕТ</w:t>
            </w:r>
          </w:p>
          <w:p w:rsidR="00D14A82" w:rsidRPr="00D14A82" w:rsidRDefault="00D14A82" w:rsidP="00D14A82">
            <w:pPr>
              <w:spacing w:after="0"/>
              <w:jc w:val="center"/>
              <w:rPr>
                <w:rFonts w:ascii="Times New Roman" w:hAnsi="Times New Roman" w:cs="Times New Roman"/>
                <w:b/>
                <w:sz w:val="28"/>
              </w:rPr>
            </w:pPr>
            <w:r w:rsidRPr="00D14A82">
              <w:rPr>
                <w:rFonts w:ascii="Times New Roman" w:hAnsi="Times New Roman" w:cs="Times New Roman"/>
                <w:b/>
                <w:sz w:val="28"/>
              </w:rPr>
              <w:t>ВОЛЧИХИНСКОГО РАЙОНА</w:t>
            </w:r>
          </w:p>
          <w:p w:rsidR="00D14A82" w:rsidRPr="00D14A82" w:rsidRDefault="00D14A82" w:rsidP="00D14A82">
            <w:pPr>
              <w:spacing w:after="0"/>
              <w:jc w:val="center"/>
              <w:rPr>
                <w:rFonts w:ascii="Times New Roman" w:hAnsi="Times New Roman" w:cs="Times New Roman"/>
                <w:b/>
                <w:sz w:val="28"/>
              </w:rPr>
            </w:pPr>
            <w:r w:rsidRPr="00D14A82">
              <w:rPr>
                <w:rFonts w:ascii="Times New Roman" w:hAnsi="Times New Roman" w:cs="Times New Roman"/>
                <w:b/>
                <w:sz w:val="28"/>
              </w:rPr>
              <w:t>АЛТАЙСКОГО КРАЯ</w:t>
            </w:r>
          </w:p>
          <w:p w:rsidR="00D14A82" w:rsidRPr="00D14A82" w:rsidRDefault="00D14A82" w:rsidP="00D14A82">
            <w:pPr>
              <w:spacing w:after="0"/>
              <w:jc w:val="center"/>
              <w:rPr>
                <w:rFonts w:ascii="Times New Roman" w:hAnsi="Times New Roman" w:cs="Times New Roman"/>
                <w:b/>
                <w:sz w:val="28"/>
              </w:rPr>
            </w:pPr>
            <w:r w:rsidRPr="00D14A82">
              <w:rPr>
                <w:rFonts w:ascii="Times New Roman" w:hAnsi="Times New Roman" w:cs="Times New Roman"/>
                <w:b/>
                <w:sz w:val="28"/>
              </w:rPr>
              <w:t>(п. Берёзовский)</w:t>
            </w: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spacing w:after="0"/>
              <w:jc w:val="center"/>
              <w:rPr>
                <w:rFonts w:ascii="Times New Roman" w:hAnsi="Times New Roman" w:cs="Times New Roman"/>
                <w:b/>
                <w:sz w:val="28"/>
              </w:rPr>
            </w:pPr>
          </w:p>
          <w:p w:rsidR="00D14A82" w:rsidRPr="00D14A82" w:rsidRDefault="00D14A82" w:rsidP="00D14A82">
            <w:pPr>
              <w:pStyle w:val="ae"/>
              <w:tabs>
                <w:tab w:val="left" w:pos="1620"/>
              </w:tabs>
              <w:rPr>
                <w:rFonts w:ascii="Times New Roman" w:hAnsi="Times New Roman" w:cs="Times New Roman"/>
                <w:sz w:val="28"/>
                <w:szCs w:val="28"/>
              </w:rPr>
            </w:pPr>
          </w:p>
          <w:p w:rsidR="00D14A82" w:rsidRPr="00D14A82" w:rsidRDefault="00D14A82" w:rsidP="00D14A82">
            <w:pPr>
              <w:pStyle w:val="ae"/>
              <w:tabs>
                <w:tab w:val="left" w:pos="1620"/>
              </w:tabs>
              <w:ind w:firstLine="709"/>
              <w:jc w:val="center"/>
              <w:rPr>
                <w:rFonts w:ascii="Times New Roman" w:hAnsi="Times New Roman" w:cs="Times New Roman"/>
                <w:sz w:val="28"/>
                <w:szCs w:val="28"/>
              </w:rPr>
            </w:pPr>
          </w:p>
          <w:p w:rsidR="00D14A82" w:rsidRPr="00D14A82" w:rsidRDefault="00D14A82" w:rsidP="00D14A82">
            <w:pPr>
              <w:pStyle w:val="ae"/>
              <w:tabs>
                <w:tab w:val="left" w:pos="1620"/>
              </w:tabs>
              <w:ind w:firstLine="709"/>
              <w:jc w:val="center"/>
              <w:rPr>
                <w:rFonts w:ascii="Times New Roman" w:hAnsi="Times New Roman" w:cs="Times New Roman"/>
                <w:sz w:val="28"/>
                <w:szCs w:val="28"/>
              </w:rPr>
            </w:pPr>
          </w:p>
          <w:p w:rsidR="00D14A82" w:rsidRPr="00D14A82" w:rsidRDefault="00D14A82" w:rsidP="00D14A82">
            <w:pPr>
              <w:pStyle w:val="ae"/>
              <w:tabs>
                <w:tab w:val="left" w:pos="1620"/>
              </w:tabs>
              <w:ind w:firstLine="709"/>
              <w:jc w:val="center"/>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Default="00D14A82" w:rsidP="00D14A82">
            <w:pPr>
              <w:pStyle w:val="ae"/>
              <w:tabs>
                <w:tab w:val="left" w:pos="1620"/>
              </w:tabs>
              <w:rPr>
                <w:rFonts w:ascii="Times New Roman" w:hAnsi="Times New Roman" w:cs="Times New Roman"/>
                <w:sz w:val="28"/>
                <w:szCs w:val="28"/>
              </w:rPr>
            </w:pPr>
          </w:p>
          <w:p w:rsidR="00D14A82" w:rsidRPr="00D14A82" w:rsidRDefault="00D14A82" w:rsidP="00D14A82">
            <w:pPr>
              <w:pStyle w:val="ae"/>
              <w:tabs>
                <w:tab w:val="left" w:pos="1620"/>
              </w:tabs>
              <w:rPr>
                <w:rFonts w:ascii="Times New Roman" w:hAnsi="Times New Roman" w:cs="Times New Roman"/>
                <w:sz w:val="28"/>
                <w:szCs w:val="28"/>
              </w:rPr>
            </w:pPr>
          </w:p>
          <w:p w:rsidR="00D14A82" w:rsidRPr="00D14A82" w:rsidRDefault="00D14A82" w:rsidP="00D14A82">
            <w:pPr>
              <w:pStyle w:val="ae"/>
              <w:tabs>
                <w:tab w:val="left" w:pos="1620"/>
              </w:tabs>
              <w:rPr>
                <w:rFonts w:ascii="Times New Roman" w:hAnsi="Times New Roman" w:cs="Times New Roman"/>
                <w:sz w:val="28"/>
                <w:szCs w:val="28"/>
              </w:rPr>
            </w:pPr>
          </w:p>
          <w:p w:rsidR="00D14A82" w:rsidRPr="00D14A82" w:rsidRDefault="00D14A82" w:rsidP="00D14A82">
            <w:pPr>
              <w:pStyle w:val="ae"/>
              <w:tabs>
                <w:tab w:val="left" w:pos="1620"/>
              </w:tabs>
              <w:ind w:firstLine="709"/>
              <w:jc w:val="center"/>
              <w:rPr>
                <w:rFonts w:ascii="Times New Roman" w:hAnsi="Times New Roman" w:cs="Times New Roman"/>
                <w:sz w:val="28"/>
                <w:szCs w:val="28"/>
              </w:rPr>
            </w:pPr>
          </w:p>
          <w:tbl>
            <w:tblPr>
              <w:tblpPr w:leftFromText="180" w:rightFromText="180" w:vertAnchor="text" w:horzAnchor="margin" w:tblpY="-49"/>
              <w:tblOverlap w:val="never"/>
              <w:tblW w:w="0" w:type="auto"/>
              <w:tblLook w:val="04A0"/>
            </w:tblPr>
            <w:tblGrid>
              <w:gridCol w:w="4675"/>
              <w:gridCol w:w="4679"/>
            </w:tblGrid>
            <w:tr w:rsidR="00D14A82" w:rsidRPr="00D14A82" w:rsidTr="00D14A82">
              <w:tc>
                <w:tcPr>
                  <w:tcW w:w="4675" w:type="dxa"/>
                </w:tcPr>
                <w:p w:rsidR="00D14A82" w:rsidRPr="00D14A82" w:rsidRDefault="00D14A82" w:rsidP="00D14A82">
                  <w:pPr>
                    <w:pStyle w:val="ae"/>
                    <w:tabs>
                      <w:tab w:val="left" w:pos="1620"/>
                    </w:tabs>
                    <w:jc w:val="both"/>
                    <w:rPr>
                      <w:rFonts w:ascii="Times New Roman" w:hAnsi="Times New Roman" w:cs="Times New Roman"/>
                      <w:sz w:val="28"/>
                      <w:szCs w:val="28"/>
                    </w:rPr>
                  </w:pPr>
                  <w:r w:rsidRPr="00D14A82">
                    <w:rPr>
                      <w:rFonts w:ascii="Times New Roman" w:hAnsi="Times New Roman" w:cs="Times New Roman"/>
                      <w:sz w:val="28"/>
                      <w:szCs w:val="28"/>
                    </w:rPr>
                    <w:t>Директор</w:t>
                  </w:r>
                </w:p>
              </w:tc>
              <w:tc>
                <w:tcPr>
                  <w:tcW w:w="4679" w:type="dxa"/>
                </w:tcPr>
                <w:p w:rsidR="00D14A82" w:rsidRPr="00D14A82" w:rsidRDefault="00D14A82" w:rsidP="00D14A82">
                  <w:pPr>
                    <w:pStyle w:val="ae"/>
                    <w:tabs>
                      <w:tab w:val="left" w:pos="1620"/>
                    </w:tabs>
                    <w:jc w:val="both"/>
                    <w:rPr>
                      <w:rFonts w:ascii="Times New Roman" w:hAnsi="Times New Roman" w:cs="Times New Roman"/>
                      <w:sz w:val="28"/>
                      <w:szCs w:val="28"/>
                    </w:rPr>
                  </w:pPr>
                  <w:r w:rsidRPr="00D14A82">
                    <w:rPr>
                      <w:rFonts w:ascii="Times New Roman" w:hAnsi="Times New Roman" w:cs="Times New Roman"/>
                      <w:sz w:val="28"/>
                      <w:szCs w:val="28"/>
                    </w:rPr>
                    <w:t xml:space="preserve">                              В.И. Клюшников</w:t>
                  </w:r>
                </w:p>
              </w:tc>
            </w:tr>
            <w:tr w:rsidR="00D14A82" w:rsidRPr="00D14A82" w:rsidTr="00D14A82">
              <w:tc>
                <w:tcPr>
                  <w:tcW w:w="4675" w:type="dxa"/>
                </w:tcPr>
                <w:p w:rsidR="00D14A82" w:rsidRPr="00D14A82" w:rsidRDefault="00D14A82" w:rsidP="00D14A82">
                  <w:pPr>
                    <w:pStyle w:val="ae"/>
                    <w:tabs>
                      <w:tab w:val="left" w:pos="1620"/>
                    </w:tabs>
                    <w:jc w:val="both"/>
                    <w:rPr>
                      <w:rFonts w:ascii="Times New Roman" w:hAnsi="Times New Roman" w:cs="Times New Roman"/>
                      <w:sz w:val="28"/>
                      <w:szCs w:val="28"/>
                    </w:rPr>
                  </w:pPr>
                  <w:r w:rsidRPr="00D14A82">
                    <w:rPr>
                      <w:rFonts w:ascii="Times New Roman" w:hAnsi="Times New Roman" w:cs="Times New Roman"/>
                      <w:sz w:val="28"/>
                      <w:szCs w:val="28"/>
                    </w:rPr>
                    <w:t>Главный архитектор</w:t>
                  </w:r>
                </w:p>
              </w:tc>
              <w:tc>
                <w:tcPr>
                  <w:tcW w:w="4679" w:type="dxa"/>
                </w:tcPr>
                <w:p w:rsidR="00D14A82" w:rsidRPr="00D14A82" w:rsidRDefault="00D14A82" w:rsidP="00D14A82">
                  <w:pPr>
                    <w:pStyle w:val="ae"/>
                    <w:tabs>
                      <w:tab w:val="left" w:pos="1620"/>
                    </w:tabs>
                    <w:jc w:val="both"/>
                    <w:rPr>
                      <w:rFonts w:ascii="Times New Roman" w:hAnsi="Times New Roman" w:cs="Times New Roman"/>
                      <w:sz w:val="28"/>
                      <w:szCs w:val="28"/>
                    </w:rPr>
                  </w:pPr>
                  <w:r w:rsidRPr="00D14A82">
                    <w:rPr>
                      <w:rFonts w:ascii="Times New Roman" w:hAnsi="Times New Roman" w:cs="Times New Roman"/>
                      <w:sz w:val="28"/>
                      <w:szCs w:val="28"/>
                    </w:rPr>
                    <w:t xml:space="preserve">                              Г.Н. Бахуров</w:t>
                  </w:r>
                </w:p>
              </w:tc>
            </w:tr>
            <w:tr w:rsidR="00D14A82" w:rsidRPr="00D14A82" w:rsidTr="00D14A82">
              <w:tc>
                <w:tcPr>
                  <w:tcW w:w="4675" w:type="dxa"/>
                </w:tcPr>
                <w:p w:rsidR="00D14A82" w:rsidRPr="00D14A82" w:rsidRDefault="00D14A82" w:rsidP="00D14A82">
                  <w:pPr>
                    <w:pStyle w:val="ae"/>
                    <w:tabs>
                      <w:tab w:val="left" w:pos="1620"/>
                    </w:tabs>
                    <w:jc w:val="both"/>
                    <w:rPr>
                      <w:rFonts w:ascii="Times New Roman" w:hAnsi="Times New Roman" w:cs="Times New Roman"/>
                      <w:sz w:val="28"/>
                      <w:szCs w:val="28"/>
                    </w:rPr>
                  </w:pPr>
                  <w:r w:rsidRPr="00D14A82">
                    <w:rPr>
                      <w:rFonts w:ascii="Times New Roman" w:hAnsi="Times New Roman" w:cs="Times New Roman"/>
                      <w:sz w:val="28"/>
                      <w:szCs w:val="28"/>
                    </w:rPr>
                    <w:t>Начальник отдела</w:t>
                  </w:r>
                </w:p>
              </w:tc>
              <w:tc>
                <w:tcPr>
                  <w:tcW w:w="4679" w:type="dxa"/>
                </w:tcPr>
                <w:p w:rsidR="00D14A82" w:rsidRPr="00D14A82" w:rsidRDefault="00D14A82" w:rsidP="00D14A82">
                  <w:pPr>
                    <w:pStyle w:val="ae"/>
                    <w:tabs>
                      <w:tab w:val="left" w:pos="1620"/>
                    </w:tabs>
                    <w:jc w:val="both"/>
                    <w:rPr>
                      <w:rFonts w:ascii="Times New Roman" w:hAnsi="Times New Roman" w:cs="Times New Roman"/>
                      <w:sz w:val="28"/>
                      <w:szCs w:val="28"/>
                    </w:rPr>
                  </w:pPr>
                  <w:r w:rsidRPr="00D14A82">
                    <w:rPr>
                      <w:rFonts w:ascii="Times New Roman" w:hAnsi="Times New Roman" w:cs="Times New Roman"/>
                      <w:sz w:val="28"/>
                      <w:szCs w:val="28"/>
                    </w:rPr>
                    <w:t xml:space="preserve">                              Г.Я. Сизова</w:t>
                  </w:r>
                </w:p>
              </w:tc>
            </w:tr>
          </w:tbl>
          <w:p w:rsidR="00D14A82" w:rsidRPr="00D14A82" w:rsidRDefault="00D14A82" w:rsidP="00D14A82">
            <w:pPr>
              <w:pStyle w:val="ae"/>
              <w:tabs>
                <w:tab w:val="left" w:pos="1620"/>
              </w:tabs>
              <w:rPr>
                <w:rFonts w:ascii="Times New Roman" w:hAnsi="Times New Roman" w:cs="Times New Roman"/>
                <w:sz w:val="28"/>
                <w:szCs w:val="28"/>
              </w:rPr>
            </w:pPr>
          </w:p>
          <w:p w:rsidR="00D14A82" w:rsidRPr="00D14A82" w:rsidRDefault="00D14A82" w:rsidP="00D14A82">
            <w:pPr>
              <w:spacing w:after="0"/>
              <w:jc w:val="center"/>
              <w:rPr>
                <w:rFonts w:ascii="Times New Roman" w:hAnsi="Times New Roman" w:cs="Times New Roman"/>
                <w:sz w:val="28"/>
                <w:szCs w:val="28"/>
              </w:rPr>
            </w:pPr>
            <w:r w:rsidRPr="00D14A82">
              <w:rPr>
                <w:rFonts w:ascii="Times New Roman" w:hAnsi="Times New Roman" w:cs="Times New Roman"/>
                <w:sz w:val="28"/>
                <w:szCs w:val="28"/>
              </w:rPr>
              <w:t>Барнаул 2017</w:t>
            </w:r>
          </w:p>
        </w:tc>
      </w:tr>
    </w:tbl>
    <w:p w:rsidR="00D14A82" w:rsidRPr="00D14A82" w:rsidRDefault="00D14A82" w:rsidP="00D14A82">
      <w:pPr>
        <w:spacing w:after="0"/>
        <w:jc w:val="both"/>
        <w:rPr>
          <w:rFonts w:ascii="Times New Roman" w:hAnsi="Times New Roman" w:cs="Times New Roman"/>
          <w:b/>
          <w:sz w:val="28"/>
        </w:rPr>
        <w:sectPr w:rsidR="00D14A82" w:rsidRPr="00D14A82" w:rsidSect="002E329E">
          <w:footerReference w:type="even" r:id="rId10"/>
          <w:footerReference w:type="default" r:id="rId11"/>
          <w:pgSz w:w="11906" w:h="16838" w:code="9"/>
          <w:pgMar w:top="851" w:right="567" w:bottom="851" w:left="1701" w:header="284" w:footer="284" w:gutter="0"/>
          <w:cols w:space="708"/>
          <w:titlePg/>
          <w:docGrid w:linePitch="360"/>
        </w:sectPr>
      </w:pPr>
    </w:p>
    <w:p w:rsidR="00D14A82" w:rsidRPr="00D14A82" w:rsidRDefault="00D14A82" w:rsidP="00D14A82">
      <w:pPr>
        <w:spacing w:before="240" w:after="0"/>
        <w:jc w:val="both"/>
        <w:rPr>
          <w:rFonts w:ascii="Times New Roman" w:hAnsi="Times New Roman" w:cs="Times New Roman"/>
          <w:b/>
        </w:rPr>
      </w:pPr>
      <w:r w:rsidRPr="00D14A82">
        <w:rPr>
          <w:rFonts w:ascii="Times New Roman" w:hAnsi="Times New Roman" w:cs="Times New Roman"/>
          <w:b/>
        </w:rPr>
        <w:lastRenderedPageBreak/>
        <w:t xml:space="preserve">Содержание </w:t>
      </w:r>
    </w:p>
    <w:p w:rsidR="00D14A82" w:rsidRPr="00D14A82" w:rsidRDefault="003F2692" w:rsidP="00D14A82">
      <w:pPr>
        <w:pStyle w:val="13"/>
        <w:tabs>
          <w:tab w:val="right" w:leader="dot" w:pos="9628"/>
        </w:tabs>
        <w:jc w:val="both"/>
        <w:rPr>
          <w:noProof/>
          <w:sz w:val="22"/>
          <w:szCs w:val="22"/>
        </w:rPr>
      </w:pPr>
      <w:r w:rsidRPr="003F2692">
        <w:rPr>
          <w:sz w:val="28"/>
        </w:rPr>
        <w:fldChar w:fldCharType="begin"/>
      </w:r>
      <w:r w:rsidR="00D14A82" w:rsidRPr="00D14A82">
        <w:rPr>
          <w:sz w:val="28"/>
        </w:rPr>
        <w:instrText xml:space="preserve"> TOC \o "1-3" \h \z \u </w:instrText>
      </w:r>
      <w:r w:rsidRPr="003F2692">
        <w:rPr>
          <w:sz w:val="28"/>
        </w:rPr>
        <w:fldChar w:fldCharType="separate"/>
      </w:r>
      <w:hyperlink w:anchor="_Toc476065946" w:history="1">
        <w:r w:rsidR="00D14A82" w:rsidRPr="00D14A82">
          <w:rPr>
            <w:rStyle w:val="a5"/>
            <w:noProof/>
          </w:rPr>
          <w:t>Часть I. ПОРЯДОК ПРИМЕНЕНИЯ ПРАВИЛ ЗЕМЛЕПОЛЬЗОВАНИЯ И ЗАСТРОЙКИ И ВНЕСЕНИЯ В НИХ ИЗМЕНЕНИЙ</w:t>
        </w:r>
        <w:r w:rsidR="00D14A82" w:rsidRPr="00D14A82">
          <w:rPr>
            <w:noProof/>
            <w:webHidden/>
          </w:rPr>
          <w:tab/>
        </w:r>
        <w:r w:rsidRPr="00D14A82">
          <w:rPr>
            <w:noProof/>
            <w:webHidden/>
          </w:rPr>
          <w:fldChar w:fldCharType="begin"/>
        </w:r>
        <w:r w:rsidR="00D14A82" w:rsidRPr="00D14A82">
          <w:rPr>
            <w:noProof/>
            <w:webHidden/>
          </w:rPr>
          <w:instrText xml:space="preserve"> PAGEREF _Toc476065946 \h </w:instrText>
        </w:r>
        <w:r w:rsidRPr="00D14A82">
          <w:rPr>
            <w:noProof/>
            <w:webHidden/>
          </w:rPr>
        </w:r>
        <w:r w:rsidRPr="00D14A82">
          <w:rPr>
            <w:noProof/>
            <w:webHidden/>
          </w:rPr>
          <w:fldChar w:fldCharType="separate"/>
        </w:r>
        <w:r w:rsidR="00D14A82" w:rsidRPr="00D14A82">
          <w:rPr>
            <w:noProof/>
            <w:webHidden/>
          </w:rPr>
          <w:t>4</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47" w:history="1">
        <w:r w:rsidR="00D14A82" w:rsidRPr="00D14A82">
          <w:rPr>
            <w:rStyle w:val="a5"/>
            <w:noProof/>
          </w:rPr>
          <w:t>Глава 1. Общие положения</w:t>
        </w:r>
        <w:r w:rsidR="00D14A82" w:rsidRPr="00D14A82">
          <w:rPr>
            <w:noProof/>
            <w:webHidden/>
          </w:rPr>
          <w:tab/>
        </w:r>
        <w:r w:rsidRPr="00D14A82">
          <w:rPr>
            <w:noProof/>
            <w:webHidden/>
          </w:rPr>
          <w:fldChar w:fldCharType="begin"/>
        </w:r>
        <w:r w:rsidR="00D14A82" w:rsidRPr="00D14A82">
          <w:rPr>
            <w:noProof/>
            <w:webHidden/>
          </w:rPr>
          <w:instrText xml:space="preserve"> PAGEREF _Toc476065947 \h </w:instrText>
        </w:r>
        <w:r w:rsidRPr="00D14A82">
          <w:rPr>
            <w:noProof/>
            <w:webHidden/>
          </w:rPr>
        </w:r>
        <w:r w:rsidRPr="00D14A82">
          <w:rPr>
            <w:noProof/>
            <w:webHidden/>
          </w:rPr>
          <w:fldChar w:fldCharType="separate"/>
        </w:r>
        <w:r w:rsidR="00D14A82" w:rsidRPr="00D14A82">
          <w:rPr>
            <w:noProof/>
            <w:webHidden/>
          </w:rPr>
          <w:t>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48" w:history="1">
        <w:r w:rsidR="00D14A82" w:rsidRPr="00D14A82">
          <w:rPr>
            <w:rStyle w:val="a5"/>
            <w:noProof/>
          </w:rPr>
          <w:t>Статья 1. Назначение и содержание настоящих Правил</w:t>
        </w:r>
        <w:r w:rsidR="00D14A82" w:rsidRPr="00D14A82">
          <w:rPr>
            <w:noProof/>
            <w:webHidden/>
          </w:rPr>
          <w:tab/>
        </w:r>
        <w:r w:rsidRPr="00D14A82">
          <w:rPr>
            <w:noProof/>
            <w:webHidden/>
          </w:rPr>
          <w:fldChar w:fldCharType="begin"/>
        </w:r>
        <w:r w:rsidR="00D14A82" w:rsidRPr="00D14A82">
          <w:rPr>
            <w:noProof/>
            <w:webHidden/>
          </w:rPr>
          <w:instrText xml:space="preserve"> PAGEREF _Toc476065948 \h </w:instrText>
        </w:r>
        <w:r w:rsidRPr="00D14A82">
          <w:rPr>
            <w:noProof/>
            <w:webHidden/>
          </w:rPr>
        </w:r>
        <w:r w:rsidRPr="00D14A82">
          <w:rPr>
            <w:noProof/>
            <w:webHidden/>
          </w:rPr>
          <w:fldChar w:fldCharType="separate"/>
        </w:r>
        <w:r w:rsidR="00D14A82" w:rsidRPr="00D14A82">
          <w:rPr>
            <w:noProof/>
            <w:webHidden/>
          </w:rPr>
          <w:t>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49" w:history="1">
        <w:r w:rsidR="00D14A82" w:rsidRPr="00D14A82">
          <w:rPr>
            <w:rStyle w:val="a5"/>
            <w:noProof/>
          </w:rPr>
          <w:t>Статья 2. Основные понятия, используемые в настоящих Правилах</w:t>
        </w:r>
        <w:r w:rsidR="00D14A82" w:rsidRPr="00D14A82">
          <w:rPr>
            <w:noProof/>
            <w:webHidden/>
          </w:rPr>
          <w:tab/>
        </w:r>
        <w:r w:rsidRPr="00D14A82">
          <w:rPr>
            <w:noProof/>
            <w:webHidden/>
          </w:rPr>
          <w:fldChar w:fldCharType="begin"/>
        </w:r>
        <w:r w:rsidR="00D14A82" w:rsidRPr="00D14A82">
          <w:rPr>
            <w:noProof/>
            <w:webHidden/>
          </w:rPr>
          <w:instrText xml:space="preserve"> PAGEREF _Toc476065949 \h </w:instrText>
        </w:r>
        <w:r w:rsidRPr="00D14A82">
          <w:rPr>
            <w:noProof/>
            <w:webHidden/>
          </w:rPr>
        </w:r>
        <w:r w:rsidRPr="00D14A82">
          <w:rPr>
            <w:noProof/>
            <w:webHidden/>
          </w:rPr>
          <w:fldChar w:fldCharType="separate"/>
        </w:r>
        <w:r w:rsidR="00D14A82" w:rsidRPr="00D14A82">
          <w:rPr>
            <w:noProof/>
            <w:webHidden/>
          </w:rPr>
          <w:t>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0" w:history="1">
        <w:r w:rsidR="00D14A82" w:rsidRPr="00D14A82">
          <w:rPr>
            <w:rStyle w:val="a5"/>
            <w:noProof/>
          </w:rPr>
          <w:t>Статья 3. Правовой статус и сфера действия настоящих правил</w:t>
        </w:r>
        <w:r w:rsidR="00D14A82" w:rsidRPr="00D14A82">
          <w:rPr>
            <w:noProof/>
            <w:webHidden/>
          </w:rPr>
          <w:tab/>
        </w:r>
        <w:r w:rsidRPr="00D14A82">
          <w:rPr>
            <w:noProof/>
            <w:webHidden/>
          </w:rPr>
          <w:fldChar w:fldCharType="begin"/>
        </w:r>
        <w:r w:rsidR="00D14A82" w:rsidRPr="00D14A82">
          <w:rPr>
            <w:noProof/>
            <w:webHidden/>
          </w:rPr>
          <w:instrText xml:space="preserve"> PAGEREF _Toc476065950 \h </w:instrText>
        </w:r>
        <w:r w:rsidRPr="00D14A82">
          <w:rPr>
            <w:noProof/>
            <w:webHidden/>
          </w:rPr>
        </w:r>
        <w:r w:rsidRPr="00D14A82">
          <w:rPr>
            <w:noProof/>
            <w:webHidden/>
          </w:rPr>
          <w:fldChar w:fldCharType="separate"/>
        </w:r>
        <w:r w:rsidR="00D14A82" w:rsidRPr="00D14A82">
          <w:rPr>
            <w:noProof/>
            <w:webHidden/>
          </w:rPr>
          <w:t>7</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1" w:history="1">
        <w:r w:rsidR="00D14A82" w:rsidRPr="00D14A82">
          <w:rPr>
            <w:rStyle w:val="a5"/>
            <w:noProof/>
          </w:rPr>
          <w:t>Статья 4. Порядок внесения изменений в настоящие Правила</w:t>
        </w:r>
        <w:r w:rsidR="00D14A82" w:rsidRPr="00D14A82">
          <w:rPr>
            <w:noProof/>
            <w:webHidden/>
          </w:rPr>
          <w:tab/>
        </w:r>
        <w:r w:rsidRPr="00D14A82">
          <w:rPr>
            <w:noProof/>
            <w:webHidden/>
          </w:rPr>
          <w:fldChar w:fldCharType="begin"/>
        </w:r>
        <w:r w:rsidR="00D14A82" w:rsidRPr="00D14A82">
          <w:rPr>
            <w:noProof/>
            <w:webHidden/>
          </w:rPr>
          <w:instrText xml:space="preserve"> PAGEREF _Toc476065951 \h </w:instrText>
        </w:r>
        <w:r w:rsidRPr="00D14A82">
          <w:rPr>
            <w:noProof/>
            <w:webHidden/>
          </w:rPr>
        </w:r>
        <w:r w:rsidRPr="00D14A82">
          <w:rPr>
            <w:noProof/>
            <w:webHidden/>
          </w:rPr>
          <w:fldChar w:fldCharType="separate"/>
        </w:r>
        <w:r w:rsidR="00D14A82" w:rsidRPr="00D14A82">
          <w:rPr>
            <w:noProof/>
            <w:webHidden/>
          </w:rPr>
          <w:t>7</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2" w:history="1">
        <w:r w:rsidR="00D14A82" w:rsidRPr="00D14A82">
          <w:rPr>
            <w:rStyle w:val="a5"/>
            <w:noProof/>
          </w:rPr>
          <w:t>Статья 5. Открытость и доступность информации о землепользовании и застройке</w:t>
        </w:r>
        <w:r w:rsidR="00D14A82" w:rsidRPr="00D14A82">
          <w:rPr>
            <w:noProof/>
            <w:webHidden/>
          </w:rPr>
          <w:tab/>
        </w:r>
        <w:r w:rsidRPr="00D14A82">
          <w:rPr>
            <w:noProof/>
            <w:webHidden/>
          </w:rPr>
          <w:fldChar w:fldCharType="begin"/>
        </w:r>
        <w:r w:rsidR="00D14A82" w:rsidRPr="00D14A82">
          <w:rPr>
            <w:noProof/>
            <w:webHidden/>
          </w:rPr>
          <w:instrText xml:space="preserve"> PAGEREF _Toc476065952 \h </w:instrText>
        </w:r>
        <w:r w:rsidRPr="00D14A82">
          <w:rPr>
            <w:noProof/>
            <w:webHidden/>
          </w:rPr>
        </w:r>
        <w:r w:rsidRPr="00D14A82">
          <w:rPr>
            <w:noProof/>
            <w:webHidden/>
          </w:rPr>
          <w:fldChar w:fldCharType="separate"/>
        </w:r>
        <w:r w:rsidR="00D14A82" w:rsidRPr="00D14A82">
          <w:rPr>
            <w:noProof/>
            <w:webHidden/>
          </w:rPr>
          <w:t>8</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53" w:history="1">
        <w:r w:rsidR="00D14A82" w:rsidRPr="00D14A82">
          <w:rPr>
            <w:rStyle w:val="a5"/>
            <w:noProof/>
          </w:rPr>
          <w:t>Глава 2. Полномочия органов местного самоуправления по регулированию землепользования и застройки</w:t>
        </w:r>
        <w:r w:rsidR="00D14A82" w:rsidRPr="00D14A82">
          <w:rPr>
            <w:noProof/>
            <w:webHidden/>
          </w:rPr>
          <w:tab/>
        </w:r>
        <w:r w:rsidRPr="00D14A82">
          <w:rPr>
            <w:noProof/>
            <w:webHidden/>
          </w:rPr>
          <w:fldChar w:fldCharType="begin"/>
        </w:r>
        <w:r w:rsidR="00D14A82" w:rsidRPr="00D14A82">
          <w:rPr>
            <w:noProof/>
            <w:webHidden/>
          </w:rPr>
          <w:instrText xml:space="preserve"> PAGEREF _Toc476065953 \h </w:instrText>
        </w:r>
        <w:r w:rsidRPr="00D14A82">
          <w:rPr>
            <w:noProof/>
            <w:webHidden/>
          </w:rPr>
        </w:r>
        <w:r w:rsidRPr="00D14A82">
          <w:rPr>
            <w:noProof/>
            <w:webHidden/>
          </w:rPr>
          <w:fldChar w:fldCharType="separate"/>
        </w:r>
        <w:r w:rsidR="00D14A82" w:rsidRPr="00D14A82">
          <w:rPr>
            <w:noProof/>
            <w:webHidden/>
          </w:rPr>
          <w:t>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4" w:history="1">
        <w:r w:rsidR="00D14A82" w:rsidRPr="00D14A82">
          <w:rPr>
            <w:rStyle w:val="a5"/>
            <w:noProof/>
          </w:rPr>
          <w:t>Статья 6. Полномочия Администрации Волчихинского района Алтайского края (органа местного самоуправления) в области землепользования и застройки</w:t>
        </w:r>
        <w:r w:rsidR="00D14A82" w:rsidRPr="00D14A82">
          <w:rPr>
            <w:noProof/>
            <w:webHidden/>
          </w:rPr>
          <w:tab/>
        </w:r>
        <w:r w:rsidRPr="00D14A82">
          <w:rPr>
            <w:noProof/>
            <w:webHidden/>
          </w:rPr>
          <w:fldChar w:fldCharType="begin"/>
        </w:r>
        <w:r w:rsidR="00D14A82" w:rsidRPr="00D14A82">
          <w:rPr>
            <w:noProof/>
            <w:webHidden/>
          </w:rPr>
          <w:instrText xml:space="preserve"> PAGEREF _Toc476065954 \h </w:instrText>
        </w:r>
        <w:r w:rsidRPr="00D14A82">
          <w:rPr>
            <w:noProof/>
            <w:webHidden/>
          </w:rPr>
        </w:r>
        <w:r w:rsidRPr="00D14A82">
          <w:rPr>
            <w:noProof/>
            <w:webHidden/>
          </w:rPr>
          <w:fldChar w:fldCharType="separate"/>
        </w:r>
        <w:r w:rsidR="00D14A82" w:rsidRPr="00D14A82">
          <w:rPr>
            <w:noProof/>
            <w:webHidden/>
          </w:rPr>
          <w:t>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5" w:history="1">
        <w:r w:rsidR="00D14A82" w:rsidRPr="00D14A82">
          <w:rPr>
            <w:rStyle w:val="a5"/>
            <w:noProof/>
          </w:rPr>
          <w:t>Статья 7. Полномочия Администрации Берёзовского сельсовета Волчихинского района в области землепользования и застройки</w:t>
        </w:r>
        <w:r w:rsidR="00D14A82" w:rsidRPr="00D14A82">
          <w:rPr>
            <w:noProof/>
            <w:webHidden/>
          </w:rPr>
          <w:tab/>
        </w:r>
        <w:r w:rsidRPr="00D14A82">
          <w:rPr>
            <w:noProof/>
            <w:webHidden/>
          </w:rPr>
          <w:fldChar w:fldCharType="begin"/>
        </w:r>
        <w:r w:rsidR="00D14A82" w:rsidRPr="00D14A82">
          <w:rPr>
            <w:noProof/>
            <w:webHidden/>
          </w:rPr>
          <w:instrText xml:space="preserve"> PAGEREF _Toc476065955 \h </w:instrText>
        </w:r>
        <w:r w:rsidRPr="00D14A82">
          <w:rPr>
            <w:noProof/>
            <w:webHidden/>
          </w:rPr>
        </w:r>
        <w:r w:rsidRPr="00D14A82">
          <w:rPr>
            <w:noProof/>
            <w:webHidden/>
          </w:rPr>
          <w:fldChar w:fldCharType="separate"/>
        </w:r>
        <w:r w:rsidR="00D14A82" w:rsidRPr="00D14A82">
          <w:rPr>
            <w:noProof/>
            <w:webHidden/>
          </w:rPr>
          <w:t>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6" w:history="1">
        <w:r w:rsidR="00D14A82" w:rsidRPr="00D14A82">
          <w:rPr>
            <w:rStyle w:val="a5"/>
            <w:noProof/>
          </w:rPr>
          <w:t>Статья 8. Полномочия представительного органа муниципального образования в области землепользования и застройки</w:t>
        </w:r>
        <w:r w:rsidR="00D14A82" w:rsidRPr="00D14A82">
          <w:rPr>
            <w:noProof/>
            <w:webHidden/>
          </w:rPr>
          <w:tab/>
        </w:r>
        <w:r w:rsidRPr="00D14A82">
          <w:rPr>
            <w:noProof/>
            <w:webHidden/>
          </w:rPr>
          <w:fldChar w:fldCharType="begin"/>
        </w:r>
        <w:r w:rsidR="00D14A82" w:rsidRPr="00D14A82">
          <w:rPr>
            <w:noProof/>
            <w:webHidden/>
          </w:rPr>
          <w:instrText xml:space="preserve"> PAGEREF _Toc476065956 \h </w:instrText>
        </w:r>
        <w:r w:rsidRPr="00D14A82">
          <w:rPr>
            <w:noProof/>
            <w:webHidden/>
          </w:rPr>
        </w:r>
        <w:r w:rsidRPr="00D14A82">
          <w:rPr>
            <w:noProof/>
            <w:webHidden/>
          </w:rPr>
          <w:fldChar w:fldCharType="separate"/>
        </w:r>
        <w:r w:rsidR="00D14A82" w:rsidRPr="00D14A82">
          <w:rPr>
            <w:noProof/>
            <w:webHidden/>
          </w:rPr>
          <w:t>10</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7" w:history="1">
        <w:r w:rsidR="00D14A82" w:rsidRPr="00D14A82">
          <w:rPr>
            <w:rStyle w:val="a5"/>
            <w:noProof/>
          </w:rPr>
          <w:t>Статья 9. Полномочия комиссии по подготовке проекта Правил землепользования и застройки и ее полномочия.</w:t>
        </w:r>
        <w:r w:rsidR="00D14A82" w:rsidRPr="00D14A82">
          <w:rPr>
            <w:noProof/>
            <w:webHidden/>
          </w:rPr>
          <w:tab/>
        </w:r>
        <w:r w:rsidRPr="00D14A82">
          <w:rPr>
            <w:noProof/>
            <w:webHidden/>
          </w:rPr>
          <w:fldChar w:fldCharType="begin"/>
        </w:r>
        <w:r w:rsidR="00D14A82" w:rsidRPr="00D14A82">
          <w:rPr>
            <w:noProof/>
            <w:webHidden/>
          </w:rPr>
          <w:instrText xml:space="preserve"> PAGEREF _Toc476065957 \h </w:instrText>
        </w:r>
        <w:r w:rsidRPr="00D14A82">
          <w:rPr>
            <w:noProof/>
            <w:webHidden/>
          </w:rPr>
        </w:r>
        <w:r w:rsidRPr="00D14A82">
          <w:rPr>
            <w:noProof/>
            <w:webHidden/>
          </w:rPr>
          <w:fldChar w:fldCharType="separate"/>
        </w:r>
        <w:r w:rsidR="00D14A82" w:rsidRPr="00D14A82">
          <w:rPr>
            <w:noProof/>
            <w:webHidden/>
          </w:rPr>
          <w:t>10</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58" w:history="1">
        <w:r w:rsidR="00D14A82" w:rsidRPr="00D14A82">
          <w:rPr>
            <w:rStyle w:val="a5"/>
            <w:noProof/>
          </w:rPr>
          <w:t>Глава 3. Порядок изменения видов разрешенного использования земельных участков и объектов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_Toc476065958 \h </w:instrText>
        </w:r>
        <w:r w:rsidRPr="00D14A82">
          <w:rPr>
            <w:noProof/>
            <w:webHidden/>
          </w:rPr>
        </w:r>
        <w:r w:rsidRPr="00D14A82">
          <w:rPr>
            <w:noProof/>
            <w:webHidden/>
          </w:rPr>
          <w:fldChar w:fldCharType="separate"/>
        </w:r>
        <w:r w:rsidR="00D14A82" w:rsidRPr="00D14A82">
          <w:rPr>
            <w:noProof/>
            <w:webHidden/>
          </w:rPr>
          <w:t>10</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59" w:history="1">
        <w:r w:rsidR="00D14A82" w:rsidRPr="00D14A82">
          <w:rPr>
            <w:rStyle w:val="a5"/>
            <w:noProof/>
          </w:rPr>
          <w:t>Статья 10. Порядок изменения видов разрешенного использования земельных участков и объектов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_Toc476065959 \h </w:instrText>
        </w:r>
        <w:r w:rsidRPr="00D14A82">
          <w:rPr>
            <w:noProof/>
            <w:webHidden/>
          </w:rPr>
        </w:r>
        <w:r w:rsidRPr="00D14A82">
          <w:rPr>
            <w:noProof/>
            <w:webHidden/>
          </w:rPr>
          <w:fldChar w:fldCharType="separate"/>
        </w:r>
        <w:r w:rsidR="00D14A82" w:rsidRPr="00D14A82">
          <w:rPr>
            <w:noProof/>
            <w:webHidden/>
          </w:rPr>
          <w:t>10</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0" w:history="1">
        <w:r w:rsidR="00D14A82" w:rsidRPr="00D14A82">
          <w:rPr>
            <w:rStyle w:val="a5"/>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_Toc476065960 \h </w:instrText>
        </w:r>
        <w:r w:rsidRPr="00D14A82">
          <w:rPr>
            <w:noProof/>
            <w:webHidden/>
          </w:rPr>
        </w:r>
        <w:r w:rsidRPr="00D14A82">
          <w:rPr>
            <w:noProof/>
            <w:webHidden/>
          </w:rPr>
          <w:fldChar w:fldCharType="separate"/>
        </w:r>
        <w:r w:rsidR="00D14A82" w:rsidRPr="00D14A82">
          <w:rPr>
            <w:noProof/>
            <w:webHidden/>
          </w:rPr>
          <w:t>11</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1" w:history="1">
        <w:r w:rsidR="00D14A82" w:rsidRPr="00D14A82">
          <w:rPr>
            <w:rStyle w:val="a5"/>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_Toc476065961 \h </w:instrText>
        </w:r>
        <w:r w:rsidRPr="00D14A82">
          <w:rPr>
            <w:noProof/>
            <w:webHidden/>
          </w:rPr>
        </w:r>
        <w:r w:rsidRPr="00D14A82">
          <w:rPr>
            <w:noProof/>
            <w:webHidden/>
          </w:rPr>
          <w:fldChar w:fldCharType="separate"/>
        </w:r>
        <w:r w:rsidR="00D14A82" w:rsidRPr="00D14A82">
          <w:rPr>
            <w:noProof/>
            <w:webHidden/>
          </w:rPr>
          <w:t>12</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62" w:history="1">
        <w:r w:rsidR="00D14A82" w:rsidRPr="00D14A82">
          <w:rPr>
            <w:rStyle w:val="a5"/>
            <w:noProof/>
          </w:rPr>
          <w:t>Глава 4. Порядок подготовки документации по планировке территории Берёзовского сельсовета органом местного самоуправления</w:t>
        </w:r>
        <w:r w:rsidR="00D14A82" w:rsidRPr="00D14A82">
          <w:rPr>
            <w:noProof/>
            <w:webHidden/>
          </w:rPr>
          <w:tab/>
        </w:r>
        <w:r w:rsidRPr="00D14A82">
          <w:rPr>
            <w:noProof/>
            <w:webHidden/>
          </w:rPr>
          <w:fldChar w:fldCharType="begin"/>
        </w:r>
        <w:r w:rsidR="00D14A82" w:rsidRPr="00D14A82">
          <w:rPr>
            <w:noProof/>
            <w:webHidden/>
          </w:rPr>
          <w:instrText xml:space="preserve"> PAGEREF _Toc476065962 \h </w:instrText>
        </w:r>
        <w:r w:rsidRPr="00D14A82">
          <w:rPr>
            <w:noProof/>
            <w:webHidden/>
          </w:rPr>
        </w:r>
        <w:r w:rsidRPr="00D14A82">
          <w:rPr>
            <w:noProof/>
            <w:webHidden/>
          </w:rPr>
          <w:fldChar w:fldCharType="separate"/>
        </w:r>
        <w:r w:rsidR="00D14A82" w:rsidRPr="00D14A82">
          <w:rPr>
            <w:noProof/>
            <w:webHidden/>
          </w:rPr>
          <w:t>13</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3" w:history="1">
        <w:r w:rsidR="00D14A82" w:rsidRPr="00D14A82">
          <w:rPr>
            <w:rStyle w:val="a5"/>
            <w:noProof/>
          </w:rPr>
          <w:t>Статья 13. Назначение, виды и состав документации по планировке территории сельского поселения</w:t>
        </w:r>
        <w:r w:rsidR="00D14A82" w:rsidRPr="00D14A82">
          <w:rPr>
            <w:noProof/>
            <w:webHidden/>
          </w:rPr>
          <w:tab/>
        </w:r>
        <w:r w:rsidRPr="00D14A82">
          <w:rPr>
            <w:noProof/>
            <w:webHidden/>
          </w:rPr>
          <w:fldChar w:fldCharType="begin"/>
        </w:r>
        <w:r w:rsidR="00D14A82" w:rsidRPr="00D14A82">
          <w:rPr>
            <w:noProof/>
            <w:webHidden/>
          </w:rPr>
          <w:instrText xml:space="preserve"> PAGEREF _Toc476065963 \h </w:instrText>
        </w:r>
        <w:r w:rsidRPr="00D14A82">
          <w:rPr>
            <w:noProof/>
            <w:webHidden/>
          </w:rPr>
        </w:r>
        <w:r w:rsidRPr="00D14A82">
          <w:rPr>
            <w:noProof/>
            <w:webHidden/>
          </w:rPr>
          <w:fldChar w:fldCharType="separate"/>
        </w:r>
        <w:r w:rsidR="00D14A82" w:rsidRPr="00D14A82">
          <w:rPr>
            <w:noProof/>
            <w:webHidden/>
          </w:rPr>
          <w:t>13</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4" w:history="1">
        <w:r w:rsidR="00D14A82" w:rsidRPr="00D14A82">
          <w:rPr>
            <w:rStyle w:val="a5"/>
            <w:noProof/>
          </w:rPr>
          <w:t>Статья 14. Порядок подготовки, принятия решения об утверждении или об отклонении проектов планировки и проектов межевания территории</w:t>
        </w:r>
        <w:r w:rsidR="00D14A82" w:rsidRPr="00D14A82">
          <w:rPr>
            <w:noProof/>
            <w:webHidden/>
          </w:rPr>
          <w:tab/>
        </w:r>
        <w:r w:rsidRPr="00D14A82">
          <w:rPr>
            <w:noProof/>
            <w:webHidden/>
          </w:rPr>
          <w:fldChar w:fldCharType="begin"/>
        </w:r>
        <w:r w:rsidR="00D14A82" w:rsidRPr="00D14A82">
          <w:rPr>
            <w:noProof/>
            <w:webHidden/>
          </w:rPr>
          <w:instrText xml:space="preserve"> PAGEREF _Toc476065964 \h </w:instrText>
        </w:r>
        <w:r w:rsidRPr="00D14A82">
          <w:rPr>
            <w:noProof/>
            <w:webHidden/>
          </w:rPr>
        </w:r>
        <w:r w:rsidRPr="00D14A82">
          <w:rPr>
            <w:noProof/>
            <w:webHidden/>
          </w:rPr>
          <w:fldChar w:fldCharType="separate"/>
        </w:r>
        <w:r w:rsidR="00D14A82" w:rsidRPr="00D14A82">
          <w:rPr>
            <w:noProof/>
            <w:webHidden/>
          </w:rPr>
          <w:t>14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5" w:history="1">
        <w:r w:rsidR="00D14A82" w:rsidRPr="00D14A82">
          <w:rPr>
            <w:rStyle w:val="a5"/>
            <w:noProof/>
          </w:rPr>
          <w:t>Статья 15. Порядок подготовки градостроительных планов земельных участков</w:t>
        </w:r>
        <w:r w:rsidR="00D14A82" w:rsidRPr="00D14A82">
          <w:rPr>
            <w:noProof/>
            <w:webHidden/>
          </w:rPr>
          <w:tab/>
        </w:r>
        <w:r w:rsidRPr="00D14A82">
          <w:rPr>
            <w:noProof/>
            <w:webHidden/>
          </w:rPr>
          <w:fldChar w:fldCharType="begin"/>
        </w:r>
        <w:r w:rsidR="00D14A82" w:rsidRPr="00D14A82">
          <w:rPr>
            <w:noProof/>
            <w:webHidden/>
          </w:rPr>
          <w:instrText xml:space="preserve"> PAGEREF _Toc476065965 \h </w:instrText>
        </w:r>
        <w:r w:rsidRPr="00D14A82">
          <w:rPr>
            <w:noProof/>
            <w:webHidden/>
          </w:rPr>
        </w:r>
        <w:r w:rsidRPr="00D14A82">
          <w:rPr>
            <w:noProof/>
            <w:webHidden/>
          </w:rPr>
          <w:fldChar w:fldCharType="separate"/>
        </w:r>
        <w:r w:rsidR="00D14A82" w:rsidRPr="00D14A82">
          <w:rPr>
            <w:noProof/>
            <w:webHidden/>
          </w:rPr>
          <w:t>15</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66" w:history="1">
        <w:r w:rsidR="00D14A82" w:rsidRPr="00D14A82">
          <w:rPr>
            <w:rStyle w:val="a5"/>
            <w:noProof/>
          </w:rPr>
          <w:t>Глава 5. Публичные слушания по вопросам землепользования и застройки</w:t>
        </w:r>
        <w:r w:rsidR="00D14A82" w:rsidRPr="00D14A82">
          <w:rPr>
            <w:noProof/>
            <w:webHidden/>
          </w:rPr>
          <w:tab/>
        </w:r>
        <w:r w:rsidRPr="00D14A82">
          <w:rPr>
            <w:noProof/>
            <w:webHidden/>
          </w:rPr>
          <w:fldChar w:fldCharType="begin"/>
        </w:r>
        <w:r w:rsidR="00D14A82" w:rsidRPr="00D14A82">
          <w:rPr>
            <w:noProof/>
            <w:webHidden/>
          </w:rPr>
          <w:instrText xml:space="preserve"> PAGEREF _Toc476065966 \h </w:instrText>
        </w:r>
        <w:r w:rsidRPr="00D14A82">
          <w:rPr>
            <w:noProof/>
            <w:webHidden/>
          </w:rPr>
        </w:r>
        <w:r w:rsidRPr="00D14A82">
          <w:rPr>
            <w:noProof/>
            <w:webHidden/>
          </w:rPr>
          <w:fldChar w:fldCharType="separate"/>
        </w:r>
        <w:r w:rsidR="00D14A82" w:rsidRPr="00D14A82">
          <w:rPr>
            <w:noProof/>
            <w:webHidden/>
          </w:rPr>
          <w:t>16</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7" w:history="1">
        <w:r w:rsidR="00D14A82" w:rsidRPr="00D14A82">
          <w:rPr>
            <w:rStyle w:val="a5"/>
            <w:noProof/>
          </w:rPr>
          <w:t>Статья 16. Общие положения организации и проведения публичных слушаний по вопросам землепользования и застройки</w:t>
        </w:r>
        <w:r w:rsidR="00D14A82" w:rsidRPr="00D14A82">
          <w:rPr>
            <w:noProof/>
            <w:webHidden/>
          </w:rPr>
          <w:tab/>
        </w:r>
        <w:r w:rsidRPr="00D14A82">
          <w:rPr>
            <w:noProof/>
            <w:webHidden/>
          </w:rPr>
          <w:fldChar w:fldCharType="begin"/>
        </w:r>
        <w:r w:rsidR="00D14A82" w:rsidRPr="00D14A82">
          <w:rPr>
            <w:noProof/>
            <w:webHidden/>
          </w:rPr>
          <w:instrText xml:space="preserve"> PAGEREF _Toc476065967 \h </w:instrText>
        </w:r>
        <w:r w:rsidRPr="00D14A82">
          <w:rPr>
            <w:noProof/>
            <w:webHidden/>
          </w:rPr>
        </w:r>
        <w:r w:rsidRPr="00D14A82">
          <w:rPr>
            <w:noProof/>
            <w:webHidden/>
          </w:rPr>
          <w:fldChar w:fldCharType="separate"/>
        </w:r>
        <w:r w:rsidR="00D14A82" w:rsidRPr="00D14A82">
          <w:rPr>
            <w:noProof/>
            <w:webHidden/>
          </w:rPr>
          <w:t>16</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8" w:history="1">
        <w:r w:rsidR="00D14A82" w:rsidRPr="00D14A82">
          <w:rPr>
            <w:rStyle w:val="a5"/>
            <w:noProof/>
          </w:rPr>
          <w:t>Статья 17. Сроки проведения публичных слушаний.</w:t>
        </w:r>
        <w:r w:rsidR="00D14A82" w:rsidRPr="00D14A82">
          <w:rPr>
            <w:noProof/>
            <w:webHidden/>
          </w:rPr>
          <w:tab/>
        </w:r>
        <w:r w:rsidRPr="00D14A82">
          <w:rPr>
            <w:noProof/>
            <w:webHidden/>
          </w:rPr>
          <w:fldChar w:fldCharType="begin"/>
        </w:r>
        <w:r w:rsidR="00D14A82" w:rsidRPr="00D14A82">
          <w:rPr>
            <w:noProof/>
            <w:webHidden/>
          </w:rPr>
          <w:instrText xml:space="preserve"> PAGEREF _Toc476065968 \h </w:instrText>
        </w:r>
        <w:r w:rsidRPr="00D14A82">
          <w:rPr>
            <w:noProof/>
            <w:webHidden/>
          </w:rPr>
        </w:r>
        <w:r w:rsidRPr="00D14A82">
          <w:rPr>
            <w:noProof/>
            <w:webHidden/>
          </w:rPr>
          <w:fldChar w:fldCharType="separate"/>
        </w:r>
        <w:r w:rsidR="00D14A82" w:rsidRPr="00D14A82">
          <w:rPr>
            <w:noProof/>
            <w:webHidden/>
          </w:rPr>
          <w:t>16</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69" w:history="1">
        <w:r w:rsidR="00D14A82" w:rsidRPr="00D14A82">
          <w:rPr>
            <w:rStyle w:val="a5"/>
            <w:noProof/>
          </w:rPr>
          <w:t>Статья 18. Полномочия Комиссии в области организации и проведения публичных слушаний</w:t>
        </w:r>
        <w:r w:rsidR="00D14A82" w:rsidRPr="00D14A82">
          <w:rPr>
            <w:noProof/>
            <w:webHidden/>
          </w:rPr>
          <w:tab/>
        </w:r>
        <w:r w:rsidRPr="00D14A82">
          <w:rPr>
            <w:noProof/>
            <w:webHidden/>
          </w:rPr>
          <w:fldChar w:fldCharType="begin"/>
        </w:r>
        <w:r w:rsidR="00D14A82" w:rsidRPr="00D14A82">
          <w:rPr>
            <w:noProof/>
            <w:webHidden/>
          </w:rPr>
          <w:instrText xml:space="preserve"> PAGEREF _Toc476065969 \h </w:instrText>
        </w:r>
        <w:r w:rsidRPr="00D14A82">
          <w:rPr>
            <w:noProof/>
            <w:webHidden/>
          </w:rPr>
        </w:r>
        <w:r w:rsidRPr="00D14A82">
          <w:rPr>
            <w:noProof/>
            <w:webHidden/>
          </w:rPr>
          <w:fldChar w:fldCharType="separate"/>
        </w:r>
        <w:r w:rsidR="00D14A82" w:rsidRPr="00D14A82">
          <w:rPr>
            <w:noProof/>
            <w:webHidden/>
          </w:rPr>
          <w:t>16</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70" w:history="1">
        <w:r w:rsidR="00D14A82" w:rsidRPr="00D14A82">
          <w:rPr>
            <w:rStyle w:val="a5"/>
            <w:noProof/>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_Toc476065970 \h </w:instrText>
        </w:r>
        <w:r w:rsidRPr="00D14A82">
          <w:rPr>
            <w:noProof/>
            <w:webHidden/>
          </w:rPr>
        </w:r>
        <w:r w:rsidRPr="00D14A82">
          <w:rPr>
            <w:noProof/>
            <w:webHidden/>
          </w:rPr>
          <w:fldChar w:fldCharType="separate"/>
        </w:r>
        <w:r w:rsidR="00D14A82" w:rsidRPr="00D14A82">
          <w:rPr>
            <w:noProof/>
            <w:webHidden/>
          </w:rPr>
          <w:t>17</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71" w:history="1">
        <w:r w:rsidR="00D14A82" w:rsidRPr="00D14A82">
          <w:rPr>
            <w:rStyle w:val="a5"/>
            <w:noProof/>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14A82" w:rsidRPr="00D14A82">
          <w:rPr>
            <w:noProof/>
            <w:webHidden/>
          </w:rPr>
          <w:tab/>
        </w:r>
        <w:r w:rsidRPr="00D14A82">
          <w:rPr>
            <w:noProof/>
            <w:webHidden/>
          </w:rPr>
          <w:fldChar w:fldCharType="begin"/>
        </w:r>
        <w:r w:rsidR="00D14A82" w:rsidRPr="00D14A82">
          <w:rPr>
            <w:noProof/>
            <w:webHidden/>
          </w:rPr>
          <w:instrText xml:space="preserve"> PAGEREF _Toc476065971 \h </w:instrText>
        </w:r>
        <w:r w:rsidRPr="00D14A82">
          <w:rPr>
            <w:noProof/>
            <w:webHidden/>
          </w:rPr>
        </w:r>
        <w:r w:rsidRPr="00D14A82">
          <w:rPr>
            <w:noProof/>
            <w:webHidden/>
          </w:rPr>
          <w:fldChar w:fldCharType="separate"/>
        </w:r>
        <w:r w:rsidR="00D14A82" w:rsidRPr="00D14A82">
          <w:rPr>
            <w:noProof/>
            <w:webHidden/>
          </w:rPr>
          <w:t>17</w:t>
        </w:r>
        <w:r w:rsidRPr="00D14A82">
          <w:rPr>
            <w:noProof/>
            <w:webHidden/>
          </w:rPr>
          <w:fldChar w:fldCharType="end"/>
        </w:r>
      </w:hyperlink>
    </w:p>
    <w:p w:rsidR="00D14A82" w:rsidRPr="00D14A82" w:rsidRDefault="003F2692" w:rsidP="00D14A82">
      <w:pPr>
        <w:pStyle w:val="13"/>
        <w:tabs>
          <w:tab w:val="right" w:leader="dot" w:pos="9628"/>
        </w:tabs>
        <w:jc w:val="both"/>
        <w:rPr>
          <w:noProof/>
          <w:sz w:val="22"/>
          <w:szCs w:val="22"/>
        </w:rPr>
      </w:pPr>
      <w:hyperlink w:anchor="_Toc476065972" w:history="1">
        <w:r w:rsidR="00D14A82" w:rsidRPr="00D14A82">
          <w:rPr>
            <w:rStyle w:val="a5"/>
            <w:noProof/>
          </w:rPr>
          <w:t>Часть II. Карты градостроительного зонирования</w:t>
        </w:r>
        <w:r w:rsidR="00D14A82" w:rsidRPr="00D14A82">
          <w:rPr>
            <w:noProof/>
            <w:webHidden/>
          </w:rPr>
          <w:tab/>
        </w:r>
        <w:r w:rsidRPr="00D14A82">
          <w:rPr>
            <w:noProof/>
            <w:webHidden/>
          </w:rPr>
          <w:fldChar w:fldCharType="begin"/>
        </w:r>
        <w:r w:rsidR="00D14A82" w:rsidRPr="00D14A82">
          <w:rPr>
            <w:noProof/>
            <w:webHidden/>
          </w:rPr>
          <w:instrText xml:space="preserve"> PAGEREF _Toc476065972 \h </w:instrText>
        </w:r>
        <w:r w:rsidRPr="00D14A82">
          <w:rPr>
            <w:noProof/>
            <w:webHidden/>
          </w:rPr>
        </w:r>
        <w:r w:rsidRPr="00D14A82">
          <w:rPr>
            <w:noProof/>
            <w:webHidden/>
          </w:rPr>
          <w:fldChar w:fldCharType="separate"/>
        </w:r>
        <w:r w:rsidR="00D14A82" w:rsidRPr="00D14A82">
          <w:rPr>
            <w:noProof/>
            <w:webHidden/>
          </w:rPr>
          <w:t>18</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73" w:history="1">
        <w:r w:rsidR="00D14A82" w:rsidRPr="00D14A82">
          <w:rPr>
            <w:rStyle w:val="a5"/>
            <w:noProof/>
          </w:rPr>
          <w:t>Глава 6. Градостроительное зонирование</w:t>
        </w:r>
        <w:r w:rsidR="00D14A82" w:rsidRPr="00D14A82">
          <w:rPr>
            <w:noProof/>
            <w:webHidden/>
          </w:rPr>
          <w:tab/>
        </w:r>
        <w:r w:rsidRPr="00D14A82">
          <w:rPr>
            <w:noProof/>
            <w:webHidden/>
          </w:rPr>
          <w:fldChar w:fldCharType="begin"/>
        </w:r>
        <w:r w:rsidR="00D14A82" w:rsidRPr="00D14A82">
          <w:rPr>
            <w:noProof/>
            <w:webHidden/>
          </w:rPr>
          <w:instrText xml:space="preserve"> PAGEREF _Toc476065973 \h </w:instrText>
        </w:r>
        <w:r w:rsidRPr="00D14A82">
          <w:rPr>
            <w:noProof/>
            <w:webHidden/>
          </w:rPr>
        </w:r>
        <w:r w:rsidRPr="00D14A82">
          <w:rPr>
            <w:noProof/>
            <w:webHidden/>
          </w:rPr>
          <w:fldChar w:fldCharType="separate"/>
        </w:r>
        <w:r w:rsidR="00D14A82" w:rsidRPr="00D14A82">
          <w:rPr>
            <w:noProof/>
            <w:webHidden/>
          </w:rPr>
          <w:t>18</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74" w:history="1">
        <w:r w:rsidR="00D14A82" w:rsidRPr="00D14A82">
          <w:rPr>
            <w:rStyle w:val="a5"/>
            <w:noProof/>
          </w:rPr>
          <w:t>Статья 21. Карты градостроительного зонирования</w:t>
        </w:r>
        <w:r w:rsidR="00D14A82" w:rsidRPr="00D14A82">
          <w:rPr>
            <w:noProof/>
            <w:webHidden/>
          </w:rPr>
          <w:tab/>
        </w:r>
        <w:r w:rsidRPr="00D14A82">
          <w:rPr>
            <w:noProof/>
            <w:webHidden/>
          </w:rPr>
          <w:fldChar w:fldCharType="begin"/>
        </w:r>
        <w:r w:rsidR="00D14A82" w:rsidRPr="00D14A82">
          <w:rPr>
            <w:noProof/>
            <w:webHidden/>
          </w:rPr>
          <w:instrText xml:space="preserve"> PAGEREF _Toc476065974 \h </w:instrText>
        </w:r>
        <w:r w:rsidRPr="00D14A82">
          <w:rPr>
            <w:noProof/>
            <w:webHidden/>
          </w:rPr>
        </w:r>
        <w:r w:rsidRPr="00D14A82">
          <w:rPr>
            <w:noProof/>
            <w:webHidden/>
          </w:rPr>
          <w:fldChar w:fldCharType="separate"/>
        </w:r>
        <w:r w:rsidR="00D14A82" w:rsidRPr="00D14A82">
          <w:rPr>
            <w:noProof/>
            <w:webHidden/>
          </w:rPr>
          <w:t>18</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75" w:history="1">
        <w:r w:rsidR="00D14A82" w:rsidRPr="00D14A82">
          <w:rPr>
            <w:rStyle w:val="a5"/>
            <w:noProof/>
          </w:rPr>
          <w:t>Статья 22. Виды территориальных зон, обозначенных на Картах градостроительного зонирования территорий</w:t>
        </w:r>
        <w:r w:rsidR="00D14A82" w:rsidRPr="00D14A82">
          <w:rPr>
            <w:noProof/>
            <w:webHidden/>
          </w:rPr>
          <w:tab/>
        </w:r>
        <w:r w:rsidRPr="00D14A82">
          <w:rPr>
            <w:noProof/>
            <w:webHidden/>
          </w:rPr>
          <w:fldChar w:fldCharType="begin"/>
        </w:r>
        <w:r w:rsidR="00D14A82" w:rsidRPr="00D14A82">
          <w:rPr>
            <w:noProof/>
            <w:webHidden/>
          </w:rPr>
          <w:instrText xml:space="preserve"> PAGEREF _Toc476065975 \h </w:instrText>
        </w:r>
        <w:r w:rsidRPr="00D14A82">
          <w:rPr>
            <w:noProof/>
            <w:webHidden/>
          </w:rPr>
        </w:r>
        <w:r w:rsidRPr="00D14A82">
          <w:rPr>
            <w:noProof/>
            <w:webHidden/>
          </w:rPr>
          <w:fldChar w:fldCharType="separate"/>
        </w:r>
        <w:r w:rsidR="00D14A82" w:rsidRPr="00D14A82">
          <w:rPr>
            <w:noProof/>
            <w:webHidden/>
          </w:rPr>
          <w:t>18</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76" w:history="1">
        <w:r w:rsidR="00D14A82" w:rsidRPr="00D14A82">
          <w:rPr>
            <w:rStyle w:val="a5"/>
            <w:noProof/>
          </w:rPr>
          <w:t>Статья 23. Линии градостроительного регулирования</w:t>
        </w:r>
        <w:r w:rsidR="00D14A82" w:rsidRPr="00D14A82">
          <w:rPr>
            <w:noProof/>
            <w:webHidden/>
          </w:rPr>
          <w:tab/>
        </w:r>
        <w:r w:rsidRPr="00D14A82">
          <w:rPr>
            <w:noProof/>
            <w:webHidden/>
          </w:rPr>
          <w:fldChar w:fldCharType="begin"/>
        </w:r>
        <w:r w:rsidR="00D14A82" w:rsidRPr="00D14A82">
          <w:rPr>
            <w:noProof/>
            <w:webHidden/>
          </w:rPr>
          <w:instrText xml:space="preserve"> PAGEREF _Toc476065976 \h </w:instrText>
        </w:r>
        <w:r w:rsidRPr="00D14A82">
          <w:rPr>
            <w:noProof/>
            <w:webHidden/>
          </w:rPr>
        </w:r>
        <w:r w:rsidRPr="00D14A82">
          <w:rPr>
            <w:noProof/>
            <w:webHidden/>
          </w:rPr>
          <w:fldChar w:fldCharType="separate"/>
        </w:r>
        <w:r w:rsidR="00D14A82" w:rsidRPr="00D14A82">
          <w:rPr>
            <w:noProof/>
            <w:webHidden/>
          </w:rPr>
          <w:t>19</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77" w:history="1">
        <w:r w:rsidR="00D14A82" w:rsidRPr="00D14A82">
          <w:rPr>
            <w:rStyle w:val="a5"/>
            <w:noProof/>
          </w:rPr>
          <w:t>Глава 7. Градостроительные ограничения и особые условия использования территории Берёзовского сельсовета</w:t>
        </w:r>
        <w:r w:rsidR="00D14A82" w:rsidRPr="00D14A82">
          <w:rPr>
            <w:noProof/>
            <w:webHidden/>
          </w:rPr>
          <w:tab/>
        </w:r>
        <w:r w:rsidRPr="00D14A82">
          <w:rPr>
            <w:noProof/>
            <w:webHidden/>
          </w:rPr>
          <w:fldChar w:fldCharType="begin"/>
        </w:r>
        <w:r w:rsidR="00D14A82" w:rsidRPr="00D14A82">
          <w:rPr>
            <w:noProof/>
            <w:webHidden/>
          </w:rPr>
          <w:instrText xml:space="preserve"> PAGEREF _Toc476065977 \h </w:instrText>
        </w:r>
        <w:r w:rsidRPr="00D14A82">
          <w:rPr>
            <w:noProof/>
            <w:webHidden/>
          </w:rPr>
        </w:r>
        <w:r w:rsidRPr="00D14A82">
          <w:rPr>
            <w:noProof/>
            <w:webHidden/>
          </w:rPr>
          <w:fldChar w:fldCharType="separate"/>
        </w:r>
        <w:r w:rsidR="00D14A82" w:rsidRPr="00D14A82">
          <w:rPr>
            <w:noProof/>
            <w:webHidden/>
          </w:rPr>
          <w:t>19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78" w:history="1">
        <w:r w:rsidR="00D14A82" w:rsidRPr="00D14A82">
          <w:rPr>
            <w:rStyle w:val="a5"/>
            <w:noProof/>
          </w:rPr>
          <w:t>Статья 24. Виды зон градостроительных ограничений</w:t>
        </w:r>
        <w:r w:rsidR="00D14A82" w:rsidRPr="00D14A82">
          <w:rPr>
            <w:noProof/>
            <w:webHidden/>
          </w:rPr>
          <w:tab/>
        </w:r>
        <w:r w:rsidRPr="00D14A82">
          <w:rPr>
            <w:noProof/>
            <w:webHidden/>
          </w:rPr>
          <w:fldChar w:fldCharType="begin"/>
        </w:r>
        <w:r w:rsidR="00D14A82" w:rsidRPr="00D14A82">
          <w:rPr>
            <w:noProof/>
            <w:webHidden/>
          </w:rPr>
          <w:instrText xml:space="preserve"> PAGEREF _Toc476065978 \h </w:instrText>
        </w:r>
        <w:r w:rsidRPr="00D14A82">
          <w:rPr>
            <w:noProof/>
            <w:webHidden/>
          </w:rPr>
        </w:r>
        <w:r w:rsidRPr="00D14A82">
          <w:rPr>
            <w:noProof/>
            <w:webHidden/>
          </w:rPr>
          <w:fldChar w:fldCharType="separate"/>
        </w:r>
        <w:r w:rsidR="00D14A82" w:rsidRPr="00D14A82">
          <w:rPr>
            <w:noProof/>
            <w:webHidden/>
          </w:rPr>
          <w:t>19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79" w:history="1">
        <w:r w:rsidR="00D14A82" w:rsidRPr="00D14A82">
          <w:rPr>
            <w:rStyle w:val="a5"/>
            <w:noProof/>
          </w:rPr>
          <w:t>Статья 25. Зоны с особыми условиями использования территорий Берёзовского сельсовета</w:t>
        </w:r>
        <w:r w:rsidR="00D14A82" w:rsidRPr="00D14A82">
          <w:rPr>
            <w:noProof/>
            <w:webHidden/>
          </w:rPr>
          <w:tab/>
        </w:r>
        <w:r w:rsidRPr="00D14A82">
          <w:rPr>
            <w:noProof/>
            <w:webHidden/>
          </w:rPr>
          <w:fldChar w:fldCharType="begin"/>
        </w:r>
        <w:r w:rsidR="00D14A82" w:rsidRPr="00D14A82">
          <w:rPr>
            <w:noProof/>
            <w:webHidden/>
          </w:rPr>
          <w:instrText xml:space="preserve"> PAGEREF _Toc476065979 \h </w:instrText>
        </w:r>
        <w:r w:rsidRPr="00D14A82">
          <w:rPr>
            <w:noProof/>
            <w:webHidden/>
          </w:rPr>
        </w:r>
        <w:r w:rsidRPr="00D14A82">
          <w:rPr>
            <w:noProof/>
            <w:webHidden/>
          </w:rPr>
          <w:fldChar w:fldCharType="separate"/>
        </w:r>
        <w:r w:rsidR="00D14A82" w:rsidRPr="00D14A82">
          <w:rPr>
            <w:noProof/>
            <w:webHidden/>
          </w:rPr>
          <w:t>19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80" w:history="1">
        <w:r w:rsidR="00D14A82" w:rsidRPr="00D14A82">
          <w:rPr>
            <w:rStyle w:val="a5"/>
            <w:noProof/>
          </w:rPr>
          <w:t>Статья 26. Зоны действия опасных природных или техногенных процессов</w:t>
        </w:r>
        <w:r w:rsidR="00D14A82" w:rsidRPr="00D14A82">
          <w:rPr>
            <w:noProof/>
            <w:webHidden/>
          </w:rPr>
          <w:tab/>
        </w:r>
        <w:r w:rsidRPr="00D14A82">
          <w:rPr>
            <w:noProof/>
            <w:webHidden/>
          </w:rPr>
          <w:fldChar w:fldCharType="begin"/>
        </w:r>
        <w:r w:rsidR="00D14A82" w:rsidRPr="00D14A82">
          <w:rPr>
            <w:noProof/>
            <w:webHidden/>
          </w:rPr>
          <w:instrText xml:space="preserve"> PAGEREF _Toc476065980 \h </w:instrText>
        </w:r>
        <w:r w:rsidRPr="00D14A82">
          <w:rPr>
            <w:noProof/>
            <w:webHidden/>
          </w:rPr>
        </w:r>
        <w:r w:rsidRPr="00D14A82">
          <w:rPr>
            <w:noProof/>
            <w:webHidden/>
          </w:rPr>
          <w:fldChar w:fldCharType="separate"/>
        </w:r>
        <w:r w:rsidR="00D14A82" w:rsidRPr="00D14A82">
          <w:rPr>
            <w:noProof/>
            <w:webHidden/>
          </w:rPr>
          <w:t>20</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81" w:history="1">
        <w:r w:rsidR="00D14A82" w:rsidRPr="00D14A82">
          <w:rPr>
            <w:rStyle w:val="a5"/>
            <w:noProof/>
          </w:rPr>
          <w:t>Статья 27. Зоны действия публичных сервитутов</w:t>
        </w:r>
        <w:r w:rsidR="00D14A82" w:rsidRPr="00D14A82">
          <w:rPr>
            <w:noProof/>
            <w:webHidden/>
          </w:rPr>
          <w:tab/>
        </w:r>
        <w:r w:rsidRPr="00D14A82">
          <w:rPr>
            <w:noProof/>
            <w:webHidden/>
          </w:rPr>
          <w:fldChar w:fldCharType="begin"/>
        </w:r>
        <w:r w:rsidR="00D14A82" w:rsidRPr="00D14A82">
          <w:rPr>
            <w:noProof/>
            <w:webHidden/>
          </w:rPr>
          <w:instrText xml:space="preserve"> PAGEREF _Toc476065981 \h </w:instrText>
        </w:r>
        <w:r w:rsidRPr="00D14A82">
          <w:rPr>
            <w:noProof/>
            <w:webHidden/>
          </w:rPr>
        </w:r>
        <w:r w:rsidRPr="00D14A82">
          <w:rPr>
            <w:noProof/>
            <w:webHidden/>
          </w:rPr>
          <w:fldChar w:fldCharType="separate"/>
        </w:r>
        <w:r w:rsidR="00D14A82" w:rsidRPr="00D14A82">
          <w:rPr>
            <w:noProof/>
            <w:webHidden/>
          </w:rPr>
          <w:t>20</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82" w:history="1">
        <w:r w:rsidR="00D14A82" w:rsidRPr="00D14A82">
          <w:rPr>
            <w:rStyle w:val="a5"/>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_Toc476065982 \h </w:instrText>
        </w:r>
        <w:r w:rsidRPr="00D14A82">
          <w:rPr>
            <w:noProof/>
            <w:webHidden/>
          </w:rPr>
        </w:r>
        <w:r w:rsidRPr="00D14A82">
          <w:rPr>
            <w:noProof/>
            <w:webHidden/>
          </w:rPr>
          <w:fldChar w:fldCharType="separate"/>
        </w:r>
        <w:r w:rsidR="00D14A82" w:rsidRPr="00D14A82">
          <w:rPr>
            <w:noProof/>
            <w:webHidden/>
          </w:rPr>
          <w:t>21</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83" w:history="1">
        <w:r w:rsidR="00D14A82" w:rsidRPr="00D14A82">
          <w:rPr>
            <w:rStyle w:val="a5"/>
            <w:noProof/>
          </w:rPr>
          <w:t>Статья 28. Порядок установления градостроительного регламента</w:t>
        </w:r>
        <w:r w:rsidR="00D14A82" w:rsidRPr="00D14A82">
          <w:rPr>
            <w:noProof/>
            <w:webHidden/>
          </w:rPr>
          <w:tab/>
        </w:r>
        <w:r w:rsidRPr="00D14A82">
          <w:rPr>
            <w:noProof/>
            <w:webHidden/>
          </w:rPr>
          <w:fldChar w:fldCharType="begin"/>
        </w:r>
        <w:r w:rsidR="00D14A82" w:rsidRPr="00D14A82">
          <w:rPr>
            <w:noProof/>
            <w:webHidden/>
          </w:rPr>
          <w:instrText xml:space="preserve"> PAGEREF _Toc476065983 \h </w:instrText>
        </w:r>
        <w:r w:rsidRPr="00D14A82">
          <w:rPr>
            <w:noProof/>
            <w:webHidden/>
          </w:rPr>
        </w:r>
        <w:r w:rsidRPr="00D14A82">
          <w:rPr>
            <w:noProof/>
            <w:webHidden/>
          </w:rPr>
          <w:fldChar w:fldCharType="separate"/>
        </w:r>
        <w:r w:rsidR="00D14A82" w:rsidRPr="00D14A82">
          <w:rPr>
            <w:noProof/>
            <w:webHidden/>
          </w:rPr>
          <w:t>21</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84" w:history="1">
        <w:r w:rsidR="00D14A82" w:rsidRPr="00D14A82">
          <w:rPr>
            <w:rStyle w:val="a5"/>
            <w:noProof/>
          </w:rPr>
          <w:t>Статья 29. Виды разрешенного использования земельных участков и объектов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_Toc476065984 \h </w:instrText>
        </w:r>
        <w:r w:rsidRPr="00D14A82">
          <w:rPr>
            <w:noProof/>
            <w:webHidden/>
          </w:rPr>
        </w:r>
        <w:r w:rsidRPr="00D14A82">
          <w:rPr>
            <w:noProof/>
            <w:webHidden/>
          </w:rPr>
          <w:fldChar w:fldCharType="separate"/>
        </w:r>
        <w:r w:rsidR="00D14A82" w:rsidRPr="00D14A82">
          <w:rPr>
            <w:noProof/>
            <w:webHidden/>
          </w:rPr>
          <w:t>22</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85" w:history="1">
        <w:r w:rsidR="00D14A82" w:rsidRPr="00D14A82">
          <w:rPr>
            <w:rStyle w:val="a5"/>
            <w:noProof/>
          </w:rPr>
          <w:t>Статья 30. Использование объектов недвижимости, не соответствующих установленному градостроительному регламенту</w:t>
        </w:r>
        <w:r w:rsidR="00D14A82" w:rsidRPr="00D14A82">
          <w:rPr>
            <w:noProof/>
            <w:webHidden/>
          </w:rPr>
          <w:tab/>
        </w:r>
        <w:r w:rsidRPr="00D14A82">
          <w:rPr>
            <w:noProof/>
            <w:webHidden/>
          </w:rPr>
          <w:fldChar w:fldCharType="begin"/>
        </w:r>
        <w:r w:rsidR="00D14A82" w:rsidRPr="00D14A82">
          <w:rPr>
            <w:noProof/>
            <w:webHidden/>
          </w:rPr>
          <w:instrText xml:space="preserve"> PAGEREF _Toc476065985 \h </w:instrText>
        </w:r>
        <w:r w:rsidRPr="00D14A82">
          <w:rPr>
            <w:noProof/>
            <w:webHidden/>
          </w:rPr>
        </w:r>
        <w:r w:rsidRPr="00D14A82">
          <w:rPr>
            <w:noProof/>
            <w:webHidden/>
          </w:rPr>
          <w:fldChar w:fldCharType="separate"/>
        </w:r>
        <w:r w:rsidR="00D14A82" w:rsidRPr="00D14A82">
          <w:rPr>
            <w:noProof/>
            <w:webHidden/>
          </w:rPr>
          <w:t>23</w:t>
        </w:r>
        <w:r w:rsidRPr="00D14A82">
          <w:rPr>
            <w:noProof/>
            <w:webHidden/>
          </w:rPr>
          <w:fldChar w:fldCharType="end"/>
        </w:r>
      </w:hyperlink>
    </w:p>
    <w:p w:rsidR="00D14A82" w:rsidRPr="00D14A82" w:rsidRDefault="003F2692" w:rsidP="00D14A82">
      <w:pPr>
        <w:pStyle w:val="13"/>
        <w:tabs>
          <w:tab w:val="right" w:leader="dot" w:pos="9628"/>
        </w:tabs>
        <w:jc w:val="both"/>
        <w:rPr>
          <w:noProof/>
          <w:sz w:val="22"/>
          <w:szCs w:val="22"/>
        </w:rPr>
      </w:pPr>
      <w:hyperlink w:anchor="_Toc476065986" w:history="1">
        <w:r w:rsidR="00D14A82" w:rsidRPr="00D14A82">
          <w:rPr>
            <w:rStyle w:val="a5"/>
            <w:noProof/>
          </w:rPr>
          <w:t>Часть III. Иные вопросы землепользования и застройки территории Берёзовского сельсовета</w:t>
        </w:r>
        <w:r w:rsidR="00D14A82" w:rsidRPr="00D14A82">
          <w:rPr>
            <w:noProof/>
            <w:webHidden/>
          </w:rPr>
          <w:tab/>
        </w:r>
        <w:r w:rsidRPr="00D14A82">
          <w:rPr>
            <w:noProof/>
            <w:webHidden/>
          </w:rPr>
          <w:fldChar w:fldCharType="begin"/>
        </w:r>
        <w:r w:rsidR="00D14A82" w:rsidRPr="00D14A82">
          <w:rPr>
            <w:noProof/>
            <w:webHidden/>
          </w:rPr>
          <w:instrText xml:space="preserve"> PAGEREF _Toc476065986 \h </w:instrText>
        </w:r>
        <w:r w:rsidRPr="00D14A82">
          <w:rPr>
            <w:noProof/>
            <w:webHidden/>
          </w:rPr>
        </w:r>
        <w:r w:rsidRPr="00D14A82">
          <w:rPr>
            <w:noProof/>
            <w:webHidden/>
          </w:rPr>
          <w:fldChar w:fldCharType="separate"/>
        </w:r>
        <w:r w:rsidR="00D14A82" w:rsidRPr="00D14A82">
          <w:rPr>
            <w:noProof/>
            <w:webHidden/>
          </w:rPr>
          <w:t>24</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87" w:history="1">
        <w:r w:rsidR="00D14A82" w:rsidRPr="00D14A82">
          <w:rPr>
            <w:rStyle w:val="a5"/>
            <w:noProof/>
          </w:rPr>
          <w:t>Глава 9. Регулирование землепользования и застройки на территории Берёзовского сельсовета</w:t>
        </w:r>
        <w:r w:rsidR="00D14A82" w:rsidRPr="00D14A82">
          <w:rPr>
            <w:noProof/>
            <w:webHidden/>
          </w:rPr>
          <w:tab/>
        </w:r>
        <w:r w:rsidRPr="00D14A82">
          <w:rPr>
            <w:noProof/>
            <w:webHidden/>
          </w:rPr>
          <w:fldChar w:fldCharType="begin"/>
        </w:r>
        <w:r w:rsidR="00D14A82" w:rsidRPr="00D14A82">
          <w:rPr>
            <w:noProof/>
            <w:webHidden/>
          </w:rPr>
          <w:instrText xml:space="preserve"> PAGEREF _Toc476065987 \h </w:instrText>
        </w:r>
        <w:r w:rsidRPr="00D14A82">
          <w:rPr>
            <w:noProof/>
            <w:webHidden/>
          </w:rPr>
        </w:r>
        <w:r w:rsidRPr="00D14A82">
          <w:rPr>
            <w:noProof/>
            <w:webHidden/>
          </w:rPr>
          <w:fldChar w:fldCharType="separate"/>
        </w:r>
        <w:r w:rsidR="00D14A82" w:rsidRPr="00D14A82">
          <w:rPr>
            <w:noProof/>
            <w:webHidden/>
          </w:rPr>
          <w:t>24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88" w:history="1">
        <w:r w:rsidR="00D14A82" w:rsidRPr="00D14A82">
          <w:rPr>
            <w:rStyle w:val="a5"/>
            <w:noProof/>
          </w:rPr>
          <w:t>Статья 31. Установление сервитута в отношении земельного участка, находящегося на территории муниципального образования Берёзовский сельсовет</w:t>
        </w:r>
        <w:r w:rsidR="00D14A82" w:rsidRPr="00D14A82">
          <w:rPr>
            <w:noProof/>
            <w:webHidden/>
          </w:rPr>
          <w:tab/>
        </w:r>
        <w:r w:rsidRPr="00D14A82">
          <w:rPr>
            <w:noProof/>
            <w:webHidden/>
          </w:rPr>
          <w:fldChar w:fldCharType="begin"/>
        </w:r>
        <w:r w:rsidR="00D14A82" w:rsidRPr="00D14A82">
          <w:rPr>
            <w:noProof/>
            <w:webHidden/>
          </w:rPr>
          <w:instrText xml:space="preserve"> PAGEREF _Toc476065988 \h </w:instrText>
        </w:r>
        <w:r w:rsidRPr="00D14A82">
          <w:rPr>
            <w:noProof/>
            <w:webHidden/>
          </w:rPr>
        </w:r>
        <w:r w:rsidRPr="00D14A82">
          <w:rPr>
            <w:noProof/>
            <w:webHidden/>
          </w:rPr>
          <w:fldChar w:fldCharType="separate"/>
        </w:r>
        <w:r w:rsidR="00D14A82" w:rsidRPr="00D14A82">
          <w:rPr>
            <w:noProof/>
            <w:webHidden/>
          </w:rPr>
          <w:t>24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89" w:history="1">
        <w:r w:rsidR="00D14A82" w:rsidRPr="00D14A82">
          <w:rPr>
            <w:rStyle w:val="a5"/>
            <w:noProof/>
          </w:rPr>
          <w:t>Статья 32. Основные принципы организации застройки территории поселения</w:t>
        </w:r>
        <w:r w:rsidR="00D14A82" w:rsidRPr="00D14A82">
          <w:rPr>
            <w:noProof/>
            <w:webHidden/>
          </w:rPr>
          <w:tab/>
        </w:r>
        <w:r w:rsidRPr="00D14A82">
          <w:rPr>
            <w:noProof/>
            <w:webHidden/>
          </w:rPr>
          <w:fldChar w:fldCharType="begin"/>
        </w:r>
        <w:r w:rsidR="00D14A82" w:rsidRPr="00D14A82">
          <w:rPr>
            <w:noProof/>
            <w:webHidden/>
          </w:rPr>
          <w:instrText xml:space="preserve"> PAGEREF _Toc476065989 \h </w:instrText>
        </w:r>
        <w:r w:rsidRPr="00D14A82">
          <w:rPr>
            <w:noProof/>
            <w:webHidden/>
          </w:rPr>
        </w:r>
        <w:r w:rsidRPr="00D14A82">
          <w:rPr>
            <w:noProof/>
            <w:webHidden/>
          </w:rPr>
          <w:fldChar w:fldCharType="separate"/>
        </w:r>
        <w:r w:rsidR="00D14A82" w:rsidRPr="00D14A82">
          <w:rPr>
            <w:noProof/>
            <w:webHidden/>
          </w:rPr>
          <w:t>25</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0" w:history="1">
        <w:r w:rsidR="00D14A82" w:rsidRPr="00D14A82">
          <w:rPr>
            <w:rStyle w:val="a5"/>
            <w:noProof/>
          </w:rPr>
          <w:t>Статья 33. Право на осуществление строительства, реконструкции и капитального ремонта объектов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_Toc476065990 \h </w:instrText>
        </w:r>
        <w:r w:rsidRPr="00D14A82">
          <w:rPr>
            <w:noProof/>
            <w:webHidden/>
          </w:rPr>
        </w:r>
        <w:r w:rsidRPr="00D14A82">
          <w:rPr>
            <w:noProof/>
            <w:webHidden/>
          </w:rPr>
          <w:fldChar w:fldCharType="separate"/>
        </w:r>
        <w:r w:rsidR="00D14A82" w:rsidRPr="00D14A82">
          <w:rPr>
            <w:noProof/>
            <w:webHidden/>
          </w:rPr>
          <w:t>27</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1" w:history="1">
        <w:r w:rsidR="00D14A82" w:rsidRPr="00D14A82">
          <w:rPr>
            <w:rStyle w:val="a5"/>
            <w:noProof/>
          </w:rPr>
          <w:t>Статья 34. Проектная документация объекта капитального строительства</w:t>
        </w:r>
        <w:r w:rsidR="00D14A82" w:rsidRPr="00D14A82">
          <w:rPr>
            <w:noProof/>
            <w:webHidden/>
          </w:rPr>
          <w:tab/>
        </w:r>
        <w:r w:rsidRPr="00D14A82">
          <w:rPr>
            <w:noProof/>
            <w:webHidden/>
          </w:rPr>
          <w:fldChar w:fldCharType="begin"/>
        </w:r>
        <w:r w:rsidR="00D14A82" w:rsidRPr="00D14A82">
          <w:rPr>
            <w:noProof/>
            <w:webHidden/>
          </w:rPr>
          <w:instrText xml:space="preserve"> PAGEREF _Toc476065991 \h </w:instrText>
        </w:r>
        <w:r w:rsidRPr="00D14A82">
          <w:rPr>
            <w:noProof/>
            <w:webHidden/>
          </w:rPr>
        </w:r>
        <w:r w:rsidRPr="00D14A82">
          <w:rPr>
            <w:noProof/>
            <w:webHidden/>
          </w:rPr>
          <w:fldChar w:fldCharType="separate"/>
        </w:r>
        <w:r w:rsidR="00D14A82" w:rsidRPr="00D14A82">
          <w:rPr>
            <w:noProof/>
            <w:webHidden/>
          </w:rPr>
          <w:t>27</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2" w:history="1">
        <w:r w:rsidR="00D14A82" w:rsidRPr="00D14A82">
          <w:rPr>
            <w:rStyle w:val="a5"/>
            <w:noProof/>
          </w:rPr>
          <w:t>Статья 35. Государственная экспертиза и утверждение проектной документации</w:t>
        </w:r>
        <w:r w:rsidR="00D14A82" w:rsidRPr="00D14A82">
          <w:rPr>
            <w:noProof/>
            <w:webHidden/>
          </w:rPr>
          <w:tab/>
        </w:r>
        <w:r w:rsidRPr="00D14A82">
          <w:rPr>
            <w:noProof/>
            <w:webHidden/>
          </w:rPr>
          <w:fldChar w:fldCharType="begin"/>
        </w:r>
        <w:r w:rsidR="00D14A82" w:rsidRPr="00D14A82">
          <w:rPr>
            <w:noProof/>
            <w:webHidden/>
          </w:rPr>
          <w:instrText xml:space="preserve"> PAGEREF _Toc476065992 \h </w:instrText>
        </w:r>
        <w:r w:rsidRPr="00D14A82">
          <w:rPr>
            <w:noProof/>
            <w:webHidden/>
          </w:rPr>
        </w:r>
        <w:r w:rsidRPr="00D14A82">
          <w:rPr>
            <w:noProof/>
            <w:webHidden/>
          </w:rPr>
          <w:fldChar w:fldCharType="separate"/>
        </w:r>
        <w:r w:rsidR="00D14A82" w:rsidRPr="00D14A82">
          <w:rPr>
            <w:noProof/>
            <w:webHidden/>
          </w:rPr>
          <w:t>27</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3" w:history="1">
        <w:r w:rsidR="00D14A82" w:rsidRPr="00D14A82">
          <w:rPr>
            <w:rStyle w:val="a5"/>
            <w:noProof/>
          </w:rPr>
          <w:t>Статья 36. Выдача разрешения на строительство</w:t>
        </w:r>
        <w:r w:rsidR="00D14A82" w:rsidRPr="00D14A82">
          <w:rPr>
            <w:noProof/>
            <w:webHidden/>
          </w:rPr>
          <w:tab/>
        </w:r>
        <w:r w:rsidRPr="00D14A82">
          <w:rPr>
            <w:noProof/>
            <w:webHidden/>
          </w:rPr>
          <w:fldChar w:fldCharType="begin"/>
        </w:r>
        <w:r w:rsidR="00D14A82" w:rsidRPr="00D14A82">
          <w:rPr>
            <w:noProof/>
            <w:webHidden/>
          </w:rPr>
          <w:instrText xml:space="preserve"> PAGEREF _Toc476065993 \h </w:instrText>
        </w:r>
        <w:r w:rsidRPr="00D14A82">
          <w:rPr>
            <w:noProof/>
            <w:webHidden/>
          </w:rPr>
        </w:r>
        <w:r w:rsidRPr="00D14A82">
          <w:rPr>
            <w:noProof/>
            <w:webHidden/>
          </w:rPr>
          <w:fldChar w:fldCharType="separate"/>
        </w:r>
        <w:r w:rsidR="00D14A82" w:rsidRPr="00D14A82">
          <w:rPr>
            <w:noProof/>
            <w:webHidden/>
          </w:rPr>
          <w:t>27</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4" w:history="1">
        <w:r w:rsidR="00D14A82" w:rsidRPr="00D14A82">
          <w:rPr>
            <w:rStyle w:val="a5"/>
            <w:noProof/>
          </w:rPr>
          <w:t>Статья 37. Выдача разрешения на ввод объекта в эксплуатацию</w:t>
        </w:r>
        <w:r w:rsidR="00D14A82" w:rsidRPr="00D14A82">
          <w:rPr>
            <w:noProof/>
            <w:webHidden/>
          </w:rPr>
          <w:tab/>
        </w:r>
        <w:r w:rsidRPr="00D14A82">
          <w:rPr>
            <w:noProof/>
            <w:webHidden/>
          </w:rPr>
          <w:fldChar w:fldCharType="begin"/>
        </w:r>
        <w:r w:rsidR="00D14A82" w:rsidRPr="00D14A82">
          <w:rPr>
            <w:noProof/>
            <w:webHidden/>
          </w:rPr>
          <w:instrText xml:space="preserve"> PAGEREF _Toc476065994 \h </w:instrText>
        </w:r>
        <w:r w:rsidRPr="00D14A82">
          <w:rPr>
            <w:noProof/>
            <w:webHidden/>
          </w:rPr>
        </w:r>
        <w:r w:rsidRPr="00D14A82">
          <w:rPr>
            <w:noProof/>
            <w:webHidden/>
          </w:rPr>
          <w:fldChar w:fldCharType="separate"/>
        </w:r>
        <w:r w:rsidR="00D14A82" w:rsidRPr="00D14A82">
          <w:rPr>
            <w:noProof/>
            <w:webHidden/>
          </w:rPr>
          <w:t>28</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5" w:history="1">
        <w:r w:rsidR="00D14A82" w:rsidRPr="00D14A82">
          <w:rPr>
            <w:rStyle w:val="a5"/>
            <w:noProof/>
          </w:rPr>
          <w:t>Статья 38.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D14A82" w:rsidRPr="00D14A82">
          <w:rPr>
            <w:noProof/>
            <w:webHidden/>
          </w:rPr>
          <w:tab/>
        </w:r>
        <w:r w:rsidRPr="00D14A82">
          <w:rPr>
            <w:noProof/>
            <w:webHidden/>
          </w:rPr>
          <w:fldChar w:fldCharType="begin"/>
        </w:r>
        <w:r w:rsidR="00D14A82" w:rsidRPr="00D14A82">
          <w:rPr>
            <w:noProof/>
            <w:webHidden/>
          </w:rPr>
          <w:instrText xml:space="preserve"> PAGEREF _Toc476065995 \h </w:instrText>
        </w:r>
        <w:r w:rsidRPr="00D14A82">
          <w:rPr>
            <w:noProof/>
            <w:webHidden/>
          </w:rPr>
        </w:r>
        <w:r w:rsidRPr="00D14A82">
          <w:rPr>
            <w:noProof/>
            <w:webHidden/>
          </w:rPr>
          <w:fldChar w:fldCharType="separate"/>
        </w:r>
        <w:r w:rsidR="00D14A82" w:rsidRPr="00D14A82">
          <w:rPr>
            <w:noProof/>
            <w:webHidden/>
          </w:rPr>
          <w:t>28</w:t>
        </w:r>
        <w:r w:rsidRPr="00D14A82">
          <w:rPr>
            <w:noProof/>
            <w:webHidden/>
          </w:rPr>
          <w:fldChar w:fldCharType="end"/>
        </w:r>
      </w:hyperlink>
    </w:p>
    <w:p w:rsidR="00D14A82" w:rsidRPr="00D14A82" w:rsidRDefault="003F2692" w:rsidP="00D14A82">
      <w:pPr>
        <w:pStyle w:val="21"/>
        <w:tabs>
          <w:tab w:val="right" w:leader="dot" w:pos="9628"/>
        </w:tabs>
        <w:jc w:val="both"/>
        <w:rPr>
          <w:noProof/>
          <w:sz w:val="22"/>
          <w:szCs w:val="22"/>
        </w:rPr>
      </w:pPr>
      <w:hyperlink w:anchor="_Toc476065996" w:history="1">
        <w:r w:rsidR="00D14A82" w:rsidRPr="00D14A82">
          <w:rPr>
            <w:rStyle w:val="a5"/>
            <w:noProof/>
          </w:rPr>
          <w:t>Глава 10. Заключительные положения</w:t>
        </w:r>
        <w:r w:rsidR="00D14A82" w:rsidRPr="00D14A82">
          <w:rPr>
            <w:noProof/>
            <w:webHidden/>
          </w:rPr>
          <w:tab/>
        </w:r>
        <w:r w:rsidRPr="00D14A82">
          <w:rPr>
            <w:noProof/>
            <w:webHidden/>
          </w:rPr>
          <w:fldChar w:fldCharType="begin"/>
        </w:r>
        <w:r w:rsidR="00D14A82" w:rsidRPr="00D14A82">
          <w:rPr>
            <w:noProof/>
            <w:webHidden/>
          </w:rPr>
          <w:instrText xml:space="preserve"> PAGEREF _Toc476065996 \h </w:instrText>
        </w:r>
        <w:r w:rsidRPr="00D14A82">
          <w:rPr>
            <w:noProof/>
            <w:webHidden/>
          </w:rPr>
        </w:r>
        <w:r w:rsidRPr="00D14A82">
          <w:rPr>
            <w:noProof/>
            <w:webHidden/>
          </w:rPr>
          <w:fldChar w:fldCharType="separate"/>
        </w:r>
        <w:r w:rsidR="00D14A82" w:rsidRPr="00D14A82">
          <w:rPr>
            <w:noProof/>
            <w:webHidden/>
          </w:rPr>
          <w:t>29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7" w:history="1">
        <w:r w:rsidR="00D14A82" w:rsidRPr="00D14A82">
          <w:rPr>
            <w:rStyle w:val="a5"/>
            <w:noProof/>
          </w:rPr>
          <w:t>Статья 39. Действие настоящих правил по отношению к ранее возникшим правоотношениям</w:t>
        </w:r>
        <w:r w:rsidR="00D14A82" w:rsidRPr="00D14A82">
          <w:rPr>
            <w:noProof/>
            <w:webHidden/>
          </w:rPr>
          <w:tab/>
        </w:r>
        <w:r w:rsidRPr="00D14A82">
          <w:rPr>
            <w:noProof/>
            <w:webHidden/>
          </w:rPr>
          <w:fldChar w:fldCharType="begin"/>
        </w:r>
        <w:r w:rsidR="00D14A82" w:rsidRPr="00D14A82">
          <w:rPr>
            <w:noProof/>
            <w:webHidden/>
          </w:rPr>
          <w:instrText xml:space="preserve"> PAGEREF _Toc476065997 \h </w:instrText>
        </w:r>
        <w:r w:rsidRPr="00D14A82">
          <w:rPr>
            <w:noProof/>
            <w:webHidden/>
          </w:rPr>
        </w:r>
        <w:r w:rsidRPr="00D14A82">
          <w:rPr>
            <w:noProof/>
            <w:webHidden/>
          </w:rPr>
          <w:fldChar w:fldCharType="separate"/>
        </w:r>
        <w:r w:rsidR="00D14A82" w:rsidRPr="00D14A82">
          <w:rPr>
            <w:noProof/>
            <w:webHidden/>
          </w:rPr>
          <w:t>29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5998" w:history="1">
        <w:r w:rsidR="00D14A82" w:rsidRPr="00D14A82">
          <w:rPr>
            <w:rStyle w:val="a5"/>
            <w:noProof/>
          </w:rPr>
          <w:t>Статья 40. Действие настоящих правил по отношению к градостроительной документации</w:t>
        </w:r>
        <w:r w:rsidR="00D14A82" w:rsidRPr="00D14A82">
          <w:rPr>
            <w:noProof/>
            <w:webHidden/>
          </w:rPr>
          <w:tab/>
        </w:r>
        <w:r w:rsidRPr="00D14A82">
          <w:rPr>
            <w:noProof/>
            <w:webHidden/>
          </w:rPr>
          <w:fldChar w:fldCharType="begin"/>
        </w:r>
        <w:r w:rsidR="00D14A82" w:rsidRPr="00D14A82">
          <w:rPr>
            <w:noProof/>
            <w:webHidden/>
          </w:rPr>
          <w:instrText xml:space="preserve"> PAGEREF _Toc476065998 \h </w:instrText>
        </w:r>
        <w:r w:rsidRPr="00D14A82">
          <w:rPr>
            <w:noProof/>
            <w:webHidden/>
          </w:rPr>
        </w:r>
        <w:r w:rsidRPr="00D14A82">
          <w:rPr>
            <w:noProof/>
            <w:webHidden/>
          </w:rPr>
          <w:fldChar w:fldCharType="separate"/>
        </w:r>
        <w:r w:rsidR="00D14A82" w:rsidRPr="00D14A82">
          <w:rPr>
            <w:noProof/>
            <w:webHidden/>
          </w:rPr>
          <w:t>29</w:t>
        </w:r>
        <w:r w:rsidRPr="00D14A82">
          <w:rPr>
            <w:noProof/>
            <w:webHidden/>
          </w:rPr>
          <w:fldChar w:fldCharType="end"/>
        </w:r>
      </w:hyperlink>
    </w:p>
    <w:p w:rsidR="00D14A82" w:rsidRPr="00D14A82" w:rsidRDefault="003F2692" w:rsidP="00D14A82">
      <w:pPr>
        <w:pStyle w:val="13"/>
        <w:tabs>
          <w:tab w:val="right" w:leader="dot" w:pos="9628"/>
        </w:tabs>
        <w:jc w:val="both"/>
        <w:rPr>
          <w:noProof/>
          <w:sz w:val="22"/>
          <w:szCs w:val="22"/>
        </w:rPr>
      </w:pPr>
      <w:hyperlink w:anchor="_Toc476065999" w:history="1">
        <w:r w:rsidR="00D14A82" w:rsidRPr="00D14A82">
          <w:rPr>
            <w:rStyle w:val="a5"/>
            <w:noProof/>
          </w:rPr>
          <w:t>Часть IV. ГРАДОСТРОИТЕЛЬНЫЕ РЕГЛАМЕНТЫ</w:t>
        </w:r>
        <w:r w:rsidR="00D14A82" w:rsidRPr="00D14A82">
          <w:rPr>
            <w:noProof/>
            <w:webHidden/>
          </w:rPr>
          <w:tab/>
        </w:r>
        <w:r w:rsidRPr="00D14A82">
          <w:rPr>
            <w:noProof/>
            <w:webHidden/>
          </w:rPr>
          <w:fldChar w:fldCharType="begin"/>
        </w:r>
        <w:r w:rsidR="00D14A82" w:rsidRPr="00D14A82">
          <w:rPr>
            <w:noProof/>
            <w:webHidden/>
          </w:rPr>
          <w:instrText xml:space="preserve"> PAGEREF _Toc476065999 \h </w:instrText>
        </w:r>
        <w:r w:rsidRPr="00D14A82">
          <w:rPr>
            <w:noProof/>
            <w:webHidden/>
          </w:rPr>
        </w:r>
        <w:r w:rsidRPr="00D14A82">
          <w:rPr>
            <w:noProof/>
            <w:webHidden/>
          </w:rPr>
          <w:fldChar w:fldCharType="separate"/>
        </w:r>
        <w:r w:rsidR="00D14A82" w:rsidRPr="00D14A82">
          <w:rPr>
            <w:noProof/>
            <w:webHidden/>
          </w:rPr>
          <w:t>29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6000" w:history="1">
        <w:r w:rsidR="00D14A82" w:rsidRPr="00D14A82">
          <w:rPr>
            <w:rStyle w:val="a5"/>
            <w:noProof/>
          </w:rPr>
          <w:t>Статья 41. Зона застройки индивидуальными жилыми домами (Ж1)</w:t>
        </w:r>
        <w:r w:rsidR="00D14A82" w:rsidRPr="00D14A82">
          <w:rPr>
            <w:noProof/>
            <w:webHidden/>
          </w:rPr>
          <w:tab/>
        </w:r>
        <w:r w:rsidRPr="00D14A82">
          <w:rPr>
            <w:noProof/>
            <w:webHidden/>
          </w:rPr>
          <w:fldChar w:fldCharType="begin"/>
        </w:r>
        <w:r w:rsidR="00D14A82" w:rsidRPr="00D14A82">
          <w:rPr>
            <w:noProof/>
            <w:webHidden/>
          </w:rPr>
          <w:instrText xml:space="preserve"> PAGEREF _Toc476066000 \h </w:instrText>
        </w:r>
        <w:r w:rsidRPr="00D14A82">
          <w:rPr>
            <w:noProof/>
            <w:webHidden/>
          </w:rPr>
        </w:r>
        <w:r w:rsidRPr="00D14A82">
          <w:rPr>
            <w:noProof/>
            <w:webHidden/>
          </w:rPr>
          <w:fldChar w:fldCharType="separate"/>
        </w:r>
        <w:r w:rsidR="00D14A82" w:rsidRPr="00D14A82">
          <w:rPr>
            <w:noProof/>
            <w:webHidden/>
          </w:rPr>
          <w:t>29</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6001" w:history="1">
        <w:r w:rsidR="00D14A82" w:rsidRPr="00D14A82">
          <w:rPr>
            <w:rStyle w:val="a5"/>
            <w:noProof/>
          </w:rPr>
          <w:t>Статья 42. Зона делового, общественного и коммерческого назначения (О1)</w:t>
        </w:r>
        <w:r w:rsidR="00D14A82" w:rsidRPr="00D14A82">
          <w:rPr>
            <w:noProof/>
            <w:webHidden/>
          </w:rPr>
          <w:tab/>
        </w:r>
        <w:r w:rsidRPr="00D14A82">
          <w:rPr>
            <w:noProof/>
            <w:webHidden/>
          </w:rPr>
          <w:fldChar w:fldCharType="begin"/>
        </w:r>
        <w:r w:rsidR="00D14A82" w:rsidRPr="00D14A82">
          <w:rPr>
            <w:noProof/>
            <w:webHidden/>
          </w:rPr>
          <w:instrText xml:space="preserve"> PAGEREF _Toc476066001 \h </w:instrText>
        </w:r>
        <w:r w:rsidRPr="00D14A82">
          <w:rPr>
            <w:noProof/>
            <w:webHidden/>
          </w:rPr>
        </w:r>
        <w:r w:rsidRPr="00D14A82">
          <w:rPr>
            <w:noProof/>
            <w:webHidden/>
          </w:rPr>
          <w:fldChar w:fldCharType="separate"/>
        </w:r>
        <w:r w:rsidR="00D14A82" w:rsidRPr="00D14A82">
          <w:rPr>
            <w:noProof/>
            <w:webHidden/>
          </w:rPr>
          <w:t>34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6002" w:history="1">
        <w:r w:rsidR="00D14A82" w:rsidRPr="00D14A82">
          <w:rPr>
            <w:rStyle w:val="a5"/>
            <w:noProof/>
          </w:rPr>
          <w:t>Статья 43. Зона инженерной инфраструктуры (И)</w:t>
        </w:r>
        <w:r w:rsidR="00D14A82" w:rsidRPr="00D14A82">
          <w:rPr>
            <w:noProof/>
            <w:webHidden/>
          </w:rPr>
          <w:tab/>
        </w:r>
        <w:r w:rsidRPr="00D14A82">
          <w:rPr>
            <w:noProof/>
            <w:webHidden/>
          </w:rPr>
          <w:fldChar w:fldCharType="begin"/>
        </w:r>
        <w:r w:rsidR="00D14A82" w:rsidRPr="00D14A82">
          <w:rPr>
            <w:noProof/>
            <w:webHidden/>
          </w:rPr>
          <w:instrText xml:space="preserve"> PAGEREF _Toc476066002 \h </w:instrText>
        </w:r>
        <w:r w:rsidRPr="00D14A82">
          <w:rPr>
            <w:noProof/>
            <w:webHidden/>
          </w:rPr>
        </w:r>
        <w:r w:rsidRPr="00D14A82">
          <w:rPr>
            <w:noProof/>
            <w:webHidden/>
          </w:rPr>
          <w:fldChar w:fldCharType="separate"/>
        </w:r>
        <w:r w:rsidR="00D14A82" w:rsidRPr="00D14A82">
          <w:rPr>
            <w:noProof/>
            <w:webHidden/>
          </w:rPr>
          <w:t>42</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6003" w:history="1">
        <w:r w:rsidR="00D14A82" w:rsidRPr="00D14A82">
          <w:rPr>
            <w:rStyle w:val="a5"/>
            <w:noProof/>
          </w:rPr>
          <w:t>Статья 44. Территории общего пользования (зона улично-дорожной сети, ТОП)</w:t>
        </w:r>
        <w:r w:rsidR="00D14A82" w:rsidRPr="00D14A82">
          <w:rPr>
            <w:noProof/>
            <w:webHidden/>
          </w:rPr>
          <w:tab/>
        </w:r>
        <w:r w:rsidRPr="00D14A82">
          <w:rPr>
            <w:noProof/>
            <w:webHidden/>
          </w:rPr>
          <w:fldChar w:fldCharType="begin"/>
        </w:r>
        <w:r w:rsidR="00D14A82" w:rsidRPr="00D14A82">
          <w:rPr>
            <w:noProof/>
            <w:webHidden/>
          </w:rPr>
          <w:instrText xml:space="preserve"> PAGEREF _Toc476066003 \h </w:instrText>
        </w:r>
        <w:r w:rsidRPr="00D14A82">
          <w:rPr>
            <w:noProof/>
            <w:webHidden/>
          </w:rPr>
        </w:r>
        <w:r w:rsidRPr="00D14A82">
          <w:rPr>
            <w:noProof/>
            <w:webHidden/>
          </w:rPr>
          <w:fldChar w:fldCharType="separate"/>
        </w:r>
        <w:r w:rsidR="00D14A82" w:rsidRPr="00D14A82">
          <w:rPr>
            <w:noProof/>
            <w:webHidden/>
          </w:rPr>
          <w:t>44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6004" w:history="1">
        <w:r w:rsidR="00D14A82" w:rsidRPr="00D14A82">
          <w:rPr>
            <w:rStyle w:val="a5"/>
            <w:noProof/>
          </w:rPr>
          <w:t>Статья 45. Зона сельскохозяйственных угодий (Сх1)</w:t>
        </w:r>
        <w:r w:rsidR="00D14A82" w:rsidRPr="00D14A82">
          <w:rPr>
            <w:noProof/>
            <w:webHidden/>
          </w:rPr>
          <w:tab/>
        </w:r>
        <w:r w:rsidRPr="00D14A82">
          <w:rPr>
            <w:noProof/>
            <w:webHidden/>
          </w:rPr>
          <w:fldChar w:fldCharType="begin"/>
        </w:r>
        <w:r w:rsidR="00D14A82" w:rsidRPr="00D14A82">
          <w:rPr>
            <w:noProof/>
            <w:webHidden/>
          </w:rPr>
          <w:instrText xml:space="preserve"> PAGEREF _Toc476066004 \h </w:instrText>
        </w:r>
        <w:r w:rsidRPr="00D14A82">
          <w:rPr>
            <w:noProof/>
            <w:webHidden/>
          </w:rPr>
        </w:r>
        <w:r w:rsidRPr="00D14A82">
          <w:rPr>
            <w:noProof/>
            <w:webHidden/>
          </w:rPr>
          <w:fldChar w:fldCharType="separate"/>
        </w:r>
        <w:r w:rsidR="00D14A82" w:rsidRPr="00D14A82">
          <w:rPr>
            <w:noProof/>
            <w:webHidden/>
          </w:rPr>
          <w:t>44</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6005" w:history="1">
        <w:r w:rsidR="00D14A82" w:rsidRPr="00D14A82">
          <w:rPr>
            <w:rStyle w:val="a5"/>
            <w:noProof/>
          </w:rPr>
          <w:t>Статья 46. Зона, занятая объектами сельскохозяйственного назначения (Сх2)</w:t>
        </w:r>
        <w:r w:rsidR="00D14A82" w:rsidRPr="00D14A82">
          <w:rPr>
            <w:noProof/>
            <w:webHidden/>
          </w:rPr>
          <w:tab/>
        </w:r>
        <w:r w:rsidRPr="00D14A82">
          <w:rPr>
            <w:noProof/>
            <w:webHidden/>
          </w:rPr>
          <w:fldChar w:fldCharType="begin"/>
        </w:r>
        <w:r w:rsidR="00D14A82" w:rsidRPr="00D14A82">
          <w:rPr>
            <w:noProof/>
            <w:webHidden/>
          </w:rPr>
          <w:instrText xml:space="preserve"> PAGEREF _Toc476066005 \h </w:instrText>
        </w:r>
        <w:r w:rsidRPr="00D14A82">
          <w:rPr>
            <w:noProof/>
            <w:webHidden/>
          </w:rPr>
        </w:r>
        <w:r w:rsidRPr="00D14A82">
          <w:rPr>
            <w:noProof/>
            <w:webHidden/>
          </w:rPr>
          <w:fldChar w:fldCharType="separate"/>
        </w:r>
        <w:r w:rsidR="00D14A82" w:rsidRPr="00D14A82">
          <w:rPr>
            <w:noProof/>
            <w:webHidden/>
          </w:rPr>
          <w:t>45</w:t>
        </w:r>
        <w:r w:rsidRPr="00D14A82">
          <w:rPr>
            <w:noProof/>
            <w:webHidden/>
          </w:rPr>
          <w:fldChar w:fldCharType="end"/>
        </w:r>
      </w:hyperlink>
    </w:p>
    <w:p w:rsidR="00D14A82" w:rsidRPr="00D14A82" w:rsidRDefault="003F2692" w:rsidP="00D14A82">
      <w:pPr>
        <w:pStyle w:val="31"/>
        <w:tabs>
          <w:tab w:val="right" w:leader="dot" w:pos="9628"/>
        </w:tabs>
        <w:jc w:val="both"/>
        <w:rPr>
          <w:noProof/>
          <w:sz w:val="22"/>
          <w:szCs w:val="22"/>
        </w:rPr>
      </w:pPr>
      <w:hyperlink w:anchor="_Toc476066006" w:history="1">
        <w:r w:rsidR="00D14A82" w:rsidRPr="00D14A82">
          <w:rPr>
            <w:rStyle w:val="a5"/>
            <w:noProof/>
          </w:rPr>
          <w:t>Статья 47. Зона акваторий (А)</w:t>
        </w:r>
        <w:r w:rsidR="00D14A82" w:rsidRPr="00D14A82">
          <w:rPr>
            <w:noProof/>
            <w:webHidden/>
          </w:rPr>
          <w:tab/>
        </w:r>
        <w:r w:rsidRPr="00D14A82">
          <w:rPr>
            <w:noProof/>
            <w:webHidden/>
          </w:rPr>
          <w:fldChar w:fldCharType="begin"/>
        </w:r>
        <w:r w:rsidR="00D14A82" w:rsidRPr="00D14A82">
          <w:rPr>
            <w:noProof/>
            <w:webHidden/>
          </w:rPr>
          <w:instrText xml:space="preserve"> PAGEREF _Toc476066006 \h </w:instrText>
        </w:r>
        <w:r w:rsidRPr="00D14A82">
          <w:rPr>
            <w:noProof/>
            <w:webHidden/>
          </w:rPr>
        </w:r>
        <w:r w:rsidRPr="00D14A82">
          <w:rPr>
            <w:noProof/>
            <w:webHidden/>
          </w:rPr>
          <w:fldChar w:fldCharType="separate"/>
        </w:r>
        <w:r w:rsidR="00D14A82" w:rsidRPr="00D14A82">
          <w:rPr>
            <w:noProof/>
            <w:webHidden/>
          </w:rPr>
          <w:t>46</w:t>
        </w:r>
        <w:r w:rsidRPr="00D14A82">
          <w:rPr>
            <w:noProof/>
            <w:webHidden/>
          </w:rPr>
          <w:fldChar w:fldCharType="end"/>
        </w:r>
      </w:hyperlink>
    </w:p>
    <w:p w:rsidR="00D14A82" w:rsidRPr="00D14A82" w:rsidRDefault="003F2692" w:rsidP="00D14A82">
      <w:pPr>
        <w:pStyle w:val="13"/>
        <w:tabs>
          <w:tab w:val="right" w:leader="dot" w:pos="9628"/>
        </w:tabs>
        <w:jc w:val="both"/>
        <w:rPr>
          <w:noProof/>
          <w:sz w:val="22"/>
          <w:szCs w:val="22"/>
        </w:rPr>
      </w:pPr>
      <w:hyperlink w:anchor="_Toc476066007" w:history="1">
        <w:r w:rsidR="00D14A82" w:rsidRPr="00D14A82">
          <w:rPr>
            <w:rStyle w:val="a5"/>
            <w:noProof/>
          </w:rPr>
          <w:t>Часть V. ПРИЛОЖЕНИЕ</w:t>
        </w:r>
        <w:r w:rsidR="00D14A82" w:rsidRPr="00D14A82">
          <w:rPr>
            <w:noProof/>
            <w:webHidden/>
          </w:rPr>
          <w:tab/>
        </w:r>
        <w:r w:rsidRPr="00D14A82">
          <w:rPr>
            <w:noProof/>
            <w:webHidden/>
          </w:rPr>
          <w:fldChar w:fldCharType="begin"/>
        </w:r>
        <w:r w:rsidR="00D14A82" w:rsidRPr="00D14A82">
          <w:rPr>
            <w:noProof/>
            <w:webHidden/>
          </w:rPr>
          <w:instrText xml:space="preserve"> PAGEREF _Toc476066007 \h </w:instrText>
        </w:r>
        <w:r w:rsidRPr="00D14A82">
          <w:rPr>
            <w:noProof/>
            <w:webHidden/>
          </w:rPr>
        </w:r>
        <w:r w:rsidRPr="00D14A82">
          <w:rPr>
            <w:noProof/>
            <w:webHidden/>
          </w:rPr>
          <w:fldChar w:fldCharType="separate"/>
        </w:r>
        <w:r w:rsidR="00D14A82" w:rsidRPr="00D14A82">
          <w:rPr>
            <w:noProof/>
            <w:webHidden/>
          </w:rPr>
          <w:t>46</w:t>
        </w:r>
        <w:r w:rsidRPr="00D14A82">
          <w:rPr>
            <w:noProof/>
            <w:webHidden/>
          </w:rPr>
          <w:fldChar w:fldCharType="end"/>
        </w:r>
      </w:hyperlink>
    </w:p>
    <w:p w:rsidR="00D14A82" w:rsidRPr="00D14A82" w:rsidRDefault="003F2692" w:rsidP="00D14A82">
      <w:pPr>
        <w:spacing w:before="240" w:after="0"/>
        <w:jc w:val="both"/>
        <w:outlineLvl w:val="0"/>
        <w:rPr>
          <w:rFonts w:ascii="Times New Roman" w:hAnsi="Times New Roman" w:cs="Times New Roman"/>
          <w:sz w:val="28"/>
        </w:rPr>
      </w:pPr>
      <w:r w:rsidRPr="00D14A82">
        <w:rPr>
          <w:rFonts w:ascii="Times New Roman" w:hAnsi="Times New Roman" w:cs="Times New Roman"/>
          <w:sz w:val="28"/>
        </w:rPr>
        <w:fldChar w:fldCharType="end"/>
      </w:r>
    </w:p>
    <w:p w:rsidR="00D14A82" w:rsidRPr="00D14A82" w:rsidRDefault="00D14A82" w:rsidP="00D14A82">
      <w:pPr>
        <w:spacing w:before="240" w:after="0"/>
        <w:jc w:val="both"/>
        <w:outlineLvl w:val="0"/>
        <w:rPr>
          <w:rFonts w:ascii="Times New Roman" w:hAnsi="Times New Roman" w:cs="Times New Roman"/>
          <w:sz w:val="28"/>
        </w:rPr>
      </w:pPr>
      <w:r w:rsidRPr="00D14A82">
        <w:rPr>
          <w:rFonts w:ascii="Times New Roman" w:hAnsi="Times New Roman" w:cs="Times New Roman"/>
          <w:sz w:val="28"/>
        </w:rPr>
        <w:br w:type="page"/>
      </w:r>
    </w:p>
    <w:p w:rsidR="00D14A82" w:rsidRPr="00D14A82" w:rsidRDefault="00D14A82" w:rsidP="00D14A82">
      <w:pPr>
        <w:pStyle w:val="1"/>
        <w:keepNext w:val="0"/>
        <w:spacing w:after="0"/>
        <w:jc w:val="both"/>
      </w:pPr>
      <w:bookmarkStart w:id="0" w:name="_Toc282347504"/>
      <w:bookmarkStart w:id="1" w:name="_Toc476065946"/>
      <w:r w:rsidRPr="00D14A82">
        <w:lastRenderedPageBreak/>
        <w:t>ПОРЯДОК ПРИМЕНЕНИЯ ПРАВИЛ ЗЕМЛЕПОЛЬЗОВАНИЯ И ЗАСТРОЙКИ И ВНЕСЕНИЯ В НИХ ИЗМЕНЕНИЙ</w:t>
      </w:r>
      <w:bookmarkEnd w:id="0"/>
      <w:bookmarkEnd w:id="1"/>
    </w:p>
    <w:p w:rsidR="00D14A82" w:rsidRPr="00D14A82" w:rsidRDefault="00D14A82" w:rsidP="00D14A82">
      <w:pPr>
        <w:pStyle w:val="2"/>
        <w:keepNext w:val="0"/>
        <w:spacing w:after="0"/>
        <w:ind w:left="0"/>
        <w:jc w:val="both"/>
      </w:pPr>
      <w:bookmarkStart w:id="2" w:name="_Toc282347505"/>
      <w:bookmarkStart w:id="3" w:name="_Toc476065947"/>
      <w:r w:rsidRPr="00D14A82">
        <w:t>Общие положения</w:t>
      </w:r>
      <w:bookmarkEnd w:id="2"/>
      <w:bookmarkEnd w:id="3"/>
    </w:p>
    <w:p w:rsidR="00D14A82" w:rsidRPr="00D14A82" w:rsidRDefault="00D14A82" w:rsidP="00D14A82">
      <w:pPr>
        <w:pStyle w:val="3"/>
        <w:keepNext w:val="0"/>
        <w:spacing w:after="0"/>
        <w:ind w:left="0"/>
      </w:pPr>
      <w:bookmarkStart w:id="4" w:name="_Toc282347506"/>
      <w:bookmarkStart w:id="5" w:name="_Toc476065948"/>
      <w:r w:rsidRPr="00D14A82">
        <w:t>Назначение и содержание настоящих Правил</w:t>
      </w:r>
      <w:bookmarkEnd w:id="4"/>
      <w:bookmarkEnd w:id="5"/>
    </w:p>
    <w:p w:rsidR="00D14A82" w:rsidRPr="00D14A82" w:rsidRDefault="00D14A82" w:rsidP="00D14A82">
      <w:pPr>
        <w:pStyle w:val="a4"/>
        <w:widowControl w:val="0"/>
        <w:ind w:firstLine="709"/>
        <w:jc w:val="both"/>
      </w:pPr>
      <w:bookmarkStart w:id="6" w:name="_Toc282347507"/>
      <w:r w:rsidRPr="00D14A82">
        <w:rPr>
          <w:szCs w:val="28"/>
        </w:rPr>
        <w:t>1. Правила землепользования и застройки части территории муниципального образования Берёзовский сельсовет Волчихинского района Алтайского края</w:t>
      </w:r>
      <w:r w:rsidRPr="00D14A82">
        <w:t xml:space="preserve">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Берёзовского сельсовета, установлении градостроительных регламентов – ограничений использования территории.</w:t>
      </w:r>
    </w:p>
    <w:p w:rsidR="00D14A82" w:rsidRPr="00D14A82" w:rsidRDefault="00D14A82" w:rsidP="00D14A82">
      <w:pPr>
        <w:pStyle w:val="a9"/>
        <w:widowControl w:val="0"/>
        <w:spacing w:after="0"/>
        <w:ind w:left="0" w:firstLine="709"/>
        <w:jc w:val="both"/>
        <w:rPr>
          <w:szCs w:val="28"/>
        </w:rPr>
      </w:pPr>
      <w:r w:rsidRPr="00D14A82">
        <w:rPr>
          <w:szCs w:val="28"/>
        </w:rPr>
        <w:t>2.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D14A82" w:rsidRPr="00D14A82" w:rsidRDefault="00D14A82" w:rsidP="00D14A82">
      <w:pPr>
        <w:pStyle w:val="a9"/>
        <w:widowControl w:val="0"/>
        <w:numPr>
          <w:ilvl w:val="0"/>
          <w:numId w:val="10"/>
        </w:numPr>
        <w:spacing w:after="0"/>
        <w:ind w:left="0" w:firstLine="709"/>
        <w:jc w:val="both"/>
        <w:rPr>
          <w:szCs w:val="28"/>
        </w:rPr>
      </w:pPr>
      <w:r w:rsidRPr="00D14A82">
        <w:rPr>
          <w:szCs w:val="28"/>
        </w:rPr>
        <w:t>предоставление разрешения на условно разрешенный вид использования земельного участка или объекта капитального строительства;</w:t>
      </w:r>
    </w:p>
    <w:p w:rsidR="00D14A82" w:rsidRPr="00D14A82" w:rsidRDefault="00D14A82" w:rsidP="00D14A82">
      <w:pPr>
        <w:pStyle w:val="a9"/>
        <w:widowControl w:val="0"/>
        <w:numPr>
          <w:ilvl w:val="0"/>
          <w:numId w:val="10"/>
        </w:numPr>
        <w:spacing w:after="0"/>
        <w:ind w:left="0" w:firstLine="709"/>
        <w:jc w:val="both"/>
        <w:rPr>
          <w:szCs w:val="28"/>
        </w:rPr>
      </w:pPr>
      <w:r w:rsidRPr="00D14A82">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4A82" w:rsidRPr="00D14A82" w:rsidRDefault="00D14A82" w:rsidP="00D14A82">
      <w:pPr>
        <w:pStyle w:val="a9"/>
        <w:widowControl w:val="0"/>
        <w:numPr>
          <w:ilvl w:val="0"/>
          <w:numId w:val="10"/>
        </w:numPr>
        <w:spacing w:after="0"/>
        <w:ind w:left="0" w:firstLine="709"/>
        <w:jc w:val="both"/>
        <w:rPr>
          <w:szCs w:val="28"/>
        </w:rPr>
      </w:pPr>
      <w:r w:rsidRPr="00D14A82">
        <w:rPr>
          <w:szCs w:val="28"/>
        </w:rPr>
        <w:t>организация и проведение публичных слушаний по вопросам землепользования и застройки;</w:t>
      </w:r>
    </w:p>
    <w:p w:rsidR="00D14A82" w:rsidRPr="00D14A82" w:rsidRDefault="00D14A82" w:rsidP="00D14A82">
      <w:pPr>
        <w:pStyle w:val="a9"/>
        <w:widowControl w:val="0"/>
        <w:numPr>
          <w:ilvl w:val="0"/>
          <w:numId w:val="10"/>
        </w:numPr>
        <w:spacing w:after="0"/>
        <w:ind w:left="0" w:firstLine="709"/>
        <w:jc w:val="both"/>
        <w:rPr>
          <w:szCs w:val="28"/>
        </w:rPr>
      </w:pPr>
      <w:r w:rsidRPr="00D14A82">
        <w:rPr>
          <w:szCs w:val="28"/>
        </w:rPr>
        <w:t>организация разработки и согласования, утверждение проектной документации;</w:t>
      </w:r>
    </w:p>
    <w:p w:rsidR="00D14A82" w:rsidRPr="00D14A82" w:rsidRDefault="00D14A82" w:rsidP="00D14A82">
      <w:pPr>
        <w:pStyle w:val="a9"/>
        <w:widowControl w:val="0"/>
        <w:numPr>
          <w:ilvl w:val="0"/>
          <w:numId w:val="10"/>
        </w:numPr>
        <w:spacing w:after="0"/>
        <w:ind w:left="0" w:firstLine="709"/>
        <w:jc w:val="both"/>
        <w:rPr>
          <w:szCs w:val="28"/>
        </w:rPr>
      </w:pPr>
      <w:r w:rsidRPr="00D14A82">
        <w:rPr>
          <w:szCs w:val="28"/>
        </w:rPr>
        <w:t>выдача разрешений на строительство, разрешений на ввод объекта в эксплуатацию;</w:t>
      </w:r>
    </w:p>
    <w:p w:rsidR="00D14A82" w:rsidRPr="00D14A82" w:rsidRDefault="00D14A82" w:rsidP="00D14A82">
      <w:pPr>
        <w:pStyle w:val="a9"/>
        <w:widowControl w:val="0"/>
        <w:numPr>
          <w:ilvl w:val="0"/>
          <w:numId w:val="10"/>
        </w:numPr>
        <w:spacing w:after="0"/>
        <w:ind w:left="0" w:firstLine="709"/>
        <w:jc w:val="both"/>
        <w:rPr>
          <w:szCs w:val="28"/>
        </w:rPr>
      </w:pPr>
      <w:r w:rsidRPr="00D14A82">
        <w:rPr>
          <w:szCs w:val="28"/>
        </w:rPr>
        <w:t>организация подготовки документации по планировке территории;</w:t>
      </w:r>
    </w:p>
    <w:p w:rsidR="00D14A82" w:rsidRPr="00D14A82" w:rsidRDefault="00D14A82" w:rsidP="00D14A82">
      <w:pPr>
        <w:pStyle w:val="a9"/>
        <w:widowControl w:val="0"/>
        <w:numPr>
          <w:ilvl w:val="0"/>
          <w:numId w:val="10"/>
        </w:numPr>
        <w:spacing w:after="0"/>
        <w:ind w:left="0" w:firstLine="709"/>
        <w:jc w:val="both"/>
      </w:pPr>
      <w:r w:rsidRPr="00D14A82">
        <w:t>внесение изменений в настоящие Правила.</w:t>
      </w:r>
    </w:p>
    <w:p w:rsidR="00D14A82" w:rsidRPr="00D14A82" w:rsidRDefault="00D14A82" w:rsidP="00D14A82">
      <w:pPr>
        <w:pStyle w:val="a9"/>
        <w:widowControl w:val="0"/>
        <w:spacing w:after="0"/>
        <w:ind w:left="0" w:firstLine="709"/>
        <w:jc w:val="both"/>
      </w:pPr>
      <w:r w:rsidRPr="00D14A82">
        <w:t>Настоящие Правила содержат:</w:t>
      </w:r>
    </w:p>
    <w:p w:rsidR="00D14A82" w:rsidRPr="00D14A82" w:rsidRDefault="00D14A82" w:rsidP="00D14A82">
      <w:pPr>
        <w:pStyle w:val="a9"/>
        <w:widowControl w:val="0"/>
        <w:numPr>
          <w:ilvl w:val="0"/>
          <w:numId w:val="4"/>
        </w:numPr>
        <w:tabs>
          <w:tab w:val="num" w:pos="720"/>
        </w:tabs>
        <w:spacing w:after="0"/>
        <w:ind w:left="0" w:firstLine="709"/>
        <w:jc w:val="both"/>
      </w:pPr>
      <w:r w:rsidRPr="00D14A82">
        <w:t>общую часть (порядок применения настоящих Правил и внесения в них изменений);</w:t>
      </w:r>
    </w:p>
    <w:p w:rsidR="00D14A82" w:rsidRPr="00D14A82" w:rsidRDefault="00D14A82" w:rsidP="00D14A82">
      <w:pPr>
        <w:pStyle w:val="a9"/>
        <w:widowControl w:val="0"/>
        <w:numPr>
          <w:ilvl w:val="0"/>
          <w:numId w:val="4"/>
        </w:numPr>
        <w:tabs>
          <w:tab w:val="num" w:pos="540"/>
        </w:tabs>
        <w:spacing w:after="0"/>
        <w:ind w:left="0" w:firstLine="709"/>
        <w:jc w:val="both"/>
      </w:pPr>
      <w:r w:rsidRPr="00D14A82">
        <w:t>карту градостроительного зонирования;</w:t>
      </w:r>
    </w:p>
    <w:p w:rsidR="00D14A82" w:rsidRPr="00D14A82" w:rsidRDefault="00D14A82" w:rsidP="00D14A82">
      <w:pPr>
        <w:pStyle w:val="a9"/>
        <w:widowControl w:val="0"/>
        <w:numPr>
          <w:ilvl w:val="0"/>
          <w:numId w:val="4"/>
        </w:numPr>
        <w:tabs>
          <w:tab w:val="num" w:pos="540"/>
        </w:tabs>
        <w:spacing w:after="0"/>
        <w:ind w:left="0" w:firstLine="709"/>
        <w:jc w:val="both"/>
      </w:pPr>
      <w:r w:rsidRPr="00D14A82">
        <w:t>градостроительные регламенты.</w:t>
      </w:r>
    </w:p>
    <w:p w:rsidR="00D14A82" w:rsidRPr="00D14A82" w:rsidRDefault="00D14A82" w:rsidP="00D14A82">
      <w:pPr>
        <w:pStyle w:val="3"/>
        <w:keepNext w:val="0"/>
        <w:spacing w:after="0"/>
        <w:ind w:left="0"/>
      </w:pPr>
      <w:bookmarkStart w:id="7" w:name="_Toc476065949"/>
      <w:r w:rsidRPr="00D14A82">
        <w:t>Основные понятия, используемые в настоящих Правилах</w:t>
      </w:r>
      <w:bookmarkEnd w:id="6"/>
      <w:bookmarkEnd w:id="7"/>
    </w:p>
    <w:p w:rsidR="00D14A82" w:rsidRPr="00D14A82" w:rsidRDefault="00D14A82" w:rsidP="00D14A82">
      <w:pPr>
        <w:widowControl w:val="0"/>
        <w:spacing w:after="0"/>
        <w:ind w:firstLine="709"/>
        <w:jc w:val="both"/>
        <w:rPr>
          <w:rFonts w:ascii="Times New Roman" w:hAnsi="Times New Roman" w:cs="Times New Roman"/>
        </w:rPr>
      </w:pPr>
      <w:bookmarkStart w:id="8" w:name="_Toc282347508"/>
      <w:r w:rsidRPr="00D14A82">
        <w:rPr>
          <w:rFonts w:ascii="Times New Roman" w:hAnsi="Times New Roman" w:cs="Times New Roman"/>
        </w:rPr>
        <w:t>В целях применения настоящих Правил, используемые в них понятия, употребляются в следующих значениях:</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i/>
        </w:rPr>
        <w:t>виды разрешенного использования земельных участков и объектов капитального строительства</w:t>
      </w:r>
      <w:r w:rsidRPr="00D14A82">
        <w:rPr>
          <w:rFonts w:ascii="Times New Roman" w:hAnsi="Times New Roman" w:cs="Times New Roman"/>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14A82" w:rsidRPr="00D14A82" w:rsidRDefault="00D14A82" w:rsidP="00D14A82">
      <w:pPr>
        <w:widowControl w:val="0"/>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bCs/>
        </w:rPr>
        <w:t xml:space="preserve">– </w:t>
      </w:r>
      <w:r w:rsidRPr="00D14A82">
        <w:rPr>
          <w:rFonts w:ascii="Times New Roman" w:hAnsi="Times New Roman" w:cs="Times New Roman"/>
          <w:bCs/>
          <w:i/>
        </w:rPr>
        <w:t>временные объекты</w:t>
      </w:r>
      <w:r w:rsidRPr="00D14A82">
        <w:rPr>
          <w:rFonts w:ascii="Times New Roman" w:hAnsi="Times New Roman" w:cs="Times New Roman"/>
          <w:i/>
        </w:rPr>
        <w:t xml:space="preserve"> </w:t>
      </w:r>
      <w:r w:rsidRPr="00D14A82">
        <w:rPr>
          <w:rFonts w:ascii="Times New Roman" w:hAnsi="Times New Roman" w:cs="Times New Roman"/>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D14A82" w:rsidRPr="00D14A82" w:rsidRDefault="00D14A82" w:rsidP="00D14A82">
      <w:pPr>
        <w:pStyle w:val="a4"/>
        <w:widowControl w:val="0"/>
        <w:ind w:firstLine="709"/>
        <w:jc w:val="both"/>
      </w:pPr>
      <w:r w:rsidRPr="00D14A82">
        <w:t xml:space="preserve">– </w:t>
      </w:r>
      <w:r w:rsidRPr="00D14A82">
        <w:rPr>
          <w:i/>
        </w:rPr>
        <w:t xml:space="preserve">вспомогательный </w:t>
      </w:r>
      <w:r w:rsidRPr="00D14A82">
        <w:rPr>
          <w:bCs/>
          <w:i/>
        </w:rPr>
        <w:t>вид использования</w:t>
      </w:r>
      <w:r w:rsidRPr="00D14A82">
        <w:rPr>
          <w:bCs/>
        </w:rPr>
        <w:t xml:space="preserve"> – </w:t>
      </w:r>
      <w:r w:rsidRPr="00D14A82">
        <w:t>вид использования земельного участка, необходимый для обеспечения разрешенного (основного) вида деятельности;</w:t>
      </w:r>
    </w:p>
    <w:p w:rsidR="00D14A82" w:rsidRPr="00D14A82" w:rsidRDefault="00D14A82" w:rsidP="00D14A82">
      <w:pPr>
        <w:pStyle w:val="ConsNormal"/>
        <w:widowControl w:val="0"/>
        <w:ind w:right="0" w:firstLine="709"/>
        <w:jc w:val="both"/>
        <w:rPr>
          <w:rFonts w:ascii="Times New Roman" w:eastAsia="Arial Unicode MS" w:hAnsi="Times New Roman" w:cs="Times New Roman"/>
          <w:sz w:val="24"/>
          <w:szCs w:val="24"/>
        </w:rPr>
      </w:pPr>
      <w:r w:rsidRPr="00D14A82">
        <w:rPr>
          <w:rFonts w:ascii="Times New Roman" w:eastAsia="Arial Unicode MS" w:hAnsi="Times New Roman" w:cs="Times New Roman"/>
          <w:bCs/>
          <w:sz w:val="24"/>
          <w:szCs w:val="24"/>
        </w:rPr>
        <w:t xml:space="preserve">– </w:t>
      </w:r>
      <w:r w:rsidRPr="00D14A82">
        <w:rPr>
          <w:rFonts w:ascii="Times New Roman" w:eastAsia="Arial Unicode MS" w:hAnsi="Times New Roman" w:cs="Times New Roman"/>
          <w:bCs/>
          <w:i/>
          <w:sz w:val="24"/>
          <w:szCs w:val="24"/>
        </w:rPr>
        <w:t>высота строения</w:t>
      </w:r>
      <w:r w:rsidRPr="00D14A82">
        <w:rPr>
          <w:rFonts w:ascii="Times New Roman" w:eastAsia="Arial Unicode MS" w:hAnsi="Times New Roman" w:cs="Times New Roman"/>
          <w:bCs/>
          <w:sz w:val="24"/>
          <w:szCs w:val="24"/>
        </w:rPr>
        <w:t xml:space="preserve"> </w:t>
      </w:r>
      <w:r w:rsidRPr="00D14A82">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eastAsia="Arial Unicode MS" w:hAnsi="Times New Roman" w:cs="Times New Roman"/>
          <w:bCs/>
        </w:rPr>
        <w:lastRenderedPageBreak/>
        <w:t xml:space="preserve">– </w:t>
      </w:r>
      <w:r w:rsidRPr="00D14A82">
        <w:rPr>
          <w:rFonts w:ascii="Times New Roman" w:hAnsi="Times New Roman" w:cs="Times New Roman"/>
          <w:i/>
        </w:rPr>
        <w:t>градостроительная деятельность</w:t>
      </w:r>
      <w:r w:rsidRPr="00D14A82">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i/>
        </w:rPr>
        <w:t>– градостроительное зонирование</w:t>
      </w:r>
      <w:r w:rsidRPr="00D14A82">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i/>
        </w:rPr>
        <w:t>градостроительное регулирование</w:t>
      </w:r>
      <w:r w:rsidRPr="00D14A82">
        <w:rPr>
          <w:rFonts w:ascii="Times New Roman" w:hAnsi="Times New Roman" w:cs="Times New Roman"/>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i/>
        </w:rPr>
        <w:t>градостроительный регламент</w:t>
      </w:r>
      <w:r w:rsidRPr="00D14A82">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14A82" w:rsidRPr="00D14A82" w:rsidRDefault="00D14A82" w:rsidP="00D14A82">
      <w:pPr>
        <w:pStyle w:val="ConsPlusNormal"/>
        <w:ind w:firstLine="540"/>
        <w:jc w:val="both"/>
        <w:rPr>
          <w:rFonts w:ascii="Times New Roman" w:hAnsi="Times New Roman" w:cs="Times New Roman"/>
          <w:sz w:val="24"/>
          <w:szCs w:val="24"/>
        </w:rPr>
      </w:pPr>
      <w:r w:rsidRPr="00D14A82">
        <w:rPr>
          <w:rFonts w:ascii="Times New Roman" w:hAnsi="Times New Roman" w:cs="Times New Roman"/>
          <w:sz w:val="24"/>
          <w:szCs w:val="24"/>
        </w:rPr>
        <w:t xml:space="preserve">– </w:t>
      </w:r>
      <w:r w:rsidRPr="00D14A82">
        <w:rPr>
          <w:rFonts w:ascii="Times New Roman" w:hAnsi="Times New Roman" w:cs="Times New Roman"/>
          <w:i/>
          <w:sz w:val="24"/>
          <w:szCs w:val="24"/>
        </w:rPr>
        <w:t>земельный участок</w:t>
      </w:r>
      <w:r w:rsidRPr="00D14A82">
        <w:rPr>
          <w:rFonts w:ascii="Times New Roman" w:hAnsi="Times New Roman" w:cs="Times New Roman"/>
          <w:sz w:val="24"/>
          <w:szCs w:val="24"/>
        </w:rP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14A82">
        <w:rPr>
          <w:rFonts w:ascii="Times New Roman" w:hAnsi="Times New Roman" w:cs="Times New Roman"/>
        </w:rPr>
        <w:t>;</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i/>
        </w:rPr>
        <w:t>зоны с особыми условиями использования территорий</w:t>
      </w:r>
      <w:r w:rsidRPr="00D14A82">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4A82" w:rsidRPr="00D14A82" w:rsidRDefault="00D14A82" w:rsidP="00D14A82">
      <w:pPr>
        <w:pStyle w:val="ConsPlusNormal"/>
        <w:ind w:firstLine="540"/>
        <w:jc w:val="both"/>
        <w:rPr>
          <w:rFonts w:ascii="Times New Roman" w:hAnsi="Times New Roman" w:cs="Times New Roman"/>
          <w:sz w:val="24"/>
          <w:szCs w:val="24"/>
        </w:rPr>
      </w:pPr>
      <w:r w:rsidRPr="00D14A82">
        <w:rPr>
          <w:rFonts w:ascii="Times New Roman" w:hAnsi="Times New Roman" w:cs="Times New Roman"/>
        </w:rPr>
        <w:t>–</w:t>
      </w:r>
      <w:r w:rsidRPr="00D14A82">
        <w:rPr>
          <w:rFonts w:ascii="Times New Roman" w:hAnsi="Times New Roman" w:cs="Times New Roman"/>
          <w:bCs/>
        </w:rPr>
        <w:t xml:space="preserve"> </w:t>
      </w:r>
      <w:r w:rsidRPr="00D14A82">
        <w:rPr>
          <w:rFonts w:ascii="Times New Roman" w:hAnsi="Times New Roman" w:cs="Times New Roman"/>
          <w:i/>
          <w:sz w:val="24"/>
          <w:szCs w:val="24"/>
        </w:rPr>
        <w:t>капитальный ремонт объектов капитального строительства (за исключением линейных объектов)</w:t>
      </w:r>
      <w:r w:rsidRPr="00D14A82">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bCs/>
        </w:rPr>
        <w:t xml:space="preserve">– </w:t>
      </w:r>
      <w:r w:rsidRPr="00D14A82">
        <w:rPr>
          <w:rFonts w:ascii="Times New Roman" w:hAnsi="Times New Roman" w:cs="Times New Roman"/>
          <w:bCs/>
          <w:i/>
        </w:rPr>
        <w:t>коэффициент использования земельного участка</w:t>
      </w:r>
      <w:r w:rsidRPr="00D14A82">
        <w:rPr>
          <w:rFonts w:ascii="Times New Roman" w:hAnsi="Times New Roman" w:cs="Times New Roman"/>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bCs/>
        </w:rPr>
        <w:t xml:space="preserve">– </w:t>
      </w:r>
      <w:r w:rsidRPr="00D14A82">
        <w:rPr>
          <w:rFonts w:ascii="Times New Roman" w:hAnsi="Times New Roman" w:cs="Times New Roman"/>
          <w:i/>
        </w:rPr>
        <w:t>красные линии</w:t>
      </w:r>
      <w:r w:rsidRPr="00D14A82">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14A82" w:rsidRPr="00D14A82" w:rsidRDefault="00D14A82" w:rsidP="00D14A82">
      <w:pPr>
        <w:widowControl w:val="0"/>
        <w:autoSpaceDE w:val="0"/>
        <w:spacing w:after="0"/>
        <w:ind w:firstLine="709"/>
        <w:jc w:val="both"/>
        <w:rPr>
          <w:rFonts w:ascii="Times New Roman" w:hAnsi="Times New Roman" w:cs="Times New Roman"/>
        </w:rPr>
      </w:pPr>
      <w:r w:rsidRPr="00D14A82">
        <w:rPr>
          <w:rFonts w:ascii="Times New Roman" w:hAnsi="Times New Roman" w:cs="Times New Roman"/>
          <w:bCs/>
        </w:rPr>
        <w:t xml:space="preserve">– </w:t>
      </w:r>
      <w:r w:rsidRPr="00D14A82">
        <w:rPr>
          <w:rFonts w:ascii="Times New Roman" w:hAnsi="Times New Roman" w:cs="Times New Roman"/>
          <w:bCs/>
          <w:i/>
        </w:rPr>
        <w:t>минимальная площадь земельного участка</w:t>
      </w:r>
      <w:r w:rsidRPr="00D14A82">
        <w:rPr>
          <w:rFonts w:ascii="Times New Roman" w:hAnsi="Times New Roman" w:cs="Times New Roman"/>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D14A82" w:rsidRPr="00D14A82" w:rsidRDefault="00D14A82" w:rsidP="00D14A82">
      <w:pPr>
        <w:widowControl w:val="0"/>
        <w:autoSpaceDE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bCs/>
          <w:i/>
        </w:rPr>
        <w:t>линии регулирования застройки</w:t>
      </w:r>
      <w:r w:rsidRPr="00D14A82">
        <w:rPr>
          <w:rFonts w:ascii="Times New Roman" w:hAnsi="Times New Roman" w:cs="Times New Roman"/>
          <w:bCs/>
        </w:rPr>
        <w:t xml:space="preserve"> – </w:t>
      </w:r>
      <w:r w:rsidRPr="00D14A82">
        <w:rPr>
          <w:rFonts w:ascii="Times New Roman" w:hAnsi="Times New Roman" w:cs="Times New Roman"/>
        </w:rPr>
        <w:t>линии отступа от красных линий в целях определения места допустимого размещения зданий, строений, сооружений;</w:t>
      </w:r>
    </w:p>
    <w:p w:rsidR="00D14A82" w:rsidRPr="00D14A82" w:rsidRDefault="00D14A82" w:rsidP="00D14A82">
      <w:pPr>
        <w:widowControl w:val="0"/>
        <w:autoSpaceDE w:val="0"/>
        <w:spacing w:after="0"/>
        <w:ind w:firstLine="709"/>
        <w:jc w:val="both"/>
        <w:rPr>
          <w:rFonts w:ascii="Times New Roman" w:hAnsi="Times New Roman" w:cs="Times New Roman"/>
        </w:rPr>
      </w:pPr>
      <w:r w:rsidRPr="00D14A82">
        <w:rPr>
          <w:rFonts w:ascii="Times New Roman" w:hAnsi="Times New Roman" w:cs="Times New Roman"/>
        </w:rPr>
        <w:lastRenderedPageBreak/>
        <w:t xml:space="preserve">– </w:t>
      </w:r>
      <w:r w:rsidRPr="00D14A82">
        <w:rPr>
          <w:rFonts w:ascii="Times New Roman" w:hAnsi="Times New Roman" w:cs="Times New Roman"/>
          <w:bCs/>
          <w:i/>
        </w:rPr>
        <w:t>максимальная плотность застройки</w:t>
      </w:r>
      <w:r w:rsidRPr="00D14A82">
        <w:rPr>
          <w:rFonts w:ascii="Times New Roman" w:hAnsi="Times New Roman" w:cs="Times New Roman"/>
          <w:bCs/>
        </w:rPr>
        <w:t xml:space="preserve"> – </w:t>
      </w:r>
      <w:r w:rsidRPr="00D14A82">
        <w:rPr>
          <w:rFonts w:ascii="Times New Roman" w:hAnsi="Times New Roman" w:cs="Times New Roman"/>
        </w:rPr>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D14A82" w:rsidRPr="00D14A82" w:rsidRDefault="00D14A82" w:rsidP="00D14A82">
      <w:pPr>
        <w:widowControl w:val="0"/>
        <w:autoSpaceDE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bCs/>
          <w:i/>
        </w:rPr>
        <w:t>некапитальный объект недвижимости</w:t>
      </w:r>
      <w:r w:rsidRPr="00D14A82">
        <w:rPr>
          <w:rFonts w:ascii="Times New Roman" w:hAnsi="Times New Roman" w:cs="Times New Roman"/>
          <w:bCs/>
        </w:rPr>
        <w:t xml:space="preserve"> </w:t>
      </w:r>
      <w:r w:rsidRPr="00D14A82">
        <w:rPr>
          <w:rFonts w:ascii="Times New Roman" w:hAnsi="Times New Roman" w:cs="Times New Roman"/>
        </w:rPr>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D14A82" w:rsidRPr="00D14A82" w:rsidRDefault="00D14A82" w:rsidP="00D14A82">
      <w:pPr>
        <w:widowControl w:val="0"/>
        <w:spacing w:after="0"/>
        <w:ind w:firstLine="709"/>
        <w:jc w:val="both"/>
        <w:rPr>
          <w:rFonts w:ascii="Times New Roman" w:hAnsi="Times New Roman" w:cs="Times New Roman"/>
          <w:szCs w:val="28"/>
        </w:rPr>
      </w:pPr>
      <w:r w:rsidRPr="00D14A82">
        <w:rPr>
          <w:rFonts w:ascii="Times New Roman" w:hAnsi="Times New Roman" w:cs="Times New Roman"/>
          <w:szCs w:val="28"/>
        </w:rPr>
        <w:t xml:space="preserve">– </w:t>
      </w:r>
      <w:r w:rsidRPr="00D14A82">
        <w:rPr>
          <w:rFonts w:ascii="Times New Roman" w:hAnsi="Times New Roman" w:cs="Times New Roman"/>
          <w:i/>
          <w:szCs w:val="28"/>
        </w:rPr>
        <w:t xml:space="preserve">объекты индивидуального жилищного строительства </w:t>
      </w:r>
      <w:r w:rsidRPr="00D14A82">
        <w:rPr>
          <w:rFonts w:ascii="Times New Roman" w:hAnsi="Times New Roman" w:cs="Times New Roman"/>
          <w:szCs w:val="28"/>
        </w:rPr>
        <w:t>– отдельно стоящие жилые дома с количеством этажей не более чем три, предназначенные для проживания одной семьи;</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szCs w:val="28"/>
        </w:rPr>
        <w:t xml:space="preserve">– </w:t>
      </w:r>
      <w:r w:rsidRPr="00D14A82">
        <w:rPr>
          <w:rFonts w:ascii="Times New Roman" w:hAnsi="Times New Roman" w:cs="Times New Roman"/>
          <w:i/>
        </w:rPr>
        <w:t>объект капитального строительства</w:t>
      </w:r>
      <w:r w:rsidRPr="00D14A82">
        <w:rPr>
          <w:rFonts w:ascii="Times New Roman" w:hAnsi="Times New Roman"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szCs w:val="28"/>
        </w:rPr>
        <w:t xml:space="preserve">– </w:t>
      </w:r>
      <w:r w:rsidRPr="00D14A82">
        <w:rPr>
          <w:rFonts w:ascii="Times New Roman" w:hAnsi="Times New Roman" w:cs="Times New Roman"/>
          <w:i/>
        </w:rPr>
        <w:t>правила землепользования и застройки</w:t>
      </w:r>
      <w:r w:rsidRPr="00D14A82">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bCs/>
          <w:i/>
        </w:rPr>
        <w:t xml:space="preserve">процент застройки </w:t>
      </w:r>
      <w:r w:rsidRPr="00D14A82">
        <w:rPr>
          <w:rFonts w:ascii="Times New Roman" w:hAnsi="Times New Roman" w:cs="Times New Roman"/>
        </w:rPr>
        <w:t>– отношение суммарной площади земельного участка, которая может быть застроена, ко всей площади земельного участка;</w:t>
      </w:r>
    </w:p>
    <w:p w:rsidR="00D14A82" w:rsidRPr="00D14A82" w:rsidRDefault="00D14A82" w:rsidP="00D14A82">
      <w:pPr>
        <w:pStyle w:val="ConsNormal"/>
        <w:widowControl w:val="0"/>
        <w:ind w:right="0" w:firstLine="709"/>
        <w:jc w:val="both"/>
        <w:rPr>
          <w:rFonts w:ascii="Times New Roman" w:hAnsi="Times New Roman" w:cs="Times New Roman"/>
          <w:sz w:val="24"/>
          <w:szCs w:val="24"/>
        </w:rPr>
      </w:pPr>
      <w:r w:rsidRPr="00D14A82">
        <w:rPr>
          <w:rFonts w:ascii="Times New Roman" w:hAnsi="Times New Roman" w:cs="Times New Roman"/>
          <w:sz w:val="24"/>
          <w:szCs w:val="24"/>
        </w:rPr>
        <w:t xml:space="preserve">– </w:t>
      </w:r>
      <w:r w:rsidRPr="00D14A82">
        <w:rPr>
          <w:rFonts w:ascii="Times New Roman" w:hAnsi="Times New Roman" w:cs="Times New Roman"/>
          <w:i/>
          <w:sz w:val="24"/>
          <w:szCs w:val="24"/>
        </w:rPr>
        <w:t>придомовая территория</w:t>
      </w:r>
      <w:r w:rsidRPr="00D14A82">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i/>
        </w:rPr>
        <w:t>приусадебный участок</w:t>
      </w:r>
      <w:r w:rsidRPr="00D14A82">
        <w:rPr>
          <w:rFonts w:ascii="Times New Roman" w:hAnsi="Times New Roman" w:cs="Times New Roman"/>
        </w:rPr>
        <w:t xml:space="preserve"> – земельный участок, предназначенный для строительства, эксплуатации и содержания индивидуального жилого дома;</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i/>
        </w:rPr>
        <w:t>публичные слушания</w:t>
      </w:r>
      <w:r w:rsidRPr="00D14A82">
        <w:rPr>
          <w:rFonts w:ascii="Times New Roman" w:hAnsi="Times New Roman" w:cs="Times New Roman"/>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 </w:t>
      </w:r>
      <w:r w:rsidRPr="00D14A82">
        <w:rPr>
          <w:rFonts w:ascii="Times New Roman" w:hAnsi="Times New Roman" w:cs="Times New Roman"/>
          <w:i/>
        </w:rPr>
        <w:t>публичный сервитут</w:t>
      </w:r>
      <w:r w:rsidRPr="00D14A82">
        <w:rPr>
          <w:rFonts w:ascii="Times New Roman" w:hAnsi="Times New Roman" w:cs="Times New Roman"/>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bCs/>
        </w:rPr>
        <w:t xml:space="preserve">– </w:t>
      </w:r>
      <w:r w:rsidRPr="00D14A82">
        <w:rPr>
          <w:rFonts w:ascii="Times New Roman" w:hAnsi="Times New Roman" w:cs="Times New Roman"/>
          <w:bCs/>
          <w:i/>
        </w:rPr>
        <w:t>разрешенное использование</w:t>
      </w:r>
      <w:r w:rsidRPr="00D14A82">
        <w:rPr>
          <w:rFonts w:ascii="Times New Roman" w:hAnsi="Times New Roman" w:cs="Times New Roman"/>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bCs/>
        </w:rPr>
        <w:t xml:space="preserve">– </w:t>
      </w:r>
      <w:r w:rsidRPr="00D14A82">
        <w:rPr>
          <w:rFonts w:ascii="Times New Roman" w:hAnsi="Times New Roman" w:cs="Times New Roman"/>
          <w:i/>
        </w:rPr>
        <w:t>разрешение на строительство</w:t>
      </w:r>
      <w:r w:rsidRPr="00D14A82">
        <w:rPr>
          <w:rFonts w:ascii="Times New Roman" w:hAnsi="Times New Roman" w:cs="Times New Roman"/>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D14A82" w:rsidRPr="00D14A82" w:rsidRDefault="00D14A82" w:rsidP="00D14A82">
      <w:pPr>
        <w:pStyle w:val="ConsPlusNormal"/>
        <w:ind w:firstLine="540"/>
        <w:jc w:val="both"/>
        <w:rPr>
          <w:rFonts w:ascii="Times New Roman" w:hAnsi="Times New Roman" w:cs="Times New Roman"/>
          <w:sz w:val="24"/>
          <w:szCs w:val="24"/>
        </w:rPr>
      </w:pPr>
      <w:r w:rsidRPr="00D14A82">
        <w:rPr>
          <w:rFonts w:ascii="Times New Roman" w:hAnsi="Times New Roman" w:cs="Times New Roman"/>
          <w:bCs/>
          <w:i/>
          <w:sz w:val="24"/>
          <w:szCs w:val="24"/>
        </w:rPr>
        <w:t>– р</w:t>
      </w:r>
      <w:r w:rsidRPr="00D14A82">
        <w:rPr>
          <w:rFonts w:ascii="Times New Roman" w:hAnsi="Times New Roman" w:cs="Times New Roman"/>
          <w:i/>
          <w:sz w:val="24"/>
          <w:szCs w:val="24"/>
        </w:rPr>
        <w:t xml:space="preserve">азрешение на ввод объекта в эксплуатацию </w:t>
      </w:r>
      <w:r w:rsidRPr="00D14A82">
        <w:rPr>
          <w:rFonts w:ascii="Times New Roman" w:hAnsi="Times New Roman" w:cs="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14A82" w:rsidRPr="00D14A82" w:rsidRDefault="00D14A82" w:rsidP="00D14A82">
      <w:pPr>
        <w:pStyle w:val="ConsPlusNormal"/>
        <w:ind w:firstLine="540"/>
        <w:jc w:val="both"/>
        <w:rPr>
          <w:rFonts w:ascii="Times New Roman" w:hAnsi="Times New Roman" w:cs="Times New Roman"/>
          <w:sz w:val="24"/>
          <w:szCs w:val="24"/>
        </w:rPr>
      </w:pPr>
      <w:r w:rsidRPr="00D14A82">
        <w:rPr>
          <w:rFonts w:ascii="Times New Roman" w:hAnsi="Times New Roman" w:cs="Times New Roman"/>
        </w:rPr>
        <w:lastRenderedPageBreak/>
        <w:t>–</w:t>
      </w:r>
      <w:r w:rsidRPr="00D14A82">
        <w:rPr>
          <w:rFonts w:ascii="Times New Roman" w:hAnsi="Times New Roman" w:cs="Times New Roman"/>
          <w:i/>
        </w:rPr>
        <w:t xml:space="preserve"> </w:t>
      </w:r>
      <w:r w:rsidRPr="00D14A82">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i/>
        </w:rPr>
        <w:t>– реконструкция линейных объектов</w:t>
      </w:r>
      <w:r w:rsidRPr="00D14A82">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14A82" w:rsidRPr="00D14A82" w:rsidRDefault="00D14A82" w:rsidP="00D14A82">
      <w:pPr>
        <w:pStyle w:val="ConsPlusNormal"/>
        <w:ind w:firstLine="540"/>
        <w:jc w:val="both"/>
        <w:rPr>
          <w:rFonts w:ascii="Times New Roman" w:hAnsi="Times New Roman" w:cs="Times New Roman"/>
          <w:sz w:val="24"/>
          <w:szCs w:val="24"/>
        </w:rPr>
      </w:pPr>
      <w:r w:rsidRPr="00D14A82">
        <w:rPr>
          <w:rFonts w:ascii="Times New Roman" w:hAnsi="Times New Roman" w:cs="Times New Roman"/>
        </w:rPr>
        <w:t>–</w:t>
      </w:r>
      <w:r w:rsidRPr="00D14A82">
        <w:rPr>
          <w:rFonts w:ascii="Times New Roman" w:hAnsi="Times New Roman" w:cs="Times New Roman"/>
          <w:i/>
        </w:rPr>
        <w:t xml:space="preserve">  </w:t>
      </w:r>
      <w:r w:rsidRPr="00D14A82">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i/>
        </w:rPr>
        <w:t xml:space="preserve"> – территориальные зоны</w:t>
      </w:r>
      <w:r w:rsidRPr="00D14A82">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w:t>
      </w:r>
    </w:p>
    <w:p w:rsidR="00D14A82" w:rsidRPr="00D14A82" w:rsidRDefault="00D14A82" w:rsidP="00D14A82">
      <w:pPr>
        <w:autoSpaceDE w:val="0"/>
        <w:autoSpaceDN w:val="0"/>
        <w:adjustRightInd w:val="0"/>
        <w:spacing w:after="0"/>
        <w:ind w:firstLine="540"/>
        <w:jc w:val="both"/>
        <w:rPr>
          <w:rFonts w:ascii="Times New Roman" w:hAnsi="Times New Roman" w:cs="Times New Roman"/>
          <w:iCs/>
        </w:rPr>
      </w:pPr>
      <w:r w:rsidRPr="00D14A82">
        <w:rPr>
          <w:rFonts w:ascii="Times New Roman" w:hAnsi="Times New Roman" w:cs="Times New Roman"/>
          <w:i/>
        </w:rPr>
        <w:t xml:space="preserve">– </w:t>
      </w:r>
      <w:r w:rsidRPr="00D14A82">
        <w:rPr>
          <w:rFonts w:ascii="Times New Roman" w:hAnsi="Times New Roman" w:cs="Times New Roman"/>
          <w:i/>
          <w:iCs/>
        </w:rPr>
        <w:t xml:space="preserve">территории общего пользования - </w:t>
      </w:r>
      <w:r w:rsidRPr="00D14A82">
        <w:rPr>
          <w:rFonts w:ascii="Times New Roman" w:hAnsi="Times New Roman" w:cs="Times New Roman"/>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i/>
        </w:rPr>
        <w:t>– территориальное планирование</w:t>
      </w:r>
      <w:r w:rsidRPr="00D14A82">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4A82" w:rsidRPr="00D14A82" w:rsidRDefault="00D14A82" w:rsidP="00D14A82">
      <w:pPr>
        <w:autoSpaceDE w:val="0"/>
        <w:autoSpaceDN w:val="0"/>
        <w:adjustRightInd w:val="0"/>
        <w:spacing w:after="0"/>
        <w:ind w:firstLine="540"/>
        <w:jc w:val="both"/>
        <w:rPr>
          <w:rFonts w:ascii="Times New Roman" w:hAnsi="Times New Roman" w:cs="Times New Roman"/>
          <w:iCs/>
        </w:rPr>
      </w:pPr>
      <w:r w:rsidRPr="00D14A82">
        <w:rPr>
          <w:rFonts w:ascii="Times New Roman" w:hAnsi="Times New Roman" w:cs="Times New Roman"/>
          <w:i/>
        </w:rPr>
        <w:t xml:space="preserve">– </w:t>
      </w:r>
      <w:r w:rsidRPr="00D14A82">
        <w:rPr>
          <w:rFonts w:ascii="Times New Roman" w:hAnsi="Times New Roman" w:cs="Times New Roman"/>
          <w:i/>
          <w:iCs/>
        </w:rPr>
        <w:t xml:space="preserve">функциональные зоны </w:t>
      </w:r>
      <w:r w:rsidRPr="00D14A82">
        <w:rPr>
          <w:rFonts w:ascii="Times New Roman" w:hAnsi="Times New Roman" w:cs="Times New Roman"/>
          <w:iCs/>
        </w:rPr>
        <w:t>- зоны, для которых документами территориального планирования определены границы и функциональное назначение;</w:t>
      </w:r>
    </w:p>
    <w:p w:rsidR="00D14A82" w:rsidRPr="00D14A82" w:rsidRDefault="00D14A82" w:rsidP="00D14A82">
      <w:pPr>
        <w:widowControl w:val="0"/>
        <w:spacing w:after="0"/>
        <w:ind w:firstLine="720"/>
        <w:jc w:val="both"/>
        <w:rPr>
          <w:rFonts w:ascii="Times New Roman" w:hAnsi="Times New Roman" w:cs="Times New Roman"/>
        </w:rPr>
      </w:pPr>
      <w:r w:rsidRPr="00D14A82">
        <w:rPr>
          <w:rFonts w:ascii="Times New Roman" w:hAnsi="Times New Roman" w:cs="Times New Roman"/>
          <w:bCs/>
        </w:rPr>
        <w:t xml:space="preserve">– </w:t>
      </w:r>
      <w:r w:rsidRPr="00D14A82">
        <w:rPr>
          <w:rFonts w:ascii="Times New Roman" w:hAnsi="Times New Roman" w:cs="Times New Roman"/>
          <w:bCs/>
          <w:i/>
        </w:rPr>
        <w:t xml:space="preserve">объекты вспомогательного назначения </w:t>
      </w:r>
      <w:r w:rsidRPr="00D14A82">
        <w:rPr>
          <w:rFonts w:ascii="Times New Roman" w:hAnsi="Times New Roman" w:cs="Times New Roman"/>
          <w:bCs/>
        </w:rPr>
        <w:t xml:space="preserve">- </w:t>
      </w:r>
      <w:r w:rsidRPr="00D14A82">
        <w:rPr>
          <w:rFonts w:ascii="Times New Roman" w:hAnsi="Times New Roman" w:cs="Times New Roman"/>
          <w:spacing w:val="-13"/>
        </w:rPr>
        <w:t>строения и сооружения пред</w:t>
      </w:r>
      <w:r w:rsidRPr="00D14A82">
        <w:rPr>
          <w:rFonts w:ascii="Times New Roman" w:hAnsi="Times New Roman" w:cs="Times New Roman"/>
          <w:spacing w:val="-14"/>
        </w:rPr>
        <w:t xml:space="preserve">назначенные для хозяйственно-бытового обеспечения объектов капитального </w:t>
      </w:r>
      <w:r w:rsidRPr="00D14A82">
        <w:rPr>
          <w:rFonts w:ascii="Times New Roman" w:hAnsi="Times New Roman" w:cs="Times New Roman"/>
          <w:spacing w:val="-10"/>
        </w:rPr>
        <w:t xml:space="preserve">строительства, в соответствии с действующими нормами проектирования объектов основного назначения. </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bCs/>
        </w:rPr>
        <w:t>–</w:t>
      </w:r>
      <w:r w:rsidRPr="00D14A82">
        <w:rPr>
          <w:rFonts w:ascii="Times New Roman" w:hAnsi="Times New Roman" w:cs="Times New Roman"/>
          <w:bCs/>
          <w:i/>
        </w:rPr>
        <w:t xml:space="preserve"> хозяйственные постройки</w:t>
      </w:r>
      <w:r w:rsidRPr="00D14A82">
        <w:rPr>
          <w:rFonts w:ascii="Times New Roman" w:hAnsi="Times New Roman" w:cs="Times New Roman"/>
        </w:rP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D14A82" w:rsidRPr="00D14A82" w:rsidRDefault="00D14A82" w:rsidP="00D14A82">
      <w:pPr>
        <w:widowControl w:val="0"/>
        <w:spacing w:after="0"/>
        <w:ind w:firstLine="539"/>
        <w:jc w:val="both"/>
        <w:rPr>
          <w:rFonts w:ascii="Times New Roman" w:hAnsi="Times New Roman" w:cs="Times New Roman"/>
          <w:sz w:val="28"/>
          <w:szCs w:val="28"/>
        </w:rPr>
      </w:pPr>
      <w:r w:rsidRPr="00D14A82">
        <w:rPr>
          <w:rFonts w:ascii="Times New Roman" w:hAnsi="Times New Roman" w:cs="Times New Roman"/>
        </w:rPr>
        <w:t>Иные термины, употребляемые в настоящих Правилах, применяются в значениях, используемых в федеральном законодательстве и краевом законодательстве, а также в нормативных правовых актах органов местного самоуправления.</w:t>
      </w:r>
    </w:p>
    <w:p w:rsidR="00D14A82" w:rsidRPr="00D14A82" w:rsidRDefault="00D14A82" w:rsidP="00D14A82">
      <w:pPr>
        <w:pStyle w:val="3"/>
        <w:keepNext w:val="0"/>
        <w:spacing w:after="0"/>
        <w:ind w:left="0"/>
      </w:pPr>
      <w:bookmarkStart w:id="9" w:name="_Toc476065950"/>
      <w:r w:rsidRPr="00D14A82">
        <w:t>Правовой статус и сфера действия настоящих правил</w:t>
      </w:r>
      <w:bookmarkEnd w:id="8"/>
      <w:bookmarkEnd w:id="9"/>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bookmarkStart w:id="10" w:name="_Toc282347509"/>
      <w:r w:rsidRPr="00D14A82">
        <w:rPr>
          <w:rFonts w:ascii="Times New Roman" w:hAnsi="Times New Roman" w:cs="Times New Roman"/>
          <w:szCs w:val="28"/>
        </w:rPr>
        <w:t>1</w:t>
      </w:r>
      <w:r w:rsidRPr="00D14A82">
        <w:rPr>
          <w:rFonts w:ascii="Times New Roman" w:hAnsi="Times New Roman" w:cs="Times New Roman"/>
          <w:sz w:val="28"/>
          <w:szCs w:val="28"/>
        </w:rPr>
        <w:t xml:space="preserve">. </w:t>
      </w:r>
      <w:r w:rsidRPr="00D14A82">
        <w:rPr>
          <w:rFonts w:ascii="Times New Roman" w:hAnsi="Times New Roman" w:cs="Times New Roman"/>
        </w:rPr>
        <w:t xml:space="preserve">Правила разработаны на часть территории муниципального образования  в соответствии со ст. 31 п.4 Градостроительного кодекса РФ. </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после разработки генерального плана поселения.</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 xml:space="preserve">3. Настоящие правила действуют на части территории муниципального образования Берёзовский сельсовет, включая населенные пункты и прилегающие территории, на которых располагаются объекты капитального строительства или которые подлежат застройке. </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8"/>
        </w:rPr>
      </w:pPr>
      <w:r w:rsidRPr="00D14A82">
        <w:rPr>
          <w:rFonts w:ascii="Times New Roman" w:hAnsi="Times New Roman" w:cs="Times New Roman"/>
          <w:szCs w:val="28"/>
        </w:rPr>
        <w:t>4.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D14A82" w:rsidRPr="00D14A82" w:rsidRDefault="00D14A82" w:rsidP="00D14A82">
      <w:pPr>
        <w:widowControl w:val="0"/>
        <w:spacing w:after="0"/>
        <w:ind w:firstLine="709"/>
        <w:jc w:val="both"/>
        <w:rPr>
          <w:rFonts w:ascii="Times New Roman" w:hAnsi="Times New Roman" w:cs="Times New Roman"/>
          <w:szCs w:val="28"/>
        </w:rPr>
      </w:pPr>
      <w:r w:rsidRPr="00D14A82">
        <w:rPr>
          <w:rFonts w:ascii="Times New Roman" w:hAnsi="Times New Roman" w:cs="Times New Roman"/>
          <w:szCs w:val="28"/>
        </w:rPr>
        <w:t>5.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D14A82" w:rsidRPr="00D14A82" w:rsidRDefault="00D14A82" w:rsidP="00D14A82">
      <w:pPr>
        <w:pStyle w:val="3"/>
        <w:keepNext w:val="0"/>
        <w:spacing w:after="0"/>
        <w:ind w:left="0"/>
      </w:pPr>
      <w:bookmarkStart w:id="11" w:name="_Toc476065951"/>
      <w:r w:rsidRPr="00D14A82">
        <w:lastRenderedPageBreak/>
        <w:t>Порядок внесения изменений в настоящие Правила</w:t>
      </w:r>
      <w:bookmarkEnd w:id="10"/>
      <w:bookmarkEnd w:id="11"/>
    </w:p>
    <w:p w:rsidR="00D14A82" w:rsidRPr="00D14A82" w:rsidRDefault="00D14A82" w:rsidP="00D14A82">
      <w:pPr>
        <w:widowControl w:val="0"/>
        <w:spacing w:after="0"/>
        <w:ind w:firstLine="709"/>
        <w:jc w:val="both"/>
        <w:rPr>
          <w:rFonts w:ascii="Times New Roman" w:hAnsi="Times New Roman" w:cs="Times New Roman"/>
        </w:rPr>
      </w:pPr>
      <w:bookmarkStart w:id="12" w:name="_Toc88913035"/>
      <w:bookmarkStart w:id="13" w:name="_Toc154142013"/>
      <w:bookmarkStart w:id="14" w:name="_Toc282347510"/>
      <w:r w:rsidRPr="00D14A82">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14A82" w:rsidRPr="00D14A82" w:rsidRDefault="00D14A82" w:rsidP="00D14A82">
      <w:pPr>
        <w:widowControl w:val="0"/>
        <w:shd w:val="clear" w:color="auto" w:fill="FFFFFF"/>
        <w:spacing w:after="0"/>
        <w:ind w:firstLine="709"/>
        <w:jc w:val="both"/>
        <w:rPr>
          <w:rFonts w:ascii="Times New Roman" w:hAnsi="Times New Roman" w:cs="Times New Roman"/>
        </w:rPr>
      </w:pPr>
      <w:r w:rsidRPr="00D14A82">
        <w:rPr>
          <w:rFonts w:ascii="Times New Roman" w:hAnsi="Times New Roman" w:cs="Times New Roman"/>
        </w:rPr>
        <w:t>2. Основанием для рассмотрения главой сельсовета вопроса о внесении изменений в настоящие Правила являются:</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ab/>
        <w:t>1) несоответствие Правил утвержденному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ab/>
        <w:t>2) поступление предложений об изменении границ территориальных зон, изменении градостроительных регламентов.</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3</w:t>
      </w:r>
      <w:r w:rsidRPr="00D14A82">
        <w:rPr>
          <w:rFonts w:ascii="Times New Roman" w:hAnsi="Times New Roman" w:cs="Times New Roman"/>
          <w:b/>
        </w:rPr>
        <w:t>.</w:t>
      </w:r>
      <w:r w:rsidRPr="00D14A82">
        <w:rPr>
          <w:rFonts w:ascii="Times New Roman" w:hAnsi="Times New Roman" w:cs="Times New Roman"/>
        </w:rPr>
        <w:t xml:space="preserve"> Предложения о внесении изменений в Правила в комиссию по подготовке Правил землепользования и застройки (далее – Комиссия)  направляются:</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ab/>
        <w:t>3) органами местного самоуправления Волчихинского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ab/>
        <w:t>4) органами местного самоуправления Берёзовского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ab/>
      </w:r>
      <w:r w:rsidRPr="002E329E">
        <w:rPr>
          <w:rFonts w:ascii="Times New Roman" w:hAnsi="Times New Roman" w:cs="Times New Roman"/>
        </w:rPr>
        <w:t>5) физическими или юридическими лицами в инициативном порядке либо в</w:t>
      </w:r>
      <w:r w:rsidRPr="00D14A82">
        <w:rPr>
          <w:rFonts w:ascii="Times New Roman" w:hAnsi="Times New Roman" w:cs="Times New Roman"/>
        </w:rPr>
        <w:t xml:space="preserve">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4A82" w:rsidRPr="00D14A82" w:rsidRDefault="00D14A82" w:rsidP="00D14A82">
      <w:pPr>
        <w:widowControl w:val="0"/>
        <w:shd w:val="clear" w:color="auto" w:fill="FFFFFF"/>
        <w:tabs>
          <w:tab w:val="left" w:pos="0"/>
        </w:tabs>
        <w:spacing w:after="0"/>
        <w:ind w:firstLine="709"/>
        <w:jc w:val="both"/>
        <w:rPr>
          <w:rFonts w:ascii="Times New Roman" w:hAnsi="Times New Roman" w:cs="Times New Roman"/>
        </w:rPr>
      </w:pPr>
      <w:r w:rsidRPr="00D14A82">
        <w:rPr>
          <w:rFonts w:ascii="Times New Roman" w:hAnsi="Times New Roman" w:cs="Times New Roman"/>
        </w:rPr>
        <w:t>4. Предложения о внесении изменений в настоящие Правила направляются в письменной форме.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сельсовета.</w:t>
      </w:r>
    </w:p>
    <w:p w:rsidR="00D14A82" w:rsidRPr="00D14A82" w:rsidRDefault="00D14A82" w:rsidP="00D14A82">
      <w:pPr>
        <w:pStyle w:val="a4"/>
        <w:widowControl w:val="0"/>
        <w:tabs>
          <w:tab w:val="left" w:pos="720"/>
        </w:tabs>
        <w:ind w:firstLine="709"/>
        <w:jc w:val="both"/>
      </w:pPr>
      <w:r w:rsidRPr="00D14A82">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14A82" w:rsidRPr="00D14A82" w:rsidRDefault="00D14A82" w:rsidP="00D14A82">
      <w:pPr>
        <w:pStyle w:val="ConsNormal"/>
        <w:widowControl w:val="0"/>
        <w:ind w:right="0" w:firstLine="709"/>
        <w:jc w:val="both"/>
        <w:rPr>
          <w:rFonts w:ascii="Times New Roman" w:hAnsi="Times New Roman" w:cs="Times New Roman"/>
          <w:sz w:val="24"/>
          <w:szCs w:val="28"/>
        </w:rPr>
      </w:pPr>
      <w:r w:rsidRPr="00D14A82">
        <w:rPr>
          <w:rFonts w:ascii="Times New Roman" w:hAnsi="Times New Roman" w:cs="Times New Roman"/>
          <w:sz w:val="24"/>
          <w:szCs w:val="28"/>
        </w:rPr>
        <w:t>6. Глава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D14A82" w:rsidRPr="00D14A82" w:rsidRDefault="00D14A82" w:rsidP="00D14A82">
      <w:pPr>
        <w:pStyle w:val="ConsNormal"/>
        <w:widowControl w:val="0"/>
        <w:ind w:right="0" w:firstLine="709"/>
        <w:jc w:val="both"/>
        <w:rPr>
          <w:rFonts w:ascii="Times New Roman" w:hAnsi="Times New Roman" w:cs="Times New Roman"/>
          <w:sz w:val="24"/>
          <w:szCs w:val="28"/>
        </w:rPr>
      </w:pPr>
      <w:r w:rsidRPr="00D14A82">
        <w:rPr>
          <w:rFonts w:ascii="Times New Roman" w:hAnsi="Times New Roman" w:cs="Times New Roman"/>
          <w:sz w:val="24"/>
          <w:szCs w:val="28"/>
        </w:rPr>
        <w:t xml:space="preserve">7.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w:t>
      </w:r>
      <w:r w:rsidRPr="00D14A82">
        <w:rPr>
          <w:rFonts w:ascii="Times New Roman" w:hAnsi="Times New Roman" w:cs="Times New Roman"/>
          <w:sz w:val="24"/>
          <w:szCs w:val="28"/>
        </w:rPr>
        <w:lastRenderedPageBreak/>
        <w:t xml:space="preserve">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D14A82" w:rsidRPr="00D14A82" w:rsidRDefault="00D14A82" w:rsidP="00D14A82">
      <w:pPr>
        <w:pStyle w:val="ConsPlusNormal"/>
        <w:ind w:firstLine="709"/>
        <w:jc w:val="both"/>
        <w:rPr>
          <w:rFonts w:ascii="Times New Roman" w:hAnsi="Times New Roman" w:cs="Times New Roman"/>
          <w:sz w:val="24"/>
          <w:szCs w:val="24"/>
        </w:rPr>
      </w:pPr>
      <w:r w:rsidRPr="00D14A82">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w:t>
      </w:r>
    </w:p>
    <w:p w:rsidR="00D14A82" w:rsidRPr="00D14A82" w:rsidRDefault="00D14A82" w:rsidP="00D14A82">
      <w:pPr>
        <w:pStyle w:val="3"/>
        <w:keepNext w:val="0"/>
        <w:spacing w:after="0"/>
        <w:ind w:left="0"/>
      </w:pPr>
      <w:bookmarkStart w:id="15" w:name="_Toc476065952"/>
      <w:r w:rsidRPr="00D14A82">
        <w:t>Открытость и доступность информации о землепользовании и застройке</w:t>
      </w:r>
      <w:bookmarkEnd w:id="12"/>
      <w:bookmarkEnd w:id="13"/>
      <w:bookmarkEnd w:id="14"/>
      <w:bookmarkEnd w:id="15"/>
    </w:p>
    <w:p w:rsidR="00D14A82" w:rsidRPr="00D14A82" w:rsidRDefault="00D14A82" w:rsidP="00D14A82">
      <w:pPr>
        <w:pStyle w:val="a9"/>
        <w:widowControl w:val="0"/>
        <w:tabs>
          <w:tab w:val="left" w:pos="720"/>
        </w:tabs>
        <w:spacing w:after="0"/>
        <w:ind w:left="0" w:firstLine="709"/>
        <w:jc w:val="both"/>
        <w:rPr>
          <w:szCs w:val="28"/>
        </w:rPr>
      </w:pPr>
      <w:r w:rsidRPr="00D14A82">
        <w:rPr>
          <w:szCs w:val="28"/>
        </w:rPr>
        <w:t>1. Настоящие Правила являются открытыми для физических и юридических лиц.</w:t>
      </w:r>
    </w:p>
    <w:p w:rsidR="00D14A82" w:rsidRPr="00D14A82" w:rsidRDefault="00D14A82" w:rsidP="00D14A82">
      <w:pPr>
        <w:pStyle w:val="81"/>
        <w:widowControl w:val="0"/>
        <w:ind w:firstLine="709"/>
        <w:rPr>
          <w:rFonts w:ascii="Times New Roman" w:hAnsi="Times New Roman"/>
          <w:szCs w:val="28"/>
        </w:rPr>
      </w:pPr>
      <w:r w:rsidRPr="00D14A82">
        <w:rPr>
          <w:rFonts w:ascii="Times New Roman" w:hAnsi="Times New Roman"/>
          <w:szCs w:val="28"/>
        </w:rPr>
        <w:t xml:space="preserve">2. Администрация Берёзовского сельсовета обеспечивает возможность ознакомления с Правилами путём </w:t>
      </w:r>
      <w:r w:rsidRPr="00D14A82">
        <w:rPr>
          <w:rFonts w:ascii="Times New Roman" w:hAnsi="Times New Roman"/>
        </w:rPr>
        <w:t>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
    <w:p w:rsidR="00D14A82" w:rsidRPr="00D14A82" w:rsidRDefault="00D14A82" w:rsidP="00D14A82">
      <w:pPr>
        <w:pStyle w:val="a9"/>
        <w:widowControl w:val="0"/>
        <w:tabs>
          <w:tab w:val="left" w:pos="720"/>
        </w:tabs>
        <w:spacing w:after="0"/>
        <w:ind w:left="0" w:firstLine="709"/>
        <w:jc w:val="both"/>
        <w:rPr>
          <w:szCs w:val="28"/>
        </w:rPr>
      </w:pPr>
      <w:r w:rsidRPr="00D14A82">
        <w:rPr>
          <w:szCs w:val="28"/>
        </w:rPr>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Волчихинского района.</w:t>
      </w:r>
    </w:p>
    <w:p w:rsidR="00D14A82" w:rsidRPr="00D14A82" w:rsidRDefault="00D14A82" w:rsidP="00D14A82">
      <w:pPr>
        <w:pStyle w:val="a9"/>
        <w:widowControl w:val="0"/>
        <w:spacing w:after="0"/>
        <w:ind w:left="0" w:firstLine="709"/>
        <w:jc w:val="both"/>
        <w:rPr>
          <w:szCs w:val="28"/>
        </w:rPr>
      </w:pPr>
      <w:r w:rsidRPr="00D14A82">
        <w:rPr>
          <w:szCs w:val="28"/>
        </w:rPr>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D14A82" w:rsidRPr="00D14A82" w:rsidRDefault="00D14A82" w:rsidP="00D14A82">
      <w:pPr>
        <w:pStyle w:val="2"/>
        <w:keepNext w:val="0"/>
        <w:spacing w:after="0"/>
        <w:ind w:left="0"/>
        <w:jc w:val="both"/>
      </w:pPr>
      <w:bookmarkStart w:id="16" w:name="_Toc282347511"/>
      <w:bookmarkStart w:id="17" w:name="_Toc476065953"/>
      <w:r w:rsidRPr="00D14A82">
        <w:t>Полномочия органов местного самоуправления по регулированию землепользования и застройки</w:t>
      </w:r>
      <w:bookmarkEnd w:id="16"/>
      <w:bookmarkEnd w:id="17"/>
    </w:p>
    <w:p w:rsidR="00D14A82" w:rsidRPr="00D14A82" w:rsidRDefault="00D14A82" w:rsidP="00D14A82">
      <w:pPr>
        <w:pStyle w:val="3"/>
        <w:keepNext w:val="0"/>
        <w:spacing w:after="0"/>
        <w:ind w:left="0"/>
      </w:pPr>
      <w:bookmarkStart w:id="18" w:name="_Toc282347512"/>
      <w:bookmarkStart w:id="19" w:name="_Toc476065954"/>
      <w:r w:rsidRPr="00D14A82">
        <w:t>Полномочия Администрации Волчихинского района Алтайского края (органа местного самоуправления) в области землепользования и застройки</w:t>
      </w:r>
      <w:bookmarkEnd w:id="18"/>
      <w:bookmarkEnd w:id="19"/>
    </w:p>
    <w:p w:rsidR="00D14A82" w:rsidRPr="00D14A82" w:rsidRDefault="00D14A82" w:rsidP="00D14A82">
      <w:pPr>
        <w:widowControl w:val="0"/>
        <w:spacing w:after="0"/>
        <w:ind w:firstLine="709"/>
        <w:jc w:val="both"/>
        <w:rPr>
          <w:rFonts w:ascii="Times New Roman" w:hAnsi="Times New Roman" w:cs="Times New Roman"/>
        </w:rPr>
      </w:pPr>
      <w:bookmarkStart w:id="20" w:name="_Toc282347513"/>
      <w:r w:rsidRPr="00D14A82">
        <w:rPr>
          <w:rFonts w:ascii="Times New Roman" w:hAnsi="Times New Roman" w:cs="Times New Roman"/>
        </w:rPr>
        <w:t>1. Полномочия органов местного самоуправления муниципального образования Волчихинский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D14A82" w:rsidRPr="00D14A82" w:rsidRDefault="00D14A82" w:rsidP="00D14A82">
      <w:pPr>
        <w:pStyle w:val="ConsPlusNormal"/>
        <w:ind w:firstLine="709"/>
        <w:jc w:val="both"/>
        <w:rPr>
          <w:rFonts w:ascii="Times New Roman" w:hAnsi="Times New Roman" w:cs="Times New Roman"/>
          <w:sz w:val="24"/>
          <w:szCs w:val="28"/>
        </w:rPr>
      </w:pPr>
      <w:r w:rsidRPr="00D14A82">
        <w:rPr>
          <w:rFonts w:ascii="Times New Roman" w:hAnsi="Times New Roman" w:cs="Times New Roman"/>
          <w:sz w:val="24"/>
        </w:rPr>
        <w:t xml:space="preserve">К полномочиям органа местного самоуправления Волчихинского района в области землепользования и застройки </w:t>
      </w:r>
      <w:r w:rsidRPr="00D14A82">
        <w:rPr>
          <w:rFonts w:ascii="Times New Roman" w:hAnsi="Times New Roman" w:cs="Times New Roman"/>
          <w:sz w:val="24"/>
          <w:szCs w:val="28"/>
        </w:rPr>
        <w:t>относятся:</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1)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2)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Берёзовского сельсовета (за исключением случаев, предусмотренных Градостроительным кодексом Российской Федерации, иными федеральными законами),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 xml:space="preserve">3)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r w:rsidRPr="00D14A82">
        <w:rPr>
          <w:rFonts w:ascii="Times New Roman" w:hAnsi="Times New Roman" w:cs="Times New Roman"/>
        </w:rPr>
        <w:lastRenderedPageBreak/>
        <w:t>Волчихинский район Алтайского края.</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2. Полномочия могут передаваться Администрации Берёзовского сельсовета в соответствии с Федеральным законом «Об общих принципах местного самоуправления в Российской Федерации» от 06.10.2003 №131-ФЗ.</w:t>
      </w:r>
    </w:p>
    <w:p w:rsidR="00D14A82" w:rsidRPr="00D14A82" w:rsidRDefault="00D14A82" w:rsidP="00D14A82">
      <w:pPr>
        <w:pStyle w:val="3"/>
        <w:keepNext w:val="0"/>
        <w:spacing w:after="0"/>
        <w:ind w:left="0"/>
      </w:pPr>
      <w:bookmarkStart w:id="21" w:name="_Toc476065955"/>
      <w:r w:rsidRPr="00D14A82">
        <w:t>Полномочия Администрации Берёзовского сельсовета Волчихинского района в области землепользования и застройки</w:t>
      </w:r>
      <w:bookmarkEnd w:id="21"/>
    </w:p>
    <w:p w:rsidR="00D14A82" w:rsidRPr="00D14A82" w:rsidRDefault="00D14A82" w:rsidP="00D14A82">
      <w:pPr>
        <w:pStyle w:val="ConsPlusNormal"/>
        <w:ind w:firstLine="709"/>
        <w:jc w:val="both"/>
        <w:rPr>
          <w:rFonts w:ascii="Times New Roman" w:hAnsi="Times New Roman" w:cs="Times New Roman"/>
          <w:sz w:val="24"/>
          <w:szCs w:val="28"/>
        </w:rPr>
      </w:pPr>
      <w:r w:rsidRPr="00D14A82">
        <w:rPr>
          <w:rFonts w:ascii="Times New Roman" w:hAnsi="Times New Roman" w:cs="Times New Roman"/>
          <w:sz w:val="24"/>
          <w:szCs w:val="28"/>
        </w:rPr>
        <w:t>1. К полномочиям Администрации Берёзовского сельсовета Волчихинского района Алтайского края в области землепользования и застройки относятся:</w:t>
      </w:r>
    </w:p>
    <w:p w:rsidR="00D14A82" w:rsidRPr="00D14A82" w:rsidRDefault="00D14A82" w:rsidP="00D14A82">
      <w:pPr>
        <w:pStyle w:val="ConsPlusNormal"/>
        <w:ind w:firstLine="709"/>
        <w:jc w:val="both"/>
        <w:rPr>
          <w:rFonts w:ascii="Times New Roman" w:hAnsi="Times New Roman" w:cs="Times New Roman"/>
          <w:strike/>
          <w:sz w:val="24"/>
          <w:szCs w:val="28"/>
        </w:rPr>
      </w:pPr>
      <w:r w:rsidRPr="00D14A82">
        <w:rPr>
          <w:rFonts w:ascii="Times New Roman" w:hAnsi="Times New Roman" w:cs="Times New Roman"/>
          <w:sz w:val="24"/>
          <w:szCs w:val="28"/>
        </w:rPr>
        <w:t>1) решение о подготовке Генерального плана поселения и внесения изменений в него;</w:t>
      </w:r>
    </w:p>
    <w:p w:rsidR="00D14A82" w:rsidRPr="00D14A82" w:rsidRDefault="00D14A82" w:rsidP="00D14A82">
      <w:pPr>
        <w:pStyle w:val="ConsPlusNormal"/>
        <w:ind w:firstLine="709"/>
        <w:jc w:val="both"/>
        <w:rPr>
          <w:rFonts w:ascii="Times New Roman" w:hAnsi="Times New Roman" w:cs="Times New Roman"/>
          <w:sz w:val="24"/>
          <w:szCs w:val="28"/>
        </w:rPr>
      </w:pPr>
      <w:r w:rsidRPr="00D14A82">
        <w:rPr>
          <w:rFonts w:ascii="Times New Roman" w:hAnsi="Times New Roman" w:cs="Times New Roman"/>
          <w:sz w:val="24"/>
          <w:szCs w:val="28"/>
        </w:rPr>
        <w:t>2) решение о подготовке Правил землепользования и застройки муниципального образования Берёзовский сельсовет и внесение изменений в них;</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3) назначение публичных слушаний по проекту Генерального плана Берёзовского сельсовета и проекту внесения в него изменений, по проекту Правил землепользования и застройки Берёзовского сельсовета и проекту внесения в них изменений, по проектам планировки территорий и проектам межевания территорий; </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4) разработка и реализация местных программ использования и охраны земель; </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5) разработка местных нормативов градостроительного проектирования поселений.</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2. Полномочия могут передаваться Администрации района в соответствии с Федеральным законом «Об общих принципах местного самоуправления в Российской Федерации» от 06.10.2003 №131-ФЗ.</w:t>
      </w:r>
    </w:p>
    <w:p w:rsidR="00D14A82" w:rsidRPr="00D14A82" w:rsidRDefault="00D14A82" w:rsidP="00D14A82">
      <w:pPr>
        <w:spacing w:after="0"/>
        <w:jc w:val="both"/>
        <w:rPr>
          <w:rFonts w:ascii="Times New Roman" w:hAnsi="Times New Roman" w:cs="Times New Roman"/>
        </w:rPr>
      </w:pPr>
    </w:p>
    <w:p w:rsidR="00D14A82" w:rsidRPr="00D14A82" w:rsidRDefault="00D14A82" w:rsidP="00D14A82">
      <w:pPr>
        <w:pStyle w:val="3"/>
        <w:keepNext w:val="0"/>
        <w:spacing w:after="0"/>
        <w:ind w:left="0"/>
      </w:pPr>
      <w:bookmarkStart w:id="22" w:name="_Toc476065956"/>
      <w:r w:rsidRPr="00D14A82">
        <w:t>Полномочия представительного органа муниципального образования в области землепользования и застройки</w:t>
      </w:r>
      <w:bookmarkEnd w:id="20"/>
      <w:bookmarkEnd w:id="22"/>
    </w:p>
    <w:p w:rsidR="00D14A82" w:rsidRPr="00D14A82" w:rsidRDefault="00D14A82" w:rsidP="00D14A82">
      <w:pPr>
        <w:pStyle w:val="a4"/>
        <w:shd w:val="clear" w:color="auto" w:fill="FFFFFF"/>
        <w:ind w:firstLine="709"/>
        <w:jc w:val="both"/>
        <w:rPr>
          <w:color w:val="272727"/>
        </w:rPr>
      </w:pPr>
      <w:r w:rsidRPr="00D14A82">
        <w:t xml:space="preserve">К полномочиям </w:t>
      </w:r>
      <w:r w:rsidRPr="00D14A82">
        <w:rPr>
          <w:color w:val="272727"/>
        </w:rPr>
        <w:t xml:space="preserve">Совета депутатов Берёзовского сельсовета Волчихинского района Алтайского края </w:t>
      </w:r>
      <w:r w:rsidRPr="00D14A82">
        <w:t>(далее – Совета депутатов) относятся:</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1) утверждение Генерального плана поселения и внесения изменений в него;</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2) утверждение Правил землепользования и застройки территории (части территории) муниципального образования и внесение изменений в них;</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3) утверждение местных нормативов градостроительного проектирования поселения;</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4) принятие местных программ использования и охраны земель;</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5)</w:t>
      </w:r>
      <w:r w:rsidRPr="00D14A82">
        <w:rPr>
          <w:rFonts w:ascii="Times New Roman" w:hAnsi="Times New Roman" w:cs="Times New Roman"/>
          <w:b/>
        </w:rPr>
        <w:t xml:space="preserve"> </w:t>
      </w:r>
      <w:r w:rsidRPr="00D14A82">
        <w:rPr>
          <w:rFonts w:ascii="Times New Roman" w:hAnsi="Times New Roman" w:cs="Times New Roman"/>
        </w:rPr>
        <w:t>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6) утверждение в соответствии с Генеральным планом поселения программ комплексного развития систем коммунальной инфраструктуры;</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Берёзовский сельсовет Волчихинского района Алтайского края.</w:t>
      </w:r>
    </w:p>
    <w:p w:rsidR="00D14A82" w:rsidRPr="00D14A82" w:rsidRDefault="00D14A82" w:rsidP="00D14A82">
      <w:pPr>
        <w:pStyle w:val="3"/>
        <w:keepNext w:val="0"/>
        <w:spacing w:after="0"/>
        <w:ind w:left="0"/>
      </w:pPr>
      <w:bookmarkStart w:id="23" w:name="_Toc282347515"/>
      <w:bookmarkStart w:id="24" w:name="_Toc476065957"/>
      <w:r w:rsidRPr="00D14A82">
        <w:t>Полномочия комиссии по подготовке проекта Правил землепользования и застройки</w:t>
      </w:r>
      <w:bookmarkEnd w:id="23"/>
      <w:r w:rsidRPr="00D14A82">
        <w:t xml:space="preserve"> и ее полномочия.</w:t>
      </w:r>
      <w:bookmarkEnd w:id="24"/>
    </w:p>
    <w:p w:rsidR="00D14A82" w:rsidRPr="00D14A82" w:rsidRDefault="00D14A82" w:rsidP="00D14A82">
      <w:pPr>
        <w:widowControl w:val="0"/>
        <w:spacing w:after="0"/>
        <w:ind w:firstLine="709"/>
        <w:jc w:val="both"/>
        <w:rPr>
          <w:rFonts w:ascii="Times New Roman" w:hAnsi="Times New Roman" w:cs="Times New Roman"/>
          <w:szCs w:val="28"/>
        </w:rPr>
      </w:pPr>
      <w:r w:rsidRPr="00D14A82">
        <w:rPr>
          <w:rFonts w:ascii="Times New Roman" w:hAnsi="Times New Roman" w:cs="Times New Roman"/>
          <w:szCs w:val="28"/>
        </w:rPr>
        <w:t>1. К полномочиям Комиссии – постоянно действующего органа по решению вопросов землепользования и застройки относятся:</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xml:space="preserve">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w:t>
      </w:r>
      <w:r w:rsidRPr="00D14A82">
        <w:rPr>
          <w:rFonts w:ascii="Times New Roman" w:hAnsi="Times New Roman" w:cs="Times New Roman"/>
        </w:rPr>
        <w:lastRenderedPageBreak/>
        <w:t xml:space="preserve">района; </w:t>
      </w:r>
    </w:p>
    <w:p w:rsidR="00D14A82" w:rsidRPr="00D14A82" w:rsidRDefault="00D14A82" w:rsidP="00D14A82">
      <w:pPr>
        <w:widowControl w:val="0"/>
        <w:spacing w:after="0"/>
        <w:ind w:firstLine="709"/>
        <w:jc w:val="both"/>
        <w:rPr>
          <w:rFonts w:ascii="Times New Roman" w:hAnsi="Times New Roman" w:cs="Times New Roman"/>
        </w:rPr>
      </w:pPr>
      <w:bookmarkStart w:id="25" w:name="sub_32122"/>
      <w:r w:rsidRPr="00D14A82">
        <w:rPr>
          <w:rFonts w:ascii="Times New Roman" w:hAnsi="Times New Roman" w:cs="Times New Roman"/>
        </w:rPr>
        <w:t>2) рассмотрение предложений о внесении изменений в Правила землепользования и застройки и подготовка соответствующего заключения.</w:t>
      </w:r>
      <w:bookmarkEnd w:id="25"/>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3) подготовка и проведение публичных слушаний по утверждению Правил землепользования и застройки и внесению изменений в них.</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szCs w:val="28"/>
        </w:rPr>
        <w:t>2. Комиссия осуществляет свою деятельность согласно Положению о Комиссии, утверждаемому главой сельсовета в соответствии с законом Алтайского края «О градостроительной деятельности на территории Алтайского края».</w:t>
      </w:r>
    </w:p>
    <w:p w:rsidR="00D14A82" w:rsidRPr="00D14A82" w:rsidRDefault="00D14A82" w:rsidP="00D14A82">
      <w:pPr>
        <w:pStyle w:val="2"/>
        <w:keepNext w:val="0"/>
        <w:spacing w:after="0"/>
        <w:ind w:left="0"/>
        <w:jc w:val="both"/>
      </w:pPr>
      <w:bookmarkStart w:id="26" w:name="_Toc476065958"/>
      <w:bookmarkStart w:id="27" w:name="_Toc282347516"/>
      <w:r w:rsidRPr="00D14A82">
        <w:t>Порядок изменения видов разрешенного использования земельных участков и объектов капитального строительства</w:t>
      </w:r>
      <w:bookmarkEnd w:id="26"/>
      <w:r w:rsidRPr="00D14A82">
        <w:t xml:space="preserve"> </w:t>
      </w:r>
      <w:bookmarkEnd w:id="27"/>
    </w:p>
    <w:p w:rsidR="00D14A82" w:rsidRPr="00D14A82" w:rsidRDefault="00D14A82" w:rsidP="00D14A82">
      <w:pPr>
        <w:pStyle w:val="3"/>
        <w:keepNext w:val="0"/>
        <w:spacing w:after="0"/>
        <w:ind w:left="0"/>
      </w:pPr>
      <w:bookmarkStart w:id="28" w:name="_Toc282347517"/>
      <w:bookmarkStart w:id="29" w:name="_Toc476065959"/>
      <w:r w:rsidRPr="00D14A82">
        <w:t>Порядок изменения видов разрешенного использования земельных участков и объектов капитального строительства</w:t>
      </w:r>
      <w:bookmarkEnd w:id="28"/>
      <w:bookmarkEnd w:id="29"/>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 w:val="28"/>
        </w:rPr>
      </w:pPr>
      <w:bookmarkStart w:id="30" w:name="_Toc282347518"/>
      <w:r w:rsidRPr="00D14A82">
        <w:rPr>
          <w:rFonts w:ascii="Times New Roman" w:hAnsi="Times New Roman" w:cs="Times New Roman"/>
        </w:rP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D14A82" w:rsidRPr="00D14A82" w:rsidRDefault="00D14A82" w:rsidP="00D14A82">
      <w:pPr>
        <w:widowControl w:val="0"/>
        <w:shd w:val="clear" w:color="auto" w:fill="FFFFFF"/>
        <w:spacing w:after="0"/>
        <w:ind w:firstLine="709"/>
        <w:jc w:val="both"/>
        <w:rPr>
          <w:rFonts w:ascii="Times New Roman" w:hAnsi="Times New Roman" w:cs="Times New Roman"/>
        </w:rPr>
      </w:pPr>
      <w:r w:rsidRPr="00D14A82">
        <w:rPr>
          <w:rFonts w:ascii="Times New Roman" w:hAnsi="Times New Roman" w:cs="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D14A82" w:rsidRPr="00D14A82" w:rsidRDefault="00D14A82" w:rsidP="00D14A82">
      <w:pPr>
        <w:widowControl w:val="0"/>
        <w:spacing w:after="0"/>
        <w:ind w:firstLine="709"/>
        <w:jc w:val="both"/>
        <w:rPr>
          <w:rFonts w:ascii="Times New Roman" w:hAnsi="Times New Roman" w:cs="Times New Roman"/>
          <w:sz w:val="28"/>
        </w:rPr>
      </w:pPr>
      <w:r w:rsidRPr="00D14A82">
        <w:rPr>
          <w:rFonts w:ascii="Times New Roman" w:hAnsi="Times New Roman" w:cs="Times New Roman"/>
          <w:bCs/>
        </w:rPr>
        <w:t xml:space="preserve">3. </w:t>
      </w:r>
      <w:r w:rsidRPr="00D14A82">
        <w:rPr>
          <w:rFonts w:ascii="Times New Roman" w:hAnsi="Times New Roman" w:cs="Times New Roman"/>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D14A82" w:rsidRPr="00D14A82" w:rsidRDefault="00D14A82" w:rsidP="00D14A82">
      <w:pPr>
        <w:pStyle w:val="3"/>
        <w:keepNext w:val="0"/>
        <w:spacing w:after="0"/>
        <w:ind w:left="0"/>
      </w:pPr>
      <w:bookmarkStart w:id="31" w:name="_Toc476065960"/>
      <w:r w:rsidRPr="00D14A82">
        <w:t>Порядок предоставления разрешения на условно разрешенный вид использования земельного участка или объекта капитального строительства</w:t>
      </w:r>
      <w:bookmarkEnd w:id="30"/>
      <w:bookmarkEnd w:id="31"/>
    </w:p>
    <w:p w:rsidR="00D14A82" w:rsidRPr="00D14A82" w:rsidRDefault="00D14A82" w:rsidP="00D14A82">
      <w:pPr>
        <w:widowControl w:val="0"/>
        <w:spacing w:after="0"/>
        <w:ind w:firstLine="708"/>
        <w:jc w:val="both"/>
        <w:rPr>
          <w:rFonts w:ascii="Times New Roman" w:hAnsi="Times New Roman" w:cs="Times New Roman"/>
          <w:bCs/>
        </w:rPr>
      </w:pPr>
      <w:r w:rsidRPr="00D14A82">
        <w:rPr>
          <w:rFonts w:ascii="Times New Roman" w:hAnsi="Times New Roman" w:cs="Times New Roman"/>
          <w:bC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32" w:name="sub_3901"/>
      <w:r w:rsidRPr="00D14A82">
        <w:rPr>
          <w:rFonts w:ascii="Times New Roman" w:hAnsi="Times New Roman" w:cs="Times New Roman"/>
          <w:szCs w:val="2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33" w:name="sub_3902"/>
      <w:bookmarkEnd w:id="32"/>
      <w:r w:rsidRPr="00D14A82">
        <w:rPr>
          <w:rFonts w:ascii="Times New Roman" w:hAnsi="Times New Roman" w:cs="Times New Roman"/>
          <w:szCs w:val="20"/>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bookmarkEnd w:id="33"/>
      <w:r w:rsidRPr="00D14A82">
        <w:rPr>
          <w:rFonts w:ascii="Times New Roman" w:hAnsi="Times New Roman" w:cs="Times New Roman"/>
          <w:szCs w:val="20"/>
        </w:rPr>
        <w:t>уставом муниципального образования и (или) нормативными правовыми актами представительного органа муниципального образования.</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szCs w:val="20"/>
        </w:rPr>
        <w:t>4.</w:t>
      </w:r>
      <w:r w:rsidRPr="00D14A82">
        <w:rPr>
          <w:rFonts w:ascii="Times New Roman" w:hAnsi="Times New Roman" w:cs="Times New Roman"/>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rPr>
      </w:pPr>
      <w:r w:rsidRPr="00D14A82">
        <w:rPr>
          <w:rFonts w:ascii="Times New Roman" w:hAnsi="Times New Roman" w:cs="Times New Roman"/>
          <w:szCs w:val="20"/>
        </w:rPr>
        <w:lastRenderedPageBreak/>
        <w:t>5.</w:t>
      </w:r>
      <w:r w:rsidRPr="00D14A82">
        <w:rPr>
          <w:rFonts w:ascii="Times New Roman" w:hAnsi="Times New Roman" w:cs="Times New Roman"/>
          <w:b/>
          <w:szCs w:val="20"/>
        </w:rPr>
        <w:t xml:space="preserve"> </w:t>
      </w:r>
      <w:r w:rsidRPr="00D14A82">
        <w:rPr>
          <w:rFonts w:ascii="Times New Roman" w:hAnsi="Times New Roman" w:cs="Times New Roman"/>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34" w:name="sub_3905"/>
      <w:r w:rsidRPr="00D14A82">
        <w:rPr>
          <w:rFonts w:ascii="Times New Roman" w:hAnsi="Times New Roman" w:cs="Times New Roman"/>
          <w:szCs w:val="20"/>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35" w:name="sub_3906"/>
      <w:r w:rsidRPr="00D14A82">
        <w:rPr>
          <w:rFonts w:ascii="Times New Roman" w:hAnsi="Times New Roman" w:cs="Times New Roman"/>
          <w:b/>
          <w:szCs w:val="20"/>
        </w:rPr>
        <w:t>7.</w:t>
      </w:r>
      <w:r w:rsidRPr="00D14A82">
        <w:rPr>
          <w:rFonts w:ascii="Times New Roman" w:hAnsi="Times New Roman" w:cs="Times New Roman"/>
          <w:szCs w:val="20"/>
        </w:rPr>
        <w:t xml:space="preserve"> </w:t>
      </w:r>
      <w:bookmarkEnd w:id="34"/>
      <w:bookmarkEnd w:id="35"/>
      <w:r w:rsidRPr="00D14A82">
        <w:rPr>
          <w:rFonts w:ascii="Times New Roman" w:hAnsi="Times New Roman" w:cs="Times New Roman"/>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bCs/>
          <w:strike/>
        </w:rPr>
      </w:pPr>
      <w:r w:rsidRPr="00D14A82">
        <w:rPr>
          <w:rFonts w:ascii="Times New Roman" w:hAnsi="Times New Roman" w:cs="Times New Roman"/>
          <w:bCs/>
        </w:rPr>
        <w:t>8.</w:t>
      </w:r>
      <w:r w:rsidRPr="00D14A82">
        <w:rPr>
          <w:rFonts w:ascii="Times New Roman" w:hAnsi="Times New Roman" w:cs="Times New Roman"/>
          <w:b/>
          <w:bCs/>
        </w:rPr>
        <w:t xml:space="preserve"> </w:t>
      </w:r>
      <w:r w:rsidRPr="00D14A82">
        <w:rPr>
          <w:rFonts w:ascii="Times New Roman" w:hAnsi="Times New Roman" w:cs="Times New Roman"/>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36" w:name="sub_3908"/>
      <w:r w:rsidRPr="00D14A82">
        <w:rPr>
          <w:rFonts w:ascii="Times New Roman" w:hAnsi="Times New Roman" w:cs="Times New Roman"/>
          <w:szCs w:val="20"/>
        </w:rPr>
        <w:t xml:space="preserve">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D14A82" w:rsidRPr="00D14A82" w:rsidRDefault="00D14A82" w:rsidP="00D14A82">
      <w:pPr>
        <w:widowControl w:val="0"/>
        <w:autoSpaceDE w:val="0"/>
        <w:autoSpaceDN w:val="0"/>
        <w:adjustRightInd w:val="0"/>
        <w:spacing w:after="0"/>
        <w:ind w:firstLine="540"/>
        <w:jc w:val="both"/>
        <w:rPr>
          <w:rFonts w:ascii="Times New Roman" w:hAnsi="Times New Roman" w:cs="Times New Roman"/>
        </w:rPr>
      </w:pPr>
      <w:bookmarkStart w:id="37" w:name="sub_3909"/>
      <w:bookmarkEnd w:id="36"/>
      <w:r w:rsidRPr="00D14A82">
        <w:rPr>
          <w:rFonts w:ascii="Times New Roman" w:hAnsi="Times New Roman" w:cs="Times New Roman"/>
          <w:szCs w:val="20"/>
        </w:rPr>
        <w:t xml:space="preserve">10. На основании рекомендаций Комиссии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bookmarkStart w:id="38" w:name="sub_39010"/>
      <w:bookmarkEnd w:id="37"/>
      <w:r w:rsidRPr="00D14A82">
        <w:rPr>
          <w:rFonts w:ascii="Times New Roman" w:hAnsi="Times New Roman" w:cs="Times New Roma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r w:rsidRPr="00D14A82">
        <w:rPr>
          <w:rFonts w:ascii="Times New Roman" w:hAnsi="Times New Roman" w:cs="Times New Roman"/>
          <w:szCs w:val="20"/>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39" w:name="sub_39012"/>
      <w:bookmarkEnd w:id="38"/>
      <w:r w:rsidRPr="00D14A82">
        <w:rPr>
          <w:rFonts w:ascii="Times New Roman" w:hAnsi="Times New Roman" w:cs="Times New Roman"/>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39"/>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rPr>
      </w:pPr>
      <w:r w:rsidRPr="00D14A82">
        <w:rPr>
          <w:rFonts w:ascii="Times New Roman" w:hAnsi="Times New Roman" w:cs="Times New Roman"/>
          <w:szCs w:val="20"/>
        </w:rPr>
        <w:t xml:space="preserve">13. </w:t>
      </w:r>
      <w:r w:rsidRPr="00D14A82">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4A82" w:rsidRPr="00D14A82" w:rsidRDefault="00D14A82" w:rsidP="00D14A82">
      <w:pPr>
        <w:autoSpaceDE w:val="0"/>
        <w:autoSpaceDN w:val="0"/>
        <w:adjustRightInd w:val="0"/>
        <w:spacing w:after="0"/>
        <w:ind w:firstLine="709"/>
        <w:jc w:val="both"/>
        <w:rPr>
          <w:rFonts w:ascii="Times New Roman" w:hAnsi="Times New Roman" w:cs="Times New Roman"/>
          <w:szCs w:val="20"/>
        </w:rPr>
      </w:pPr>
    </w:p>
    <w:p w:rsidR="00D14A82" w:rsidRPr="00D14A82" w:rsidRDefault="00D14A82" w:rsidP="00D14A82">
      <w:pPr>
        <w:pStyle w:val="3"/>
        <w:keepNext w:val="0"/>
        <w:spacing w:after="0"/>
        <w:ind w:left="0"/>
      </w:pPr>
      <w:bookmarkStart w:id="40" w:name="_Toc476065961"/>
      <w:r w:rsidRPr="00D14A82">
        <w:lastRenderedPageBreak/>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41" w:name="sub_4001"/>
      <w:r w:rsidRPr="00D14A82">
        <w:rPr>
          <w:rFonts w:ascii="Times New Roman" w:hAnsi="Times New Roman" w:cs="Times New Roman"/>
          <w:szCs w:val="20"/>
        </w:rPr>
        <w:t xml:space="preserve">1. Правообладатели земельных участков, размеры которых меньше установленных </w:t>
      </w:r>
      <w:hyperlink w:anchor="sub_109" w:history="1">
        <w:r w:rsidRPr="00D14A82">
          <w:rPr>
            <w:rFonts w:ascii="Times New Roman" w:hAnsi="Times New Roman" w:cs="Times New Roman"/>
            <w:szCs w:val="20"/>
          </w:rPr>
          <w:t>градостроительным регламентом</w:t>
        </w:r>
      </w:hyperlink>
      <w:r w:rsidRPr="00D14A82">
        <w:rPr>
          <w:rFonts w:ascii="Times New Roman" w:hAnsi="Times New Roman" w:cs="Times New Roman"/>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D14A82">
          <w:rPr>
            <w:rFonts w:ascii="Times New Roman" w:hAnsi="Times New Roman" w:cs="Times New Roman"/>
            <w:szCs w:val="20"/>
          </w:rPr>
          <w:t>реконструкции</w:t>
        </w:r>
      </w:hyperlink>
      <w:r w:rsidRPr="00D14A82">
        <w:rPr>
          <w:rFonts w:ascii="Times New Roman" w:hAnsi="Times New Roman" w:cs="Times New Roman"/>
          <w:szCs w:val="20"/>
        </w:rPr>
        <w:t xml:space="preserve"> объектов капитального строительства.</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42" w:name="sub_4002"/>
      <w:bookmarkEnd w:id="41"/>
      <w:r w:rsidRPr="00D14A82">
        <w:rPr>
          <w:rFonts w:ascii="Times New Roman" w:hAnsi="Times New Roman" w:cs="Times New Roman"/>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43" w:name="sub_4003"/>
      <w:bookmarkEnd w:id="42"/>
      <w:r w:rsidRPr="00D14A82">
        <w:rPr>
          <w:rFonts w:ascii="Times New Roman" w:hAnsi="Times New Roman" w:cs="Times New Roman"/>
          <w:szCs w:val="20"/>
        </w:rP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44" w:name="sub_4004"/>
      <w:bookmarkEnd w:id="43"/>
      <w:r w:rsidRPr="00D14A82">
        <w:rPr>
          <w:rFonts w:ascii="Times New Roman" w:hAnsi="Times New Roman" w:cs="Times New Roman"/>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45" w:name="sub_4005"/>
      <w:bookmarkEnd w:id="44"/>
      <w:r w:rsidRPr="00D14A82">
        <w:rPr>
          <w:rFonts w:ascii="Times New Roman" w:hAnsi="Times New Roman" w:cs="Times New Roman"/>
          <w:szCs w:val="2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46" w:name="sub_4006"/>
      <w:bookmarkEnd w:id="45"/>
      <w:r w:rsidRPr="00D14A82">
        <w:rPr>
          <w:rFonts w:ascii="Times New Roman" w:hAnsi="Times New Roman" w:cs="Times New Roman"/>
          <w:szCs w:val="20"/>
        </w:rPr>
        <w:t>6.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 w:val="28"/>
        </w:rPr>
      </w:pPr>
      <w:bookmarkStart w:id="47" w:name="sub_4007"/>
      <w:bookmarkEnd w:id="46"/>
      <w:r w:rsidRPr="00D14A82">
        <w:rPr>
          <w:rFonts w:ascii="Times New Roman" w:hAnsi="Times New Roman" w:cs="Times New Roman"/>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47"/>
    </w:p>
    <w:p w:rsidR="00D14A82" w:rsidRPr="00D14A82" w:rsidRDefault="00D14A82" w:rsidP="00D14A82">
      <w:pPr>
        <w:autoSpaceDE w:val="0"/>
        <w:autoSpaceDN w:val="0"/>
        <w:adjustRightInd w:val="0"/>
        <w:spacing w:after="0"/>
        <w:ind w:firstLine="709"/>
        <w:jc w:val="both"/>
        <w:rPr>
          <w:rFonts w:ascii="Times New Roman" w:hAnsi="Times New Roman" w:cs="Times New Roman"/>
          <w:szCs w:val="20"/>
        </w:rPr>
      </w:pPr>
    </w:p>
    <w:p w:rsidR="00D14A82" w:rsidRPr="00D14A82" w:rsidRDefault="00D14A82" w:rsidP="00D14A82">
      <w:pPr>
        <w:pStyle w:val="2"/>
        <w:keepNext w:val="0"/>
        <w:spacing w:after="0"/>
        <w:ind w:left="0"/>
        <w:jc w:val="both"/>
      </w:pPr>
      <w:bookmarkStart w:id="48" w:name="_Toc282347519"/>
      <w:bookmarkStart w:id="49" w:name="_Toc476065962"/>
      <w:r w:rsidRPr="00D14A82">
        <w:t>Порядок подготовки документации по планировке территории Берёзовского сельсовета органом местного самоуправления</w:t>
      </w:r>
      <w:bookmarkEnd w:id="48"/>
      <w:bookmarkEnd w:id="49"/>
    </w:p>
    <w:p w:rsidR="00D14A82" w:rsidRPr="00D14A82" w:rsidRDefault="00D14A82" w:rsidP="00D14A82">
      <w:pPr>
        <w:pStyle w:val="3"/>
        <w:keepNext w:val="0"/>
        <w:spacing w:after="0"/>
        <w:ind w:left="0"/>
      </w:pPr>
      <w:bookmarkStart w:id="50" w:name="_Toc282347520"/>
      <w:bookmarkStart w:id="51" w:name="_Toc476065963"/>
      <w:r w:rsidRPr="00D14A82">
        <w:t xml:space="preserve">Назначение, виды и состав документации по планировке территории </w:t>
      </w:r>
      <w:bookmarkEnd w:id="50"/>
      <w:r w:rsidRPr="00D14A82">
        <w:t>сельского поселения</w:t>
      </w:r>
      <w:bookmarkEnd w:id="51"/>
    </w:p>
    <w:p w:rsidR="00D14A82" w:rsidRPr="00D14A82" w:rsidRDefault="00D14A82" w:rsidP="00D14A82">
      <w:pPr>
        <w:widowControl w:val="0"/>
        <w:spacing w:after="0"/>
        <w:ind w:firstLine="708"/>
        <w:jc w:val="both"/>
        <w:rPr>
          <w:rFonts w:ascii="Times New Roman" w:hAnsi="Times New Roman" w:cs="Times New Roman"/>
          <w:szCs w:val="28"/>
        </w:rPr>
      </w:pPr>
      <w:r w:rsidRPr="00D14A82">
        <w:rPr>
          <w:rFonts w:ascii="Times New Roman" w:hAnsi="Times New Roman" w:cs="Times New Roman"/>
          <w:szCs w:val="28"/>
        </w:rPr>
        <w:t>1. Документация по планировке территорий включает в себя проекты планировки, проекты межевания и Градостроительные планы земельных участков.</w:t>
      </w:r>
    </w:p>
    <w:p w:rsidR="00D14A82" w:rsidRPr="00D14A82" w:rsidRDefault="00D14A82" w:rsidP="00D14A82">
      <w:pPr>
        <w:widowControl w:val="0"/>
        <w:tabs>
          <w:tab w:val="left" w:pos="3119"/>
        </w:tabs>
        <w:autoSpaceDE w:val="0"/>
        <w:autoSpaceDN w:val="0"/>
        <w:adjustRightInd w:val="0"/>
        <w:spacing w:after="0"/>
        <w:ind w:firstLine="708"/>
        <w:jc w:val="both"/>
        <w:rPr>
          <w:rFonts w:ascii="Times New Roman" w:hAnsi="Times New Roman" w:cs="Times New Roman"/>
          <w:szCs w:val="20"/>
        </w:rPr>
      </w:pPr>
      <w:r w:rsidRPr="00D14A82">
        <w:rPr>
          <w:rFonts w:ascii="Times New Roman" w:hAnsi="Times New Roman" w:cs="Times New Roman"/>
          <w:szCs w:val="28"/>
        </w:rPr>
        <w:t xml:space="preserve">2. Подготовка документации по планировке территории осуществляется </w:t>
      </w:r>
      <w:r w:rsidRPr="00D14A82">
        <w:rPr>
          <w:rFonts w:ascii="Times New Roman" w:hAnsi="Times New Roman" w:cs="Times New Roman"/>
          <w:szCs w:val="20"/>
        </w:rPr>
        <w:t xml:space="preserve">в отношении застроенных или подлежащих застройке территорий </w:t>
      </w:r>
      <w:r w:rsidRPr="00D14A82">
        <w:rPr>
          <w:rFonts w:ascii="Times New Roman" w:hAnsi="Times New Roman" w:cs="Times New Roman"/>
          <w:szCs w:val="28"/>
        </w:rPr>
        <w:t xml:space="preserve">на основании Генерального плана муниципального образования Берёзовский сельсовет в целях выделения элементов планировочной структуры (кварталов, микрорайонов, иных элементов), установления границ земельных участков, </w:t>
      </w:r>
      <w:r w:rsidRPr="00D14A82">
        <w:rPr>
          <w:rFonts w:ascii="Times New Roman" w:hAnsi="Times New Roman" w:cs="Times New Roman"/>
          <w:szCs w:val="28"/>
        </w:rPr>
        <w:lastRenderedPageBreak/>
        <w:t>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14A82" w:rsidRPr="00D14A82" w:rsidRDefault="00D14A82" w:rsidP="00D14A82">
      <w:pPr>
        <w:widowControl w:val="0"/>
        <w:spacing w:after="0"/>
        <w:ind w:firstLine="708"/>
        <w:jc w:val="both"/>
        <w:rPr>
          <w:rFonts w:ascii="Times New Roman" w:hAnsi="Times New Roman" w:cs="Times New Roman"/>
          <w:szCs w:val="20"/>
        </w:rPr>
      </w:pPr>
      <w:bookmarkStart w:id="52" w:name="sub_4102"/>
      <w:r w:rsidRPr="00D14A82">
        <w:rPr>
          <w:rFonts w:ascii="Times New Roman" w:hAnsi="Times New Roman" w:cs="Times New Roman"/>
          <w:szCs w:val="20"/>
        </w:rPr>
        <w:t>3.</w:t>
      </w:r>
      <w:r w:rsidRPr="00D14A82">
        <w:rPr>
          <w:rFonts w:ascii="Times New Roman" w:hAnsi="Times New Roman" w:cs="Times New Roman"/>
          <w:b/>
          <w:szCs w:val="20"/>
        </w:rPr>
        <w:t xml:space="preserve"> </w:t>
      </w:r>
      <w:bookmarkStart w:id="53" w:name="sub_4103"/>
      <w:bookmarkEnd w:id="52"/>
      <w:r w:rsidRPr="00D14A82">
        <w:rPr>
          <w:rFonts w:ascii="Times New Roman" w:hAnsi="Times New Roman" w:cs="Times New Roman"/>
          <w:szCs w:val="20"/>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D14A82" w:rsidRPr="00D14A82" w:rsidRDefault="00D14A82" w:rsidP="00D14A82">
      <w:pPr>
        <w:widowControl w:val="0"/>
        <w:autoSpaceDE w:val="0"/>
        <w:autoSpaceDN w:val="0"/>
        <w:adjustRightInd w:val="0"/>
        <w:spacing w:after="0"/>
        <w:ind w:firstLine="708"/>
        <w:jc w:val="both"/>
        <w:rPr>
          <w:rFonts w:ascii="Times New Roman" w:hAnsi="Times New Roman" w:cs="Times New Roman"/>
          <w:szCs w:val="20"/>
        </w:rPr>
      </w:pPr>
      <w:r w:rsidRPr="00D14A82">
        <w:rPr>
          <w:rFonts w:ascii="Times New Roman" w:hAnsi="Times New Roman" w:cs="Times New Roman"/>
        </w:rPr>
        <w:t>4.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0"/>
        </w:rPr>
      </w:pPr>
      <w:r w:rsidRPr="00D14A82">
        <w:rPr>
          <w:rFonts w:ascii="Times New Roman" w:hAnsi="Times New Roman" w:cs="Times New Roman"/>
          <w:szCs w:val="20"/>
        </w:rPr>
        <w:t>5.</w:t>
      </w:r>
      <w:r w:rsidRPr="00D14A82">
        <w:rPr>
          <w:rFonts w:ascii="Times New Roman" w:hAnsi="Times New Roman" w:cs="Times New Roman"/>
          <w:b/>
          <w:szCs w:val="20"/>
        </w:rPr>
        <w:t xml:space="preserve"> </w:t>
      </w:r>
      <w:r w:rsidRPr="00D14A82">
        <w:rPr>
          <w:rFonts w:ascii="Times New Roman" w:hAnsi="Times New Roman" w:cs="Times New Roman"/>
          <w:szCs w:val="20"/>
        </w:rPr>
        <w:t>Подготовка документации по планировке территории может включать:</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0"/>
        </w:rPr>
      </w:pPr>
      <w:r w:rsidRPr="00D14A82">
        <w:rPr>
          <w:rFonts w:ascii="Times New Roman" w:hAnsi="Times New Roman" w:cs="Times New Roman"/>
          <w:szCs w:val="20"/>
        </w:rPr>
        <w:t xml:space="preserve">1) разработку проекта планировки территории в виде отдельного документа (без проекта межевания и Градостроительных планов земельных участков); </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0"/>
        </w:rPr>
      </w:pPr>
      <w:r w:rsidRPr="00D14A82">
        <w:rPr>
          <w:rFonts w:ascii="Times New Roman" w:hAnsi="Times New Roman" w:cs="Times New Roman"/>
          <w:szCs w:val="20"/>
        </w:rPr>
        <w:t>2) разработку проекта планировки территории с проектом межевания в его составе без Градостроительных планов земельных участков;</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0"/>
        </w:rPr>
      </w:pPr>
      <w:r w:rsidRPr="00D14A82">
        <w:rPr>
          <w:rFonts w:ascii="Times New Roman" w:hAnsi="Times New Roman" w:cs="Times New Roman"/>
          <w:szCs w:val="20"/>
        </w:rPr>
        <w:t>3)разработку проекта планировки территории с проектом межевания и Градостроительными планами земельных участков в их составе;</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0"/>
        </w:rPr>
      </w:pPr>
      <w:r w:rsidRPr="00D14A82">
        <w:rPr>
          <w:rFonts w:ascii="Times New Roman" w:hAnsi="Times New Roman" w:cs="Times New Roman"/>
          <w:szCs w:val="20"/>
        </w:rPr>
        <w:t>4) разработку проекта межевания территории в виде отдельного документа (Градостроительных планов земельных участков в их составе);</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0"/>
        </w:rPr>
      </w:pPr>
      <w:r w:rsidRPr="00D14A82">
        <w:rPr>
          <w:rFonts w:ascii="Times New Roman" w:hAnsi="Times New Roman" w:cs="Times New Roman"/>
          <w:szCs w:val="20"/>
        </w:rPr>
        <w:t>5) разработку проекта межевания территории с градостроительными планами земельных участков;</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Cs w:val="20"/>
        </w:rPr>
      </w:pPr>
      <w:r w:rsidRPr="00D14A82">
        <w:rPr>
          <w:rFonts w:ascii="Times New Roman" w:hAnsi="Times New Roman" w:cs="Times New Roman"/>
          <w:szCs w:val="20"/>
        </w:rPr>
        <w:t>6) разработку Градостроительного плана земельного участка в виде отдельного документа.</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r w:rsidRPr="00D14A82">
        <w:rPr>
          <w:rFonts w:ascii="Times New Roman" w:hAnsi="Times New Roman" w:cs="Times New Roman"/>
          <w:szCs w:val="20"/>
        </w:rPr>
        <w:t xml:space="preserve">6.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40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r w:rsidRPr="00D14A82">
        <w:rPr>
          <w:rFonts w:ascii="Times New Roman" w:hAnsi="Times New Roman" w:cs="Times New Roman"/>
          <w:szCs w:val="20"/>
        </w:rPr>
        <w:t xml:space="preserve">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w:anchor="sub_107" w:history="1">
        <w:r w:rsidRPr="00D14A82">
          <w:rPr>
            <w:rFonts w:ascii="Times New Roman" w:hAnsi="Times New Roman" w:cs="Times New Roman"/>
            <w:szCs w:val="20"/>
          </w:rPr>
          <w:t>территориальной зоны</w:t>
        </w:r>
      </w:hyperlink>
      <w:r w:rsidRPr="00D14A82">
        <w:rPr>
          <w:rFonts w:ascii="Times New Roman" w:hAnsi="Times New Roman" w:cs="Times New Roman"/>
          <w:szCs w:val="20"/>
        </w:rPr>
        <w:t>.</w:t>
      </w:r>
      <w:bookmarkEnd w:id="53"/>
    </w:p>
    <w:p w:rsidR="00D14A82" w:rsidRPr="00D14A82" w:rsidRDefault="00D14A82" w:rsidP="00D14A82">
      <w:pPr>
        <w:autoSpaceDE w:val="0"/>
        <w:autoSpaceDN w:val="0"/>
        <w:adjustRightInd w:val="0"/>
        <w:spacing w:after="0"/>
        <w:ind w:firstLine="709"/>
        <w:jc w:val="both"/>
        <w:rPr>
          <w:rFonts w:ascii="Times New Roman" w:hAnsi="Times New Roman" w:cs="Times New Roman"/>
          <w:szCs w:val="20"/>
        </w:rPr>
      </w:pPr>
    </w:p>
    <w:p w:rsidR="00D14A82" w:rsidRPr="00D14A82" w:rsidRDefault="00D14A82" w:rsidP="00D14A82">
      <w:pPr>
        <w:pStyle w:val="3"/>
        <w:keepNext w:val="0"/>
        <w:widowControl w:val="0"/>
        <w:spacing w:after="0"/>
        <w:ind w:left="0"/>
      </w:pPr>
      <w:bookmarkStart w:id="54" w:name="_Toc476065964"/>
      <w:bookmarkStart w:id="55" w:name="_Toc282347521"/>
      <w:bookmarkStart w:id="56" w:name="sub_45"/>
      <w:r w:rsidRPr="00D14A82">
        <w:t>Порядок подготовки, принятия решения об утверждении или об отклонении проектов планировки и проектов межевания территории</w:t>
      </w:r>
      <w:bookmarkEnd w:id="54"/>
      <w:r w:rsidRPr="00D14A82">
        <w:t xml:space="preserve"> </w:t>
      </w:r>
      <w:bookmarkEnd w:id="55"/>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57" w:name="sub_4602"/>
      <w:bookmarkEnd w:id="56"/>
      <w:r w:rsidRPr="00D14A82">
        <w:rPr>
          <w:rFonts w:ascii="Times New Roman" w:hAnsi="Times New Roman" w:cs="Times New Roman"/>
          <w:szCs w:val="20"/>
        </w:rPr>
        <w:t xml:space="preserve">1. Решение о подготовке проекта планировки и проекта межевания территории Берёзовского сельсовета для размещения объектов капитального строительства местного значения принимается главой района. </w:t>
      </w:r>
      <w:bookmarkStart w:id="58" w:name="sub_3804"/>
      <w:bookmarkStart w:id="59" w:name="sub_4605"/>
      <w:bookmarkEnd w:id="57"/>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rPr>
      </w:pPr>
      <w:r w:rsidRPr="00D14A82">
        <w:rPr>
          <w:rFonts w:ascii="Times New Roman" w:hAnsi="Times New Roman" w:cs="Times New Roman"/>
        </w:rPr>
        <w:t>2. Заказ на подготовку документации по планировке территории выполняется в соответствии с законодательством Российской Федерации.</w:t>
      </w:r>
      <w:bookmarkEnd w:id="58"/>
    </w:p>
    <w:p w:rsidR="00D14A82" w:rsidRPr="007C2AA6" w:rsidRDefault="00D14A82" w:rsidP="00D14A82">
      <w:pPr>
        <w:pStyle w:val="a4"/>
        <w:widowControl w:val="0"/>
        <w:tabs>
          <w:tab w:val="left" w:pos="720"/>
        </w:tabs>
        <w:ind w:firstLine="720"/>
        <w:jc w:val="both"/>
        <w:rPr>
          <w:sz w:val="22"/>
          <w:szCs w:val="22"/>
        </w:rPr>
      </w:pPr>
      <w:r w:rsidRPr="007C2AA6">
        <w:rPr>
          <w:sz w:val="22"/>
          <w:szCs w:val="22"/>
        </w:rPr>
        <w:t>3. Орган архитектуры и строительства Администрации района в течение 30 дней со дня подписания акта на выполненные работы:</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 xml:space="preserve">1) осуществляет проверку подготовленной документации на соответствие решениям Генерального плана Берёзовского сельсовета, настоящим Правилам, нормативным требованиям, градостроительным регламентам. </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 xml:space="preserve">2) организует согласование документации со структурными подразделениями </w:t>
      </w:r>
      <w:r w:rsidRPr="007C2AA6">
        <w:rPr>
          <w:sz w:val="22"/>
          <w:szCs w:val="22"/>
        </w:rPr>
        <w:lastRenderedPageBreak/>
        <w:t xml:space="preserve">Администрации района,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r w:rsidRPr="00D14A82">
        <w:rPr>
          <w:rFonts w:ascii="Times New Roman" w:hAnsi="Times New Roman" w:cs="Times New Roman"/>
          <w:szCs w:val="20"/>
        </w:rPr>
        <w:t>4.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60" w:name="sub_4606"/>
      <w:bookmarkEnd w:id="59"/>
      <w:r w:rsidRPr="00D14A82">
        <w:rPr>
          <w:rFonts w:ascii="Times New Roman" w:hAnsi="Times New Roman" w:cs="Times New Roman"/>
          <w:szCs w:val="20"/>
        </w:rPr>
        <w:t>5.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61" w:name="sub_4607"/>
      <w:bookmarkEnd w:id="60"/>
      <w:r w:rsidRPr="00D14A82">
        <w:rPr>
          <w:rFonts w:ascii="Times New Roman" w:hAnsi="Times New Roman" w:cs="Times New Roman"/>
          <w:szCs w:val="20"/>
        </w:rPr>
        <w:t>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62" w:name="sub_46010"/>
      <w:bookmarkEnd w:id="61"/>
      <w:r w:rsidRPr="00D14A82">
        <w:rPr>
          <w:rFonts w:ascii="Times New Roman" w:hAnsi="Times New Roman" w:cs="Times New Roman"/>
          <w:szCs w:val="20"/>
        </w:rPr>
        <w:t xml:space="preserve">7. Заключение о результатах публичных слушаний по проекту планировки территории и проекту межевания территории подлежит </w:t>
      </w:r>
      <w:bookmarkStart w:id="63" w:name="sub_46011"/>
      <w:bookmarkEnd w:id="62"/>
      <w:r w:rsidRPr="00D14A82">
        <w:rPr>
          <w:rFonts w:ascii="Times New Roman" w:hAnsi="Times New Roman" w:cs="Times New Roman"/>
          <w:szCs w:val="20"/>
        </w:rPr>
        <w:t>обнародованию в соответствии с уставом муниципального района.</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r w:rsidRPr="00D14A82">
        <w:rPr>
          <w:rFonts w:ascii="Times New Roman" w:hAnsi="Times New Roman" w:cs="Times New Roman"/>
        </w:rPr>
        <w:t>8. Орган архитектуры и строительства Администрации района после получения соответствующих заключений и протокола о результатах публичных слушаний, направляет главе района сводную докладную записку с предложением о возможности утверждения подготовленной проектной документации.</w:t>
      </w:r>
    </w:p>
    <w:p w:rsidR="00D14A82" w:rsidRPr="007C2AA6" w:rsidRDefault="00D14A82" w:rsidP="00D14A82">
      <w:pPr>
        <w:pStyle w:val="a4"/>
        <w:widowControl w:val="0"/>
        <w:tabs>
          <w:tab w:val="left" w:pos="720"/>
        </w:tabs>
        <w:ind w:firstLine="720"/>
        <w:jc w:val="both"/>
        <w:rPr>
          <w:sz w:val="22"/>
          <w:szCs w:val="22"/>
        </w:rPr>
      </w:pPr>
      <w:bookmarkStart w:id="64" w:name="sub_46013"/>
      <w:bookmarkEnd w:id="63"/>
      <w:r w:rsidRPr="007C2AA6">
        <w:rPr>
          <w:sz w:val="22"/>
          <w:szCs w:val="22"/>
        </w:rPr>
        <w:t>9.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bookmarkStart w:id="65" w:name="sub_46014"/>
      <w:bookmarkEnd w:id="64"/>
      <w:r w:rsidRPr="007C2AA6">
        <w:rPr>
          <w:rFonts w:ascii="Times New Roman" w:hAnsi="Times New Roman" w:cs="Times New Roman"/>
        </w:rPr>
        <w:t>10.</w:t>
      </w:r>
      <w:r w:rsidRPr="007C2AA6">
        <w:rPr>
          <w:rFonts w:ascii="Times New Roman" w:hAnsi="Times New Roman" w:cs="Times New Roman"/>
          <w:b/>
        </w:rPr>
        <w:t xml:space="preserve"> </w:t>
      </w:r>
      <w:r w:rsidRPr="007C2AA6">
        <w:rPr>
          <w:rFonts w:ascii="Times New Roman" w:hAnsi="Times New Roman" w:cs="Times New Roman"/>
        </w:rPr>
        <w:t>Утвержденная документация по планировке территории (проекты планировки территории</w:t>
      </w:r>
      <w:r w:rsidRPr="00D14A82">
        <w:rPr>
          <w:rFonts w:ascii="Times New Roman" w:hAnsi="Times New Roman" w:cs="Times New Roman"/>
          <w:szCs w:val="20"/>
        </w:rPr>
        <w:t xml:space="preserve"> и проекты межевания территории) подлежит обнародованию в соответствии с уставом поселения в течение семи дней со дня утверждения. </w:t>
      </w:r>
      <w:bookmarkStart w:id="66" w:name="sub_46015"/>
      <w:bookmarkEnd w:id="65"/>
    </w:p>
    <w:p w:rsidR="00D14A82" w:rsidRPr="00D14A82" w:rsidRDefault="00D14A82" w:rsidP="00D14A82">
      <w:pPr>
        <w:widowControl w:val="0"/>
        <w:autoSpaceDE w:val="0"/>
        <w:autoSpaceDN w:val="0"/>
        <w:adjustRightInd w:val="0"/>
        <w:spacing w:after="0"/>
        <w:ind w:firstLine="720"/>
        <w:jc w:val="both"/>
        <w:rPr>
          <w:rFonts w:ascii="Times New Roman" w:hAnsi="Times New Roman" w:cs="Times New Roman"/>
          <w:szCs w:val="20"/>
        </w:rPr>
      </w:pPr>
      <w:r w:rsidRPr="00D14A82">
        <w:rPr>
          <w:rFonts w:ascii="Times New Roman" w:hAnsi="Times New Roman" w:cs="Times New Roman"/>
          <w:szCs w:val="20"/>
        </w:rPr>
        <w:t>11</w:t>
      </w:r>
      <w:r w:rsidRPr="00D14A82">
        <w:rPr>
          <w:rFonts w:ascii="Times New Roman" w:hAnsi="Times New Roman" w:cs="Times New Roman"/>
          <w:b/>
          <w:szCs w:val="20"/>
        </w:rPr>
        <w:t>.</w:t>
      </w:r>
      <w:r w:rsidRPr="00D14A82">
        <w:rPr>
          <w:rFonts w:ascii="Times New Roman" w:hAnsi="Times New Roman" w:cs="Times New Roman"/>
          <w:szCs w:val="20"/>
        </w:rPr>
        <w:t xml:space="preserve">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w:anchor="sub_109" w:history="1">
        <w:r w:rsidRPr="00D14A82">
          <w:rPr>
            <w:rFonts w:ascii="Times New Roman" w:hAnsi="Times New Roman" w:cs="Times New Roman"/>
            <w:szCs w:val="20"/>
          </w:rPr>
          <w:t>градостроительным регламентом</w:t>
        </w:r>
      </w:hyperlink>
      <w:r w:rsidRPr="00D14A82">
        <w:rPr>
          <w:rFonts w:ascii="Times New Roman" w:hAnsi="Times New Roman" w:cs="Times New Roman"/>
          <w:szCs w:val="20"/>
        </w:rPr>
        <w:t xml:space="preserve"> предельных параметров разрешенного </w:t>
      </w:r>
      <w:hyperlink w:anchor="sub_1013" w:history="1">
        <w:r w:rsidRPr="00D14A82">
          <w:rPr>
            <w:rFonts w:ascii="Times New Roman" w:hAnsi="Times New Roman" w:cs="Times New Roman"/>
            <w:szCs w:val="20"/>
          </w:rPr>
          <w:t>строительства</w:t>
        </w:r>
      </w:hyperlink>
      <w:r w:rsidRPr="00D14A82">
        <w:rPr>
          <w:rFonts w:ascii="Times New Roman" w:hAnsi="Times New Roman" w:cs="Times New Roman"/>
          <w:szCs w:val="20"/>
        </w:rPr>
        <w:t xml:space="preserve"> и </w:t>
      </w:r>
      <w:hyperlink w:anchor="sub_1014" w:history="1">
        <w:r w:rsidRPr="00D14A82">
          <w:rPr>
            <w:rFonts w:ascii="Times New Roman" w:hAnsi="Times New Roman" w:cs="Times New Roman"/>
            <w:szCs w:val="20"/>
          </w:rPr>
          <w:t>реконструкции</w:t>
        </w:r>
      </w:hyperlink>
      <w:r w:rsidRPr="00D14A82">
        <w:rPr>
          <w:rFonts w:ascii="Times New Roman" w:hAnsi="Times New Roman" w:cs="Times New Roman"/>
          <w:szCs w:val="20"/>
        </w:rPr>
        <w:t xml:space="preserve"> </w:t>
      </w:r>
      <w:hyperlink w:anchor="sub_1010" w:history="1">
        <w:r w:rsidRPr="00D14A82">
          <w:rPr>
            <w:rFonts w:ascii="Times New Roman" w:hAnsi="Times New Roman" w:cs="Times New Roman"/>
            <w:szCs w:val="20"/>
          </w:rPr>
          <w:t>объектов капитального строительства</w:t>
        </w:r>
      </w:hyperlink>
      <w:r w:rsidRPr="00D14A82">
        <w:rPr>
          <w:rFonts w:ascii="Times New Roman" w:hAnsi="Times New Roman" w:cs="Times New Roman"/>
          <w:szCs w:val="20"/>
        </w:rPr>
        <w:t>.</w:t>
      </w:r>
    </w:p>
    <w:bookmarkEnd w:id="66"/>
    <w:p w:rsidR="00D14A82" w:rsidRPr="00D14A82" w:rsidRDefault="00D14A82" w:rsidP="00D14A82">
      <w:pPr>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szCs w:val="20"/>
        </w:rPr>
        <w:t>12. В случае, если физическое или юридическое лицо обращается в Администрацию района с заявлением о выдаче ему градостроительного плана земельного участка, проведение процедур, предусмотренных частями 1-11 настоящей статьи, не требуется. Администрация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w:t>
      </w:r>
      <w:r w:rsidRPr="00D14A82">
        <w:rPr>
          <w:rFonts w:ascii="Times New Roman" w:hAnsi="Times New Roman" w:cs="Times New Roman"/>
        </w:rPr>
        <w:t xml:space="preserve"> платы</w:t>
      </w:r>
    </w:p>
    <w:p w:rsidR="00D14A82" w:rsidRPr="00D14A82" w:rsidRDefault="00D14A82" w:rsidP="00D14A82">
      <w:pPr>
        <w:autoSpaceDE w:val="0"/>
        <w:autoSpaceDN w:val="0"/>
        <w:adjustRightInd w:val="0"/>
        <w:spacing w:after="0"/>
        <w:ind w:firstLine="709"/>
        <w:jc w:val="both"/>
        <w:rPr>
          <w:rFonts w:ascii="Times New Roman" w:hAnsi="Times New Roman" w:cs="Times New Roman"/>
        </w:rPr>
      </w:pPr>
    </w:p>
    <w:p w:rsidR="00D14A82" w:rsidRPr="00D14A82" w:rsidRDefault="00D14A82" w:rsidP="00D14A82">
      <w:pPr>
        <w:pStyle w:val="3"/>
        <w:keepNext w:val="0"/>
        <w:spacing w:after="0"/>
        <w:ind w:left="0"/>
      </w:pPr>
      <w:bookmarkStart w:id="67" w:name="_Toc282347522"/>
      <w:bookmarkStart w:id="68" w:name="_Toc476065965"/>
      <w:r w:rsidRPr="00D14A82">
        <w:t>Порядок подготовки градостроительных планов земельных участков</w:t>
      </w:r>
      <w:bookmarkEnd w:id="67"/>
      <w:bookmarkEnd w:id="68"/>
    </w:p>
    <w:p w:rsidR="00D14A82" w:rsidRPr="00D14A82" w:rsidRDefault="00D14A82" w:rsidP="00D14A82">
      <w:pPr>
        <w:autoSpaceDE w:val="0"/>
        <w:autoSpaceDN w:val="0"/>
        <w:adjustRightInd w:val="0"/>
        <w:spacing w:after="0"/>
        <w:ind w:firstLine="540"/>
        <w:jc w:val="both"/>
        <w:rPr>
          <w:rFonts w:ascii="Times New Roman" w:hAnsi="Times New Roman" w:cs="Times New Roman"/>
        </w:rPr>
      </w:pPr>
      <w:r w:rsidRPr="00D14A82">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 xml:space="preserve">2. Подготовка градостроительного плана земельного участка осуществляется органом архитектуры и строительства Администрации района, либо проектной организацией по заявке заинтересованного лица на основании проекта планировки, проекта межевания, информации о </w:t>
      </w:r>
      <w:r w:rsidRPr="007C2AA6">
        <w:rPr>
          <w:sz w:val="22"/>
          <w:szCs w:val="22"/>
        </w:rPr>
        <w:lastRenderedPageBreak/>
        <w:t>градостроительном регламенте.</w:t>
      </w:r>
    </w:p>
    <w:p w:rsidR="00D14A82" w:rsidRPr="00D14A82" w:rsidRDefault="00D14A82" w:rsidP="00D14A82">
      <w:pPr>
        <w:widowControl w:val="0"/>
        <w:spacing w:after="0"/>
        <w:ind w:firstLine="720"/>
        <w:jc w:val="both"/>
        <w:rPr>
          <w:rFonts w:ascii="Times New Roman" w:hAnsi="Times New Roman" w:cs="Times New Roman"/>
        </w:rPr>
      </w:pPr>
      <w:r w:rsidRPr="00D14A82">
        <w:rPr>
          <w:rFonts w:ascii="Times New Roman" w:hAnsi="Times New Roman" w:cs="Times New Roman"/>
        </w:rPr>
        <w:t>3. В составе градостроительного плана земельного участка указываются:</w:t>
      </w:r>
    </w:p>
    <w:p w:rsidR="00D14A82" w:rsidRPr="00D14A82" w:rsidRDefault="00D14A82" w:rsidP="00D14A82">
      <w:pPr>
        <w:widowControl w:val="0"/>
        <w:spacing w:after="0"/>
        <w:ind w:firstLine="1416"/>
        <w:jc w:val="both"/>
        <w:rPr>
          <w:rFonts w:ascii="Times New Roman" w:hAnsi="Times New Roman" w:cs="Times New Roman"/>
        </w:rPr>
      </w:pPr>
      <w:bookmarkStart w:id="69" w:name="sub_40031"/>
      <w:r w:rsidRPr="00D14A82">
        <w:rPr>
          <w:rFonts w:ascii="Times New Roman" w:hAnsi="Times New Roman" w:cs="Times New Roman"/>
        </w:rPr>
        <w:t>1) границы земельного участка;</w:t>
      </w:r>
    </w:p>
    <w:p w:rsidR="00D14A82" w:rsidRPr="00D14A82" w:rsidRDefault="00D14A82" w:rsidP="00D14A82">
      <w:pPr>
        <w:widowControl w:val="0"/>
        <w:spacing w:after="0"/>
        <w:ind w:firstLine="1416"/>
        <w:jc w:val="both"/>
        <w:rPr>
          <w:rFonts w:ascii="Times New Roman" w:hAnsi="Times New Roman" w:cs="Times New Roman"/>
        </w:rPr>
      </w:pPr>
      <w:bookmarkStart w:id="70" w:name="sub_40032"/>
      <w:bookmarkEnd w:id="69"/>
      <w:r w:rsidRPr="00D14A82">
        <w:rPr>
          <w:rFonts w:ascii="Times New Roman" w:hAnsi="Times New Roman" w:cs="Times New Roman"/>
        </w:rPr>
        <w:t>2) границы зон действия публичных сервитутов;</w:t>
      </w:r>
    </w:p>
    <w:p w:rsidR="00D14A82" w:rsidRPr="00D14A82" w:rsidRDefault="00D14A82" w:rsidP="00D14A82">
      <w:pPr>
        <w:widowControl w:val="0"/>
        <w:spacing w:after="0"/>
        <w:ind w:firstLine="1440"/>
        <w:jc w:val="both"/>
        <w:rPr>
          <w:rFonts w:ascii="Times New Roman" w:hAnsi="Times New Roman" w:cs="Times New Roman"/>
        </w:rPr>
      </w:pPr>
      <w:bookmarkStart w:id="71" w:name="sub_40033"/>
      <w:bookmarkEnd w:id="70"/>
      <w:r w:rsidRPr="00D14A82">
        <w:rPr>
          <w:rFonts w:ascii="Times New Roman" w:hAnsi="Times New Roman" w:cs="Times New Roman"/>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A82" w:rsidRPr="00D14A82" w:rsidRDefault="00D14A82" w:rsidP="00D14A82">
      <w:pPr>
        <w:widowControl w:val="0"/>
        <w:spacing w:after="0"/>
        <w:ind w:firstLine="1440"/>
        <w:jc w:val="both"/>
        <w:rPr>
          <w:rFonts w:ascii="Times New Roman" w:hAnsi="Times New Roman" w:cs="Times New Roman"/>
        </w:rPr>
      </w:pPr>
      <w:bookmarkStart w:id="72" w:name="sub_40034"/>
      <w:bookmarkEnd w:id="71"/>
      <w:r w:rsidRPr="00D14A82">
        <w:rPr>
          <w:rFonts w:ascii="Times New Roman" w:hAnsi="Times New Roman" w:cs="Times New Roman"/>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D14A82" w:rsidRPr="00D14A82" w:rsidRDefault="00D14A82" w:rsidP="00D14A82">
      <w:pPr>
        <w:widowControl w:val="0"/>
        <w:spacing w:after="0"/>
        <w:ind w:firstLine="1440"/>
        <w:jc w:val="both"/>
        <w:rPr>
          <w:rFonts w:ascii="Times New Roman" w:hAnsi="Times New Roman" w:cs="Times New Roman"/>
        </w:rPr>
      </w:pPr>
      <w:bookmarkStart w:id="73" w:name="sub_40035"/>
      <w:bookmarkEnd w:id="72"/>
      <w:r w:rsidRPr="00D14A82">
        <w:rPr>
          <w:rFonts w:ascii="Times New Roman" w:hAnsi="Times New Roman" w:cs="Times New Roman"/>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14A82" w:rsidRPr="00D14A82" w:rsidRDefault="00D14A82" w:rsidP="00D14A82">
      <w:pPr>
        <w:widowControl w:val="0"/>
        <w:spacing w:after="0"/>
        <w:ind w:firstLine="1440"/>
        <w:jc w:val="both"/>
        <w:rPr>
          <w:rFonts w:ascii="Times New Roman" w:hAnsi="Times New Roman" w:cs="Times New Roman"/>
        </w:rPr>
      </w:pPr>
      <w:bookmarkStart w:id="74" w:name="sub_40036"/>
      <w:bookmarkEnd w:id="73"/>
      <w:r w:rsidRPr="00D14A82">
        <w:rPr>
          <w:rFonts w:ascii="Times New Roman" w:hAnsi="Times New Roman" w:cs="Times New Roman"/>
        </w:rPr>
        <w:t>6) информация о расположенных в границах земельного участка объектах капитального строительства, объектах культурного наследия;</w:t>
      </w:r>
    </w:p>
    <w:p w:rsidR="00D14A82" w:rsidRPr="00D14A82" w:rsidRDefault="00D14A82" w:rsidP="00D14A82">
      <w:pPr>
        <w:widowControl w:val="0"/>
        <w:spacing w:after="0"/>
        <w:ind w:firstLine="1428"/>
        <w:jc w:val="both"/>
        <w:rPr>
          <w:rFonts w:ascii="Times New Roman" w:hAnsi="Times New Roman" w:cs="Times New Roman"/>
        </w:rPr>
      </w:pPr>
      <w:bookmarkStart w:id="75" w:name="sub_40037"/>
      <w:bookmarkEnd w:id="74"/>
      <w:r w:rsidRPr="00D14A82">
        <w:rPr>
          <w:rFonts w:ascii="Times New Roman" w:hAnsi="Times New Roman" w:cs="Times New Roman"/>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14A82" w:rsidRPr="00D14A82" w:rsidRDefault="00D14A82" w:rsidP="00D14A82">
      <w:pPr>
        <w:widowControl w:val="0"/>
        <w:spacing w:after="0"/>
        <w:ind w:firstLine="1440"/>
        <w:jc w:val="both"/>
        <w:rPr>
          <w:rFonts w:ascii="Times New Roman" w:hAnsi="Times New Roman" w:cs="Times New Roman"/>
        </w:rPr>
      </w:pPr>
      <w:bookmarkStart w:id="76" w:name="sub_40038"/>
      <w:bookmarkEnd w:id="75"/>
      <w:r w:rsidRPr="00D14A82">
        <w:rPr>
          <w:rFonts w:ascii="Times New Roman" w:hAnsi="Times New Roman" w:cs="Times New Roman"/>
        </w:rPr>
        <w:t>8) границы зоны планируемого размещения объектов капитального строительства для государственных нужд.</w:t>
      </w:r>
    </w:p>
    <w:bookmarkEnd w:id="76"/>
    <w:p w:rsidR="00D14A82" w:rsidRPr="00D14A82" w:rsidRDefault="00D14A82" w:rsidP="00D14A82">
      <w:pPr>
        <w:widowControl w:val="0"/>
        <w:spacing w:after="0"/>
        <w:ind w:firstLine="720"/>
        <w:jc w:val="both"/>
        <w:rPr>
          <w:rFonts w:ascii="Times New Roman" w:hAnsi="Times New Roman" w:cs="Times New Roman"/>
        </w:rPr>
      </w:pPr>
      <w:r w:rsidRPr="00D14A82">
        <w:rPr>
          <w:rFonts w:ascii="Times New Roman" w:hAnsi="Times New Roman" w:cs="Times New Roman"/>
        </w:rPr>
        <w:t>4.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p>
    <w:p w:rsidR="00D14A82" w:rsidRPr="00D14A82" w:rsidRDefault="00D14A82" w:rsidP="00D14A82">
      <w:pPr>
        <w:widowControl w:val="0"/>
        <w:spacing w:after="0"/>
        <w:ind w:firstLine="748"/>
        <w:jc w:val="both"/>
        <w:rPr>
          <w:rFonts w:ascii="Times New Roman" w:hAnsi="Times New Roman" w:cs="Times New Roman"/>
        </w:rPr>
      </w:pPr>
      <w:r w:rsidRPr="00D14A82">
        <w:rPr>
          <w:rFonts w:ascii="Times New Roman" w:hAnsi="Times New Roman" w:cs="Times New Roman"/>
        </w:rPr>
        <w:t xml:space="preserve">5. Градостроительные планы земельных участков утверждаются в установленном порядке главой района. </w:t>
      </w:r>
    </w:p>
    <w:p w:rsidR="00D14A82" w:rsidRPr="00D14A82" w:rsidRDefault="00D14A82" w:rsidP="00D14A82">
      <w:pPr>
        <w:widowControl w:val="0"/>
        <w:spacing w:after="0"/>
        <w:ind w:firstLine="748"/>
        <w:jc w:val="both"/>
        <w:rPr>
          <w:rFonts w:ascii="Times New Roman" w:hAnsi="Times New Roman" w:cs="Times New Roman"/>
        </w:rPr>
      </w:pPr>
      <w:r w:rsidRPr="00D14A82">
        <w:rPr>
          <w:rFonts w:ascii="Times New Roman" w:hAnsi="Times New Roman" w:cs="Times New Roman"/>
        </w:rPr>
        <w:t>6.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p>
    <w:p w:rsidR="00D14A82" w:rsidRPr="00D14A82" w:rsidRDefault="00D14A82" w:rsidP="00D14A82">
      <w:pPr>
        <w:autoSpaceDE w:val="0"/>
        <w:autoSpaceDN w:val="0"/>
        <w:adjustRightInd w:val="0"/>
        <w:spacing w:after="0"/>
        <w:ind w:firstLine="709"/>
        <w:jc w:val="both"/>
        <w:rPr>
          <w:rFonts w:ascii="Times New Roman" w:hAnsi="Times New Roman" w:cs="Times New Roman"/>
        </w:rPr>
      </w:pPr>
    </w:p>
    <w:p w:rsidR="00D14A82" w:rsidRPr="007C2AA6" w:rsidRDefault="00D14A82" w:rsidP="00D14A82">
      <w:pPr>
        <w:pStyle w:val="2"/>
        <w:keepNext w:val="0"/>
        <w:spacing w:after="0"/>
        <w:ind w:left="0"/>
        <w:jc w:val="both"/>
        <w:rPr>
          <w:sz w:val="24"/>
          <w:szCs w:val="24"/>
        </w:rPr>
      </w:pPr>
      <w:bookmarkStart w:id="77" w:name="_Toc282347523"/>
      <w:bookmarkStart w:id="78" w:name="_Toc476065966"/>
      <w:r w:rsidRPr="007C2AA6">
        <w:rPr>
          <w:sz w:val="24"/>
          <w:szCs w:val="24"/>
        </w:rPr>
        <w:t>Публичные слушания по вопросам землепользования и застройки</w:t>
      </w:r>
      <w:bookmarkEnd w:id="77"/>
      <w:bookmarkEnd w:id="78"/>
    </w:p>
    <w:p w:rsidR="00D14A82" w:rsidRPr="007C2AA6" w:rsidRDefault="00D14A82" w:rsidP="00D14A82">
      <w:pPr>
        <w:pStyle w:val="3"/>
        <w:keepNext w:val="0"/>
        <w:spacing w:after="0"/>
        <w:ind w:left="0"/>
      </w:pPr>
      <w:bookmarkStart w:id="79" w:name="_Toc282347524"/>
      <w:bookmarkStart w:id="80" w:name="_Toc476065967"/>
      <w:r w:rsidRPr="007C2AA6">
        <w:t>Общие положения организации и проведения публичных слушаний по вопросам землепользования и застройки</w:t>
      </w:r>
      <w:bookmarkEnd w:id="79"/>
      <w:bookmarkEnd w:id="80"/>
    </w:p>
    <w:p w:rsidR="00D14A82" w:rsidRPr="007C2AA6" w:rsidRDefault="00D14A82" w:rsidP="00D14A82">
      <w:pPr>
        <w:pStyle w:val="ConsNormal"/>
        <w:widowControl w:val="0"/>
        <w:tabs>
          <w:tab w:val="left" w:pos="7938"/>
        </w:tabs>
        <w:ind w:right="0" w:firstLine="709"/>
        <w:jc w:val="both"/>
        <w:rPr>
          <w:rFonts w:ascii="Times New Roman" w:hAnsi="Times New Roman" w:cs="Times New Roman"/>
          <w:sz w:val="22"/>
          <w:szCs w:val="22"/>
        </w:rPr>
      </w:pPr>
      <w:bookmarkStart w:id="81" w:name="_Toc282347525"/>
      <w:r w:rsidRPr="007C2AA6">
        <w:rPr>
          <w:rFonts w:ascii="Times New Roman" w:hAnsi="Times New Roman" w:cs="Times New Roman"/>
          <w:sz w:val="22"/>
          <w:szCs w:val="22"/>
        </w:rPr>
        <w:t>1. Публичные слушания по вопросам землепользования и застройки Берёзовского сельсовета (далее – публичные слушания) проводятся Комиссией по подготовке проекта Правил землепользования и застройки на основании решения главы сельсовета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14A82" w:rsidRPr="007C2AA6" w:rsidRDefault="00D14A82" w:rsidP="00D14A82">
      <w:pPr>
        <w:widowControl w:val="0"/>
        <w:autoSpaceDE w:val="0"/>
        <w:autoSpaceDN w:val="0"/>
        <w:adjustRightInd w:val="0"/>
        <w:spacing w:after="0"/>
        <w:ind w:firstLine="708"/>
        <w:jc w:val="both"/>
        <w:rPr>
          <w:rFonts w:ascii="Times New Roman" w:hAnsi="Times New Roman" w:cs="Times New Roman"/>
        </w:rPr>
      </w:pPr>
      <w:r w:rsidRPr="007C2AA6">
        <w:rPr>
          <w:rFonts w:ascii="Times New Roman" w:hAnsi="Times New Roman" w:cs="Times New Roman"/>
        </w:rPr>
        <w:t>2. Публичные слушания проводятся в случаях:</w:t>
      </w:r>
    </w:p>
    <w:p w:rsidR="00D14A82" w:rsidRPr="007C2AA6" w:rsidRDefault="00D14A82" w:rsidP="00D14A82">
      <w:pPr>
        <w:pStyle w:val="ConsNormal"/>
        <w:widowControl w:val="0"/>
        <w:numPr>
          <w:ilvl w:val="0"/>
          <w:numId w:val="12"/>
        </w:numPr>
        <w:ind w:left="0" w:right="0" w:firstLine="709"/>
        <w:jc w:val="both"/>
        <w:rPr>
          <w:rFonts w:ascii="Times New Roman" w:hAnsi="Times New Roman" w:cs="Times New Roman"/>
          <w:sz w:val="22"/>
          <w:szCs w:val="22"/>
        </w:rPr>
      </w:pPr>
      <w:r w:rsidRPr="007C2AA6">
        <w:rPr>
          <w:rFonts w:ascii="Times New Roman" w:hAnsi="Times New Roman" w:cs="Times New Roman"/>
          <w:sz w:val="22"/>
          <w:szCs w:val="22"/>
        </w:rPr>
        <w:t>предоставления разрешения на условно разрешенный вид использования земельного участка или объекта капитального строительства;</w:t>
      </w:r>
    </w:p>
    <w:p w:rsidR="00D14A82" w:rsidRPr="007C2AA6" w:rsidRDefault="00D14A82" w:rsidP="00D14A82">
      <w:pPr>
        <w:pStyle w:val="ConsNormal"/>
        <w:widowControl w:val="0"/>
        <w:numPr>
          <w:ilvl w:val="0"/>
          <w:numId w:val="12"/>
        </w:numPr>
        <w:ind w:left="0" w:right="0" w:firstLine="709"/>
        <w:jc w:val="both"/>
        <w:rPr>
          <w:rFonts w:ascii="Times New Roman" w:hAnsi="Times New Roman" w:cs="Times New Roman"/>
          <w:sz w:val="22"/>
          <w:szCs w:val="22"/>
        </w:rPr>
      </w:pPr>
      <w:r w:rsidRPr="007C2AA6">
        <w:rPr>
          <w:rFonts w:ascii="Times New Roman" w:hAnsi="Times New Roman" w:cs="Times New Roman"/>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14A82" w:rsidRPr="007C2AA6" w:rsidRDefault="00D14A82" w:rsidP="00D14A82">
      <w:pPr>
        <w:pStyle w:val="ConsNormal"/>
        <w:widowControl w:val="0"/>
        <w:numPr>
          <w:ilvl w:val="0"/>
          <w:numId w:val="12"/>
        </w:numPr>
        <w:ind w:left="0" w:right="0" w:firstLine="709"/>
        <w:jc w:val="both"/>
        <w:rPr>
          <w:rFonts w:ascii="Times New Roman" w:hAnsi="Times New Roman" w:cs="Times New Roman"/>
          <w:sz w:val="22"/>
          <w:szCs w:val="22"/>
        </w:rPr>
      </w:pPr>
      <w:r w:rsidRPr="007C2AA6">
        <w:rPr>
          <w:rFonts w:ascii="Times New Roman" w:hAnsi="Times New Roman" w:cs="Times New Roman"/>
          <w:sz w:val="22"/>
          <w:szCs w:val="22"/>
        </w:rPr>
        <w:t>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D14A82" w:rsidRPr="007C2AA6" w:rsidRDefault="00D14A82" w:rsidP="00D14A82">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rPr>
      </w:pPr>
      <w:r w:rsidRPr="007C2AA6">
        <w:rPr>
          <w:rFonts w:ascii="Times New Roman" w:hAnsi="Times New Roman" w:cs="Times New Roman"/>
        </w:rPr>
        <w:lastRenderedPageBreak/>
        <w:t>подготовки проекта Правила землепользования и застройки сельсовета, в том числе внесения в них изменений;</w:t>
      </w:r>
    </w:p>
    <w:p w:rsidR="00D14A82" w:rsidRPr="007C2AA6" w:rsidRDefault="00D14A82" w:rsidP="00D14A82">
      <w:pPr>
        <w:pStyle w:val="ConsNormal"/>
        <w:widowControl w:val="0"/>
        <w:numPr>
          <w:ilvl w:val="0"/>
          <w:numId w:val="12"/>
        </w:numPr>
        <w:ind w:left="0" w:right="0" w:firstLine="709"/>
        <w:jc w:val="both"/>
        <w:rPr>
          <w:rFonts w:ascii="Times New Roman" w:hAnsi="Times New Roman" w:cs="Times New Roman"/>
          <w:sz w:val="22"/>
          <w:szCs w:val="22"/>
        </w:rPr>
      </w:pPr>
      <w:r w:rsidRPr="007C2AA6">
        <w:rPr>
          <w:rFonts w:ascii="Times New Roman" w:hAnsi="Times New Roman" w:cs="Times New Roman"/>
          <w:sz w:val="22"/>
          <w:szCs w:val="22"/>
        </w:rPr>
        <w:t xml:space="preserve">установления (прекращения) публичных сервитутов. </w:t>
      </w:r>
    </w:p>
    <w:p w:rsidR="00D14A82" w:rsidRPr="007C2AA6" w:rsidRDefault="00D14A82" w:rsidP="00D14A82">
      <w:pPr>
        <w:widowControl w:val="0"/>
        <w:autoSpaceDE w:val="0"/>
        <w:autoSpaceDN w:val="0"/>
        <w:adjustRightInd w:val="0"/>
        <w:spacing w:after="0"/>
        <w:ind w:firstLine="709"/>
        <w:jc w:val="both"/>
        <w:rPr>
          <w:rFonts w:ascii="Times New Roman" w:hAnsi="Times New Roman" w:cs="Times New Roman"/>
        </w:rPr>
      </w:pPr>
      <w:r w:rsidRPr="007C2AA6">
        <w:rPr>
          <w:rFonts w:ascii="Times New Roman" w:hAnsi="Times New Roman" w:cs="Times New Roman"/>
        </w:rPr>
        <w:t>3. Проведение публичных слушаний осуществляется в соответствии с Положением о публичных слушаниях, утвержденным Советом депутатов.</w:t>
      </w:r>
    </w:p>
    <w:p w:rsidR="00D14A82" w:rsidRPr="007C2AA6" w:rsidRDefault="00D14A82" w:rsidP="00D14A82">
      <w:pPr>
        <w:widowControl w:val="0"/>
        <w:autoSpaceDE w:val="0"/>
        <w:autoSpaceDN w:val="0"/>
        <w:adjustRightInd w:val="0"/>
        <w:spacing w:after="0"/>
        <w:ind w:firstLine="709"/>
        <w:jc w:val="both"/>
        <w:rPr>
          <w:rFonts w:ascii="Times New Roman" w:hAnsi="Times New Roman" w:cs="Times New Roman"/>
        </w:rPr>
      </w:pPr>
      <w:r w:rsidRPr="007C2AA6">
        <w:rPr>
          <w:rFonts w:ascii="Times New Roman" w:hAnsi="Times New Roman" w:cs="Times New Roman"/>
        </w:rPr>
        <w:t>4. Результаты публичных слушаний носят рекомендательный характер.</w:t>
      </w:r>
    </w:p>
    <w:p w:rsidR="00D14A82" w:rsidRPr="00D14A82" w:rsidRDefault="00D14A82" w:rsidP="00D14A82">
      <w:pPr>
        <w:pStyle w:val="3"/>
        <w:keepNext w:val="0"/>
        <w:spacing w:after="0"/>
        <w:ind w:left="0"/>
      </w:pPr>
      <w:bookmarkStart w:id="82" w:name="_Toc476065968"/>
      <w:r w:rsidRPr="00D14A82">
        <w:t>Сроки проведения публичных слушаний.</w:t>
      </w:r>
      <w:bookmarkEnd w:id="81"/>
      <w:bookmarkEnd w:id="82"/>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1.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2.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3.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обнародования заключения о результатах публичных слушаний.</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t>4.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срок с момента оповещения населения поселения о времени и месте их проведения до дня обнародования результатов публичных слушаний не менее одного месяца и не более трёх месяцев.</w:t>
      </w:r>
    </w:p>
    <w:p w:rsidR="00D14A82" w:rsidRPr="00D14A82" w:rsidRDefault="00D14A82" w:rsidP="00D14A82">
      <w:pPr>
        <w:autoSpaceDE w:val="0"/>
        <w:autoSpaceDN w:val="0"/>
        <w:adjustRightInd w:val="0"/>
        <w:spacing w:after="0"/>
        <w:ind w:left="709"/>
        <w:jc w:val="both"/>
        <w:rPr>
          <w:rFonts w:ascii="Times New Roman" w:hAnsi="Times New Roman" w:cs="Times New Roman"/>
        </w:rPr>
      </w:pPr>
    </w:p>
    <w:p w:rsidR="00D14A82" w:rsidRPr="00D14A82" w:rsidRDefault="00D14A82" w:rsidP="00D14A82">
      <w:pPr>
        <w:pStyle w:val="3"/>
        <w:keepNext w:val="0"/>
        <w:spacing w:after="0"/>
        <w:ind w:left="0"/>
      </w:pPr>
      <w:bookmarkStart w:id="83" w:name="_Toc282347526"/>
      <w:bookmarkStart w:id="84" w:name="_Toc476065969"/>
      <w:r w:rsidRPr="00D14A82">
        <w:t>Полномочия Комиссии в области организации и проведения публичных слушаний</w:t>
      </w:r>
      <w:bookmarkEnd w:id="83"/>
      <w:bookmarkEnd w:id="84"/>
    </w:p>
    <w:p w:rsidR="00D14A82" w:rsidRPr="007C2AA6" w:rsidRDefault="00D14A82" w:rsidP="00D14A82">
      <w:pPr>
        <w:pStyle w:val="a4"/>
        <w:tabs>
          <w:tab w:val="left" w:pos="720"/>
        </w:tabs>
        <w:ind w:firstLine="709"/>
        <w:jc w:val="both"/>
        <w:rPr>
          <w:sz w:val="22"/>
          <w:szCs w:val="22"/>
        </w:rPr>
      </w:pPr>
      <w:r w:rsidRPr="007C2AA6">
        <w:rPr>
          <w:sz w:val="22"/>
          <w:szCs w:val="22"/>
        </w:rPr>
        <w:t xml:space="preserve">1. Со дня принятия решения о проведении публичных слушаний Комиссия: </w:t>
      </w:r>
    </w:p>
    <w:p w:rsidR="00D14A82" w:rsidRPr="007C2AA6" w:rsidRDefault="00D14A82" w:rsidP="00D14A82">
      <w:pPr>
        <w:pStyle w:val="a4"/>
        <w:tabs>
          <w:tab w:val="left" w:pos="720"/>
        </w:tabs>
        <w:ind w:firstLine="709"/>
        <w:jc w:val="both"/>
        <w:rPr>
          <w:sz w:val="22"/>
          <w:szCs w:val="22"/>
        </w:rPr>
      </w:pPr>
      <w:r w:rsidRPr="007C2AA6">
        <w:rPr>
          <w:sz w:val="22"/>
          <w:szCs w:val="22"/>
        </w:rPr>
        <w:t xml:space="preserve">– обеспечивает заблаговременное обнародование темы и перечня вопросов публичных слушаний; </w:t>
      </w:r>
    </w:p>
    <w:p w:rsidR="00D14A82" w:rsidRPr="007C2AA6" w:rsidRDefault="00D14A82" w:rsidP="00D14A82">
      <w:pPr>
        <w:pStyle w:val="a4"/>
        <w:tabs>
          <w:tab w:val="left" w:pos="720"/>
        </w:tabs>
        <w:ind w:firstLine="709"/>
        <w:jc w:val="both"/>
        <w:rPr>
          <w:sz w:val="22"/>
          <w:szCs w:val="22"/>
        </w:rPr>
      </w:pPr>
      <w:r w:rsidRPr="007C2AA6">
        <w:rPr>
          <w:sz w:val="22"/>
          <w:szCs w:val="22"/>
        </w:rPr>
        <w:t xml:space="preserve"> – 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D14A82" w:rsidRPr="007C2AA6" w:rsidRDefault="00D14A82" w:rsidP="00D14A82">
      <w:pPr>
        <w:pStyle w:val="a4"/>
        <w:tabs>
          <w:tab w:val="left" w:pos="720"/>
        </w:tabs>
        <w:ind w:firstLine="709"/>
        <w:jc w:val="both"/>
        <w:rPr>
          <w:sz w:val="22"/>
          <w:szCs w:val="22"/>
        </w:rPr>
      </w:pPr>
      <w:r w:rsidRPr="007C2AA6">
        <w:rPr>
          <w:sz w:val="22"/>
          <w:szCs w:val="22"/>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D14A82" w:rsidRPr="007C2AA6" w:rsidRDefault="00D14A82" w:rsidP="00D14A82">
      <w:pPr>
        <w:pStyle w:val="a4"/>
        <w:tabs>
          <w:tab w:val="left" w:pos="720"/>
        </w:tabs>
        <w:ind w:firstLine="709"/>
        <w:jc w:val="both"/>
        <w:rPr>
          <w:sz w:val="22"/>
          <w:szCs w:val="22"/>
        </w:rPr>
      </w:pPr>
      <w:r w:rsidRPr="007C2AA6">
        <w:rPr>
          <w:sz w:val="22"/>
          <w:szCs w:val="22"/>
        </w:rPr>
        <w:t xml:space="preserve"> – 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D14A82" w:rsidRPr="00D14A82" w:rsidRDefault="00D14A82" w:rsidP="00D14A82">
      <w:pPr>
        <w:pStyle w:val="a4"/>
        <w:tabs>
          <w:tab w:val="left" w:pos="720"/>
        </w:tabs>
        <w:ind w:firstLine="709"/>
        <w:jc w:val="both"/>
      </w:pPr>
    </w:p>
    <w:p w:rsidR="00D14A82" w:rsidRPr="00D14A82" w:rsidRDefault="00D14A82" w:rsidP="00D14A82">
      <w:pPr>
        <w:pStyle w:val="3"/>
        <w:keepNext w:val="0"/>
        <w:spacing w:after="0"/>
        <w:ind w:left="0"/>
      </w:pPr>
      <w:bookmarkStart w:id="85" w:name="_Toc282347527"/>
      <w:bookmarkStart w:id="86" w:name="_Toc476065970"/>
      <w:r w:rsidRPr="00D14A82">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85"/>
      <w:bookmarkEnd w:id="86"/>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rPr>
      </w:pPr>
      <w:r w:rsidRPr="00D14A82">
        <w:rPr>
          <w:rFonts w:ascii="Times New Roman" w:hAnsi="Times New Roman" w:cs="Times New Roman"/>
        </w:rPr>
        <w:lastRenderedPageBreak/>
        <w:t>1.</w:t>
      </w:r>
      <w:r w:rsidRPr="00D14A82">
        <w:rPr>
          <w:rFonts w:ascii="Times New Roman" w:hAnsi="Times New Roman" w:cs="Times New Roman"/>
          <w:b/>
        </w:rPr>
        <w:t xml:space="preserve"> </w:t>
      </w:r>
      <w:r w:rsidRPr="00D14A82">
        <w:rPr>
          <w:rFonts w:ascii="Times New Roman" w:hAnsi="Times New Roman" w:cs="Times New Roman"/>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местную Администрацию.</w:t>
      </w:r>
    </w:p>
    <w:p w:rsidR="00D14A82" w:rsidRPr="00D14A82" w:rsidRDefault="00D14A82" w:rsidP="00D14A82">
      <w:pPr>
        <w:widowControl w:val="0"/>
        <w:autoSpaceDE w:val="0"/>
        <w:autoSpaceDN w:val="0"/>
        <w:adjustRightInd w:val="0"/>
        <w:spacing w:after="0"/>
        <w:ind w:firstLine="708"/>
        <w:jc w:val="both"/>
        <w:rPr>
          <w:rFonts w:ascii="Times New Roman" w:hAnsi="Times New Roman" w:cs="Times New Roman"/>
        </w:rPr>
      </w:pPr>
      <w:r w:rsidRPr="00D14A82">
        <w:rPr>
          <w:rFonts w:ascii="Times New Roman" w:hAnsi="Times New Roman" w:cs="Times New Roman"/>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D14A82" w:rsidRPr="00D14A82" w:rsidRDefault="00D14A82" w:rsidP="00D14A82">
      <w:pPr>
        <w:widowControl w:val="0"/>
        <w:autoSpaceDE w:val="0"/>
        <w:autoSpaceDN w:val="0"/>
        <w:adjustRightInd w:val="0"/>
        <w:spacing w:after="0"/>
        <w:ind w:firstLine="708"/>
        <w:jc w:val="both"/>
        <w:rPr>
          <w:rFonts w:ascii="Times New Roman" w:hAnsi="Times New Roman" w:cs="Times New Roman"/>
          <w:b/>
        </w:rPr>
      </w:pPr>
      <w:r w:rsidRPr="00D14A82">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A82" w:rsidRPr="00D14A82" w:rsidRDefault="00D14A82" w:rsidP="00D14A82">
      <w:pPr>
        <w:widowControl w:val="0"/>
        <w:autoSpaceDE w:val="0"/>
        <w:autoSpaceDN w:val="0"/>
        <w:adjustRightInd w:val="0"/>
        <w:spacing w:after="0"/>
        <w:ind w:firstLine="708"/>
        <w:jc w:val="both"/>
        <w:rPr>
          <w:rFonts w:ascii="Times New Roman" w:hAnsi="Times New Roman" w:cs="Times New Roman"/>
        </w:rPr>
      </w:pPr>
      <w:r w:rsidRPr="00D14A82">
        <w:rPr>
          <w:rFonts w:ascii="Times New Roman" w:hAnsi="Times New Roman" w:cs="Times New Roman"/>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 xml:space="preserve">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сельсовета. </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 xml:space="preserve">5. На основании рекомендаций Комиссии глава сельсовета принимает решение о предоставлении разрешения или об отказе в его предоставлении, которое подлежит официальному опубликованию. </w:t>
      </w:r>
    </w:p>
    <w:p w:rsidR="00D14A82" w:rsidRPr="00D14A82" w:rsidRDefault="00D14A82" w:rsidP="00D14A82">
      <w:pPr>
        <w:pStyle w:val="3"/>
        <w:keepNext w:val="0"/>
        <w:spacing w:after="0"/>
        <w:ind w:left="0"/>
      </w:pPr>
      <w:bookmarkStart w:id="87" w:name="_Toc476065971"/>
      <w:r w:rsidRPr="00D14A82">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7"/>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1. Публичные слушания по вопросу рассмотрения проектов планировки территории и проектов межевания территории проводятся Комиссией по решению сельсовета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 xml:space="preserve">2. Глава сельсовета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D14A82" w:rsidRPr="00D14A82" w:rsidRDefault="00D14A82" w:rsidP="00D14A82">
      <w:pPr>
        <w:widowControl w:val="0"/>
        <w:autoSpaceDE w:val="0"/>
        <w:autoSpaceDN w:val="0"/>
        <w:adjustRightInd w:val="0"/>
        <w:spacing w:after="0"/>
        <w:ind w:firstLine="708"/>
        <w:jc w:val="both"/>
        <w:rPr>
          <w:rFonts w:ascii="Times New Roman" w:hAnsi="Times New Roman" w:cs="Times New Roman"/>
        </w:rPr>
      </w:pPr>
      <w:r w:rsidRPr="007C2AA6">
        <w:rPr>
          <w:rFonts w:ascii="Times New Roman" w:hAnsi="Times New Roman" w:cs="Times New Roman"/>
        </w:rPr>
        <w:t>3. Организация и проведение публичных слушаний</w:t>
      </w:r>
      <w:r w:rsidRPr="00D14A82">
        <w:rPr>
          <w:rFonts w:ascii="Times New Roman" w:hAnsi="Times New Roman" w:cs="Times New Roman"/>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D14A82" w:rsidRPr="007C2AA6" w:rsidRDefault="00D14A82" w:rsidP="00D14A82">
      <w:pPr>
        <w:pStyle w:val="1"/>
        <w:keepNext w:val="0"/>
        <w:spacing w:after="0"/>
        <w:jc w:val="both"/>
        <w:rPr>
          <w:sz w:val="24"/>
          <w:szCs w:val="24"/>
        </w:rPr>
      </w:pPr>
      <w:bookmarkStart w:id="88" w:name="_Toc282347528"/>
      <w:bookmarkStart w:id="89" w:name="_Toc476065972"/>
      <w:r w:rsidRPr="007C2AA6">
        <w:rPr>
          <w:sz w:val="24"/>
          <w:szCs w:val="24"/>
        </w:rPr>
        <w:t>Карты градостроительного зонирования</w:t>
      </w:r>
      <w:bookmarkEnd w:id="88"/>
      <w:bookmarkEnd w:id="89"/>
    </w:p>
    <w:p w:rsidR="00D14A82" w:rsidRPr="007C2AA6" w:rsidRDefault="00D14A82" w:rsidP="00D14A82">
      <w:pPr>
        <w:pStyle w:val="2"/>
        <w:keepNext w:val="0"/>
        <w:spacing w:after="0"/>
        <w:ind w:left="0"/>
        <w:jc w:val="both"/>
        <w:rPr>
          <w:sz w:val="24"/>
          <w:szCs w:val="24"/>
        </w:rPr>
      </w:pPr>
      <w:bookmarkStart w:id="90" w:name="_Toc282347529"/>
      <w:bookmarkStart w:id="91" w:name="_Toc476065973"/>
      <w:r w:rsidRPr="007C2AA6">
        <w:rPr>
          <w:sz w:val="24"/>
          <w:szCs w:val="24"/>
        </w:rPr>
        <w:lastRenderedPageBreak/>
        <w:t>Градостроительное зонирование</w:t>
      </w:r>
      <w:bookmarkEnd w:id="90"/>
      <w:bookmarkEnd w:id="91"/>
    </w:p>
    <w:p w:rsidR="00D14A82" w:rsidRPr="007C2AA6" w:rsidRDefault="00D14A82" w:rsidP="00D14A82">
      <w:pPr>
        <w:pStyle w:val="3"/>
        <w:keepNext w:val="0"/>
        <w:spacing w:after="0"/>
        <w:ind w:left="0"/>
      </w:pPr>
      <w:bookmarkStart w:id="92" w:name="_Toc282347530"/>
      <w:bookmarkStart w:id="93" w:name="_Toc476065974"/>
      <w:r w:rsidRPr="007C2AA6">
        <w:t>Карты градостроительного зонирования</w:t>
      </w:r>
      <w:bookmarkEnd w:id="92"/>
      <w:bookmarkEnd w:id="93"/>
    </w:p>
    <w:p w:rsidR="00D14A82" w:rsidRPr="007C2AA6" w:rsidRDefault="00D14A82" w:rsidP="00D14A82">
      <w:pPr>
        <w:pStyle w:val="a4"/>
        <w:widowControl w:val="0"/>
        <w:tabs>
          <w:tab w:val="left" w:pos="720"/>
        </w:tabs>
        <w:ind w:firstLine="720"/>
        <w:jc w:val="both"/>
        <w:rPr>
          <w:sz w:val="22"/>
          <w:szCs w:val="22"/>
        </w:rPr>
      </w:pPr>
      <w:bookmarkStart w:id="94" w:name="_Toc282347531"/>
      <w:r w:rsidRPr="007C2AA6">
        <w:rPr>
          <w:sz w:val="22"/>
          <w:szCs w:val="22"/>
        </w:rPr>
        <w:t>1.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2. Границы территориальных зон установлены с учетом:</w:t>
      </w:r>
    </w:p>
    <w:p w:rsidR="00D14A82" w:rsidRPr="007C2AA6" w:rsidRDefault="00D14A82" w:rsidP="00D14A82">
      <w:pPr>
        <w:pStyle w:val="a4"/>
        <w:widowControl w:val="0"/>
        <w:numPr>
          <w:ilvl w:val="0"/>
          <w:numId w:val="13"/>
        </w:numPr>
        <w:tabs>
          <w:tab w:val="left" w:pos="720"/>
        </w:tabs>
        <w:ind w:left="0" w:firstLine="709"/>
        <w:jc w:val="both"/>
        <w:rPr>
          <w:sz w:val="22"/>
          <w:szCs w:val="22"/>
        </w:rPr>
      </w:pPr>
      <w:r w:rsidRPr="007C2AA6">
        <w:rPr>
          <w:sz w:val="22"/>
          <w:szCs w:val="22"/>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14A82" w:rsidRPr="007C2AA6" w:rsidRDefault="00D14A82" w:rsidP="00D14A82">
      <w:pPr>
        <w:pStyle w:val="a4"/>
        <w:widowControl w:val="0"/>
        <w:numPr>
          <w:ilvl w:val="0"/>
          <w:numId w:val="13"/>
        </w:numPr>
        <w:tabs>
          <w:tab w:val="left" w:pos="720"/>
        </w:tabs>
        <w:ind w:left="0" w:firstLine="709"/>
        <w:jc w:val="both"/>
        <w:rPr>
          <w:sz w:val="22"/>
          <w:szCs w:val="22"/>
        </w:rPr>
      </w:pPr>
      <w:r w:rsidRPr="007C2AA6">
        <w:rPr>
          <w:sz w:val="22"/>
          <w:szCs w:val="22"/>
        </w:rPr>
        <w:t xml:space="preserve">функциональных зон и параметров их планируемого развития, </w:t>
      </w:r>
    </w:p>
    <w:p w:rsidR="00D14A82" w:rsidRPr="007C2AA6" w:rsidRDefault="00D14A82" w:rsidP="00D14A82">
      <w:pPr>
        <w:pStyle w:val="a4"/>
        <w:widowControl w:val="0"/>
        <w:numPr>
          <w:ilvl w:val="0"/>
          <w:numId w:val="13"/>
        </w:numPr>
        <w:tabs>
          <w:tab w:val="left" w:pos="720"/>
        </w:tabs>
        <w:ind w:left="0" w:firstLine="709"/>
        <w:jc w:val="both"/>
        <w:rPr>
          <w:sz w:val="22"/>
          <w:szCs w:val="22"/>
        </w:rPr>
      </w:pPr>
      <w:r w:rsidRPr="007C2AA6">
        <w:rPr>
          <w:sz w:val="22"/>
          <w:szCs w:val="22"/>
        </w:rPr>
        <w:t>сложившейся планировки территории и существующего землепользования;</w:t>
      </w:r>
    </w:p>
    <w:p w:rsidR="00D14A82" w:rsidRPr="007C2AA6" w:rsidRDefault="00D14A82" w:rsidP="00D14A82">
      <w:pPr>
        <w:pStyle w:val="a4"/>
        <w:widowControl w:val="0"/>
        <w:numPr>
          <w:ilvl w:val="0"/>
          <w:numId w:val="13"/>
        </w:numPr>
        <w:tabs>
          <w:tab w:val="left" w:pos="720"/>
        </w:tabs>
        <w:ind w:left="0" w:firstLine="709"/>
        <w:jc w:val="both"/>
        <w:rPr>
          <w:sz w:val="22"/>
          <w:szCs w:val="22"/>
        </w:rPr>
      </w:pPr>
      <w:r w:rsidRPr="007C2AA6">
        <w:rPr>
          <w:sz w:val="22"/>
          <w:szCs w:val="22"/>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14A82" w:rsidRPr="007C2AA6" w:rsidRDefault="00D14A82" w:rsidP="00D14A82">
      <w:pPr>
        <w:pStyle w:val="a4"/>
        <w:widowControl w:val="0"/>
        <w:numPr>
          <w:ilvl w:val="0"/>
          <w:numId w:val="13"/>
        </w:numPr>
        <w:tabs>
          <w:tab w:val="left" w:pos="720"/>
        </w:tabs>
        <w:ind w:left="0" w:firstLine="709"/>
        <w:jc w:val="both"/>
        <w:rPr>
          <w:sz w:val="22"/>
          <w:szCs w:val="22"/>
        </w:rPr>
      </w:pPr>
      <w:r w:rsidRPr="007C2AA6">
        <w:rPr>
          <w:sz w:val="22"/>
          <w:szCs w:val="22"/>
        </w:rPr>
        <w:t>предотвращения возможности причинения вреда объектам капитального строительства, расположенным на смежных земельных участках.</w:t>
      </w:r>
    </w:p>
    <w:p w:rsidR="00D14A82" w:rsidRPr="007C2AA6" w:rsidRDefault="00D14A82" w:rsidP="00D14A82">
      <w:pPr>
        <w:pStyle w:val="3"/>
        <w:keepNext w:val="0"/>
        <w:spacing w:after="0"/>
        <w:ind w:left="0"/>
        <w:rPr>
          <w:sz w:val="22"/>
          <w:szCs w:val="22"/>
        </w:rPr>
      </w:pPr>
      <w:bookmarkStart w:id="95" w:name="_Toc476065975"/>
      <w:r w:rsidRPr="007C2AA6">
        <w:rPr>
          <w:sz w:val="22"/>
          <w:szCs w:val="22"/>
        </w:rPr>
        <w:t>Виды территориальных зон, обозначенных на Картах градостроительного зонирования территорий</w:t>
      </w:r>
      <w:bookmarkEnd w:id="95"/>
      <w:r w:rsidRPr="007C2AA6">
        <w:rPr>
          <w:sz w:val="22"/>
          <w:szCs w:val="22"/>
        </w:rPr>
        <w:t xml:space="preserve"> </w:t>
      </w:r>
      <w:bookmarkEnd w:id="94"/>
    </w:p>
    <w:p w:rsidR="00D14A82" w:rsidRPr="007C2AA6" w:rsidRDefault="00D14A82" w:rsidP="00D14A82">
      <w:pPr>
        <w:spacing w:after="0"/>
        <w:ind w:firstLine="539"/>
        <w:jc w:val="both"/>
        <w:rPr>
          <w:rFonts w:ascii="Times New Roman" w:hAnsi="Times New Roman" w:cs="Times New Roman"/>
        </w:rPr>
      </w:pPr>
      <w:bookmarkStart w:id="96" w:name="_Toc282347532"/>
      <w:r w:rsidRPr="007C2AA6">
        <w:rPr>
          <w:rFonts w:ascii="Times New Roman" w:hAnsi="Times New Roman" w:cs="Times New Roman"/>
        </w:rPr>
        <w:t>Виды и состав территориальных зон установлены в соответствии со статьей 35 Градостроительного кодекса РФ и Приказом Минрегионразвития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14A82" w:rsidRPr="007C2AA6" w:rsidRDefault="00D14A82" w:rsidP="00D14A82">
      <w:pPr>
        <w:pStyle w:val="a4"/>
        <w:ind w:firstLine="539"/>
        <w:jc w:val="both"/>
        <w:rPr>
          <w:sz w:val="22"/>
          <w:szCs w:val="22"/>
        </w:rPr>
      </w:pPr>
      <w:r w:rsidRPr="007C2AA6">
        <w:rPr>
          <w:sz w:val="22"/>
          <w:szCs w:val="22"/>
        </w:rPr>
        <w:t xml:space="preserve">На Картах градостроительного зонирования устанавливаются следующие виды территориальных зон: </w:t>
      </w:r>
    </w:p>
    <w:p w:rsidR="00D14A82" w:rsidRPr="007C2AA6" w:rsidRDefault="00D14A82" w:rsidP="00D14A82">
      <w:pPr>
        <w:spacing w:after="0"/>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7"/>
        <w:gridCol w:w="7814"/>
      </w:tblGrid>
      <w:tr w:rsidR="00D14A82" w:rsidRPr="007C2AA6" w:rsidTr="002E329E">
        <w:trPr>
          <w:trHeight w:val="600"/>
        </w:trPr>
        <w:tc>
          <w:tcPr>
            <w:tcW w:w="918" w:type="pct"/>
            <w:tcBorders>
              <w:right w:val="single" w:sz="4" w:space="0" w:color="auto"/>
            </w:tcBorders>
            <w:shd w:val="clear" w:color="auto" w:fill="E6E6E6"/>
            <w:vAlign w:val="center"/>
          </w:tcPr>
          <w:p w:rsidR="00D14A82" w:rsidRPr="007C2AA6" w:rsidRDefault="00D14A82" w:rsidP="00D14A82">
            <w:pPr>
              <w:snapToGrid w:val="0"/>
              <w:spacing w:after="0"/>
              <w:ind w:firstLine="34"/>
              <w:jc w:val="both"/>
              <w:rPr>
                <w:rFonts w:ascii="Times New Roman" w:hAnsi="Times New Roman" w:cs="Times New Roman"/>
                <w:b/>
              </w:rPr>
            </w:pPr>
            <w:r w:rsidRPr="007C2AA6">
              <w:rPr>
                <w:rFonts w:ascii="Times New Roman" w:hAnsi="Times New Roman" w:cs="Times New Roman"/>
                <w:b/>
              </w:rPr>
              <w:t>Условные</w:t>
            </w:r>
            <w:r w:rsidRPr="007C2AA6">
              <w:rPr>
                <w:rFonts w:ascii="Times New Roman" w:hAnsi="Times New Roman" w:cs="Times New Roman"/>
                <w:b/>
                <w:lang w:val="en-US"/>
              </w:rPr>
              <w:t xml:space="preserve"> </w:t>
            </w:r>
            <w:r w:rsidRPr="007C2AA6">
              <w:rPr>
                <w:rFonts w:ascii="Times New Roman" w:hAnsi="Times New Roman" w:cs="Times New Roman"/>
                <w:b/>
              </w:rPr>
              <w:t>обозначения</w:t>
            </w:r>
          </w:p>
        </w:tc>
        <w:tc>
          <w:tcPr>
            <w:tcW w:w="4082" w:type="pct"/>
            <w:tcBorders>
              <w:left w:val="single" w:sz="4" w:space="0" w:color="auto"/>
            </w:tcBorders>
            <w:shd w:val="clear" w:color="auto" w:fill="E6E6E6"/>
            <w:vAlign w:val="center"/>
          </w:tcPr>
          <w:p w:rsidR="00D14A82" w:rsidRPr="007C2AA6" w:rsidRDefault="00D14A82" w:rsidP="00D14A82">
            <w:pPr>
              <w:spacing w:after="0"/>
              <w:ind w:firstLine="34"/>
              <w:jc w:val="both"/>
              <w:rPr>
                <w:rFonts w:ascii="Times New Roman" w:hAnsi="Times New Roman" w:cs="Times New Roman"/>
                <w:b/>
              </w:rPr>
            </w:pPr>
            <w:r w:rsidRPr="007C2AA6">
              <w:rPr>
                <w:rFonts w:ascii="Times New Roman" w:hAnsi="Times New Roman" w:cs="Times New Roman"/>
                <w:b/>
              </w:rPr>
              <w:t>Наименование территориальных зон</w:t>
            </w:r>
          </w:p>
        </w:tc>
      </w:tr>
      <w:tr w:rsidR="00D14A82" w:rsidRPr="007C2AA6" w:rsidTr="002E329E">
        <w:tc>
          <w:tcPr>
            <w:tcW w:w="918" w:type="pct"/>
            <w:tcBorders>
              <w:right w:val="single" w:sz="4" w:space="0" w:color="auto"/>
            </w:tcBorders>
            <w:vAlign w:val="center"/>
          </w:tcPr>
          <w:p w:rsidR="00D14A82" w:rsidRPr="007C2AA6" w:rsidRDefault="00D14A82" w:rsidP="00D14A82">
            <w:pPr>
              <w:snapToGrid w:val="0"/>
              <w:spacing w:after="0"/>
              <w:ind w:firstLine="34"/>
              <w:jc w:val="both"/>
              <w:rPr>
                <w:rFonts w:ascii="Times New Roman" w:hAnsi="Times New Roman" w:cs="Times New Roman"/>
                <w:b/>
                <w:caps/>
              </w:rPr>
            </w:pPr>
            <w:r w:rsidRPr="007C2AA6">
              <w:rPr>
                <w:rFonts w:ascii="Times New Roman" w:hAnsi="Times New Roman" w:cs="Times New Roman"/>
                <w:b/>
                <w:caps/>
              </w:rPr>
              <w:t>Ж1</w:t>
            </w:r>
          </w:p>
        </w:tc>
        <w:tc>
          <w:tcPr>
            <w:tcW w:w="4082" w:type="pct"/>
            <w:tcBorders>
              <w:left w:val="single" w:sz="4" w:space="0" w:color="auto"/>
            </w:tcBorders>
            <w:vAlign w:val="center"/>
          </w:tcPr>
          <w:p w:rsidR="00D14A82" w:rsidRPr="007C2AA6" w:rsidRDefault="00D14A82" w:rsidP="00D14A82">
            <w:pPr>
              <w:snapToGrid w:val="0"/>
              <w:spacing w:after="0"/>
              <w:jc w:val="both"/>
              <w:rPr>
                <w:rFonts w:ascii="Times New Roman" w:hAnsi="Times New Roman" w:cs="Times New Roman"/>
              </w:rPr>
            </w:pPr>
            <w:r w:rsidRPr="007C2AA6">
              <w:rPr>
                <w:rFonts w:ascii="Times New Roman" w:hAnsi="Times New Roman" w:cs="Times New Roman"/>
              </w:rPr>
              <w:t>Зона застройки индивидуальными жилыми домами</w:t>
            </w:r>
          </w:p>
        </w:tc>
      </w:tr>
      <w:tr w:rsidR="00D14A82" w:rsidRPr="007C2AA6" w:rsidTr="002E329E">
        <w:tc>
          <w:tcPr>
            <w:tcW w:w="918" w:type="pct"/>
            <w:tcBorders>
              <w:right w:val="single" w:sz="4" w:space="0" w:color="auto"/>
            </w:tcBorders>
            <w:vAlign w:val="center"/>
          </w:tcPr>
          <w:p w:rsidR="00D14A82" w:rsidRPr="007C2AA6" w:rsidRDefault="00D14A82" w:rsidP="00D14A82">
            <w:pPr>
              <w:snapToGrid w:val="0"/>
              <w:spacing w:after="0"/>
              <w:ind w:firstLine="34"/>
              <w:jc w:val="both"/>
              <w:rPr>
                <w:rFonts w:ascii="Times New Roman" w:hAnsi="Times New Roman" w:cs="Times New Roman"/>
                <w:b/>
              </w:rPr>
            </w:pPr>
            <w:r w:rsidRPr="007C2AA6">
              <w:rPr>
                <w:rFonts w:ascii="Times New Roman" w:hAnsi="Times New Roman" w:cs="Times New Roman"/>
                <w:b/>
              </w:rPr>
              <w:t>О1</w:t>
            </w:r>
          </w:p>
        </w:tc>
        <w:tc>
          <w:tcPr>
            <w:tcW w:w="4082" w:type="pct"/>
            <w:tcBorders>
              <w:left w:val="single" w:sz="4" w:space="0" w:color="auto"/>
            </w:tcBorders>
            <w:vAlign w:val="center"/>
          </w:tcPr>
          <w:p w:rsidR="00D14A82" w:rsidRPr="007C2AA6" w:rsidRDefault="00D14A82" w:rsidP="00D14A82">
            <w:pPr>
              <w:pStyle w:val="ac"/>
              <w:keepNext w:val="0"/>
              <w:snapToGrid w:val="0"/>
              <w:jc w:val="both"/>
              <w:rPr>
                <w:rFonts w:ascii="Times New Roman" w:hAnsi="Times New Roman"/>
                <w:sz w:val="22"/>
                <w:szCs w:val="22"/>
              </w:rPr>
            </w:pPr>
            <w:r w:rsidRPr="007C2AA6">
              <w:rPr>
                <w:rFonts w:ascii="Times New Roman" w:hAnsi="Times New Roman"/>
                <w:sz w:val="22"/>
                <w:szCs w:val="22"/>
              </w:rPr>
              <w:t xml:space="preserve">Зона делового, общественного и коммерческого назначения </w:t>
            </w:r>
          </w:p>
        </w:tc>
      </w:tr>
      <w:tr w:rsidR="00D14A82" w:rsidRPr="007C2AA6" w:rsidTr="002E329E">
        <w:tc>
          <w:tcPr>
            <w:tcW w:w="918" w:type="pct"/>
            <w:tcBorders>
              <w:right w:val="single" w:sz="4" w:space="0" w:color="auto"/>
            </w:tcBorders>
            <w:vAlign w:val="center"/>
          </w:tcPr>
          <w:p w:rsidR="00D14A82" w:rsidRPr="007C2AA6" w:rsidRDefault="00D14A82" w:rsidP="00D14A82">
            <w:pPr>
              <w:snapToGrid w:val="0"/>
              <w:spacing w:after="0"/>
              <w:ind w:firstLine="34"/>
              <w:jc w:val="both"/>
              <w:rPr>
                <w:rFonts w:ascii="Times New Roman" w:hAnsi="Times New Roman" w:cs="Times New Roman"/>
                <w:b/>
              </w:rPr>
            </w:pPr>
            <w:r w:rsidRPr="007C2AA6">
              <w:rPr>
                <w:rFonts w:ascii="Times New Roman" w:hAnsi="Times New Roman" w:cs="Times New Roman"/>
                <w:b/>
              </w:rPr>
              <w:t>И</w:t>
            </w:r>
          </w:p>
        </w:tc>
        <w:tc>
          <w:tcPr>
            <w:tcW w:w="4082" w:type="pct"/>
            <w:tcBorders>
              <w:left w:val="single" w:sz="4" w:space="0" w:color="auto"/>
            </w:tcBorders>
            <w:vAlign w:val="center"/>
          </w:tcPr>
          <w:p w:rsidR="00D14A82" w:rsidRPr="007C2AA6" w:rsidRDefault="00D14A82" w:rsidP="00D14A82">
            <w:pPr>
              <w:snapToGrid w:val="0"/>
              <w:spacing w:after="0"/>
              <w:jc w:val="both"/>
              <w:rPr>
                <w:rFonts w:ascii="Times New Roman" w:hAnsi="Times New Roman" w:cs="Times New Roman"/>
              </w:rPr>
            </w:pPr>
            <w:r w:rsidRPr="007C2AA6">
              <w:rPr>
                <w:rFonts w:ascii="Times New Roman" w:hAnsi="Times New Roman" w:cs="Times New Roman"/>
              </w:rPr>
              <w:t>Зона инженерной инфраструктуры</w:t>
            </w:r>
          </w:p>
        </w:tc>
      </w:tr>
      <w:tr w:rsidR="00D14A82" w:rsidRPr="007C2AA6" w:rsidTr="002E329E">
        <w:tc>
          <w:tcPr>
            <w:tcW w:w="918" w:type="pct"/>
            <w:tcBorders>
              <w:right w:val="single" w:sz="4" w:space="0" w:color="auto"/>
            </w:tcBorders>
            <w:vAlign w:val="center"/>
          </w:tcPr>
          <w:p w:rsidR="00D14A82" w:rsidRPr="007C2AA6" w:rsidRDefault="00D14A82" w:rsidP="00D14A82">
            <w:pPr>
              <w:snapToGrid w:val="0"/>
              <w:spacing w:after="0"/>
              <w:ind w:firstLine="34"/>
              <w:jc w:val="both"/>
              <w:rPr>
                <w:rFonts w:ascii="Times New Roman" w:hAnsi="Times New Roman" w:cs="Times New Roman"/>
                <w:b/>
              </w:rPr>
            </w:pPr>
            <w:r w:rsidRPr="007C2AA6">
              <w:rPr>
                <w:rFonts w:ascii="Times New Roman" w:hAnsi="Times New Roman" w:cs="Times New Roman"/>
                <w:b/>
              </w:rPr>
              <w:t>Сх1</w:t>
            </w:r>
          </w:p>
        </w:tc>
        <w:tc>
          <w:tcPr>
            <w:tcW w:w="4082" w:type="pct"/>
            <w:tcBorders>
              <w:left w:val="single" w:sz="4" w:space="0" w:color="auto"/>
            </w:tcBorders>
            <w:vAlign w:val="center"/>
          </w:tcPr>
          <w:p w:rsidR="00D14A82" w:rsidRPr="007C2AA6" w:rsidRDefault="00D14A82" w:rsidP="00D14A82">
            <w:pPr>
              <w:snapToGrid w:val="0"/>
              <w:spacing w:after="0"/>
              <w:jc w:val="both"/>
              <w:rPr>
                <w:rFonts w:ascii="Times New Roman" w:hAnsi="Times New Roman" w:cs="Times New Roman"/>
              </w:rPr>
            </w:pPr>
            <w:r w:rsidRPr="007C2AA6">
              <w:rPr>
                <w:rFonts w:ascii="Times New Roman" w:hAnsi="Times New Roman" w:cs="Times New Roman"/>
              </w:rPr>
              <w:t>Зона сельскохозяйственных угодий</w:t>
            </w:r>
          </w:p>
        </w:tc>
      </w:tr>
      <w:tr w:rsidR="00D14A82" w:rsidRPr="007C2AA6" w:rsidTr="002E329E">
        <w:tc>
          <w:tcPr>
            <w:tcW w:w="918" w:type="pct"/>
            <w:tcBorders>
              <w:right w:val="single" w:sz="4" w:space="0" w:color="auto"/>
            </w:tcBorders>
            <w:vAlign w:val="center"/>
          </w:tcPr>
          <w:p w:rsidR="00D14A82" w:rsidRPr="007C2AA6" w:rsidRDefault="00D14A82" w:rsidP="00D14A82">
            <w:pPr>
              <w:snapToGrid w:val="0"/>
              <w:spacing w:after="0"/>
              <w:ind w:firstLine="34"/>
              <w:jc w:val="both"/>
              <w:rPr>
                <w:rFonts w:ascii="Times New Roman" w:hAnsi="Times New Roman" w:cs="Times New Roman"/>
                <w:b/>
              </w:rPr>
            </w:pPr>
            <w:r w:rsidRPr="007C2AA6">
              <w:rPr>
                <w:rFonts w:ascii="Times New Roman" w:hAnsi="Times New Roman" w:cs="Times New Roman"/>
                <w:b/>
              </w:rPr>
              <w:t>Сх2</w:t>
            </w:r>
          </w:p>
        </w:tc>
        <w:tc>
          <w:tcPr>
            <w:tcW w:w="4082" w:type="pct"/>
            <w:tcBorders>
              <w:left w:val="single" w:sz="4" w:space="0" w:color="auto"/>
            </w:tcBorders>
            <w:vAlign w:val="center"/>
          </w:tcPr>
          <w:p w:rsidR="00D14A82" w:rsidRPr="007C2AA6" w:rsidRDefault="00D14A82" w:rsidP="00D14A82">
            <w:pPr>
              <w:snapToGrid w:val="0"/>
              <w:spacing w:after="0"/>
              <w:jc w:val="both"/>
              <w:rPr>
                <w:rFonts w:ascii="Times New Roman" w:hAnsi="Times New Roman" w:cs="Times New Roman"/>
              </w:rPr>
            </w:pPr>
            <w:r w:rsidRPr="007C2AA6">
              <w:rPr>
                <w:rFonts w:ascii="Times New Roman" w:hAnsi="Times New Roman" w:cs="Times New Roman"/>
              </w:rPr>
              <w:t>Зона, занятая объектами сельскохозяйственного назначения</w:t>
            </w:r>
          </w:p>
        </w:tc>
      </w:tr>
      <w:tr w:rsidR="00D14A82" w:rsidRPr="007C2AA6" w:rsidTr="002E329E">
        <w:tc>
          <w:tcPr>
            <w:tcW w:w="5000" w:type="pct"/>
            <w:gridSpan w:val="2"/>
            <w:vAlign w:val="center"/>
          </w:tcPr>
          <w:p w:rsidR="00D14A82" w:rsidRPr="007C2AA6" w:rsidRDefault="00D14A82" w:rsidP="00D14A82">
            <w:pPr>
              <w:snapToGrid w:val="0"/>
              <w:spacing w:after="0"/>
              <w:jc w:val="both"/>
              <w:rPr>
                <w:rFonts w:ascii="Times New Roman" w:hAnsi="Times New Roman" w:cs="Times New Roman"/>
                <w:b/>
              </w:rPr>
            </w:pPr>
            <w:r w:rsidRPr="007C2AA6">
              <w:rPr>
                <w:rFonts w:ascii="Times New Roman" w:hAnsi="Times New Roman" w:cs="Times New Roman"/>
                <w:b/>
              </w:rPr>
              <w:t>Территории, на которые действие градостроительных регламентов не распространяется, либо градостроительные регламенты не устанавливаются</w:t>
            </w:r>
          </w:p>
        </w:tc>
      </w:tr>
      <w:tr w:rsidR="00D14A82" w:rsidRPr="007C2AA6" w:rsidTr="002E329E">
        <w:tc>
          <w:tcPr>
            <w:tcW w:w="918" w:type="pct"/>
            <w:tcBorders>
              <w:right w:val="single" w:sz="4" w:space="0" w:color="auto"/>
            </w:tcBorders>
            <w:vAlign w:val="center"/>
          </w:tcPr>
          <w:p w:rsidR="00D14A82" w:rsidRPr="007C2AA6" w:rsidRDefault="00D14A82" w:rsidP="00D14A82">
            <w:pPr>
              <w:snapToGrid w:val="0"/>
              <w:spacing w:after="0"/>
              <w:ind w:firstLine="34"/>
              <w:jc w:val="both"/>
              <w:rPr>
                <w:rFonts w:ascii="Times New Roman" w:hAnsi="Times New Roman" w:cs="Times New Roman"/>
                <w:b/>
              </w:rPr>
            </w:pPr>
            <w:r w:rsidRPr="007C2AA6">
              <w:rPr>
                <w:rFonts w:ascii="Times New Roman" w:hAnsi="Times New Roman" w:cs="Times New Roman"/>
                <w:b/>
              </w:rPr>
              <w:t>ТОП</w:t>
            </w:r>
          </w:p>
        </w:tc>
        <w:tc>
          <w:tcPr>
            <w:tcW w:w="4082" w:type="pct"/>
            <w:tcBorders>
              <w:left w:val="single" w:sz="4" w:space="0" w:color="auto"/>
            </w:tcBorders>
            <w:vAlign w:val="center"/>
          </w:tcPr>
          <w:p w:rsidR="00D14A82" w:rsidRPr="007C2AA6" w:rsidRDefault="00D14A82" w:rsidP="00D14A82">
            <w:pPr>
              <w:snapToGrid w:val="0"/>
              <w:spacing w:after="0"/>
              <w:jc w:val="both"/>
              <w:rPr>
                <w:rFonts w:ascii="Times New Roman" w:hAnsi="Times New Roman" w:cs="Times New Roman"/>
              </w:rPr>
            </w:pPr>
            <w:r w:rsidRPr="007C2AA6">
              <w:rPr>
                <w:rFonts w:ascii="Times New Roman" w:hAnsi="Times New Roman" w:cs="Times New Roman"/>
              </w:rPr>
              <w:t>Территории общего пользования (зона улично-дорожной сети)</w:t>
            </w:r>
          </w:p>
        </w:tc>
      </w:tr>
      <w:tr w:rsidR="00D14A82" w:rsidRPr="007C2AA6" w:rsidTr="002E329E">
        <w:tc>
          <w:tcPr>
            <w:tcW w:w="918" w:type="pct"/>
            <w:tcBorders>
              <w:right w:val="single" w:sz="4" w:space="0" w:color="auto"/>
            </w:tcBorders>
            <w:vAlign w:val="center"/>
          </w:tcPr>
          <w:p w:rsidR="00D14A82" w:rsidRPr="007C2AA6" w:rsidRDefault="00D14A82" w:rsidP="00D14A82">
            <w:pPr>
              <w:snapToGrid w:val="0"/>
              <w:spacing w:after="0"/>
              <w:ind w:firstLine="34"/>
              <w:jc w:val="both"/>
              <w:rPr>
                <w:rFonts w:ascii="Times New Roman" w:hAnsi="Times New Roman" w:cs="Times New Roman"/>
                <w:b/>
              </w:rPr>
            </w:pPr>
            <w:r w:rsidRPr="007C2AA6">
              <w:rPr>
                <w:rFonts w:ascii="Times New Roman" w:hAnsi="Times New Roman" w:cs="Times New Roman"/>
                <w:b/>
              </w:rPr>
              <w:t>А</w:t>
            </w:r>
          </w:p>
        </w:tc>
        <w:tc>
          <w:tcPr>
            <w:tcW w:w="4082" w:type="pct"/>
            <w:tcBorders>
              <w:left w:val="single" w:sz="4" w:space="0" w:color="auto"/>
            </w:tcBorders>
            <w:vAlign w:val="center"/>
          </w:tcPr>
          <w:p w:rsidR="00D14A82" w:rsidRPr="007C2AA6" w:rsidRDefault="00D14A82" w:rsidP="00D14A82">
            <w:pPr>
              <w:snapToGrid w:val="0"/>
              <w:spacing w:after="0"/>
              <w:jc w:val="both"/>
              <w:rPr>
                <w:rFonts w:ascii="Times New Roman" w:hAnsi="Times New Roman" w:cs="Times New Roman"/>
              </w:rPr>
            </w:pPr>
            <w:r w:rsidRPr="007C2AA6">
              <w:rPr>
                <w:rFonts w:ascii="Times New Roman" w:hAnsi="Times New Roman" w:cs="Times New Roman"/>
              </w:rPr>
              <w:t>Зона акваторий</w:t>
            </w:r>
          </w:p>
        </w:tc>
      </w:tr>
    </w:tbl>
    <w:p w:rsidR="00D14A82" w:rsidRPr="00D14A82" w:rsidRDefault="00D14A82" w:rsidP="00D14A82">
      <w:pPr>
        <w:spacing w:after="0"/>
        <w:jc w:val="both"/>
        <w:rPr>
          <w:rFonts w:ascii="Times New Roman" w:hAnsi="Times New Roman" w:cs="Times New Roman"/>
        </w:rPr>
      </w:pPr>
    </w:p>
    <w:p w:rsidR="00D14A82" w:rsidRPr="00D14A82" w:rsidRDefault="00D14A82" w:rsidP="00D14A82">
      <w:pPr>
        <w:pStyle w:val="3"/>
        <w:keepNext w:val="0"/>
        <w:spacing w:after="0"/>
        <w:ind w:left="0"/>
      </w:pPr>
      <w:bookmarkStart w:id="97" w:name="_Toc476065976"/>
      <w:r w:rsidRPr="00D14A82">
        <w:t>Линии градостроительного регулирования</w:t>
      </w:r>
      <w:bookmarkEnd w:id="96"/>
      <w:bookmarkEnd w:id="97"/>
    </w:p>
    <w:p w:rsidR="00D14A82" w:rsidRPr="007C2AA6" w:rsidRDefault="00D14A82" w:rsidP="00D14A82">
      <w:pPr>
        <w:pStyle w:val="a4"/>
        <w:tabs>
          <w:tab w:val="left" w:pos="720"/>
        </w:tabs>
        <w:ind w:firstLine="709"/>
        <w:jc w:val="both"/>
        <w:rPr>
          <w:sz w:val="22"/>
          <w:szCs w:val="22"/>
        </w:rPr>
      </w:pPr>
      <w:r w:rsidRPr="007C2AA6">
        <w:rPr>
          <w:sz w:val="22"/>
          <w:szCs w:val="22"/>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D14A82" w:rsidRPr="007C2AA6" w:rsidRDefault="00D14A82" w:rsidP="00D14A82">
      <w:pPr>
        <w:pStyle w:val="a4"/>
        <w:tabs>
          <w:tab w:val="left" w:pos="720"/>
        </w:tabs>
        <w:ind w:firstLine="709"/>
        <w:jc w:val="both"/>
        <w:rPr>
          <w:sz w:val="22"/>
          <w:szCs w:val="22"/>
        </w:rPr>
      </w:pPr>
      <w:r w:rsidRPr="007C2AA6">
        <w:rPr>
          <w:sz w:val="22"/>
          <w:szCs w:val="22"/>
        </w:rPr>
        <w:t>2</w:t>
      </w:r>
      <w:r w:rsidRPr="007C2AA6">
        <w:rPr>
          <w:b/>
          <w:sz w:val="22"/>
          <w:szCs w:val="22"/>
        </w:rPr>
        <w:t>.</w:t>
      </w:r>
      <w:r w:rsidRPr="007C2AA6">
        <w:rPr>
          <w:sz w:val="22"/>
          <w:szCs w:val="22"/>
        </w:rPr>
        <w:t xml:space="preserve"> На территории муниципального образования действуют следующие линии градостроительного регулирования:</w:t>
      </w:r>
    </w:p>
    <w:p w:rsidR="00D14A82" w:rsidRPr="007C2AA6" w:rsidRDefault="00D14A82" w:rsidP="00D14A82">
      <w:pPr>
        <w:pStyle w:val="a4"/>
        <w:tabs>
          <w:tab w:val="left" w:pos="720"/>
        </w:tabs>
        <w:ind w:firstLine="709"/>
        <w:jc w:val="both"/>
        <w:rPr>
          <w:sz w:val="22"/>
          <w:szCs w:val="22"/>
        </w:rPr>
      </w:pPr>
      <w:r w:rsidRPr="007C2AA6">
        <w:rPr>
          <w:sz w:val="22"/>
          <w:szCs w:val="22"/>
        </w:rPr>
        <w:t>– красные линии;</w:t>
      </w:r>
    </w:p>
    <w:p w:rsidR="00D14A82" w:rsidRPr="007C2AA6" w:rsidRDefault="00D14A82" w:rsidP="00D14A82">
      <w:pPr>
        <w:pStyle w:val="a4"/>
        <w:tabs>
          <w:tab w:val="left" w:pos="720"/>
        </w:tabs>
        <w:ind w:firstLine="709"/>
        <w:jc w:val="both"/>
        <w:rPr>
          <w:sz w:val="22"/>
          <w:szCs w:val="22"/>
        </w:rPr>
      </w:pPr>
      <w:r w:rsidRPr="007C2AA6">
        <w:rPr>
          <w:sz w:val="22"/>
          <w:szCs w:val="22"/>
        </w:rPr>
        <w:t>– линии регулирования застройки;</w:t>
      </w:r>
    </w:p>
    <w:p w:rsidR="00D14A82" w:rsidRPr="007C2AA6" w:rsidRDefault="00D14A82" w:rsidP="00D14A82">
      <w:pPr>
        <w:pStyle w:val="a4"/>
        <w:tabs>
          <w:tab w:val="left" w:pos="720"/>
        </w:tabs>
        <w:ind w:firstLine="709"/>
        <w:jc w:val="both"/>
        <w:rPr>
          <w:sz w:val="22"/>
          <w:szCs w:val="22"/>
        </w:rPr>
      </w:pPr>
      <w:r w:rsidRPr="007C2AA6">
        <w:rPr>
          <w:sz w:val="22"/>
          <w:szCs w:val="22"/>
        </w:rPr>
        <w:t>– границы технических (охранных) зон действующих и проектируемых инженерных сооружений и коммуникаций.</w:t>
      </w:r>
    </w:p>
    <w:p w:rsidR="00D14A82" w:rsidRPr="007C2AA6" w:rsidRDefault="00D14A82" w:rsidP="00D14A82">
      <w:pPr>
        <w:pStyle w:val="a4"/>
        <w:tabs>
          <w:tab w:val="left" w:pos="720"/>
        </w:tabs>
        <w:ind w:firstLine="709"/>
        <w:jc w:val="both"/>
        <w:rPr>
          <w:sz w:val="22"/>
          <w:szCs w:val="22"/>
        </w:rPr>
      </w:pPr>
      <w:r w:rsidRPr="007C2AA6">
        <w:rPr>
          <w:sz w:val="22"/>
          <w:szCs w:val="22"/>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14A82" w:rsidRPr="007C2AA6" w:rsidRDefault="00D14A82" w:rsidP="00D14A82">
      <w:pPr>
        <w:pStyle w:val="a4"/>
        <w:tabs>
          <w:tab w:val="left" w:pos="720"/>
        </w:tabs>
        <w:ind w:firstLine="709"/>
        <w:jc w:val="both"/>
        <w:rPr>
          <w:sz w:val="22"/>
          <w:szCs w:val="22"/>
        </w:rPr>
      </w:pPr>
      <w:r w:rsidRPr="007C2AA6">
        <w:rPr>
          <w:sz w:val="22"/>
          <w:szCs w:val="22"/>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D14A82" w:rsidRPr="007C2AA6" w:rsidRDefault="00D14A82" w:rsidP="00D14A82">
      <w:pPr>
        <w:pStyle w:val="2"/>
        <w:keepNext w:val="0"/>
        <w:spacing w:after="0"/>
        <w:ind w:left="0"/>
        <w:jc w:val="both"/>
        <w:rPr>
          <w:sz w:val="24"/>
          <w:szCs w:val="24"/>
        </w:rPr>
      </w:pPr>
      <w:bookmarkStart w:id="98" w:name="_Toc282347533"/>
      <w:bookmarkStart w:id="99" w:name="_Toc476065977"/>
      <w:r w:rsidRPr="007C2AA6">
        <w:rPr>
          <w:sz w:val="24"/>
          <w:szCs w:val="24"/>
        </w:rPr>
        <w:lastRenderedPageBreak/>
        <w:t xml:space="preserve">Градостроительные ограничения и особые условия использования территории </w:t>
      </w:r>
      <w:bookmarkEnd w:id="98"/>
      <w:r w:rsidRPr="007C2AA6">
        <w:rPr>
          <w:sz w:val="24"/>
          <w:szCs w:val="24"/>
        </w:rPr>
        <w:t>Берёзовского сельсовета</w:t>
      </w:r>
      <w:bookmarkEnd w:id="99"/>
      <w:r w:rsidRPr="007C2AA6">
        <w:rPr>
          <w:sz w:val="24"/>
          <w:szCs w:val="24"/>
        </w:rPr>
        <w:t xml:space="preserve"> </w:t>
      </w:r>
    </w:p>
    <w:p w:rsidR="00D14A82" w:rsidRPr="00D14A82" w:rsidRDefault="00D14A82" w:rsidP="00D14A82">
      <w:pPr>
        <w:pStyle w:val="3"/>
        <w:keepNext w:val="0"/>
        <w:spacing w:after="0"/>
        <w:ind w:left="0"/>
      </w:pPr>
      <w:bookmarkStart w:id="100" w:name="_Toc282347534"/>
      <w:bookmarkStart w:id="101" w:name="_Toc476065978"/>
      <w:r w:rsidRPr="00D14A82">
        <w:t>Виды зон градостроительных ограничений</w:t>
      </w:r>
      <w:bookmarkEnd w:id="100"/>
      <w:bookmarkEnd w:id="101"/>
    </w:p>
    <w:p w:rsidR="00D14A82" w:rsidRPr="007C2AA6" w:rsidRDefault="00D14A82" w:rsidP="00D14A82">
      <w:pPr>
        <w:pStyle w:val="a4"/>
        <w:tabs>
          <w:tab w:val="left" w:pos="720"/>
        </w:tabs>
        <w:ind w:firstLine="709"/>
        <w:jc w:val="both"/>
        <w:rPr>
          <w:sz w:val="22"/>
          <w:szCs w:val="22"/>
        </w:rPr>
      </w:pPr>
      <w:r w:rsidRPr="007C2AA6">
        <w:rPr>
          <w:sz w:val="22"/>
          <w:szCs w:val="22"/>
        </w:rPr>
        <w:t>1. Видами зон действия градостроительных ограничений, границы которых отображаются на картах градостроительного зонирования, являются:</w:t>
      </w:r>
    </w:p>
    <w:p w:rsidR="00D14A82" w:rsidRPr="007C2AA6" w:rsidRDefault="00D14A82" w:rsidP="00D14A82">
      <w:pPr>
        <w:pStyle w:val="a4"/>
        <w:tabs>
          <w:tab w:val="left" w:pos="720"/>
        </w:tabs>
        <w:ind w:firstLine="709"/>
        <w:jc w:val="both"/>
        <w:rPr>
          <w:sz w:val="22"/>
          <w:szCs w:val="22"/>
        </w:rPr>
      </w:pPr>
      <w:r w:rsidRPr="007C2AA6">
        <w:rPr>
          <w:sz w:val="22"/>
          <w:szCs w:val="22"/>
        </w:rPr>
        <w:t>1)</w:t>
      </w:r>
      <w:r w:rsidRPr="007C2AA6">
        <w:rPr>
          <w:b/>
          <w:sz w:val="22"/>
          <w:szCs w:val="22"/>
        </w:rPr>
        <w:t xml:space="preserve"> </w:t>
      </w:r>
      <w:r w:rsidRPr="007C2AA6">
        <w:rPr>
          <w:sz w:val="22"/>
          <w:szCs w:val="22"/>
        </w:rPr>
        <w:t>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D14A82" w:rsidRPr="007C2AA6" w:rsidRDefault="00D14A82" w:rsidP="00D14A82">
      <w:pPr>
        <w:pStyle w:val="a4"/>
        <w:tabs>
          <w:tab w:val="left" w:pos="720"/>
        </w:tabs>
        <w:ind w:firstLine="709"/>
        <w:jc w:val="both"/>
        <w:rPr>
          <w:sz w:val="22"/>
          <w:szCs w:val="22"/>
        </w:rPr>
      </w:pPr>
      <w:r w:rsidRPr="007C2AA6">
        <w:rPr>
          <w:sz w:val="22"/>
          <w:szCs w:val="22"/>
        </w:rPr>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D14A82" w:rsidRPr="007C2AA6" w:rsidRDefault="00D14A82" w:rsidP="00D14A82">
      <w:pPr>
        <w:pStyle w:val="a4"/>
        <w:tabs>
          <w:tab w:val="left" w:pos="720"/>
        </w:tabs>
        <w:ind w:firstLine="709"/>
        <w:jc w:val="both"/>
        <w:rPr>
          <w:sz w:val="22"/>
          <w:szCs w:val="22"/>
        </w:rPr>
      </w:pPr>
      <w:r w:rsidRPr="007C2AA6">
        <w:rPr>
          <w:sz w:val="22"/>
          <w:szCs w:val="22"/>
        </w:rPr>
        <w:t>3) зоны действия публичных сервитутов;</w:t>
      </w:r>
    </w:p>
    <w:p w:rsidR="00D14A82" w:rsidRPr="007C2AA6" w:rsidRDefault="00D14A82" w:rsidP="00D14A82">
      <w:pPr>
        <w:pStyle w:val="a4"/>
        <w:tabs>
          <w:tab w:val="left" w:pos="720"/>
        </w:tabs>
        <w:ind w:firstLine="709"/>
        <w:jc w:val="both"/>
        <w:rPr>
          <w:sz w:val="22"/>
          <w:szCs w:val="22"/>
        </w:rPr>
      </w:pPr>
      <w:r w:rsidRPr="007C2AA6">
        <w:rPr>
          <w:sz w:val="22"/>
          <w:szCs w:val="22"/>
        </w:rPr>
        <w:t>4) зоны особо охраняемых природных территорий.</w:t>
      </w:r>
    </w:p>
    <w:p w:rsidR="00D14A82" w:rsidRPr="007C2AA6" w:rsidRDefault="00D14A82" w:rsidP="00D14A82">
      <w:pPr>
        <w:pStyle w:val="a4"/>
        <w:tabs>
          <w:tab w:val="left" w:pos="720"/>
        </w:tabs>
        <w:ind w:firstLine="709"/>
        <w:jc w:val="both"/>
        <w:rPr>
          <w:sz w:val="22"/>
          <w:szCs w:val="22"/>
        </w:rPr>
      </w:pPr>
      <w:r w:rsidRPr="007C2AA6">
        <w:rPr>
          <w:sz w:val="22"/>
          <w:szCs w:val="22"/>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D14A82" w:rsidRPr="007C2AA6" w:rsidRDefault="00D14A82" w:rsidP="00D14A82">
      <w:pPr>
        <w:pStyle w:val="a4"/>
        <w:tabs>
          <w:tab w:val="left" w:pos="720"/>
        </w:tabs>
        <w:ind w:firstLine="709"/>
        <w:jc w:val="both"/>
        <w:rPr>
          <w:sz w:val="22"/>
          <w:szCs w:val="22"/>
        </w:rPr>
      </w:pPr>
      <w:r w:rsidRPr="007C2AA6">
        <w:rPr>
          <w:sz w:val="22"/>
          <w:szCs w:val="22"/>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D14A82" w:rsidRPr="007C2AA6" w:rsidRDefault="00D14A82" w:rsidP="00D14A82">
      <w:pPr>
        <w:pStyle w:val="a4"/>
        <w:tabs>
          <w:tab w:val="left" w:pos="720"/>
        </w:tabs>
        <w:ind w:firstLine="709"/>
        <w:jc w:val="both"/>
        <w:rPr>
          <w:sz w:val="22"/>
          <w:szCs w:val="22"/>
        </w:rPr>
      </w:pPr>
      <w:r w:rsidRPr="007C2AA6">
        <w:rPr>
          <w:sz w:val="22"/>
          <w:szCs w:val="22"/>
        </w:rPr>
        <w:t xml:space="preserve">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D14A82" w:rsidRPr="00D14A82" w:rsidRDefault="00D14A82" w:rsidP="00D14A82">
      <w:pPr>
        <w:pStyle w:val="3"/>
        <w:keepNext w:val="0"/>
        <w:spacing w:after="0"/>
        <w:ind w:left="0"/>
      </w:pPr>
      <w:bookmarkStart w:id="102" w:name="_Toc282347535"/>
      <w:bookmarkStart w:id="103" w:name="_Toc476065979"/>
      <w:r w:rsidRPr="00D14A82">
        <w:t xml:space="preserve">Зоны с особыми условиями использования территорий </w:t>
      </w:r>
      <w:bookmarkEnd w:id="102"/>
      <w:r w:rsidRPr="00D14A82">
        <w:t>Берёзовского сельсовета</w:t>
      </w:r>
      <w:bookmarkEnd w:id="103"/>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D14A82" w:rsidRPr="00D14A82" w:rsidRDefault="00D14A82" w:rsidP="00D14A82">
      <w:pPr>
        <w:spacing w:after="0"/>
        <w:ind w:left="708" w:firstLine="709"/>
        <w:jc w:val="both"/>
        <w:rPr>
          <w:rFonts w:ascii="Times New Roman" w:hAnsi="Times New Roman" w:cs="Times New Roman"/>
        </w:rPr>
      </w:pPr>
      <w:r w:rsidRPr="00D14A82">
        <w:rPr>
          <w:rFonts w:ascii="Times New Roman" w:hAnsi="Times New Roman" w:cs="Times New Roman"/>
        </w:rPr>
        <w:t>1) санитарно-защитных зон объектов производственной зоны;</w:t>
      </w:r>
    </w:p>
    <w:p w:rsidR="00D14A82" w:rsidRPr="00D14A82" w:rsidRDefault="00D14A82" w:rsidP="00D14A82">
      <w:pPr>
        <w:spacing w:after="0"/>
        <w:ind w:left="708" w:firstLine="709"/>
        <w:jc w:val="both"/>
        <w:rPr>
          <w:rFonts w:ascii="Times New Roman" w:hAnsi="Times New Roman" w:cs="Times New Roman"/>
        </w:rPr>
      </w:pPr>
      <w:r w:rsidRPr="00D14A82">
        <w:rPr>
          <w:rFonts w:ascii="Times New Roman" w:hAnsi="Times New Roman" w:cs="Times New Roman"/>
        </w:rPr>
        <w:t>2) санитарно-защитных зон объектов специального назначения;</w:t>
      </w:r>
    </w:p>
    <w:p w:rsidR="00D14A82" w:rsidRPr="00D14A82" w:rsidRDefault="00D14A82" w:rsidP="00D14A82">
      <w:pPr>
        <w:spacing w:after="0"/>
        <w:ind w:left="708" w:firstLine="709"/>
        <w:jc w:val="both"/>
        <w:rPr>
          <w:rFonts w:ascii="Times New Roman" w:hAnsi="Times New Roman" w:cs="Times New Roman"/>
        </w:rPr>
      </w:pPr>
      <w:r w:rsidRPr="00D14A82">
        <w:rPr>
          <w:rFonts w:ascii="Times New Roman" w:hAnsi="Times New Roman" w:cs="Times New Roman"/>
        </w:rPr>
        <w:t>3) охранных зон объектов инженерной инфраструктуры;</w:t>
      </w:r>
    </w:p>
    <w:p w:rsidR="00D14A82" w:rsidRPr="00D14A82" w:rsidRDefault="00D14A82" w:rsidP="00D14A82">
      <w:pPr>
        <w:spacing w:after="0"/>
        <w:ind w:left="708" w:firstLine="709"/>
        <w:jc w:val="both"/>
        <w:rPr>
          <w:rFonts w:ascii="Times New Roman" w:hAnsi="Times New Roman" w:cs="Times New Roman"/>
        </w:rPr>
      </w:pPr>
      <w:r w:rsidRPr="00D14A82">
        <w:rPr>
          <w:rFonts w:ascii="Times New Roman" w:hAnsi="Times New Roman" w:cs="Times New Roman"/>
        </w:rPr>
        <w:t>4) зон санитарной охраны источников питьевого водоснабжения;</w:t>
      </w:r>
    </w:p>
    <w:p w:rsidR="00D14A82" w:rsidRPr="00D14A82" w:rsidRDefault="00D14A82" w:rsidP="00D14A82">
      <w:pPr>
        <w:spacing w:after="0"/>
        <w:ind w:left="708" w:firstLine="709"/>
        <w:jc w:val="both"/>
        <w:rPr>
          <w:rFonts w:ascii="Times New Roman" w:hAnsi="Times New Roman" w:cs="Times New Roman"/>
        </w:rPr>
      </w:pPr>
      <w:r w:rsidRPr="00D14A82">
        <w:rPr>
          <w:rFonts w:ascii="Times New Roman" w:hAnsi="Times New Roman" w:cs="Times New Roman"/>
        </w:rPr>
        <w:t>5) водоохранных зон;</w:t>
      </w:r>
    </w:p>
    <w:p w:rsidR="00D14A82" w:rsidRPr="00D14A82" w:rsidRDefault="00D14A82" w:rsidP="00D14A82">
      <w:pPr>
        <w:spacing w:after="0"/>
        <w:ind w:left="708" w:firstLine="709"/>
        <w:jc w:val="both"/>
        <w:rPr>
          <w:rFonts w:ascii="Times New Roman" w:hAnsi="Times New Roman" w:cs="Times New Roman"/>
        </w:rPr>
      </w:pPr>
      <w:r w:rsidRPr="00D14A82">
        <w:rPr>
          <w:rFonts w:ascii="Times New Roman" w:hAnsi="Times New Roman" w:cs="Times New Roman"/>
        </w:rPr>
        <w:t>6) прибрежно-защитных полос;</w:t>
      </w:r>
    </w:p>
    <w:p w:rsidR="00D14A82" w:rsidRPr="00D14A82" w:rsidRDefault="00D14A82" w:rsidP="00D14A82">
      <w:pPr>
        <w:spacing w:after="0"/>
        <w:ind w:left="708" w:firstLine="709"/>
        <w:jc w:val="both"/>
        <w:rPr>
          <w:rFonts w:ascii="Times New Roman" w:hAnsi="Times New Roman" w:cs="Times New Roman"/>
        </w:rPr>
      </w:pPr>
      <w:r w:rsidRPr="00D14A82">
        <w:rPr>
          <w:rFonts w:ascii="Times New Roman" w:hAnsi="Times New Roman" w:cs="Times New Roman"/>
        </w:rPr>
        <w:t>7) территорий объектов культурного наследия.</w:t>
      </w:r>
    </w:p>
    <w:p w:rsidR="00D14A82" w:rsidRPr="007C2AA6" w:rsidRDefault="00D14A82" w:rsidP="00D14A82">
      <w:pPr>
        <w:pStyle w:val="a4"/>
        <w:tabs>
          <w:tab w:val="left" w:pos="720"/>
        </w:tabs>
        <w:ind w:firstLine="709"/>
        <w:jc w:val="both"/>
        <w:rPr>
          <w:sz w:val="22"/>
          <w:szCs w:val="22"/>
        </w:rPr>
      </w:pPr>
      <w:r w:rsidRPr="007C2AA6">
        <w:rPr>
          <w:sz w:val="22"/>
          <w:szCs w:val="22"/>
        </w:rP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D14A82" w:rsidRPr="00D14A82" w:rsidRDefault="00D14A82" w:rsidP="00D14A82">
      <w:pPr>
        <w:pStyle w:val="3"/>
        <w:keepNext w:val="0"/>
        <w:spacing w:after="0"/>
        <w:ind w:left="0"/>
      </w:pPr>
      <w:bookmarkStart w:id="104" w:name="_Toc282347536"/>
      <w:bookmarkStart w:id="105" w:name="_Toc476065980"/>
      <w:r w:rsidRPr="00D14A82">
        <w:t>Зоны действия опасных природных или техногенных процессов</w:t>
      </w:r>
      <w:bookmarkEnd w:id="104"/>
      <w:bookmarkEnd w:id="105"/>
    </w:p>
    <w:p w:rsidR="00D14A82" w:rsidRPr="007C2AA6" w:rsidRDefault="00D14A82" w:rsidP="00D14A82">
      <w:pPr>
        <w:pStyle w:val="a4"/>
        <w:widowControl w:val="0"/>
        <w:tabs>
          <w:tab w:val="left" w:pos="720"/>
        </w:tabs>
        <w:ind w:firstLine="709"/>
        <w:jc w:val="both"/>
        <w:rPr>
          <w:sz w:val="22"/>
          <w:szCs w:val="22"/>
        </w:rPr>
      </w:pPr>
      <w:bookmarkStart w:id="106" w:name="_Toc282347537"/>
      <w:r w:rsidRPr="007C2AA6">
        <w:rPr>
          <w:sz w:val="22"/>
          <w:szCs w:val="22"/>
        </w:rPr>
        <w:t>1. Использование потенциально опасных территорий осуществляется после обеспечения условий безопасности.</w:t>
      </w:r>
    </w:p>
    <w:p w:rsidR="00D14A82" w:rsidRPr="007C2AA6" w:rsidRDefault="00D14A82" w:rsidP="00D14A82">
      <w:pPr>
        <w:pStyle w:val="a4"/>
        <w:tabs>
          <w:tab w:val="left" w:pos="720"/>
        </w:tabs>
        <w:ind w:firstLine="709"/>
        <w:jc w:val="both"/>
        <w:rPr>
          <w:sz w:val="22"/>
          <w:szCs w:val="22"/>
        </w:rPr>
      </w:pPr>
      <w:r w:rsidRPr="007C2AA6">
        <w:rPr>
          <w:sz w:val="22"/>
          <w:szCs w:val="22"/>
        </w:rP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D14A82" w:rsidRPr="00D14A82" w:rsidRDefault="00D14A82" w:rsidP="00D14A82">
      <w:pPr>
        <w:pStyle w:val="3"/>
        <w:keepNext w:val="0"/>
        <w:spacing w:after="0"/>
        <w:ind w:left="0"/>
      </w:pPr>
      <w:bookmarkStart w:id="107" w:name="_Toc476065981"/>
      <w:r w:rsidRPr="00D14A82">
        <w:t>Зоны действия публичных сервитутов</w:t>
      </w:r>
      <w:bookmarkEnd w:id="106"/>
      <w:bookmarkEnd w:id="107"/>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 xml:space="preserve">1. Публичные сервитуты – право ограниченного пользования чужими земельными участками и объектами капитального строительства, принадлежащими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w:t>
      </w:r>
      <w:r w:rsidRPr="00D14A82">
        <w:rPr>
          <w:rFonts w:ascii="Times New Roman" w:hAnsi="Times New Roman" w:cs="Times New Roman"/>
        </w:rPr>
        <w:lastRenderedPageBreak/>
        <w:t xml:space="preserve">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2. Основания возникновения - законодательные акты федеральных, региональных или муниципальных властей в целях обеспечения интересов государства, муниципалитета или местных жителей. Решение об установлении сервитута на земельный участок принимается по результатам общественных слушаний и с владельцем или пользователем недвижимости не согласовывается.</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D14A82" w:rsidRPr="007C2AA6" w:rsidRDefault="00D14A82" w:rsidP="00D14A82">
      <w:pPr>
        <w:pStyle w:val="a4"/>
        <w:tabs>
          <w:tab w:val="left" w:pos="720"/>
        </w:tabs>
        <w:ind w:firstLine="709"/>
        <w:jc w:val="both"/>
        <w:rPr>
          <w:sz w:val="22"/>
          <w:szCs w:val="22"/>
        </w:rPr>
      </w:pPr>
      <w:r w:rsidRPr="007C2AA6">
        <w:rPr>
          <w:sz w:val="22"/>
          <w:szCs w:val="22"/>
        </w:rPr>
        <w:t>3. Публичные сервитуты сохраняются в случае перехода прав на земельный участок, обремененного сервитутом, к другому лицу (ст. 275 ГК РФ).</w:t>
      </w:r>
    </w:p>
    <w:p w:rsidR="00D14A82" w:rsidRPr="007C2AA6" w:rsidRDefault="00D14A82" w:rsidP="00D14A82">
      <w:pPr>
        <w:pStyle w:val="a4"/>
        <w:tabs>
          <w:tab w:val="left" w:pos="720"/>
        </w:tabs>
        <w:ind w:firstLine="709"/>
        <w:jc w:val="both"/>
        <w:rPr>
          <w:sz w:val="22"/>
          <w:szCs w:val="22"/>
        </w:rPr>
      </w:pPr>
      <w:r w:rsidRPr="007C2AA6">
        <w:rPr>
          <w:sz w:val="22"/>
          <w:szCs w:val="22"/>
        </w:rPr>
        <w:t>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сельсовета об отмене сервитута по заявке заинтересованной стороны.</w:t>
      </w:r>
    </w:p>
    <w:p w:rsidR="00D14A82" w:rsidRPr="007C2AA6" w:rsidRDefault="00D14A82" w:rsidP="00D14A82">
      <w:pPr>
        <w:spacing w:after="0"/>
        <w:ind w:firstLine="709"/>
        <w:jc w:val="both"/>
        <w:rPr>
          <w:rFonts w:ascii="Times New Roman" w:hAnsi="Times New Roman" w:cs="Times New Roman"/>
        </w:rPr>
      </w:pPr>
      <w:r w:rsidRPr="007C2AA6">
        <w:rPr>
          <w:rFonts w:ascii="Times New Roman" w:hAnsi="Times New Roman" w:cs="Times New Roman"/>
        </w:rPr>
        <w:t>Публичный сервитут может быть отменен по причине:</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  прекращения существования оснований, которые были причиной установления сервитута (ст. 276 ГК РФ);</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 на основании судебного решения о невозможности целевого использования участка именно по причине установленного обременения (ст. 276 ГК РФ);</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 физическое уничтожение земельного участка путем снятия данного земельного участка с кадастрового учета и ликвидация записи о государственной регистрации права;</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 изъятие земельного участка из гражданского оборота;</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 в случае если правообладатель земельного участка, обремененного сервитутом, становится владельцем данного сервитута;</w:t>
      </w:r>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 прекращение действия нормативного акта, установившего сервитут.</w:t>
      </w:r>
    </w:p>
    <w:p w:rsidR="00D14A82" w:rsidRPr="007C2AA6" w:rsidRDefault="00D14A82" w:rsidP="00D14A82">
      <w:pPr>
        <w:pStyle w:val="a4"/>
        <w:tabs>
          <w:tab w:val="left" w:pos="720"/>
        </w:tabs>
        <w:ind w:firstLine="709"/>
        <w:jc w:val="both"/>
        <w:rPr>
          <w:sz w:val="22"/>
          <w:szCs w:val="22"/>
        </w:rPr>
      </w:pPr>
      <w:r w:rsidRPr="007C2AA6">
        <w:rPr>
          <w:sz w:val="22"/>
          <w:szCs w:val="22"/>
        </w:rP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D14A82" w:rsidRPr="007C2AA6" w:rsidRDefault="00D14A82" w:rsidP="00D14A82">
      <w:pPr>
        <w:pStyle w:val="2"/>
        <w:keepNext w:val="0"/>
        <w:spacing w:after="0"/>
        <w:ind w:left="0"/>
        <w:jc w:val="both"/>
        <w:rPr>
          <w:sz w:val="24"/>
          <w:szCs w:val="24"/>
        </w:rPr>
      </w:pPr>
      <w:bookmarkStart w:id="108" w:name="_Toc282347538"/>
      <w:bookmarkStart w:id="109" w:name="_Toc476065982"/>
      <w:r w:rsidRPr="007C2AA6">
        <w:rPr>
          <w:sz w:val="24"/>
          <w:szCs w:val="24"/>
        </w:rPr>
        <w:t>Градостроительные регламенты. Параметры разрешенного использования земельных участков и объектов капитального строительства</w:t>
      </w:r>
      <w:bookmarkEnd w:id="108"/>
      <w:bookmarkEnd w:id="109"/>
    </w:p>
    <w:p w:rsidR="00D14A82" w:rsidRPr="007C2AA6" w:rsidRDefault="00D14A82" w:rsidP="00D14A82">
      <w:pPr>
        <w:pStyle w:val="3"/>
        <w:keepNext w:val="0"/>
        <w:spacing w:after="0"/>
        <w:ind w:left="0"/>
      </w:pPr>
      <w:bookmarkStart w:id="110" w:name="_Toc476065983"/>
      <w:r w:rsidRPr="007C2AA6">
        <w:t>Порядок установления градостроительного регламента</w:t>
      </w:r>
      <w:bookmarkEnd w:id="110"/>
    </w:p>
    <w:p w:rsidR="00D14A82" w:rsidRPr="007C2AA6" w:rsidRDefault="00D14A82" w:rsidP="00D14A82">
      <w:pPr>
        <w:pStyle w:val="ConsNormal"/>
        <w:widowControl w:val="0"/>
        <w:spacing w:before="240"/>
        <w:ind w:right="0" w:firstLine="709"/>
        <w:jc w:val="both"/>
        <w:rPr>
          <w:rFonts w:ascii="Times New Roman" w:hAnsi="Times New Roman" w:cs="Times New Roman"/>
          <w:sz w:val="22"/>
          <w:szCs w:val="22"/>
        </w:rPr>
      </w:pPr>
      <w:r w:rsidRPr="007C2AA6">
        <w:rPr>
          <w:rFonts w:ascii="Times New Roman" w:hAnsi="Times New Roman" w:cs="Times New Roman"/>
          <w:sz w:val="22"/>
          <w:szCs w:val="22"/>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2. Настоящими Правилами градостроительные регламенты установлены с учетом:</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 xml:space="preserve">1) фактического использования земельных участков и объектов капитального строительства в границах территориальной зоны; </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3) видов территориальных зон, определенных настоящими Правилами;</w:t>
      </w:r>
    </w:p>
    <w:p w:rsidR="00D14A82" w:rsidRPr="007C2AA6" w:rsidRDefault="00D14A82" w:rsidP="00D14A82">
      <w:pPr>
        <w:pStyle w:val="a4"/>
        <w:widowControl w:val="0"/>
        <w:tabs>
          <w:tab w:val="left" w:pos="720"/>
        </w:tabs>
        <w:ind w:firstLine="720"/>
        <w:jc w:val="both"/>
        <w:rPr>
          <w:b/>
          <w:sz w:val="22"/>
          <w:szCs w:val="22"/>
        </w:rPr>
      </w:pPr>
      <w:r w:rsidRPr="007C2AA6">
        <w:rPr>
          <w:sz w:val="22"/>
          <w:szCs w:val="22"/>
        </w:rPr>
        <w:tab/>
        <w:t>4)</w:t>
      </w:r>
      <w:r w:rsidRPr="007C2AA6">
        <w:rPr>
          <w:b/>
          <w:sz w:val="22"/>
          <w:szCs w:val="22"/>
        </w:rPr>
        <w:t xml:space="preserve"> </w:t>
      </w:r>
      <w:r w:rsidRPr="007C2AA6">
        <w:rPr>
          <w:sz w:val="22"/>
          <w:szCs w:val="22"/>
        </w:rPr>
        <w:t xml:space="preserve">территорий объектов культурного наследия, а также особо охраняемых </w:t>
      </w:r>
      <w:r w:rsidRPr="007C2AA6">
        <w:rPr>
          <w:sz w:val="22"/>
          <w:szCs w:val="22"/>
        </w:rPr>
        <w:lastRenderedPageBreak/>
        <w:t>территорий, иных природных объектов.</w:t>
      </w:r>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4.</w:t>
      </w:r>
      <w:r w:rsidRPr="007C2AA6">
        <w:rPr>
          <w:rFonts w:ascii="Times New Roman" w:hAnsi="Times New Roman" w:cs="Times New Roman"/>
          <w:b/>
          <w:sz w:val="22"/>
          <w:szCs w:val="22"/>
        </w:rPr>
        <w:t xml:space="preserve"> </w:t>
      </w:r>
      <w:r w:rsidRPr="007C2AA6">
        <w:rPr>
          <w:rFonts w:ascii="Times New Roman" w:hAnsi="Times New Roman" w:cs="Times New Roman"/>
          <w:sz w:val="22"/>
          <w:szCs w:val="22"/>
        </w:rPr>
        <w:t>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D14A82" w:rsidRPr="007C2AA6" w:rsidRDefault="00D14A82" w:rsidP="00D14A82">
      <w:pPr>
        <w:pStyle w:val="ConsNormal"/>
        <w:widowControl w:val="0"/>
        <w:ind w:right="0" w:firstLine="1418"/>
        <w:jc w:val="both"/>
        <w:rPr>
          <w:rFonts w:ascii="Times New Roman" w:hAnsi="Times New Roman" w:cs="Times New Roman"/>
          <w:sz w:val="22"/>
          <w:szCs w:val="22"/>
        </w:rPr>
      </w:pPr>
      <w:r w:rsidRPr="007C2AA6">
        <w:rPr>
          <w:rFonts w:ascii="Times New Roman" w:hAnsi="Times New Roman" w:cs="Times New Roman"/>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14A82" w:rsidRPr="007C2AA6" w:rsidRDefault="00D14A82" w:rsidP="00D14A82">
      <w:pPr>
        <w:pStyle w:val="ConsNormal"/>
        <w:widowControl w:val="0"/>
        <w:ind w:right="0" w:firstLine="1418"/>
        <w:jc w:val="both"/>
        <w:rPr>
          <w:rFonts w:ascii="Times New Roman" w:hAnsi="Times New Roman" w:cs="Times New Roman"/>
          <w:sz w:val="22"/>
          <w:szCs w:val="22"/>
        </w:rPr>
      </w:pPr>
      <w:r w:rsidRPr="007C2AA6">
        <w:rPr>
          <w:rFonts w:ascii="Times New Roman" w:hAnsi="Times New Roman" w:cs="Times New Roman"/>
          <w:sz w:val="22"/>
          <w:szCs w:val="22"/>
        </w:rPr>
        <w:t>2) в границах территорий общего пользования;</w:t>
      </w:r>
    </w:p>
    <w:p w:rsidR="00D14A82" w:rsidRPr="007C2AA6" w:rsidRDefault="00D14A82" w:rsidP="00D14A82">
      <w:pPr>
        <w:pStyle w:val="ConsNormal"/>
        <w:widowControl w:val="0"/>
        <w:ind w:left="707" w:right="0" w:firstLine="711"/>
        <w:jc w:val="both"/>
        <w:rPr>
          <w:rFonts w:ascii="Times New Roman" w:hAnsi="Times New Roman" w:cs="Times New Roman"/>
          <w:sz w:val="22"/>
          <w:szCs w:val="22"/>
        </w:rPr>
      </w:pPr>
      <w:r w:rsidRPr="007C2AA6">
        <w:rPr>
          <w:rFonts w:ascii="Times New Roman" w:hAnsi="Times New Roman" w:cs="Times New Roman"/>
          <w:sz w:val="22"/>
          <w:szCs w:val="22"/>
        </w:rPr>
        <w:t>3) занятые линейными объектами;</w:t>
      </w:r>
    </w:p>
    <w:p w:rsidR="00D14A82" w:rsidRPr="007C2AA6" w:rsidRDefault="00D14A82" w:rsidP="00D14A82">
      <w:pPr>
        <w:pStyle w:val="ConsNormal"/>
        <w:widowControl w:val="0"/>
        <w:ind w:left="707" w:right="0" w:firstLine="711"/>
        <w:jc w:val="both"/>
        <w:rPr>
          <w:rFonts w:ascii="Times New Roman" w:hAnsi="Times New Roman" w:cs="Times New Roman"/>
          <w:sz w:val="22"/>
          <w:szCs w:val="22"/>
        </w:rPr>
      </w:pPr>
      <w:r w:rsidRPr="007C2AA6">
        <w:rPr>
          <w:rFonts w:ascii="Times New Roman" w:hAnsi="Times New Roman" w:cs="Times New Roman"/>
          <w:sz w:val="22"/>
          <w:szCs w:val="22"/>
        </w:rPr>
        <w:t>4) предоставленные для добычи полезных ископаемых.</w:t>
      </w:r>
    </w:p>
    <w:p w:rsidR="00D14A82" w:rsidRPr="00D14A82" w:rsidRDefault="00D14A82" w:rsidP="00D14A82">
      <w:pPr>
        <w:widowControl w:val="0"/>
        <w:spacing w:after="0"/>
        <w:ind w:firstLine="707"/>
        <w:jc w:val="both"/>
        <w:rPr>
          <w:rFonts w:ascii="Times New Roman" w:hAnsi="Times New Roman" w:cs="Times New Roman"/>
        </w:rPr>
      </w:pPr>
      <w:r w:rsidRPr="00D14A82">
        <w:rPr>
          <w:rFonts w:ascii="Times New Roman" w:hAnsi="Times New Roman" w:cs="Times New Roman"/>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14A82" w:rsidRPr="007C2AA6" w:rsidRDefault="00D14A82" w:rsidP="00D14A82">
      <w:pPr>
        <w:pStyle w:val="ConsNormal"/>
        <w:widowControl w:val="0"/>
        <w:ind w:right="0" w:firstLine="709"/>
        <w:jc w:val="both"/>
        <w:rPr>
          <w:rFonts w:ascii="Times New Roman" w:hAnsi="Times New Roman" w:cs="Times New Roman"/>
          <w:strike/>
          <w:sz w:val="22"/>
          <w:szCs w:val="22"/>
        </w:rPr>
      </w:pPr>
      <w:r w:rsidRPr="007C2AA6">
        <w:rPr>
          <w:rFonts w:ascii="Times New Roman" w:hAnsi="Times New Roman" w:cs="Times New Roman"/>
          <w:sz w:val="22"/>
          <w:szCs w:val="22"/>
        </w:rPr>
        <w:t>8. В случае если использование указанных в части 6 настоящей статьи земельных</w:t>
      </w:r>
      <w:r w:rsidRPr="00D14A82">
        <w:rPr>
          <w:rFonts w:ascii="Times New Roman" w:hAnsi="Times New Roman" w:cs="Times New Roman"/>
          <w:sz w:val="24"/>
        </w:rPr>
        <w:t xml:space="preserve"> </w:t>
      </w:r>
      <w:r w:rsidRPr="007C2AA6">
        <w:rPr>
          <w:rFonts w:ascii="Times New Roman" w:hAnsi="Times New Roman" w:cs="Times New Roman"/>
          <w:sz w:val="22"/>
          <w:szCs w:val="22"/>
        </w:rPr>
        <w:t>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14A82" w:rsidRPr="007C2AA6" w:rsidRDefault="00D14A82" w:rsidP="00D14A82">
      <w:pPr>
        <w:pStyle w:val="ConsPlusNormal"/>
        <w:ind w:firstLine="709"/>
        <w:jc w:val="both"/>
        <w:rPr>
          <w:rFonts w:ascii="Times New Roman" w:hAnsi="Times New Roman" w:cs="Times New Roman"/>
          <w:sz w:val="22"/>
          <w:szCs w:val="22"/>
        </w:rPr>
      </w:pPr>
      <w:r w:rsidRPr="007C2AA6">
        <w:rPr>
          <w:rFonts w:ascii="Times New Roman" w:hAnsi="Times New Roman" w:cs="Times New Roman"/>
          <w:sz w:val="22"/>
          <w:szCs w:val="22"/>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14A82" w:rsidRPr="007C2AA6" w:rsidRDefault="00D14A82" w:rsidP="00D14A82">
      <w:pPr>
        <w:pStyle w:val="ConsPlusNormal"/>
        <w:ind w:firstLine="709"/>
        <w:jc w:val="both"/>
        <w:rPr>
          <w:rFonts w:ascii="Times New Roman" w:hAnsi="Times New Roman" w:cs="Times New Roman"/>
          <w:sz w:val="22"/>
          <w:szCs w:val="22"/>
        </w:rPr>
      </w:pPr>
      <w:r w:rsidRPr="007C2AA6">
        <w:rPr>
          <w:rFonts w:ascii="Times New Roman" w:hAnsi="Times New Roman" w:cs="Times New Roman"/>
          <w:sz w:val="22"/>
          <w:szCs w:val="22"/>
        </w:rPr>
        <w:t>1) виды разрешенного использования земельных участков и объектов капитального строительства;</w:t>
      </w:r>
    </w:p>
    <w:p w:rsidR="00D14A82" w:rsidRPr="007C2AA6" w:rsidRDefault="00D14A82" w:rsidP="00D14A82">
      <w:pPr>
        <w:pStyle w:val="ConsPlusNormal"/>
        <w:ind w:firstLine="709"/>
        <w:jc w:val="both"/>
        <w:rPr>
          <w:rFonts w:ascii="Times New Roman" w:hAnsi="Times New Roman" w:cs="Times New Roman"/>
          <w:sz w:val="22"/>
          <w:szCs w:val="22"/>
        </w:rPr>
      </w:pPr>
      <w:r w:rsidRPr="007C2AA6">
        <w:rPr>
          <w:rFonts w:ascii="Times New Roman" w:hAnsi="Times New Roman" w:cs="Times New Roman"/>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A82" w:rsidRPr="007C2AA6" w:rsidRDefault="00D14A82" w:rsidP="00D14A82">
      <w:pPr>
        <w:pStyle w:val="ConsPlusNormal"/>
        <w:widowControl/>
        <w:ind w:firstLine="709"/>
        <w:jc w:val="both"/>
        <w:rPr>
          <w:rFonts w:ascii="Times New Roman" w:hAnsi="Times New Roman" w:cs="Times New Roman"/>
          <w:sz w:val="22"/>
          <w:szCs w:val="22"/>
        </w:rPr>
      </w:pPr>
      <w:r w:rsidRPr="007C2AA6">
        <w:rPr>
          <w:rFonts w:ascii="Times New Roman" w:hAnsi="Times New Roman" w:cs="Times New Roman"/>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4A82" w:rsidRPr="00D14A82" w:rsidRDefault="00D14A82" w:rsidP="00D14A82">
      <w:pPr>
        <w:pStyle w:val="3"/>
        <w:keepNext w:val="0"/>
        <w:spacing w:after="0"/>
        <w:ind w:left="0"/>
      </w:pPr>
      <w:bookmarkStart w:id="111" w:name="_Toc282347539"/>
      <w:bookmarkStart w:id="112" w:name="_Toc476065984"/>
      <w:r w:rsidRPr="00D14A82">
        <w:t>Виды разрешенного использования земельных участков и объектов капитального строительства</w:t>
      </w:r>
      <w:bookmarkEnd w:id="111"/>
      <w:bookmarkEnd w:id="112"/>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1. 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2. Виды разрешенного использования земельных участков и объектов капитального строительства включают:</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 xml:space="preserve">1) основные виды разрешенного использования, которые не могут быть запрещены </w:t>
      </w:r>
      <w:r w:rsidRPr="007C2AA6">
        <w:rPr>
          <w:sz w:val="22"/>
          <w:szCs w:val="22"/>
        </w:rPr>
        <w:lastRenderedPageBreak/>
        <w:t>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3) условно разрешенные виды использования.</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3. Виды использования земельного участка, не предусмотренные в градостроительном регламенте, являются запрещенными.</w:t>
      </w:r>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D14A82" w:rsidRPr="007C2AA6" w:rsidRDefault="00D14A82" w:rsidP="00D14A82">
      <w:pPr>
        <w:pStyle w:val="ConsNormal"/>
        <w:widowControl w:val="0"/>
        <w:ind w:right="0" w:firstLine="709"/>
        <w:jc w:val="both"/>
        <w:rPr>
          <w:rFonts w:ascii="Times New Roman" w:hAnsi="Times New Roman" w:cs="Times New Roman"/>
          <w:sz w:val="22"/>
          <w:szCs w:val="22"/>
        </w:rPr>
      </w:pPr>
      <w:r w:rsidRPr="007C2AA6">
        <w:rPr>
          <w:rFonts w:ascii="Times New Roman" w:hAnsi="Times New Roman" w:cs="Times New Roman"/>
          <w:sz w:val="22"/>
          <w:szCs w:val="22"/>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6. Параметры разрешенного использования земельных участков и объектов капитального строительства включают:</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3) предельное количество этажей или предельную высоту зданий, строений, сооружений;</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 xml:space="preserve">5) минимальный процент озеленения; </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ab/>
        <w:t>6) иные показатели.</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D14A82" w:rsidRPr="007C2AA6" w:rsidRDefault="00D14A82" w:rsidP="00D14A82">
      <w:pPr>
        <w:pStyle w:val="a4"/>
        <w:widowControl w:val="0"/>
        <w:tabs>
          <w:tab w:val="left" w:pos="720"/>
        </w:tabs>
        <w:ind w:firstLine="720"/>
        <w:jc w:val="both"/>
        <w:rPr>
          <w:sz w:val="22"/>
          <w:szCs w:val="22"/>
        </w:rPr>
      </w:pPr>
      <w:r w:rsidRPr="007C2AA6">
        <w:rPr>
          <w:sz w:val="22"/>
          <w:szCs w:val="22"/>
        </w:rPr>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14A82" w:rsidRPr="007C2AA6" w:rsidRDefault="00D14A82" w:rsidP="00D14A82">
      <w:pPr>
        <w:pStyle w:val="a4"/>
        <w:tabs>
          <w:tab w:val="left" w:pos="720"/>
        </w:tabs>
        <w:ind w:firstLine="709"/>
        <w:jc w:val="both"/>
        <w:rPr>
          <w:sz w:val="22"/>
          <w:szCs w:val="22"/>
        </w:rPr>
      </w:pPr>
      <w:r w:rsidRPr="007C2AA6">
        <w:rPr>
          <w:sz w:val="22"/>
          <w:szCs w:val="22"/>
        </w:rPr>
        <w:t>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D14A82" w:rsidRPr="007C2AA6" w:rsidRDefault="00D14A82" w:rsidP="00D14A82">
      <w:pPr>
        <w:pStyle w:val="a4"/>
        <w:tabs>
          <w:tab w:val="left" w:pos="720"/>
        </w:tabs>
        <w:ind w:firstLine="709"/>
        <w:jc w:val="both"/>
        <w:rPr>
          <w:sz w:val="22"/>
          <w:szCs w:val="22"/>
        </w:rPr>
      </w:pPr>
    </w:p>
    <w:p w:rsidR="00D14A82" w:rsidRPr="00D14A82" w:rsidRDefault="00D14A82" w:rsidP="00D14A82">
      <w:pPr>
        <w:pStyle w:val="3"/>
        <w:keepNext w:val="0"/>
        <w:spacing w:after="0"/>
        <w:ind w:left="0"/>
      </w:pPr>
      <w:bookmarkStart w:id="113" w:name="_Toc476065985"/>
      <w:r w:rsidRPr="00D14A82">
        <w:t>Использование объектов недвижимости, не соответствующих установленному градостроительному регламенту</w:t>
      </w:r>
      <w:bookmarkEnd w:id="113"/>
    </w:p>
    <w:p w:rsidR="00D14A82" w:rsidRPr="004B54CB" w:rsidRDefault="00D14A82" w:rsidP="00D14A82">
      <w:pPr>
        <w:pStyle w:val="a4"/>
        <w:widowControl w:val="0"/>
        <w:tabs>
          <w:tab w:val="left" w:pos="720"/>
        </w:tabs>
        <w:ind w:firstLine="720"/>
        <w:jc w:val="both"/>
        <w:rPr>
          <w:sz w:val="22"/>
          <w:szCs w:val="22"/>
        </w:rPr>
      </w:pPr>
      <w:r w:rsidRPr="004B54CB">
        <w:rPr>
          <w:sz w:val="22"/>
          <w:szCs w:val="22"/>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D14A82" w:rsidRPr="004B54CB" w:rsidRDefault="00D14A82" w:rsidP="00D14A82">
      <w:pPr>
        <w:pStyle w:val="a4"/>
        <w:widowControl w:val="0"/>
        <w:numPr>
          <w:ilvl w:val="0"/>
          <w:numId w:val="14"/>
        </w:numPr>
        <w:tabs>
          <w:tab w:val="left" w:pos="720"/>
        </w:tabs>
        <w:ind w:left="0" w:firstLine="709"/>
        <w:jc w:val="both"/>
        <w:rPr>
          <w:sz w:val="22"/>
          <w:szCs w:val="22"/>
        </w:rPr>
      </w:pPr>
      <w:r w:rsidRPr="004B54CB">
        <w:rPr>
          <w:sz w:val="22"/>
          <w:szCs w:val="22"/>
        </w:rP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D14A82" w:rsidRPr="004B54CB" w:rsidRDefault="00D14A82" w:rsidP="00D14A82">
      <w:pPr>
        <w:pStyle w:val="a4"/>
        <w:widowControl w:val="0"/>
        <w:numPr>
          <w:ilvl w:val="0"/>
          <w:numId w:val="14"/>
        </w:numPr>
        <w:tabs>
          <w:tab w:val="left" w:pos="720"/>
        </w:tabs>
        <w:ind w:left="0" w:firstLine="709"/>
        <w:jc w:val="both"/>
        <w:rPr>
          <w:sz w:val="22"/>
          <w:szCs w:val="22"/>
        </w:rPr>
      </w:pPr>
      <w:r w:rsidRPr="004B54CB">
        <w:rPr>
          <w:sz w:val="22"/>
          <w:szCs w:val="22"/>
        </w:rPr>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 xml:space="preserve">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района имеет право, в соответствии с федеральными законами, иными нормативными правовыми актами, наложить запрет на использование таких </w:t>
      </w:r>
      <w:r w:rsidRPr="004B54CB">
        <w:rPr>
          <w:sz w:val="22"/>
          <w:szCs w:val="22"/>
        </w:rPr>
        <w:lastRenderedPageBreak/>
        <w:t>земельных участков и объектов недвижимости.</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D14A82" w:rsidRPr="00D14A82" w:rsidRDefault="00D14A82" w:rsidP="00D14A82">
      <w:pPr>
        <w:pStyle w:val="a4"/>
        <w:tabs>
          <w:tab w:val="left" w:pos="720"/>
        </w:tabs>
        <w:ind w:firstLine="709"/>
        <w:jc w:val="both"/>
      </w:pPr>
    </w:p>
    <w:p w:rsidR="00D14A82" w:rsidRPr="004B54CB" w:rsidRDefault="00D14A82" w:rsidP="00D14A82">
      <w:pPr>
        <w:pStyle w:val="1"/>
        <w:keepNext w:val="0"/>
        <w:spacing w:after="0"/>
        <w:jc w:val="both"/>
        <w:rPr>
          <w:sz w:val="24"/>
          <w:szCs w:val="24"/>
        </w:rPr>
      </w:pPr>
      <w:bookmarkStart w:id="114" w:name="_Toc282347552"/>
      <w:bookmarkStart w:id="115" w:name="_Toc476065986"/>
      <w:r w:rsidRPr="004B54CB">
        <w:rPr>
          <w:sz w:val="24"/>
          <w:szCs w:val="24"/>
        </w:rPr>
        <w:t xml:space="preserve">Иные вопросы землепользования и застройки </w:t>
      </w:r>
      <w:bookmarkEnd w:id="114"/>
      <w:r w:rsidRPr="004B54CB">
        <w:rPr>
          <w:sz w:val="24"/>
          <w:szCs w:val="24"/>
        </w:rPr>
        <w:t>территории Берёзовского сельсовета</w:t>
      </w:r>
      <w:bookmarkEnd w:id="115"/>
    </w:p>
    <w:p w:rsidR="00D14A82" w:rsidRPr="004B54CB" w:rsidRDefault="00D14A82" w:rsidP="00D14A82">
      <w:pPr>
        <w:pStyle w:val="2"/>
        <w:keepNext w:val="0"/>
        <w:spacing w:after="0"/>
        <w:ind w:left="0"/>
        <w:jc w:val="both"/>
        <w:rPr>
          <w:sz w:val="24"/>
          <w:szCs w:val="24"/>
        </w:rPr>
      </w:pPr>
      <w:bookmarkStart w:id="116" w:name="_Toc282347553"/>
      <w:bookmarkStart w:id="117" w:name="_Toc476065987"/>
      <w:r w:rsidRPr="004B54CB">
        <w:rPr>
          <w:sz w:val="24"/>
          <w:szCs w:val="24"/>
        </w:rPr>
        <w:t xml:space="preserve">Регулирование землепользования и застройки на территории </w:t>
      </w:r>
      <w:bookmarkEnd w:id="116"/>
      <w:r w:rsidRPr="004B54CB">
        <w:rPr>
          <w:sz w:val="24"/>
          <w:szCs w:val="24"/>
        </w:rPr>
        <w:t>Берёзовского сельсовета</w:t>
      </w:r>
      <w:bookmarkEnd w:id="117"/>
    </w:p>
    <w:p w:rsidR="00D14A82" w:rsidRPr="004B54CB" w:rsidRDefault="00D14A82" w:rsidP="00D14A82">
      <w:pPr>
        <w:pStyle w:val="3"/>
        <w:keepNext w:val="0"/>
        <w:spacing w:after="0"/>
        <w:ind w:left="0"/>
      </w:pPr>
      <w:bookmarkStart w:id="118" w:name="_Toc476065988"/>
      <w:r w:rsidRPr="004B54CB">
        <w:t>Установление сервитута в отношении земельного участка, находящегося на территории муниципального образования Берёзовский сельсовет</w:t>
      </w:r>
      <w:bookmarkEnd w:id="118"/>
    </w:p>
    <w:p w:rsidR="00D14A82" w:rsidRPr="004B54CB" w:rsidRDefault="00D14A82" w:rsidP="00D14A82">
      <w:pPr>
        <w:widowControl w:val="0"/>
        <w:spacing w:before="240" w:after="0"/>
        <w:ind w:firstLine="709"/>
        <w:jc w:val="both"/>
        <w:rPr>
          <w:rFonts w:ascii="Times New Roman" w:hAnsi="Times New Roman" w:cs="Times New Roman"/>
        </w:rPr>
      </w:pPr>
      <w:bookmarkStart w:id="119" w:name="_Toc282347556"/>
      <w:r w:rsidRPr="004B54CB">
        <w:rPr>
          <w:rFonts w:ascii="Times New Roman" w:hAnsi="Times New Roman" w:cs="Times New Roman"/>
        </w:rPr>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D14A82" w:rsidRPr="004B54CB" w:rsidRDefault="00D14A82" w:rsidP="00D14A82">
      <w:pPr>
        <w:pStyle w:val="ae"/>
        <w:widowControl w:val="0"/>
        <w:ind w:firstLine="720"/>
        <w:jc w:val="both"/>
        <w:rPr>
          <w:rFonts w:ascii="Times New Roman" w:hAnsi="Times New Roman" w:cs="Times New Roman"/>
          <w:sz w:val="22"/>
          <w:szCs w:val="22"/>
        </w:rPr>
      </w:pPr>
      <w:r w:rsidRPr="004B54CB">
        <w:rPr>
          <w:rFonts w:ascii="Times New Roman" w:eastAsia="MS Mincho" w:hAnsi="Times New Roman" w:cs="Times New Roman"/>
          <w:sz w:val="22"/>
          <w:szCs w:val="22"/>
        </w:rPr>
        <w:t xml:space="preserve">2. Публичный сервитут устанавливается местной Администрацией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4B54CB">
        <w:rPr>
          <w:rFonts w:ascii="Times New Roman" w:hAnsi="Times New Roman" w:cs="Times New Roman"/>
          <w:sz w:val="22"/>
          <w:szCs w:val="22"/>
        </w:rPr>
        <w:t>градостроительной документации, Правил землепользования и застройки.</w:t>
      </w:r>
    </w:p>
    <w:p w:rsidR="00D14A82" w:rsidRPr="004B54CB" w:rsidRDefault="00D14A82" w:rsidP="00D14A82">
      <w:pPr>
        <w:pStyle w:val="ae"/>
        <w:widowControl w:val="0"/>
        <w:ind w:firstLine="720"/>
        <w:jc w:val="both"/>
        <w:rPr>
          <w:rFonts w:ascii="Times New Roman" w:eastAsia="MS Mincho" w:hAnsi="Times New Roman" w:cs="Times New Roman"/>
          <w:sz w:val="22"/>
          <w:szCs w:val="22"/>
        </w:rPr>
      </w:pPr>
      <w:r w:rsidRPr="004B54CB">
        <w:rPr>
          <w:rFonts w:ascii="Times New Roman" w:hAnsi="Times New Roman" w:cs="Times New Roman"/>
          <w:sz w:val="22"/>
          <w:szCs w:val="22"/>
        </w:rPr>
        <w:t xml:space="preserve">3. </w:t>
      </w:r>
      <w:r w:rsidRPr="004B54CB">
        <w:rPr>
          <w:rFonts w:ascii="Times New Roman" w:eastAsia="MS Mincho" w:hAnsi="Times New Roman" w:cs="Times New Roman"/>
          <w:sz w:val="22"/>
          <w:szCs w:val="22"/>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D14A82" w:rsidRPr="004B54CB" w:rsidRDefault="00D14A82" w:rsidP="00D14A82">
      <w:pPr>
        <w:pStyle w:val="ae"/>
        <w:widowControl w:val="0"/>
        <w:ind w:firstLine="720"/>
        <w:jc w:val="both"/>
        <w:rPr>
          <w:rFonts w:ascii="Times New Roman" w:hAnsi="Times New Roman" w:cs="Times New Roman"/>
          <w:sz w:val="22"/>
          <w:szCs w:val="22"/>
        </w:rPr>
      </w:pPr>
      <w:r w:rsidRPr="004B54CB">
        <w:rPr>
          <w:rFonts w:ascii="Times New Roman" w:eastAsia="MS Mincho" w:hAnsi="Times New Roman" w:cs="Times New Roman"/>
          <w:sz w:val="22"/>
          <w:szCs w:val="22"/>
        </w:rPr>
        <w:t>4.</w:t>
      </w:r>
      <w:r w:rsidRPr="004B54CB">
        <w:rPr>
          <w:rFonts w:ascii="Times New Roman" w:hAnsi="Times New Roman" w:cs="Times New Roman"/>
          <w:sz w:val="22"/>
          <w:szCs w:val="22"/>
        </w:rPr>
        <w:t xml:space="preserve"> Публичные сервитуты устанавливаются для:</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1) прохода или проезда через земельный участок;</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3) размещения на земельном участке межевых и геодезических знаков и подъездов к ним;</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lastRenderedPageBreak/>
        <w:tab/>
        <w:t>4) проведения дренажных работ на земельном участке;</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5) забора (изъятия) водных ресурсов из водных объектов и водопоя;</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6) прогона сельскохозяйственных животных через земельный участок;</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8) использования земельного участка в целях охоты и рыболовства;</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ab/>
        <w:t>9) временного пользования земельным участком в целях проведения изыскательских, исследовательских и других работ;</w:t>
      </w:r>
    </w:p>
    <w:p w:rsidR="00D14A82" w:rsidRPr="004B54CB" w:rsidRDefault="00D14A82" w:rsidP="00D14A82">
      <w:pPr>
        <w:pStyle w:val="ae"/>
        <w:widowControl w:val="0"/>
        <w:ind w:firstLine="720"/>
        <w:jc w:val="both"/>
        <w:rPr>
          <w:rFonts w:ascii="Times New Roman" w:eastAsia="MS Mincho" w:hAnsi="Times New Roman" w:cs="Times New Roman"/>
          <w:sz w:val="22"/>
          <w:szCs w:val="22"/>
        </w:rPr>
      </w:pPr>
      <w:r w:rsidRPr="004B54CB">
        <w:rPr>
          <w:rFonts w:ascii="Times New Roman" w:hAnsi="Times New Roman" w:cs="Times New Roman"/>
          <w:sz w:val="22"/>
          <w:szCs w:val="22"/>
        </w:rPr>
        <w:tab/>
        <w:t>10) свободного доступа к прибрежной полосе</w:t>
      </w:r>
      <w:r w:rsidRPr="004B54CB">
        <w:rPr>
          <w:rFonts w:ascii="Times New Roman" w:eastAsia="MS Mincho" w:hAnsi="Times New Roman" w:cs="Times New Roman"/>
          <w:sz w:val="22"/>
          <w:szCs w:val="22"/>
        </w:rPr>
        <w:t>.</w:t>
      </w:r>
    </w:p>
    <w:p w:rsidR="00D14A82" w:rsidRPr="004B54CB" w:rsidRDefault="00D14A82" w:rsidP="00D14A82">
      <w:pPr>
        <w:pStyle w:val="ae"/>
        <w:widowControl w:val="0"/>
        <w:ind w:firstLine="720"/>
        <w:jc w:val="both"/>
        <w:rPr>
          <w:rFonts w:ascii="Times New Roman" w:eastAsia="MS Mincho" w:hAnsi="Times New Roman" w:cs="Times New Roman"/>
          <w:sz w:val="22"/>
          <w:szCs w:val="22"/>
        </w:rPr>
      </w:pPr>
      <w:r w:rsidRPr="004B54CB">
        <w:rPr>
          <w:rFonts w:ascii="Times New Roman" w:eastAsia="MS Mincho" w:hAnsi="Times New Roman" w:cs="Times New Roman"/>
          <w:sz w:val="22"/>
          <w:szCs w:val="22"/>
        </w:rPr>
        <w:t>5. Публичный сервитут может быть срочным или постоянным.</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6. Установление публичного сервитута осуществляется с учетом результатов публичных слушаний.</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7. Инициаторами установления (прекращения) публичного сервитута могут быть физические и юридические лица, органы местного самоуправления.</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8. Глава сельсовета принимает решение о проведении публичных слушаний по вопросу об установлении (прекращении) публичного сервитута.</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 xml:space="preserve">9.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 xml:space="preserve">10.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сельсовета. </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11. Глава сельсовета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 местонахождение земельного участка, в отношении которого устанавливается публичный сервитут;</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 кадастровый план земельного участка (или проект границ земельного участка);</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 сведения о собственнике (землевладельце, землепользователе) данного земельного участка;</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 сведения об инициаторе установления публичного сервитута;</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 содержание публичного сервитута;</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 сфера действия публичного сервитута;</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 срок действия публичного сервитута или указание на его бессрочность;</w:t>
      </w:r>
    </w:p>
    <w:p w:rsidR="00D14A82" w:rsidRPr="004B54CB" w:rsidRDefault="00D14A82" w:rsidP="00D14A82">
      <w:pPr>
        <w:widowControl w:val="0"/>
        <w:spacing w:after="0"/>
        <w:jc w:val="both"/>
        <w:rPr>
          <w:rFonts w:ascii="Times New Roman" w:hAnsi="Times New Roman" w:cs="Times New Roman"/>
        </w:rPr>
      </w:pPr>
      <w:r w:rsidRPr="004B54CB">
        <w:rPr>
          <w:rFonts w:ascii="Times New Roman" w:hAnsi="Times New Roman" w:cs="Times New Roman"/>
        </w:rPr>
        <w:tab/>
      </w:r>
      <w:r w:rsidRPr="004B54CB">
        <w:rPr>
          <w:rFonts w:ascii="Times New Roman" w:hAnsi="Times New Roman" w:cs="Times New Roman"/>
        </w:rPr>
        <w:tab/>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D14A82" w:rsidRPr="004B54CB" w:rsidRDefault="00D14A82" w:rsidP="00D14A82">
      <w:pPr>
        <w:pStyle w:val="ae"/>
        <w:widowControl w:val="0"/>
        <w:ind w:firstLine="720"/>
        <w:jc w:val="both"/>
        <w:rPr>
          <w:rFonts w:ascii="Times New Roman" w:hAnsi="Times New Roman" w:cs="Times New Roman"/>
          <w:sz w:val="22"/>
          <w:szCs w:val="22"/>
        </w:rPr>
      </w:pPr>
      <w:r w:rsidRPr="004B54CB">
        <w:rPr>
          <w:rFonts w:ascii="Times New Roman" w:hAnsi="Times New Roman" w:cs="Times New Roman"/>
          <w:sz w:val="22"/>
          <w:szCs w:val="22"/>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 Границы действия публичных сервитутов фиксируются на планах земельных участков.</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 xml:space="preserve">13.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lastRenderedPageBreak/>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14. Срочный публичный сервитут прекращается по истечении срока его действия, определенного постановлением главы сельсовета. Принятие нормативного правового акта о прекращении действия срочного публичного сервитута не требуется.</w:t>
      </w:r>
    </w:p>
    <w:p w:rsidR="00D14A82" w:rsidRPr="004B54CB" w:rsidRDefault="00D14A82" w:rsidP="00D14A82">
      <w:pPr>
        <w:pStyle w:val="ae"/>
        <w:widowControl w:val="0"/>
        <w:ind w:firstLine="720"/>
        <w:jc w:val="both"/>
        <w:rPr>
          <w:rFonts w:ascii="Times New Roman" w:hAnsi="Times New Roman" w:cs="Times New Roman"/>
          <w:sz w:val="22"/>
          <w:szCs w:val="22"/>
        </w:rPr>
      </w:pPr>
      <w:r w:rsidRPr="004B54CB">
        <w:rPr>
          <w:rFonts w:ascii="Times New Roman" w:eastAsia="MS Mincho" w:hAnsi="Times New Roman" w:cs="Times New Roman"/>
          <w:sz w:val="22"/>
          <w:szCs w:val="22"/>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16. Осуществление публичного сервитута должно быть наименее обременительным для земельного участка, в отношении которого он установлен.</w:t>
      </w:r>
    </w:p>
    <w:p w:rsidR="00D14A82" w:rsidRPr="00D14A82" w:rsidRDefault="00D14A82" w:rsidP="00D14A82">
      <w:pPr>
        <w:widowControl w:val="0"/>
        <w:spacing w:after="0"/>
        <w:ind w:firstLine="709"/>
        <w:jc w:val="both"/>
        <w:rPr>
          <w:rFonts w:ascii="Times New Roman" w:hAnsi="Times New Roman" w:cs="Times New Roman"/>
          <w:szCs w:val="28"/>
        </w:rPr>
      </w:pPr>
      <w:r w:rsidRPr="00D14A82">
        <w:rPr>
          <w:rFonts w:ascii="Times New Roman" w:hAnsi="Times New Roman" w:cs="Times New Roman"/>
          <w:szCs w:val="28"/>
        </w:rPr>
        <w:t>17.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14A82" w:rsidRPr="00D14A82" w:rsidRDefault="00D14A82" w:rsidP="00D14A82">
      <w:pPr>
        <w:widowControl w:val="0"/>
        <w:autoSpaceDE w:val="0"/>
        <w:autoSpaceDN w:val="0"/>
        <w:adjustRightInd w:val="0"/>
        <w:spacing w:after="0"/>
        <w:ind w:firstLine="709"/>
        <w:jc w:val="both"/>
        <w:rPr>
          <w:rFonts w:ascii="Times New Roman" w:hAnsi="Times New Roman" w:cs="Times New Roman"/>
          <w:sz w:val="28"/>
        </w:rPr>
      </w:pPr>
      <w:r w:rsidRPr="00D14A82">
        <w:rPr>
          <w:rFonts w:ascii="Times New Roman" w:hAnsi="Times New Roman" w:cs="Times New Roman"/>
        </w:rPr>
        <w:t>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14A82" w:rsidRPr="00D14A82" w:rsidRDefault="00D14A82" w:rsidP="00D14A82">
      <w:pPr>
        <w:spacing w:after="0"/>
        <w:ind w:firstLine="709"/>
        <w:jc w:val="both"/>
        <w:rPr>
          <w:rFonts w:ascii="Times New Roman" w:hAnsi="Times New Roman" w:cs="Times New Roman"/>
        </w:rPr>
      </w:pPr>
    </w:p>
    <w:p w:rsidR="00D14A82" w:rsidRPr="00D14A82" w:rsidRDefault="00D14A82" w:rsidP="00D14A82">
      <w:pPr>
        <w:pStyle w:val="3"/>
        <w:keepNext w:val="0"/>
        <w:spacing w:after="0"/>
        <w:ind w:left="0"/>
      </w:pPr>
      <w:bookmarkStart w:id="120" w:name="_Toc282347557"/>
      <w:bookmarkStart w:id="121" w:name="_Toc476065989"/>
      <w:bookmarkEnd w:id="119"/>
      <w:r w:rsidRPr="00D14A82">
        <w:t>Основные принципы организации застройки территории поселения</w:t>
      </w:r>
      <w:bookmarkEnd w:id="120"/>
      <w:bookmarkEnd w:id="121"/>
    </w:p>
    <w:p w:rsidR="00D14A82" w:rsidRPr="004B54CB" w:rsidRDefault="00D14A82" w:rsidP="00D14A82">
      <w:pPr>
        <w:pStyle w:val="a4"/>
        <w:widowControl w:val="0"/>
        <w:tabs>
          <w:tab w:val="left" w:pos="720"/>
        </w:tabs>
        <w:ind w:firstLine="720"/>
        <w:jc w:val="both"/>
        <w:rPr>
          <w:sz w:val="22"/>
          <w:szCs w:val="22"/>
        </w:rPr>
      </w:pPr>
      <w:r w:rsidRPr="004B54CB">
        <w:rPr>
          <w:sz w:val="22"/>
          <w:szCs w:val="22"/>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2. Для создания благоприятной среды проживания необходимо:</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ab/>
        <w:t>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ab/>
        <w:t xml:space="preserve">2) обеспечить сохранение природной среды и имеющихся объектов историко-культурного наследия; </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ab/>
        <w:t xml:space="preserve">4) обеспечивать инвалидам условия для беспрепятственного доступа к объектам социального и иного назначения. </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4</w:t>
      </w:r>
      <w:r w:rsidRPr="004B54CB">
        <w:rPr>
          <w:b/>
          <w:sz w:val="22"/>
          <w:szCs w:val="22"/>
        </w:rPr>
        <w:t>.</w:t>
      </w:r>
      <w:r w:rsidRPr="004B54CB">
        <w:rPr>
          <w:sz w:val="22"/>
          <w:szCs w:val="22"/>
        </w:rPr>
        <w:t xml:space="preserve">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 xml:space="preserve">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w:t>
      </w:r>
      <w:r w:rsidRPr="004B54CB">
        <w:rPr>
          <w:sz w:val="22"/>
          <w:szCs w:val="22"/>
        </w:rPr>
        <w:lastRenderedPageBreak/>
        <w:t>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14A82" w:rsidRPr="00D14A82" w:rsidRDefault="00D14A82" w:rsidP="00D14A82">
      <w:pPr>
        <w:pStyle w:val="a4"/>
        <w:widowControl w:val="0"/>
        <w:tabs>
          <w:tab w:val="left" w:pos="720"/>
        </w:tabs>
        <w:ind w:firstLine="720"/>
        <w:jc w:val="both"/>
      </w:pPr>
      <w:r w:rsidRPr="004B54CB">
        <w:rPr>
          <w:sz w:val="22"/>
          <w:szCs w:val="22"/>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r w:rsidRPr="00D14A82">
        <w:t>).</w:t>
      </w:r>
    </w:p>
    <w:p w:rsidR="00D14A82" w:rsidRPr="00D14A82" w:rsidRDefault="00D14A82" w:rsidP="00D14A82">
      <w:pPr>
        <w:pStyle w:val="3"/>
        <w:keepNext w:val="0"/>
        <w:spacing w:after="0"/>
        <w:ind w:left="0"/>
      </w:pPr>
      <w:bookmarkStart w:id="122" w:name="_Toc476065990"/>
      <w:r w:rsidRPr="00D14A82">
        <w:t>Право на осуществление строительства, реконструкции и капитального ремонта объектов капитального строительства</w:t>
      </w:r>
      <w:bookmarkEnd w:id="122"/>
    </w:p>
    <w:p w:rsidR="00D14A82" w:rsidRPr="004B54CB" w:rsidRDefault="00D14A82" w:rsidP="00D14A82">
      <w:pPr>
        <w:pStyle w:val="a4"/>
        <w:tabs>
          <w:tab w:val="left" w:pos="720"/>
        </w:tabs>
        <w:ind w:firstLine="709"/>
        <w:jc w:val="both"/>
        <w:rPr>
          <w:sz w:val="22"/>
          <w:szCs w:val="22"/>
        </w:rPr>
      </w:pPr>
      <w:r w:rsidRPr="004B54CB">
        <w:rPr>
          <w:sz w:val="22"/>
          <w:szCs w:val="22"/>
        </w:rPr>
        <w:t>1. 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D14A82" w:rsidRPr="00D14A82" w:rsidRDefault="00D14A82" w:rsidP="00D14A82">
      <w:pPr>
        <w:pStyle w:val="3"/>
        <w:keepNext w:val="0"/>
        <w:spacing w:after="0"/>
        <w:ind w:left="0"/>
      </w:pPr>
      <w:bookmarkStart w:id="123" w:name="_Toc282347559"/>
      <w:bookmarkStart w:id="124" w:name="_Toc476065991"/>
      <w:r w:rsidRPr="00D14A82">
        <w:t>Проектная документация объекта капитального строительства</w:t>
      </w:r>
      <w:bookmarkEnd w:id="123"/>
      <w:bookmarkEnd w:id="124"/>
    </w:p>
    <w:p w:rsidR="00D14A82" w:rsidRPr="004B54CB" w:rsidRDefault="00D14A82" w:rsidP="00D14A82">
      <w:pPr>
        <w:pStyle w:val="a4"/>
        <w:widowControl w:val="0"/>
        <w:tabs>
          <w:tab w:val="left" w:pos="720"/>
        </w:tabs>
        <w:ind w:firstLine="720"/>
        <w:jc w:val="both"/>
        <w:rPr>
          <w:sz w:val="22"/>
          <w:szCs w:val="22"/>
        </w:rPr>
      </w:pPr>
      <w:bookmarkStart w:id="125" w:name="_Toc282347560"/>
      <w:r w:rsidRPr="004B54CB">
        <w:rPr>
          <w:sz w:val="22"/>
          <w:szCs w:val="22"/>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D14A82" w:rsidRPr="00D14A82" w:rsidRDefault="00D14A82" w:rsidP="00D14A82">
      <w:pPr>
        <w:pStyle w:val="3"/>
        <w:keepNext w:val="0"/>
        <w:spacing w:after="0"/>
        <w:ind w:left="0"/>
      </w:pPr>
      <w:bookmarkStart w:id="126" w:name="_Toc476065992"/>
      <w:r w:rsidRPr="00D14A82">
        <w:t>Государственная экспертиза и утверждение проектной документации</w:t>
      </w:r>
      <w:bookmarkEnd w:id="125"/>
      <w:bookmarkEnd w:id="126"/>
    </w:p>
    <w:p w:rsidR="00D14A82" w:rsidRPr="00D14A82" w:rsidRDefault="00D14A82" w:rsidP="00D14A82">
      <w:pPr>
        <w:widowControl w:val="0"/>
        <w:spacing w:after="0"/>
        <w:ind w:firstLine="720"/>
        <w:jc w:val="both"/>
        <w:rPr>
          <w:rFonts w:ascii="Times New Roman" w:hAnsi="Times New Roman" w:cs="Times New Roman"/>
        </w:rPr>
      </w:pPr>
      <w:r w:rsidRPr="00D14A82">
        <w:rPr>
          <w:rFonts w:ascii="Times New Roman" w:hAnsi="Times New Roman" w:cs="Times New Roman"/>
        </w:rPr>
        <w:t xml:space="preserve">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w:t>
      </w:r>
      <w:r w:rsidRPr="00D14A82">
        <w:rPr>
          <w:rFonts w:ascii="Times New Roman" w:hAnsi="Times New Roman" w:cs="Times New Roman"/>
        </w:rPr>
        <w:lastRenderedPageBreak/>
        <w:t>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D14A82" w:rsidRPr="00D14A82" w:rsidRDefault="00D14A82" w:rsidP="00D14A82">
      <w:pPr>
        <w:widowControl w:val="0"/>
        <w:spacing w:after="0"/>
        <w:ind w:firstLine="720"/>
        <w:jc w:val="both"/>
        <w:rPr>
          <w:rFonts w:ascii="Times New Roman" w:hAnsi="Times New Roman" w:cs="Times New Roman"/>
        </w:rPr>
      </w:pPr>
      <w:r w:rsidRPr="00D14A82">
        <w:rPr>
          <w:rFonts w:ascii="Times New Roman" w:hAnsi="Times New Roman" w:cs="Times New Roman"/>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D14A82" w:rsidRPr="00D14A82" w:rsidRDefault="00D14A82" w:rsidP="00D14A82">
      <w:pPr>
        <w:widowControl w:val="0"/>
        <w:spacing w:after="0"/>
        <w:ind w:firstLine="720"/>
        <w:jc w:val="both"/>
        <w:rPr>
          <w:rFonts w:ascii="Times New Roman" w:hAnsi="Times New Roman" w:cs="Times New Roman"/>
        </w:rPr>
      </w:pPr>
      <w:r w:rsidRPr="00D14A82">
        <w:rPr>
          <w:rFonts w:ascii="Times New Roman" w:hAnsi="Times New Roman" w:cs="Times New Roman"/>
        </w:rPr>
        <w:t>3. Прошедшая государственную экспертизу проектная документация утверждается заказчиком.</w:t>
      </w:r>
    </w:p>
    <w:p w:rsidR="00D14A82" w:rsidRPr="00D14A82" w:rsidRDefault="00D14A82" w:rsidP="00D14A82">
      <w:pPr>
        <w:widowControl w:val="0"/>
        <w:spacing w:after="0"/>
        <w:ind w:firstLine="720"/>
        <w:jc w:val="both"/>
        <w:rPr>
          <w:rFonts w:ascii="Times New Roman" w:hAnsi="Times New Roman" w:cs="Times New Roman"/>
        </w:rPr>
      </w:pPr>
      <w:r w:rsidRPr="00D14A82">
        <w:rPr>
          <w:rFonts w:ascii="Times New Roman" w:hAnsi="Times New Roman" w:cs="Times New Roman"/>
        </w:rPr>
        <w:t>4. Утвержденная проектная документация является основанием для выдачи разрешения на строительство.</w:t>
      </w:r>
    </w:p>
    <w:p w:rsidR="00D14A82" w:rsidRPr="00D14A82" w:rsidRDefault="00D14A82" w:rsidP="00D14A82">
      <w:pPr>
        <w:spacing w:after="0"/>
        <w:ind w:firstLine="720"/>
        <w:jc w:val="both"/>
        <w:rPr>
          <w:rFonts w:ascii="Times New Roman" w:hAnsi="Times New Roman" w:cs="Times New Roman"/>
        </w:rPr>
      </w:pPr>
    </w:p>
    <w:p w:rsidR="00D14A82" w:rsidRPr="00D14A82" w:rsidRDefault="00D14A82" w:rsidP="00D14A82">
      <w:pPr>
        <w:pStyle w:val="3"/>
        <w:keepNext w:val="0"/>
        <w:spacing w:after="0"/>
        <w:ind w:left="0"/>
      </w:pPr>
      <w:bookmarkStart w:id="127" w:name="_Toc282347561"/>
      <w:bookmarkStart w:id="128" w:name="_Toc476065993"/>
      <w:r w:rsidRPr="00D14A82">
        <w:t>Выдача разрешения на строительство</w:t>
      </w:r>
      <w:bookmarkEnd w:id="127"/>
      <w:bookmarkEnd w:id="128"/>
    </w:p>
    <w:p w:rsidR="00D14A82" w:rsidRPr="004B54CB" w:rsidRDefault="00D14A82" w:rsidP="00D14A82">
      <w:pPr>
        <w:widowControl w:val="0"/>
        <w:spacing w:after="0"/>
        <w:ind w:firstLine="709"/>
        <w:jc w:val="both"/>
        <w:rPr>
          <w:rFonts w:ascii="Times New Roman" w:hAnsi="Times New Roman" w:cs="Times New Roman"/>
        </w:rPr>
      </w:pPr>
      <w:bookmarkStart w:id="129" w:name="sub_4401"/>
      <w:r w:rsidRPr="004B54CB">
        <w:rPr>
          <w:rFonts w:ascii="Times New Roman" w:hAnsi="Times New Roman" w:cs="Times New Roman"/>
        </w:rP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D14A82" w:rsidRPr="004B54CB" w:rsidRDefault="00D14A82" w:rsidP="00D14A82">
      <w:pPr>
        <w:pStyle w:val="a4"/>
        <w:widowControl w:val="0"/>
        <w:tabs>
          <w:tab w:val="left" w:pos="720"/>
        </w:tabs>
        <w:ind w:firstLine="709"/>
        <w:jc w:val="both"/>
        <w:rPr>
          <w:sz w:val="22"/>
          <w:szCs w:val="22"/>
        </w:rPr>
      </w:pPr>
      <w:r w:rsidRPr="004B54CB">
        <w:rPr>
          <w:sz w:val="22"/>
          <w:szCs w:val="22"/>
        </w:rPr>
        <w:t>2. На земельных участках, расположенных на территории Берёзовского сельсовета, разрешение на строительство выдается Администрацией района</w:t>
      </w:r>
      <w:r w:rsidRPr="004B54CB">
        <w:rPr>
          <w:i/>
          <w:sz w:val="22"/>
          <w:szCs w:val="22"/>
        </w:rPr>
        <w:t>,</w:t>
      </w:r>
      <w:r w:rsidRPr="004B54CB">
        <w:rPr>
          <w:sz w:val="22"/>
          <w:szCs w:val="22"/>
        </w:rPr>
        <w:t xml:space="preserve"> за исключением случаев размещения объектов:</w:t>
      </w:r>
    </w:p>
    <w:p w:rsidR="00D14A82" w:rsidRPr="004B54CB" w:rsidRDefault="00D14A82" w:rsidP="00D14A82">
      <w:pPr>
        <w:pStyle w:val="a4"/>
        <w:widowControl w:val="0"/>
        <w:tabs>
          <w:tab w:val="left" w:pos="0"/>
        </w:tabs>
        <w:ind w:firstLine="709"/>
        <w:jc w:val="both"/>
        <w:rPr>
          <w:sz w:val="22"/>
          <w:szCs w:val="22"/>
        </w:rPr>
      </w:pPr>
      <w:r w:rsidRPr="004B54CB">
        <w:rPr>
          <w:sz w:val="22"/>
          <w:szCs w:val="22"/>
        </w:rPr>
        <w:tab/>
        <w:t>– федерального и регионального значения, при размещении которых в соответствии с Земельным кодексом Российской Федерации допускается изъятие земельных участков для государственных нужд;</w:t>
      </w:r>
    </w:p>
    <w:p w:rsidR="00D14A82" w:rsidRPr="004B54CB" w:rsidRDefault="00D14A82" w:rsidP="00D14A82">
      <w:pPr>
        <w:pStyle w:val="a4"/>
        <w:widowControl w:val="0"/>
        <w:tabs>
          <w:tab w:val="left" w:pos="0"/>
        </w:tabs>
        <w:ind w:firstLine="709"/>
        <w:jc w:val="both"/>
        <w:rPr>
          <w:sz w:val="22"/>
          <w:szCs w:val="22"/>
        </w:rPr>
      </w:pPr>
      <w:r w:rsidRPr="004B54CB">
        <w:rPr>
          <w:sz w:val="22"/>
          <w:szCs w:val="22"/>
        </w:rPr>
        <w:tab/>
        <w:t>– на земельных участках, занятых линейными объектами федерального и регионального значения;</w:t>
      </w:r>
    </w:p>
    <w:p w:rsidR="00D14A82" w:rsidRPr="004B54CB" w:rsidRDefault="00D14A82" w:rsidP="00D14A82">
      <w:pPr>
        <w:pStyle w:val="a4"/>
        <w:widowControl w:val="0"/>
        <w:tabs>
          <w:tab w:val="left" w:pos="0"/>
        </w:tabs>
        <w:ind w:firstLine="709"/>
        <w:jc w:val="both"/>
        <w:rPr>
          <w:sz w:val="22"/>
          <w:szCs w:val="22"/>
        </w:rPr>
      </w:pPr>
      <w:r w:rsidRPr="004B54CB">
        <w:rPr>
          <w:sz w:val="22"/>
          <w:szCs w:val="22"/>
        </w:rPr>
        <w:tab/>
        <w:t xml:space="preserve">– на земельных участках объектов культурного наследия федерального и регионального значения; </w:t>
      </w:r>
    </w:p>
    <w:p w:rsidR="00D14A82" w:rsidRPr="004B54CB" w:rsidRDefault="00D14A82" w:rsidP="00D14A82">
      <w:pPr>
        <w:pStyle w:val="a4"/>
        <w:widowControl w:val="0"/>
        <w:tabs>
          <w:tab w:val="left" w:pos="0"/>
        </w:tabs>
        <w:ind w:firstLine="709"/>
        <w:jc w:val="both"/>
        <w:rPr>
          <w:sz w:val="22"/>
          <w:szCs w:val="22"/>
        </w:rPr>
      </w:pPr>
      <w:r w:rsidRPr="004B54CB">
        <w:rPr>
          <w:sz w:val="22"/>
          <w:szCs w:val="22"/>
        </w:rPr>
        <w:tab/>
        <w:t xml:space="preserve">– на земельных участках, на которых не устанавливается градостроительный регламент, согласно перечню, п. 6 ст. 36 Градостроительного Кодекса РФ. </w:t>
      </w:r>
    </w:p>
    <w:p w:rsidR="00D14A82" w:rsidRPr="004B54CB" w:rsidRDefault="00D14A82" w:rsidP="00D14A82">
      <w:pPr>
        <w:widowControl w:val="0"/>
        <w:spacing w:after="0"/>
        <w:ind w:firstLine="709"/>
        <w:jc w:val="both"/>
        <w:rPr>
          <w:rFonts w:ascii="Times New Roman" w:hAnsi="Times New Roman" w:cs="Times New Roman"/>
        </w:rPr>
      </w:pPr>
      <w:bookmarkStart w:id="130" w:name="sub_4405"/>
      <w:bookmarkEnd w:id="129"/>
      <w:r w:rsidRPr="004B54CB">
        <w:rPr>
          <w:rFonts w:ascii="Times New Roman" w:hAnsi="Times New Roman" w:cs="Times New Roman"/>
        </w:rPr>
        <w:t>3. Выдача разрешения на строительство не требуется в случае:</w:t>
      </w:r>
      <w:bookmarkStart w:id="131" w:name="sub_44054"/>
      <w:bookmarkEnd w:id="130"/>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2) строительства, реконструкции объектов, не являющихся объектами капитального строительства (киосков, навесов и других);</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3) строительства на земельном участке строений и сооружений вспомогательного использования;</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5) капитального ремонта объектов капитального строительства;</w:t>
      </w:r>
    </w:p>
    <w:p w:rsidR="00D14A82" w:rsidRPr="004B54CB" w:rsidRDefault="00D14A82" w:rsidP="00D14A82">
      <w:pPr>
        <w:widowControl w:val="0"/>
        <w:autoSpaceDE w:val="0"/>
        <w:autoSpaceDN w:val="0"/>
        <w:adjustRightInd w:val="0"/>
        <w:spacing w:after="0"/>
        <w:ind w:firstLine="709"/>
        <w:jc w:val="both"/>
        <w:rPr>
          <w:rFonts w:ascii="Times New Roman" w:hAnsi="Times New Roman" w:cs="Times New Roman"/>
        </w:rPr>
      </w:pPr>
      <w:r w:rsidRPr="004B54CB">
        <w:rPr>
          <w:rFonts w:ascii="Times New Roman" w:hAnsi="Times New Roman" w:cs="Times New Roman"/>
        </w:rPr>
        <w:t>6) иных случаях, если в соответствии с Градостроительным кодексом Российской Федерации, законодательством субъекта Российской Федерации о градостроительной деятельности получение разрешения на строительство не требуется.</w:t>
      </w:r>
    </w:p>
    <w:bookmarkEnd w:id="131"/>
    <w:p w:rsidR="00D14A82" w:rsidRPr="004B54CB" w:rsidRDefault="00D14A82" w:rsidP="00D14A82">
      <w:pPr>
        <w:widowControl w:val="0"/>
        <w:spacing w:after="0"/>
        <w:ind w:firstLine="709"/>
        <w:jc w:val="both"/>
        <w:rPr>
          <w:rFonts w:ascii="Times New Roman" w:hAnsi="Times New Roman" w:cs="Times New Roman"/>
        </w:rPr>
      </w:pPr>
      <w:r w:rsidRPr="004B54CB">
        <w:rPr>
          <w:rFonts w:ascii="Times New Roman" w:hAnsi="Times New Roman" w:cs="Times New Roman"/>
        </w:rPr>
        <w:t>4.</w:t>
      </w:r>
      <w:r w:rsidRPr="004B54CB">
        <w:rPr>
          <w:rFonts w:ascii="Times New Roman" w:hAnsi="Times New Roman" w:cs="Times New Roman"/>
          <w:b/>
        </w:rPr>
        <w:t xml:space="preserve"> </w:t>
      </w:r>
      <w:r w:rsidRPr="004B54CB">
        <w:rPr>
          <w:rFonts w:ascii="Times New Roman" w:hAnsi="Times New Roman" w:cs="Times New Roman"/>
        </w:rPr>
        <w:t>Форма разрешения на строительство устанавливается Правительством Российской Федерации.</w:t>
      </w:r>
    </w:p>
    <w:p w:rsidR="00D14A82" w:rsidRPr="00D14A82" w:rsidRDefault="00D14A82" w:rsidP="00D14A82">
      <w:pPr>
        <w:spacing w:after="0"/>
        <w:ind w:firstLine="709"/>
        <w:jc w:val="both"/>
        <w:rPr>
          <w:rFonts w:ascii="Times New Roman" w:hAnsi="Times New Roman" w:cs="Times New Roman"/>
        </w:rPr>
      </w:pPr>
    </w:p>
    <w:p w:rsidR="00D14A82" w:rsidRPr="00D14A82" w:rsidRDefault="00D14A82" w:rsidP="00D14A82">
      <w:pPr>
        <w:pStyle w:val="3"/>
        <w:keepNext w:val="0"/>
        <w:spacing w:after="0"/>
        <w:ind w:left="0"/>
      </w:pPr>
      <w:bookmarkStart w:id="132" w:name="_Toc282347562"/>
      <w:bookmarkStart w:id="133" w:name="_Toc476065994"/>
      <w:r w:rsidRPr="00D14A82">
        <w:t>Выдача разрешения на ввод объекта в эксплуатацию</w:t>
      </w:r>
      <w:bookmarkEnd w:id="132"/>
      <w:bookmarkEnd w:id="133"/>
      <w:r w:rsidRPr="00D14A82">
        <w:t xml:space="preserve"> </w:t>
      </w:r>
    </w:p>
    <w:p w:rsidR="00D14A82" w:rsidRPr="00D14A82" w:rsidRDefault="00D14A82" w:rsidP="00D14A82">
      <w:pPr>
        <w:widowControl w:val="0"/>
        <w:spacing w:after="0"/>
        <w:ind w:firstLine="720"/>
        <w:jc w:val="both"/>
        <w:rPr>
          <w:rFonts w:ascii="Times New Roman" w:hAnsi="Times New Roman" w:cs="Times New Roman"/>
          <w:sz w:val="28"/>
        </w:rPr>
      </w:pPr>
      <w:bookmarkStart w:id="134" w:name="sub_339"/>
      <w:r w:rsidRPr="00D14A82">
        <w:rPr>
          <w:rFonts w:ascii="Times New Roman" w:hAnsi="Times New Roman" w:cs="Times New Roman"/>
        </w:rPr>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34"/>
    </w:p>
    <w:p w:rsidR="00D14A82" w:rsidRPr="004B54CB" w:rsidRDefault="00D14A82" w:rsidP="00D14A82">
      <w:pPr>
        <w:pStyle w:val="a4"/>
        <w:widowControl w:val="0"/>
        <w:tabs>
          <w:tab w:val="left" w:pos="720"/>
        </w:tabs>
        <w:ind w:firstLine="720"/>
        <w:jc w:val="both"/>
        <w:rPr>
          <w:sz w:val="22"/>
          <w:szCs w:val="22"/>
        </w:rPr>
      </w:pPr>
      <w:r w:rsidRPr="004B54CB">
        <w:rPr>
          <w:sz w:val="22"/>
          <w:szCs w:val="22"/>
        </w:rPr>
        <w:t xml:space="preserve">2. В разрешении на ввод объекта в эксплуатацию должны быть отражены сведения об </w:t>
      </w:r>
      <w:r w:rsidRPr="004B54CB">
        <w:rPr>
          <w:sz w:val="22"/>
          <w:szCs w:val="22"/>
        </w:rPr>
        <w:lastRenderedPageBreak/>
        <w:t xml:space="preserve">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 w:history="1">
        <w:r w:rsidRPr="004B54CB">
          <w:rPr>
            <w:sz w:val="22"/>
            <w:szCs w:val="22"/>
          </w:rPr>
          <w:t>законом</w:t>
        </w:r>
      </w:hyperlink>
      <w:r w:rsidRPr="004B54CB">
        <w:rPr>
          <w:sz w:val="22"/>
          <w:szCs w:val="22"/>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14A82" w:rsidRPr="004B54CB" w:rsidRDefault="00D14A82" w:rsidP="00D14A82">
      <w:pPr>
        <w:pStyle w:val="a4"/>
        <w:widowControl w:val="0"/>
        <w:tabs>
          <w:tab w:val="left" w:pos="720"/>
        </w:tabs>
        <w:ind w:firstLine="720"/>
        <w:jc w:val="both"/>
        <w:rPr>
          <w:sz w:val="22"/>
          <w:szCs w:val="22"/>
        </w:rPr>
      </w:pPr>
      <w:r w:rsidRPr="004B54CB">
        <w:rPr>
          <w:sz w:val="22"/>
          <w:szCs w:val="22"/>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D14A82" w:rsidRPr="004B54CB" w:rsidRDefault="00D14A82" w:rsidP="00D14A82">
      <w:pPr>
        <w:pStyle w:val="a4"/>
        <w:widowControl w:val="0"/>
        <w:tabs>
          <w:tab w:val="left" w:pos="720"/>
        </w:tabs>
        <w:ind w:firstLine="720"/>
        <w:jc w:val="both"/>
        <w:rPr>
          <w:b/>
          <w:sz w:val="22"/>
          <w:szCs w:val="22"/>
        </w:rPr>
      </w:pPr>
      <w:r w:rsidRPr="004B54CB">
        <w:rPr>
          <w:sz w:val="22"/>
          <w:szCs w:val="22"/>
        </w:rPr>
        <w:t>4.</w:t>
      </w:r>
      <w:r w:rsidRPr="004B54CB">
        <w:rPr>
          <w:b/>
          <w:sz w:val="22"/>
          <w:szCs w:val="22"/>
        </w:rPr>
        <w:t xml:space="preserve"> </w:t>
      </w:r>
      <w:r w:rsidRPr="004B54CB">
        <w:rPr>
          <w:sz w:val="22"/>
          <w:szCs w:val="22"/>
        </w:rPr>
        <w:t>Форма разрешения на ввод объекта в эксплуатацию устанавливается Правительством Российской Федерации</w:t>
      </w:r>
      <w:r w:rsidRPr="004B54CB">
        <w:rPr>
          <w:b/>
          <w:sz w:val="22"/>
          <w:szCs w:val="22"/>
        </w:rPr>
        <w:t>.</w:t>
      </w:r>
    </w:p>
    <w:p w:rsidR="00D14A82" w:rsidRPr="00D14A82" w:rsidRDefault="00D14A82" w:rsidP="00D14A82">
      <w:pPr>
        <w:pStyle w:val="a4"/>
        <w:tabs>
          <w:tab w:val="left" w:pos="720"/>
        </w:tabs>
        <w:ind w:firstLine="709"/>
        <w:jc w:val="both"/>
      </w:pPr>
    </w:p>
    <w:p w:rsidR="00D14A82" w:rsidRPr="00D14A82" w:rsidRDefault="00D14A82" w:rsidP="00D14A82">
      <w:pPr>
        <w:pStyle w:val="3"/>
        <w:keepNext w:val="0"/>
        <w:spacing w:after="0"/>
        <w:ind w:left="0"/>
      </w:pPr>
      <w:bookmarkStart w:id="135" w:name="_Toc282347563"/>
      <w:bookmarkStart w:id="136" w:name="_Toc476065995"/>
      <w:r w:rsidRPr="00D14A82">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35"/>
      <w:bookmarkEnd w:id="136"/>
    </w:p>
    <w:p w:rsidR="00D14A82" w:rsidRPr="00D14A82" w:rsidRDefault="00D14A82" w:rsidP="00D14A82">
      <w:pPr>
        <w:widowControl w:val="0"/>
        <w:spacing w:after="0"/>
        <w:ind w:firstLine="709"/>
        <w:jc w:val="both"/>
        <w:rPr>
          <w:rFonts w:ascii="Times New Roman" w:hAnsi="Times New Roman" w:cs="Times New Roman"/>
        </w:rPr>
      </w:pPr>
      <w:bookmarkStart w:id="137" w:name="_Toc282347564"/>
      <w:r w:rsidRPr="00D14A82">
        <w:rPr>
          <w:rFonts w:ascii="Times New Roman" w:hAnsi="Times New Roman" w:cs="Times New Roman"/>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«О градостроительной деятельности на территории Алтайского края».</w:t>
      </w:r>
    </w:p>
    <w:p w:rsidR="00D14A82" w:rsidRPr="00D14A82" w:rsidRDefault="00D14A82" w:rsidP="00D14A82">
      <w:pPr>
        <w:widowControl w:val="0"/>
        <w:spacing w:after="0"/>
        <w:ind w:firstLine="709"/>
        <w:jc w:val="both"/>
        <w:rPr>
          <w:rFonts w:ascii="Times New Roman" w:hAnsi="Times New Roman" w:cs="Times New Roman"/>
          <w:szCs w:val="28"/>
        </w:rPr>
      </w:pPr>
      <w:r w:rsidRPr="00D14A82">
        <w:rPr>
          <w:rFonts w:ascii="Times New Roman" w:hAnsi="Times New Roman" w:cs="Times New Roman"/>
          <w:szCs w:val="28"/>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D14A82" w:rsidRPr="00D14A82" w:rsidRDefault="00D14A82" w:rsidP="00D14A82">
      <w:pPr>
        <w:pStyle w:val="2"/>
        <w:keepNext w:val="0"/>
        <w:spacing w:after="0"/>
        <w:ind w:left="0"/>
        <w:jc w:val="both"/>
      </w:pPr>
      <w:bookmarkStart w:id="138" w:name="_Toc476065996"/>
      <w:r w:rsidRPr="00D14A82">
        <w:t>Заключительные положения</w:t>
      </w:r>
      <w:bookmarkEnd w:id="137"/>
      <w:bookmarkEnd w:id="138"/>
    </w:p>
    <w:p w:rsidR="00D14A82" w:rsidRPr="00D14A82" w:rsidRDefault="00D14A82" w:rsidP="00D14A82">
      <w:pPr>
        <w:pStyle w:val="3"/>
        <w:keepNext w:val="0"/>
        <w:spacing w:after="0"/>
        <w:ind w:left="0"/>
      </w:pPr>
      <w:bookmarkStart w:id="139" w:name="_Toc282347565"/>
      <w:bookmarkStart w:id="140" w:name="_Toc476065997"/>
      <w:r w:rsidRPr="00D14A82">
        <w:t>Действие настоящих правил по отношению к ранее возникшим правоотношениям</w:t>
      </w:r>
      <w:bookmarkEnd w:id="139"/>
      <w:bookmarkEnd w:id="140"/>
    </w:p>
    <w:p w:rsidR="00D14A82" w:rsidRPr="004B54CB" w:rsidRDefault="00D14A82" w:rsidP="00D14A82">
      <w:pPr>
        <w:pStyle w:val="a4"/>
        <w:tabs>
          <w:tab w:val="left" w:pos="720"/>
        </w:tabs>
        <w:ind w:firstLine="709"/>
        <w:jc w:val="both"/>
        <w:rPr>
          <w:sz w:val="22"/>
          <w:szCs w:val="22"/>
        </w:rPr>
      </w:pPr>
      <w:r w:rsidRPr="004B54CB">
        <w:rPr>
          <w:sz w:val="22"/>
          <w:szCs w:val="22"/>
        </w:rPr>
        <w:t>1. Настоящие Правила вступают в силу со дня их официального опубликования.</w:t>
      </w:r>
    </w:p>
    <w:p w:rsidR="00D14A82" w:rsidRPr="004B54CB" w:rsidRDefault="00D14A82" w:rsidP="00D14A82">
      <w:pPr>
        <w:pStyle w:val="a4"/>
        <w:tabs>
          <w:tab w:val="left" w:pos="720"/>
        </w:tabs>
        <w:ind w:firstLine="709"/>
        <w:jc w:val="both"/>
        <w:rPr>
          <w:sz w:val="22"/>
          <w:szCs w:val="22"/>
        </w:rPr>
      </w:pPr>
      <w:r w:rsidRPr="004B54CB">
        <w:rPr>
          <w:sz w:val="22"/>
          <w:szCs w:val="22"/>
        </w:rPr>
        <w:t xml:space="preserve">2. В течение 10 дней со дня принятия настоящие Правила подлежат размещению в Федеральной государственной информационной системе территориального планирования </w:t>
      </w:r>
    </w:p>
    <w:p w:rsidR="00D14A82" w:rsidRPr="004B54CB" w:rsidRDefault="00D14A82" w:rsidP="00D14A82">
      <w:pPr>
        <w:pStyle w:val="a4"/>
        <w:tabs>
          <w:tab w:val="left" w:pos="720"/>
        </w:tabs>
        <w:ind w:firstLine="709"/>
        <w:jc w:val="both"/>
        <w:rPr>
          <w:sz w:val="22"/>
          <w:szCs w:val="22"/>
        </w:rPr>
      </w:pPr>
      <w:r w:rsidRPr="004B54CB">
        <w:rPr>
          <w:sz w:val="22"/>
          <w:szCs w:val="22"/>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14A82" w:rsidRPr="004B54CB" w:rsidRDefault="00D14A82" w:rsidP="00D14A82">
      <w:pPr>
        <w:pStyle w:val="a4"/>
        <w:tabs>
          <w:tab w:val="left" w:pos="720"/>
        </w:tabs>
        <w:ind w:firstLine="709"/>
        <w:jc w:val="both"/>
        <w:rPr>
          <w:sz w:val="22"/>
          <w:szCs w:val="22"/>
        </w:rPr>
      </w:pPr>
      <w:r w:rsidRPr="004B54CB">
        <w:rPr>
          <w:sz w:val="22"/>
          <w:szCs w:val="22"/>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14A82" w:rsidRPr="00D14A82" w:rsidRDefault="00D14A82" w:rsidP="00D14A82">
      <w:pPr>
        <w:pStyle w:val="3"/>
        <w:keepNext w:val="0"/>
        <w:spacing w:after="0"/>
        <w:ind w:left="0"/>
      </w:pPr>
      <w:bookmarkStart w:id="141" w:name="_Toc282347566"/>
      <w:bookmarkStart w:id="142" w:name="_Toc476065998"/>
      <w:r w:rsidRPr="00D14A82">
        <w:t>Действие настоящих правил по отношению к градостроительной документации</w:t>
      </w:r>
      <w:bookmarkEnd w:id="141"/>
      <w:bookmarkEnd w:id="142"/>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На основании утвержденных Правил местная Администрация вправе принимать решения о:</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подготовке предложений о внесении изменений в Генеральный план Берёзовского сельсовета с учетом и в развитие настоящих Правил;</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14A82" w:rsidRPr="00D14A82" w:rsidRDefault="00D14A82" w:rsidP="00D14A82">
      <w:pPr>
        <w:widowControl w:val="0"/>
        <w:spacing w:after="0"/>
        <w:ind w:firstLine="709"/>
        <w:jc w:val="both"/>
        <w:rPr>
          <w:rFonts w:ascii="Times New Roman" w:hAnsi="Times New Roman" w:cs="Times New Roman"/>
        </w:rPr>
      </w:pPr>
      <w:r w:rsidRPr="00D14A82">
        <w:rPr>
          <w:rFonts w:ascii="Times New Roman" w:hAnsi="Times New Roman" w:cs="Times New Roman"/>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D14A82" w:rsidRPr="00D14A82" w:rsidRDefault="00D14A82" w:rsidP="00D14A82">
      <w:pPr>
        <w:spacing w:after="0"/>
        <w:jc w:val="both"/>
        <w:rPr>
          <w:rFonts w:ascii="Times New Roman" w:hAnsi="Times New Roman" w:cs="Times New Roman"/>
        </w:rPr>
      </w:pPr>
    </w:p>
    <w:p w:rsidR="00D14A82" w:rsidRPr="004B54CB" w:rsidRDefault="00D14A82" w:rsidP="00D14A82">
      <w:pPr>
        <w:pStyle w:val="1"/>
        <w:keepNext w:val="0"/>
        <w:spacing w:after="0"/>
        <w:jc w:val="both"/>
        <w:rPr>
          <w:sz w:val="24"/>
          <w:szCs w:val="24"/>
        </w:rPr>
      </w:pPr>
      <w:bookmarkStart w:id="143" w:name="_Toc252392650"/>
      <w:bookmarkStart w:id="144" w:name="_Toc342308343"/>
      <w:bookmarkStart w:id="145" w:name="_Toc476065999"/>
      <w:r w:rsidRPr="004B54CB">
        <w:rPr>
          <w:sz w:val="24"/>
          <w:szCs w:val="24"/>
        </w:rPr>
        <w:t>ГРАДОСТРОИТЕЛЬНЫЕ РЕГЛАМЕНТЫ</w:t>
      </w:r>
      <w:bookmarkEnd w:id="143"/>
      <w:bookmarkEnd w:id="144"/>
      <w:bookmarkEnd w:id="145"/>
    </w:p>
    <w:p w:rsidR="00D14A82" w:rsidRPr="004B54CB" w:rsidRDefault="00D14A82" w:rsidP="00D14A82">
      <w:pPr>
        <w:pStyle w:val="3"/>
        <w:keepNext w:val="0"/>
        <w:spacing w:after="0"/>
        <w:ind w:left="0"/>
      </w:pPr>
      <w:bookmarkStart w:id="146" w:name="_Toc296088888"/>
      <w:bookmarkStart w:id="147" w:name="_Toc342308346"/>
      <w:bookmarkStart w:id="148" w:name="_Toc476066000"/>
      <w:bookmarkStart w:id="149" w:name="_Toc279136702"/>
      <w:bookmarkStart w:id="150" w:name="_Toc296088885"/>
      <w:bookmarkStart w:id="151" w:name="_Toc342308344"/>
      <w:r w:rsidRPr="004B54CB">
        <w:t>Зона застройки индивидуальными жилыми домами (Ж1)</w:t>
      </w:r>
      <w:bookmarkEnd w:id="146"/>
      <w:bookmarkEnd w:id="147"/>
      <w:bookmarkEnd w:id="148"/>
    </w:p>
    <w:p w:rsidR="00D14A82" w:rsidRPr="004B54CB" w:rsidRDefault="00D14A82" w:rsidP="00D14A82">
      <w:pPr>
        <w:pStyle w:val="aff0"/>
        <w:jc w:val="both"/>
        <w:rPr>
          <w:szCs w:val="24"/>
        </w:rPr>
      </w:pPr>
    </w:p>
    <w:p w:rsidR="00D14A82" w:rsidRPr="004B54CB" w:rsidRDefault="00D14A82" w:rsidP="00D14A82">
      <w:pPr>
        <w:pStyle w:val="aff0"/>
        <w:jc w:val="both"/>
        <w:rPr>
          <w:b/>
          <w:szCs w:val="24"/>
        </w:rPr>
      </w:pPr>
      <w:r w:rsidRPr="004B54CB">
        <w:rPr>
          <w:b/>
          <w:szCs w:val="24"/>
        </w:rPr>
        <w:t>1.   ОСНОВНЫЕ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557"/>
        <w:gridCol w:w="3367"/>
      </w:tblGrid>
      <w:tr w:rsidR="00D14A82" w:rsidRPr="004B54CB" w:rsidTr="002E329E">
        <w:trPr>
          <w:trHeight w:val="552"/>
        </w:trPr>
        <w:tc>
          <w:tcPr>
            <w:tcW w:w="1383" w:type="pct"/>
            <w:vAlign w:val="center"/>
          </w:tcPr>
          <w:p w:rsidR="00D14A82" w:rsidRPr="004B54CB" w:rsidRDefault="00D14A82" w:rsidP="00D14A82">
            <w:pPr>
              <w:pStyle w:val="aff0"/>
              <w:jc w:val="both"/>
              <w:rPr>
                <w:b/>
                <w:sz w:val="20"/>
              </w:rPr>
            </w:pPr>
            <w:r w:rsidRPr="004B54CB">
              <w:rPr>
                <w:b/>
                <w:sz w:val="20"/>
              </w:rPr>
              <w:t>ВИДЫ РАЗРЕШЕННОГО ИСПОЛЬЗОВАНИЯ ЗЕМЕЛЬНЫХ УЧАСТКОВ И ОКС</w:t>
            </w:r>
          </w:p>
        </w:tc>
        <w:tc>
          <w:tcPr>
            <w:tcW w:w="1858" w:type="pct"/>
            <w:tcBorders>
              <w:right w:val="single" w:sz="4" w:space="0" w:color="auto"/>
            </w:tcBorders>
            <w:vAlign w:val="center"/>
          </w:tcPr>
          <w:p w:rsidR="00D14A82" w:rsidRPr="004B54CB" w:rsidRDefault="00D14A82" w:rsidP="00D14A82">
            <w:pPr>
              <w:spacing w:after="0"/>
              <w:jc w:val="both"/>
              <w:rPr>
                <w:rFonts w:ascii="Times New Roman" w:hAnsi="Times New Roman" w:cs="Times New Roman"/>
                <w:b/>
                <w:sz w:val="20"/>
                <w:szCs w:val="20"/>
              </w:rPr>
            </w:pPr>
            <w:r w:rsidRPr="004B54CB">
              <w:rPr>
                <w:rFonts w:ascii="Times New Roman" w:hAnsi="Times New Roman" w:cs="Times New Roman"/>
                <w:b/>
                <w:sz w:val="20"/>
                <w:szCs w:val="20"/>
              </w:rPr>
              <w:t xml:space="preserve">ОПИСАНИЕ ВИДА РАЗРЕШЕННОГОГО ИСПОЛЬЗОВАНИЯ (в соответствии с Приказом Минэкономразвития РФ от 01.09.2014 №540 </w:t>
            </w:r>
            <w:r w:rsidRPr="004B54CB">
              <w:rPr>
                <w:rFonts w:ascii="Times New Roman" w:hAnsi="Times New Roman" w:cs="Times New Roman"/>
                <w:sz w:val="20"/>
                <w:szCs w:val="20"/>
              </w:rPr>
              <w:t>«Об утверждении классификатора видов разрешенного использования земельных участков»)</w:t>
            </w:r>
          </w:p>
        </w:tc>
        <w:tc>
          <w:tcPr>
            <w:tcW w:w="1759" w:type="pct"/>
            <w:tcBorders>
              <w:right w:val="single" w:sz="4" w:space="0" w:color="auto"/>
            </w:tcBorders>
            <w:vAlign w:val="center"/>
          </w:tcPr>
          <w:p w:rsidR="00D14A82" w:rsidRPr="004B54CB" w:rsidRDefault="00D14A82" w:rsidP="00D14A82">
            <w:pPr>
              <w:spacing w:after="0"/>
              <w:jc w:val="both"/>
              <w:rPr>
                <w:rFonts w:ascii="Times New Roman" w:hAnsi="Times New Roman" w:cs="Times New Roman"/>
                <w:b/>
                <w:sz w:val="20"/>
                <w:szCs w:val="20"/>
              </w:rPr>
            </w:pPr>
            <w:r w:rsidRPr="004B54CB">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ОКС</w:t>
            </w:r>
          </w:p>
        </w:tc>
      </w:tr>
      <w:tr w:rsidR="00D14A82" w:rsidRPr="004B54CB" w:rsidTr="002E329E">
        <w:tc>
          <w:tcPr>
            <w:tcW w:w="1383" w:type="pct"/>
          </w:tcPr>
          <w:p w:rsidR="00D14A82" w:rsidRPr="004B54CB" w:rsidRDefault="00D14A82" w:rsidP="00D14A82">
            <w:pPr>
              <w:spacing w:after="0"/>
              <w:jc w:val="both"/>
              <w:rPr>
                <w:rFonts w:ascii="Times New Roman" w:hAnsi="Times New Roman" w:cs="Times New Roman"/>
                <w:sz w:val="20"/>
                <w:szCs w:val="20"/>
              </w:rPr>
            </w:pPr>
            <w:r w:rsidRPr="004B54CB">
              <w:rPr>
                <w:rFonts w:ascii="Times New Roman" w:hAnsi="Times New Roman" w:cs="Times New Roman"/>
                <w:bCs/>
                <w:sz w:val="20"/>
                <w:szCs w:val="20"/>
              </w:rPr>
              <w:t xml:space="preserve">Для индивидуального жилищного строительства </w:t>
            </w:r>
            <w:r w:rsidRPr="004B54CB">
              <w:rPr>
                <w:rFonts w:ascii="Times New Roman" w:hAnsi="Times New Roman" w:cs="Times New Roman"/>
                <w:sz w:val="20"/>
                <w:szCs w:val="20"/>
              </w:rPr>
              <w:t>(код 2.1)*</w:t>
            </w:r>
          </w:p>
        </w:tc>
        <w:tc>
          <w:tcPr>
            <w:tcW w:w="1858" w:type="pct"/>
            <w:tcBorders>
              <w:right w:val="single" w:sz="4" w:space="0" w:color="auto"/>
            </w:tcBorders>
          </w:tcPr>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bCs/>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759" w:type="pct"/>
            <w:vMerge w:val="restart"/>
            <w:tcBorders>
              <w:right w:val="single" w:sz="4" w:space="0" w:color="auto"/>
            </w:tcBorders>
          </w:tcPr>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Предельные размеры земельных участков: </w:t>
            </w:r>
          </w:p>
          <w:p w:rsidR="00D14A82" w:rsidRPr="004B54CB" w:rsidRDefault="00D14A82" w:rsidP="00D14A82">
            <w:pPr>
              <w:widowControl w:val="0"/>
              <w:tabs>
                <w:tab w:val="left" w:pos="0"/>
                <w:tab w:val="left" w:pos="709"/>
              </w:tabs>
              <w:snapToGrid w:val="0"/>
              <w:spacing w:after="0"/>
              <w:jc w:val="both"/>
              <w:rPr>
                <w:rFonts w:ascii="Times New Roman" w:hAnsi="Times New Roman" w:cs="Times New Roman"/>
                <w:sz w:val="20"/>
                <w:szCs w:val="20"/>
              </w:rPr>
            </w:pPr>
            <w:r w:rsidRPr="004B54CB">
              <w:rPr>
                <w:rFonts w:ascii="Times New Roman" w:hAnsi="Times New Roman" w:cs="Times New Roman"/>
                <w:sz w:val="20"/>
                <w:szCs w:val="20"/>
              </w:rPr>
              <w:t>- минимальный размер – 1000 м</w:t>
            </w:r>
            <w:r w:rsidRPr="004B54CB">
              <w:rPr>
                <w:rFonts w:ascii="Times New Roman" w:hAnsi="Times New Roman" w:cs="Times New Roman"/>
                <w:sz w:val="20"/>
                <w:szCs w:val="20"/>
                <w:vertAlign w:val="superscript"/>
              </w:rPr>
              <w:t>2</w:t>
            </w:r>
            <w:r w:rsidRPr="004B54CB">
              <w:rPr>
                <w:rFonts w:ascii="Times New Roman" w:hAnsi="Times New Roman" w:cs="Times New Roman"/>
                <w:sz w:val="20"/>
                <w:szCs w:val="20"/>
              </w:rPr>
              <w:t>;</w:t>
            </w:r>
          </w:p>
          <w:p w:rsidR="00D14A82" w:rsidRPr="004B54CB" w:rsidRDefault="00D14A82" w:rsidP="00D14A82">
            <w:pPr>
              <w:widowControl w:val="0"/>
              <w:tabs>
                <w:tab w:val="left" w:pos="0"/>
                <w:tab w:val="left" w:pos="709"/>
              </w:tabs>
              <w:snapToGrid w:val="0"/>
              <w:spacing w:after="0"/>
              <w:jc w:val="both"/>
              <w:rPr>
                <w:rFonts w:ascii="Times New Roman" w:hAnsi="Times New Roman" w:cs="Times New Roman"/>
                <w:sz w:val="20"/>
                <w:szCs w:val="20"/>
              </w:rPr>
            </w:pPr>
            <w:r w:rsidRPr="004B54CB">
              <w:rPr>
                <w:rFonts w:ascii="Times New Roman" w:hAnsi="Times New Roman" w:cs="Times New Roman"/>
                <w:sz w:val="20"/>
                <w:szCs w:val="20"/>
              </w:rPr>
              <w:t>- максимальный размер – 7000 м</w:t>
            </w:r>
            <w:r w:rsidRPr="004B54CB">
              <w:rPr>
                <w:rFonts w:ascii="Times New Roman" w:hAnsi="Times New Roman" w:cs="Times New Roman"/>
                <w:sz w:val="20"/>
                <w:szCs w:val="20"/>
                <w:vertAlign w:val="superscript"/>
              </w:rPr>
              <w:t>2</w:t>
            </w:r>
            <w:r w:rsidRPr="004B54CB">
              <w:rPr>
                <w:rFonts w:ascii="Times New Roman" w:hAnsi="Times New Roman" w:cs="Times New Roman"/>
                <w:sz w:val="20"/>
                <w:szCs w:val="20"/>
              </w:rPr>
              <w:t>.</w:t>
            </w:r>
          </w:p>
          <w:p w:rsidR="00D14A82" w:rsidRPr="004B54CB" w:rsidRDefault="00D14A82" w:rsidP="00D14A82">
            <w:pPr>
              <w:pStyle w:val="aff0"/>
              <w:widowControl w:val="0"/>
              <w:ind w:firstLine="284"/>
              <w:jc w:val="both"/>
              <w:rPr>
                <w:sz w:val="20"/>
              </w:rPr>
            </w:pPr>
            <w:r w:rsidRPr="004B54CB">
              <w:rPr>
                <w:sz w:val="20"/>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4B54CB">
                <w:rPr>
                  <w:sz w:val="20"/>
                </w:rPr>
                <w:t>0,10 га</w:t>
              </w:r>
            </w:smartTag>
            <w:r w:rsidRPr="004B54CB">
              <w:rPr>
                <w:sz w:val="20"/>
              </w:rPr>
              <w:t>, и не более 0,70 га.</w:t>
            </w:r>
          </w:p>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Предельное количество надземных этажей – 3.</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sidRPr="004B54CB">
                <w:rPr>
                  <w:rFonts w:ascii="Times New Roman" w:hAnsi="Times New Roman" w:cs="Times New Roman"/>
                  <w:sz w:val="20"/>
                  <w:szCs w:val="20"/>
                </w:rPr>
                <w:t>5 м</w:t>
              </w:r>
            </w:smartTag>
            <w:r w:rsidRPr="004B54CB">
              <w:rPr>
                <w:rFonts w:ascii="Times New Roman" w:hAnsi="Times New Roman" w:cs="Times New Roman"/>
                <w:sz w:val="20"/>
                <w:szCs w:val="20"/>
              </w:rPr>
              <w:t>, от красной линии проездов – не менее чем на 3 м., минимальные отступы от границ земельных участков в целях определения мест допустимого размещения зданий, строений, сооружений – 3м.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Максимальный процент  застройки в границах земельного участка – 65.</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sidRPr="004B54CB">
                <w:rPr>
                  <w:rFonts w:ascii="Times New Roman" w:hAnsi="Times New Roman" w:cs="Times New Roman"/>
                  <w:sz w:val="20"/>
                  <w:szCs w:val="20"/>
                </w:rPr>
                <w:t>20 м.</w:t>
              </w:r>
            </w:smartTag>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Минимальный отступ </w:t>
            </w:r>
            <w:r w:rsidRPr="004B54CB">
              <w:rPr>
                <w:rFonts w:ascii="Times New Roman" w:hAnsi="Times New Roman" w:cs="Times New Roman"/>
                <w:sz w:val="20"/>
                <w:szCs w:val="20"/>
              </w:rPr>
              <w:lastRenderedPageBreak/>
              <w:t xml:space="preserve">вспомогательных строений от боковых границ участка – </w:t>
            </w:r>
            <w:smartTag w:uri="urn:schemas-microsoft-com:office:smarttags" w:element="metricconverter">
              <w:smartTagPr>
                <w:attr w:name="ProductID" w:val="1 м"/>
              </w:smartTagPr>
              <w:r w:rsidRPr="004B54CB">
                <w:rPr>
                  <w:rFonts w:ascii="Times New Roman" w:hAnsi="Times New Roman" w:cs="Times New Roman"/>
                  <w:sz w:val="20"/>
                  <w:szCs w:val="20"/>
                </w:rPr>
                <w:t>1 м</w:t>
              </w:r>
            </w:smartTag>
            <w:r w:rsidRPr="004B54CB">
              <w:rPr>
                <w:rFonts w:ascii="Times New Roman" w:hAnsi="Times New Roman" w:cs="Times New Roman"/>
                <w:sz w:val="20"/>
                <w:szCs w:val="20"/>
              </w:rPr>
              <w:t xml:space="preserve">, для жилых домов – </w:t>
            </w:r>
            <w:smartTag w:uri="urn:schemas-microsoft-com:office:smarttags" w:element="metricconverter">
              <w:smartTagPr>
                <w:attr w:name="ProductID" w:val="3 м"/>
              </w:smartTagPr>
              <w:r w:rsidRPr="004B54CB">
                <w:rPr>
                  <w:rFonts w:ascii="Times New Roman" w:hAnsi="Times New Roman" w:cs="Times New Roman"/>
                  <w:sz w:val="20"/>
                  <w:szCs w:val="20"/>
                </w:rPr>
                <w:t>3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до границы соседнего участка минимальные расстояния:</w:t>
            </w:r>
          </w:p>
          <w:p w:rsidR="00D14A82" w:rsidRPr="004B54CB"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от дома – </w:t>
            </w:r>
            <w:smartTag w:uri="urn:schemas-microsoft-com:office:smarttags" w:element="metricconverter">
              <w:smartTagPr>
                <w:attr w:name="ProductID" w:val="3 м"/>
              </w:smartTagPr>
              <w:r w:rsidRPr="004B54CB">
                <w:rPr>
                  <w:rFonts w:ascii="Times New Roman" w:hAnsi="Times New Roman" w:cs="Times New Roman"/>
                  <w:sz w:val="20"/>
                  <w:szCs w:val="20"/>
                </w:rPr>
                <w:t>3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от постройки для содержания домашних животных – </w:t>
            </w:r>
            <w:smartTag w:uri="urn:schemas-microsoft-com:office:smarttags" w:element="metricconverter">
              <w:smartTagPr>
                <w:attr w:name="ProductID" w:val="4 м"/>
              </w:smartTagPr>
              <w:r w:rsidRPr="004B54CB">
                <w:rPr>
                  <w:rFonts w:ascii="Times New Roman" w:hAnsi="Times New Roman" w:cs="Times New Roman"/>
                  <w:sz w:val="20"/>
                  <w:szCs w:val="20"/>
                </w:rPr>
                <w:t>4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от других построек (бани, гаражи и др.) – </w:t>
            </w:r>
            <w:smartTag w:uri="urn:schemas-microsoft-com:office:smarttags" w:element="metricconverter">
              <w:smartTagPr>
                <w:attr w:name="ProductID" w:val="1,0 м"/>
              </w:smartTagPr>
              <w:r w:rsidRPr="004B54CB">
                <w:rPr>
                  <w:rFonts w:ascii="Times New Roman" w:hAnsi="Times New Roman" w:cs="Times New Roman"/>
                  <w:sz w:val="20"/>
                  <w:szCs w:val="20"/>
                </w:rPr>
                <w:t>1,0 м</w:t>
              </w:r>
            </w:smartTag>
            <w:r w:rsidRPr="004B54CB">
              <w:rPr>
                <w:rFonts w:ascii="Times New Roman" w:hAnsi="Times New Roman" w:cs="Times New Roman"/>
                <w:sz w:val="20"/>
                <w:szCs w:val="20"/>
              </w:rPr>
              <w:t xml:space="preserve">; </w:t>
            </w:r>
          </w:p>
          <w:p w:rsidR="00D14A82" w:rsidRPr="004B54CB"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от стволов высокорослых деревьев – </w:t>
            </w:r>
            <w:smartTag w:uri="urn:schemas-microsoft-com:office:smarttags" w:element="metricconverter">
              <w:smartTagPr>
                <w:attr w:name="ProductID" w:val="4 м"/>
              </w:smartTagPr>
              <w:r w:rsidRPr="004B54CB">
                <w:rPr>
                  <w:rFonts w:ascii="Times New Roman" w:hAnsi="Times New Roman" w:cs="Times New Roman"/>
                  <w:sz w:val="20"/>
                  <w:szCs w:val="20"/>
                </w:rPr>
                <w:t>4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от стволов среднерослых деревьев </w:t>
            </w:r>
            <w:smartTag w:uri="urn:schemas-microsoft-com:office:smarttags" w:element="metricconverter">
              <w:smartTagPr>
                <w:attr w:name="ProductID" w:val="-2 м"/>
              </w:smartTagPr>
              <w:r w:rsidRPr="004B54CB">
                <w:rPr>
                  <w:rFonts w:ascii="Times New Roman" w:hAnsi="Times New Roman" w:cs="Times New Roman"/>
                  <w:sz w:val="20"/>
                  <w:szCs w:val="20"/>
                </w:rPr>
                <w:t>-2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от кустарников – </w:t>
            </w:r>
            <w:smartTag w:uri="urn:schemas-microsoft-com:office:smarttags" w:element="metricconverter">
              <w:smartTagPr>
                <w:attr w:name="ProductID" w:val="1 м"/>
              </w:smartTagPr>
              <w:r w:rsidRPr="004B54CB">
                <w:rPr>
                  <w:rFonts w:ascii="Times New Roman" w:hAnsi="Times New Roman" w:cs="Times New Roman"/>
                  <w:sz w:val="20"/>
                  <w:szCs w:val="20"/>
                </w:rPr>
                <w:t>1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4B54CB">
                <w:rPr>
                  <w:rFonts w:ascii="Times New Roman" w:hAnsi="Times New Roman" w:cs="Times New Roman"/>
                  <w:sz w:val="20"/>
                  <w:szCs w:val="20"/>
                </w:rPr>
                <w:t>7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4B54CB">
                <w:rPr>
                  <w:rFonts w:ascii="Times New Roman" w:hAnsi="Times New Roman" w:cs="Times New Roman"/>
                  <w:sz w:val="20"/>
                  <w:szCs w:val="20"/>
                </w:rPr>
                <w:t>6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sidRPr="004B54CB">
                <w:rPr>
                  <w:rFonts w:ascii="Times New Roman" w:hAnsi="Times New Roman" w:cs="Times New Roman"/>
                  <w:sz w:val="20"/>
                  <w:szCs w:val="20"/>
                </w:rPr>
                <w:t>8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4B54CB">
                <w:rPr>
                  <w:rFonts w:ascii="Times New Roman" w:hAnsi="Times New Roman" w:cs="Times New Roman"/>
                  <w:sz w:val="20"/>
                  <w:szCs w:val="20"/>
                </w:rPr>
                <w:t>12 м</w:t>
              </w:r>
            </w:smartTag>
            <w:r w:rsidRPr="004B54CB">
              <w:rPr>
                <w:rFonts w:ascii="Times New Roman" w:hAnsi="Times New Roman" w:cs="Times New Roman"/>
                <w:sz w:val="20"/>
                <w:szCs w:val="20"/>
              </w:rPr>
              <w:t xml:space="preserve">, до источника водоснабжения (колодца) – не менее </w:t>
            </w:r>
            <w:smartTag w:uri="urn:schemas-microsoft-com:office:smarttags" w:element="metricconverter">
              <w:smartTagPr>
                <w:attr w:name="ProductID" w:val="25 м"/>
              </w:smartTagPr>
              <w:r w:rsidRPr="004B54CB">
                <w:rPr>
                  <w:rFonts w:ascii="Times New Roman" w:hAnsi="Times New Roman" w:cs="Times New Roman"/>
                  <w:sz w:val="20"/>
                  <w:szCs w:val="20"/>
                </w:rPr>
                <w:t>25 м</w:t>
              </w:r>
            </w:smartTag>
            <w:r w:rsidRPr="004B54CB">
              <w:rPr>
                <w:rFonts w:ascii="Times New Roman" w:hAnsi="Times New Roman" w:cs="Times New Roman"/>
                <w:sz w:val="20"/>
                <w:szCs w:val="20"/>
              </w:rPr>
              <w:t>.;</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4B54CB">
              <w:rPr>
                <w:rFonts w:ascii="Times New Roman" w:hAnsi="Times New Roman" w:cs="Times New Roman"/>
                <w:sz w:val="20"/>
                <w:szCs w:val="20"/>
                <w:lang w:val="en-US"/>
              </w:rPr>
              <w:t>c</w:t>
            </w:r>
            <w:r w:rsidRPr="004B54CB">
              <w:rPr>
                <w:rFonts w:ascii="Times New Roman" w:hAnsi="Times New Roman" w:cs="Times New Roman"/>
                <w:sz w:val="20"/>
                <w:szCs w:val="20"/>
              </w:rPr>
              <w:t xml:space="preserve"> учетом противопожарных требований, а также блокирование хозяйственных построек к основному строению;</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обеспечение расстояния от </w:t>
            </w:r>
            <w:r w:rsidRPr="004B54CB">
              <w:rPr>
                <w:rFonts w:ascii="Times New Roman" w:hAnsi="Times New Roman" w:cs="Times New Roman"/>
                <w:sz w:val="20"/>
                <w:szCs w:val="20"/>
              </w:rPr>
              <w:lastRenderedPageBreak/>
              <w:t>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D14A82" w:rsidRPr="004B54CB"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4B54CB">
                <w:rPr>
                  <w:rFonts w:ascii="Times New Roman" w:hAnsi="Times New Roman" w:cs="Times New Roman"/>
                  <w:sz w:val="20"/>
                  <w:szCs w:val="20"/>
                </w:rPr>
                <w:t>5 м</w:t>
              </w:r>
            </w:smartTag>
            <w:r w:rsidRPr="004B54CB">
              <w:rPr>
                <w:rFonts w:ascii="Times New Roman" w:hAnsi="Times New Roman" w:cs="Times New Roman"/>
                <w:sz w:val="20"/>
                <w:szCs w:val="20"/>
              </w:rPr>
              <w:t>;</w:t>
            </w:r>
          </w:p>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минимальное расстояние от площадки с контейнером для сбора мусора до жилых домов - 20 м.</w:t>
            </w:r>
          </w:p>
        </w:tc>
      </w:tr>
      <w:tr w:rsidR="00D14A82" w:rsidRPr="004B54CB" w:rsidTr="002E329E">
        <w:tc>
          <w:tcPr>
            <w:tcW w:w="1383" w:type="pct"/>
          </w:tcPr>
          <w:p w:rsidR="00D14A82" w:rsidRPr="004B54CB" w:rsidRDefault="00D14A82" w:rsidP="00D14A82">
            <w:pPr>
              <w:spacing w:after="0"/>
              <w:jc w:val="both"/>
              <w:rPr>
                <w:rFonts w:ascii="Times New Roman" w:hAnsi="Times New Roman" w:cs="Times New Roman"/>
                <w:bCs/>
                <w:sz w:val="20"/>
                <w:szCs w:val="20"/>
              </w:rPr>
            </w:pPr>
            <w:r w:rsidRPr="004B54CB">
              <w:rPr>
                <w:rFonts w:ascii="Times New Roman" w:hAnsi="Times New Roman" w:cs="Times New Roman"/>
                <w:bCs/>
                <w:sz w:val="20"/>
                <w:szCs w:val="20"/>
              </w:rPr>
              <w:t xml:space="preserve">Малоэтажная многоквартирная жилая застройка </w:t>
            </w:r>
            <w:r w:rsidRPr="004B54CB">
              <w:rPr>
                <w:rFonts w:ascii="Times New Roman" w:hAnsi="Times New Roman" w:cs="Times New Roman"/>
                <w:sz w:val="20"/>
                <w:szCs w:val="20"/>
              </w:rPr>
              <w:t>(код 2.1.1)*</w:t>
            </w:r>
          </w:p>
        </w:tc>
        <w:tc>
          <w:tcPr>
            <w:tcW w:w="1858" w:type="pct"/>
            <w:tcBorders>
              <w:right w:val="single" w:sz="4" w:space="0" w:color="auto"/>
            </w:tcBorders>
          </w:tcPr>
          <w:p w:rsidR="00D14A82" w:rsidRPr="004B54CB" w:rsidRDefault="00D14A82" w:rsidP="00D14A82">
            <w:pPr>
              <w:spacing w:after="0"/>
              <w:ind w:firstLine="284"/>
              <w:jc w:val="both"/>
              <w:rPr>
                <w:rFonts w:ascii="Times New Roman" w:hAnsi="Times New Roman" w:cs="Times New Roman"/>
                <w:bCs/>
                <w:sz w:val="20"/>
                <w:szCs w:val="20"/>
              </w:rPr>
            </w:pPr>
            <w:r w:rsidRPr="004B54CB">
              <w:rPr>
                <w:rFonts w:ascii="Times New Roman" w:hAnsi="Times New Roman" w:cs="Times New Roman"/>
                <w:bCs/>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59" w:type="pct"/>
            <w:vMerge/>
            <w:tcBorders>
              <w:right w:val="single" w:sz="4" w:space="0" w:color="auto"/>
            </w:tcBorders>
          </w:tcPr>
          <w:p w:rsidR="00D14A82" w:rsidRPr="004B54CB" w:rsidRDefault="00D14A82" w:rsidP="00D14A82">
            <w:pPr>
              <w:spacing w:after="0"/>
              <w:ind w:firstLine="284"/>
              <w:jc w:val="both"/>
              <w:rPr>
                <w:rFonts w:ascii="Times New Roman" w:hAnsi="Times New Roman" w:cs="Times New Roman"/>
                <w:sz w:val="20"/>
                <w:szCs w:val="20"/>
              </w:rPr>
            </w:pPr>
          </w:p>
        </w:tc>
      </w:tr>
      <w:tr w:rsidR="00D14A82" w:rsidRPr="004B54CB" w:rsidTr="002E329E">
        <w:tc>
          <w:tcPr>
            <w:tcW w:w="1383" w:type="pct"/>
          </w:tcPr>
          <w:p w:rsidR="00D14A82" w:rsidRPr="004B54CB" w:rsidRDefault="00D14A82" w:rsidP="00D14A82">
            <w:pPr>
              <w:spacing w:after="0"/>
              <w:jc w:val="both"/>
              <w:rPr>
                <w:rFonts w:ascii="Times New Roman" w:hAnsi="Times New Roman" w:cs="Times New Roman"/>
                <w:sz w:val="20"/>
                <w:szCs w:val="20"/>
              </w:rPr>
            </w:pPr>
            <w:r w:rsidRPr="004B54CB">
              <w:rPr>
                <w:rFonts w:ascii="Times New Roman" w:hAnsi="Times New Roman" w:cs="Times New Roman"/>
                <w:sz w:val="20"/>
                <w:szCs w:val="20"/>
              </w:rPr>
              <w:t>Блокированная жилая застройка</w:t>
            </w:r>
            <w:r w:rsidRPr="004B54CB">
              <w:rPr>
                <w:rFonts w:ascii="Times New Roman" w:hAnsi="Times New Roman" w:cs="Times New Roman"/>
                <w:sz w:val="20"/>
                <w:szCs w:val="20"/>
                <w:lang w:val="en-US"/>
              </w:rPr>
              <w:t xml:space="preserve"> </w:t>
            </w:r>
            <w:r w:rsidRPr="004B54CB">
              <w:rPr>
                <w:rFonts w:ascii="Times New Roman" w:hAnsi="Times New Roman" w:cs="Times New Roman"/>
                <w:sz w:val="20"/>
                <w:szCs w:val="20"/>
              </w:rPr>
              <w:t>(код 2.3)*</w:t>
            </w:r>
          </w:p>
        </w:tc>
        <w:tc>
          <w:tcPr>
            <w:tcW w:w="1858" w:type="pct"/>
            <w:tcBorders>
              <w:right w:val="single" w:sz="4" w:space="0" w:color="auto"/>
            </w:tcBorders>
          </w:tcPr>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bCs/>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4B54CB">
              <w:rPr>
                <w:rFonts w:ascii="Times New Roman" w:hAnsi="Times New Roman" w:cs="Times New Roman"/>
                <w:bCs/>
                <w:sz w:val="20"/>
                <w:szCs w:val="20"/>
              </w:rPr>
              <w:lastRenderedPageBreak/>
              <w:t xml:space="preserve">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p>
        </w:tc>
        <w:tc>
          <w:tcPr>
            <w:tcW w:w="1759" w:type="pct"/>
            <w:vMerge/>
            <w:tcBorders>
              <w:right w:val="single" w:sz="4" w:space="0" w:color="auto"/>
            </w:tcBorders>
          </w:tcPr>
          <w:p w:rsidR="00D14A82" w:rsidRPr="004B54CB" w:rsidRDefault="00D14A82" w:rsidP="00D14A82">
            <w:pPr>
              <w:spacing w:after="0"/>
              <w:ind w:firstLine="284"/>
              <w:jc w:val="both"/>
              <w:rPr>
                <w:rFonts w:ascii="Times New Roman" w:hAnsi="Times New Roman" w:cs="Times New Roman"/>
                <w:sz w:val="20"/>
                <w:szCs w:val="20"/>
              </w:rPr>
            </w:pPr>
          </w:p>
        </w:tc>
      </w:tr>
      <w:tr w:rsidR="00D14A82" w:rsidRPr="004B54CB" w:rsidTr="002E329E">
        <w:tc>
          <w:tcPr>
            <w:tcW w:w="1383" w:type="pct"/>
          </w:tcPr>
          <w:p w:rsidR="00D14A82" w:rsidRPr="004B54CB" w:rsidRDefault="00D14A82" w:rsidP="00D14A82">
            <w:pPr>
              <w:spacing w:after="0"/>
              <w:jc w:val="both"/>
              <w:rPr>
                <w:rFonts w:ascii="Times New Roman" w:hAnsi="Times New Roman" w:cs="Times New Roman"/>
                <w:sz w:val="20"/>
                <w:szCs w:val="20"/>
              </w:rPr>
            </w:pPr>
            <w:r w:rsidRPr="004B54CB">
              <w:rPr>
                <w:rFonts w:ascii="Times New Roman" w:hAnsi="Times New Roman" w:cs="Times New Roman"/>
                <w:sz w:val="20"/>
                <w:szCs w:val="20"/>
              </w:rPr>
              <w:lastRenderedPageBreak/>
              <w:t>Для ведения личного подсобного хозяйства (код 2.2)*</w:t>
            </w:r>
          </w:p>
        </w:tc>
        <w:tc>
          <w:tcPr>
            <w:tcW w:w="1858" w:type="pct"/>
            <w:tcBorders>
              <w:right w:val="single" w:sz="4" w:space="0" w:color="auto"/>
            </w:tcBorders>
          </w:tcPr>
          <w:p w:rsidR="00D14A82" w:rsidRPr="004B54CB" w:rsidRDefault="00D14A82" w:rsidP="00D14A82">
            <w:pPr>
              <w:pStyle w:val="afff2"/>
              <w:ind w:firstLine="284"/>
              <w:rPr>
                <w:sz w:val="20"/>
                <w:szCs w:val="20"/>
              </w:rPr>
            </w:pPr>
            <w:r w:rsidRPr="004B54CB">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A82" w:rsidRPr="004B54CB" w:rsidRDefault="00D14A82" w:rsidP="00D14A82">
            <w:pPr>
              <w:pStyle w:val="afff2"/>
              <w:ind w:firstLine="284"/>
              <w:rPr>
                <w:sz w:val="20"/>
                <w:szCs w:val="20"/>
              </w:rPr>
            </w:pPr>
            <w:r w:rsidRPr="004B54CB">
              <w:rPr>
                <w:sz w:val="20"/>
                <w:szCs w:val="20"/>
              </w:rPr>
              <w:t>производство сельскохозяйственной продукции;</w:t>
            </w:r>
          </w:p>
          <w:p w:rsidR="00D14A82" w:rsidRPr="004B54CB" w:rsidRDefault="00D14A82" w:rsidP="00D14A82">
            <w:pPr>
              <w:pStyle w:val="afff2"/>
              <w:ind w:firstLine="284"/>
              <w:rPr>
                <w:sz w:val="20"/>
                <w:szCs w:val="20"/>
              </w:rPr>
            </w:pPr>
            <w:r w:rsidRPr="004B54CB">
              <w:rPr>
                <w:sz w:val="20"/>
                <w:szCs w:val="20"/>
              </w:rPr>
              <w:t>размещение гаража и иных вспомогательных сооружений;</w:t>
            </w:r>
          </w:p>
          <w:p w:rsidR="00D14A82" w:rsidRPr="004B54CB" w:rsidRDefault="00D14A82" w:rsidP="00D14A82">
            <w:pPr>
              <w:pStyle w:val="afff2"/>
              <w:ind w:firstLine="284"/>
              <w:rPr>
                <w:sz w:val="20"/>
                <w:szCs w:val="20"/>
              </w:rPr>
            </w:pPr>
            <w:r w:rsidRPr="004B54CB">
              <w:rPr>
                <w:sz w:val="20"/>
                <w:szCs w:val="20"/>
              </w:rPr>
              <w:t>содержание сельскохозяйственных животных</w:t>
            </w:r>
          </w:p>
        </w:tc>
        <w:tc>
          <w:tcPr>
            <w:tcW w:w="1759" w:type="pct"/>
            <w:vMerge/>
            <w:tcBorders>
              <w:right w:val="single" w:sz="4" w:space="0" w:color="auto"/>
            </w:tcBorders>
          </w:tcPr>
          <w:p w:rsidR="00D14A82" w:rsidRPr="004B54CB" w:rsidRDefault="00D14A82" w:rsidP="00D14A82">
            <w:pPr>
              <w:spacing w:after="0"/>
              <w:ind w:firstLine="284"/>
              <w:jc w:val="both"/>
              <w:rPr>
                <w:rFonts w:ascii="Times New Roman" w:hAnsi="Times New Roman" w:cs="Times New Roman"/>
                <w:sz w:val="20"/>
                <w:szCs w:val="20"/>
              </w:rPr>
            </w:pPr>
          </w:p>
        </w:tc>
      </w:tr>
      <w:tr w:rsidR="00D14A82" w:rsidRPr="004B54CB" w:rsidTr="002E329E">
        <w:tc>
          <w:tcPr>
            <w:tcW w:w="1383" w:type="pct"/>
          </w:tcPr>
          <w:p w:rsidR="00D14A82" w:rsidRPr="004B54CB" w:rsidRDefault="00D14A82" w:rsidP="00D14A82">
            <w:pPr>
              <w:spacing w:after="0"/>
              <w:jc w:val="both"/>
              <w:rPr>
                <w:rFonts w:ascii="Times New Roman" w:hAnsi="Times New Roman" w:cs="Times New Roman"/>
                <w:sz w:val="20"/>
                <w:szCs w:val="20"/>
              </w:rPr>
            </w:pPr>
            <w:r w:rsidRPr="004B54CB">
              <w:rPr>
                <w:rFonts w:ascii="Times New Roman" w:hAnsi="Times New Roman" w:cs="Times New Roman"/>
                <w:sz w:val="20"/>
                <w:szCs w:val="20"/>
              </w:rPr>
              <w:lastRenderedPageBreak/>
              <w:t>Ведение огородничества (код  13,1)*</w:t>
            </w:r>
          </w:p>
        </w:tc>
        <w:tc>
          <w:tcPr>
            <w:tcW w:w="1858" w:type="pct"/>
            <w:tcBorders>
              <w:right w:val="single" w:sz="4" w:space="0" w:color="auto"/>
            </w:tcBorders>
          </w:tcPr>
          <w:p w:rsidR="00D14A82" w:rsidRPr="004B54CB" w:rsidRDefault="00D14A82" w:rsidP="00D14A82">
            <w:pPr>
              <w:pStyle w:val="afff2"/>
              <w:ind w:firstLine="284"/>
              <w:rPr>
                <w:sz w:val="20"/>
                <w:szCs w:val="20"/>
              </w:rPr>
            </w:pPr>
            <w:r w:rsidRPr="004B54CB">
              <w:rPr>
                <w:bCs/>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59" w:type="pct"/>
            <w:tcBorders>
              <w:right w:val="single" w:sz="4" w:space="0" w:color="auto"/>
            </w:tcBorders>
          </w:tcPr>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xml:space="preserve">Предельные размеры земельных участков: </w:t>
            </w:r>
          </w:p>
          <w:p w:rsidR="00D14A82" w:rsidRPr="004B54CB"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минимальный размер – 200 м</w:t>
            </w:r>
            <w:r w:rsidRPr="004B54CB">
              <w:rPr>
                <w:rFonts w:ascii="Times New Roman" w:hAnsi="Times New Roman" w:cs="Times New Roman"/>
                <w:sz w:val="20"/>
                <w:szCs w:val="20"/>
                <w:vertAlign w:val="superscript"/>
              </w:rPr>
              <w:t>2</w:t>
            </w:r>
            <w:r w:rsidRPr="004B54CB">
              <w:rPr>
                <w:rFonts w:ascii="Times New Roman" w:hAnsi="Times New Roman" w:cs="Times New Roman"/>
                <w:sz w:val="20"/>
                <w:szCs w:val="20"/>
              </w:rPr>
              <w:t>;</w:t>
            </w:r>
          </w:p>
          <w:p w:rsidR="00D14A82" w:rsidRPr="004B54CB"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 максимальный размер – 1000 м</w:t>
            </w:r>
            <w:r w:rsidRPr="004B54CB">
              <w:rPr>
                <w:rFonts w:ascii="Times New Roman" w:hAnsi="Times New Roman" w:cs="Times New Roman"/>
                <w:sz w:val="20"/>
                <w:szCs w:val="20"/>
                <w:vertAlign w:val="superscript"/>
              </w:rPr>
              <w:t>2</w:t>
            </w:r>
            <w:r w:rsidRPr="004B54CB">
              <w:rPr>
                <w:rFonts w:ascii="Times New Roman" w:hAnsi="Times New Roman" w:cs="Times New Roman"/>
                <w:sz w:val="20"/>
                <w:szCs w:val="20"/>
              </w:rPr>
              <w:t>.</w:t>
            </w:r>
          </w:p>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Предельное количество надземных этажей – 3.</w:t>
            </w:r>
          </w:p>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Максимальный процент  застройки в границах земельного участка – 65.</w:t>
            </w:r>
          </w:p>
          <w:p w:rsidR="00D14A82" w:rsidRPr="004B54CB" w:rsidRDefault="00D14A82" w:rsidP="00D14A82">
            <w:pPr>
              <w:spacing w:after="0"/>
              <w:ind w:firstLine="284"/>
              <w:jc w:val="both"/>
              <w:rPr>
                <w:rFonts w:ascii="Times New Roman" w:hAnsi="Times New Roman" w:cs="Times New Roman"/>
                <w:sz w:val="20"/>
                <w:szCs w:val="20"/>
              </w:rPr>
            </w:pPr>
            <w:r w:rsidRPr="004B54C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 3м.</w:t>
            </w: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D14A82" w:rsidRPr="0074016E" w:rsidRDefault="00D14A82" w:rsidP="00D14A82">
      <w:pPr>
        <w:spacing w:after="0"/>
        <w:ind w:firstLine="284"/>
        <w:jc w:val="both"/>
        <w:rPr>
          <w:rFonts w:ascii="Times New Roman" w:hAnsi="Times New Roman" w:cs="Times New Roman"/>
        </w:rPr>
      </w:pPr>
      <w:r w:rsidRPr="0074016E">
        <w:rPr>
          <w:rFonts w:ascii="Times New Roman" w:hAnsi="Times New Roman" w:cs="Times New Roman"/>
        </w:rPr>
        <w:t>Размещение рекламных конструкций в соответствии со Схемой размещения рекламных конструкций Волчихинского района, является разрешенным видом использования в данной территориальной зоне.</w:t>
      </w:r>
    </w:p>
    <w:p w:rsidR="00D14A82" w:rsidRPr="00D14A82" w:rsidRDefault="00D14A82" w:rsidP="00D14A82">
      <w:pPr>
        <w:spacing w:after="0"/>
        <w:ind w:firstLine="284"/>
        <w:jc w:val="both"/>
        <w:rPr>
          <w:rFonts w:ascii="Times New Roman" w:hAnsi="Times New Roman" w:cs="Times New Roman"/>
          <w:b/>
          <w:sz w:val="20"/>
          <w:szCs w:val="20"/>
        </w:rPr>
      </w:pPr>
    </w:p>
    <w:p w:rsidR="00D14A82" w:rsidRPr="0074016E" w:rsidRDefault="00D14A82" w:rsidP="00D14A82">
      <w:pPr>
        <w:spacing w:after="0"/>
        <w:jc w:val="both"/>
        <w:rPr>
          <w:rFonts w:ascii="Times New Roman" w:hAnsi="Times New Roman" w:cs="Times New Roman"/>
          <w:b/>
          <w:sz w:val="24"/>
          <w:szCs w:val="24"/>
        </w:rPr>
      </w:pPr>
      <w:r w:rsidRPr="0074016E">
        <w:rPr>
          <w:rFonts w:ascii="Times New Roman" w:hAnsi="Times New Roman" w:cs="Times New Roman"/>
          <w:b/>
          <w:sz w:val="24"/>
          <w:szCs w:val="24"/>
        </w:rPr>
        <w:t xml:space="preserve">1.1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widowControl w:val="0"/>
        <w:snapToGrid w:val="0"/>
        <w:spacing w:after="0"/>
        <w:ind w:firstLine="709"/>
        <w:jc w:val="both"/>
        <w:rPr>
          <w:rFonts w:ascii="Times New Roman" w:hAnsi="Times New Roman" w:cs="Times New Roman"/>
          <w:bCs/>
        </w:rPr>
      </w:pPr>
      <w:r w:rsidRPr="0074016E">
        <w:rPr>
          <w:rFonts w:ascii="Times New Roman" w:hAnsi="Times New Roman" w:cs="Times New Roman"/>
        </w:rPr>
        <w:t xml:space="preserve">В границах зон </w:t>
      </w:r>
      <w:r w:rsidRPr="0074016E">
        <w:rPr>
          <w:rFonts w:ascii="Times New Roman" w:hAnsi="Times New Roman" w:cs="Times New Roman"/>
          <w:bCs/>
        </w:rPr>
        <w:t>индивидуальной жилой застройки не допускается:</w:t>
      </w:r>
    </w:p>
    <w:p w:rsidR="00D14A82" w:rsidRPr="0074016E" w:rsidRDefault="00D14A82" w:rsidP="00D14A82">
      <w:pPr>
        <w:widowControl w:val="0"/>
        <w:snapToGrid w:val="0"/>
        <w:spacing w:after="0"/>
        <w:ind w:firstLine="709"/>
        <w:jc w:val="both"/>
        <w:rPr>
          <w:rFonts w:ascii="Times New Roman" w:hAnsi="Times New Roman" w:cs="Times New Roman"/>
        </w:rPr>
      </w:pPr>
      <w:r w:rsidRPr="0074016E">
        <w:rPr>
          <w:rFonts w:ascii="Times New Roman" w:hAnsi="Times New Roman" w:cs="Times New Roman"/>
          <w:bCs/>
        </w:rPr>
        <w:t>1) размещение в</w:t>
      </w:r>
      <w:r w:rsidRPr="0074016E">
        <w:rPr>
          <w:rFonts w:ascii="Times New Roman" w:hAnsi="Times New Roman" w:cs="Times New Roma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D14A82" w:rsidRPr="0074016E" w:rsidRDefault="00D14A82" w:rsidP="00D14A82">
      <w:pPr>
        <w:widowControl w:val="0"/>
        <w:spacing w:after="0"/>
        <w:ind w:firstLine="709"/>
        <w:jc w:val="both"/>
        <w:rPr>
          <w:rFonts w:ascii="Times New Roman" w:hAnsi="Times New Roman" w:cs="Times New Roman"/>
        </w:rPr>
      </w:pPr>
      <w:r w:rsidRPr="0074016E">
        <w:rPr>
          <w:rFonts w:ascii="Times New Roman" w:hAnsi="Times New Roman" w:cs="Times New Roman"/>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14A82" w:rsidRPr="0074016E" w:rsidRDefault="00D14A82" w:rsidP="00D14A82">
      <w:pPr>
        <w:widowControl w:val="0"/>
        <w:spacing w:after="0"/>
        <w:ind w:firstLine="709"/>
        <w:jc w:val="both"/>
        <w:rPr>
          <w:rFonts w:ascii="Times New Roman" w:hAnsi="Times New Roman" w:cs="Times New Roman"/>
        </w:rPr>
      </w:pPr>
      <w:r w:rsidRPr="0074016E">
        <w:rPr>
          <w:rFonts w:ascii="Times New Roman" w:hAnsi="Times New Roman" w:cs="Times New Roman"/>
        </w:rPr>
        <w:t>3) размещение со стороны улиц вспомогательных строений, за исключением гаражей.</w:t>
      </w:r>
    </w:p>
    <w:p w:rsidR="00D14A82" w:rsidRPr="0074016E" w:rsidRDefault="00D14A82" w:rsidP="00D14A82">
      <w:pPr>
        <w:spacing w:after="0"/>
        <w:ind w:firstLine="709"/>
        <w:jc w:val="both"/>
        <w:rPr>
          <w:rFonts w:ascii="Times New Roman" w:hAnsi="Times New Roman" w:cs="Times New Roman"/>
          <w:b/>
        </w:rPr>
      </w:pPr>
      <w:r w:rsidRPr="0074016E">
        <w:rPr>
          <w:rFonts w:ascii="Times New Roman" w:hAnsi="Times New Roman" w:cs="Times New Roman"/>
        </w:rPr>
        <w:t xml:space="preserve">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w:t>
      </w:r>
      <w:r w:rsidRPr="0074016E">
        <w:rPr>
          <w:rFonts w:ascii="Times New Roman" w:hAnsi="Times New Roman" w:cs="Times New Roman"/>
        </w:rPr>
        <w:lastRenderedPageBreak/>
        <w:t>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74016E" w:rsidRDefault="00D14A82" w:rsidP="00D14A82">
      <w:pPr>
        <w:spacing w:after="0"/>
        <w:jc w:val="both"/>
        <w:rPr>
          <w:rFonts w:ascii="Times New Roman" w:hAnsi="Times New Roman" w:cs="Times New Roman"/>
          <w:b/>
        </w:rPr>
      </w:pPr>
    </w:p>
    <w:p w:rsidR="00D14A82" w:rsidRPr="00D14A82" w:rsidRDefault="00D14A82" w:rsidP="00D14A82">
      <w:pPr>
        <w:spacing w:after="0"/>
        <w:jc w:val="both"/>
        <w:rPr>
          <w:rFonts w:ascii="Times New Roman" w:hAnsi="Times New Roman" w:cs="Times New Roman"/>
          <w:b/>
          <w:sz w:val="20"/>
        </w:rPr>
      </w:pPr>
      <w:r w:rsidRPr="00D14A82">
        <w:rPr>
          <w:rFonts w:ascii="Times New Roman" w:hAnsi="Times New Roman" w:cs="Times New Roman"/>
          <w:b/>
          <w:sz w:val="20"/>
        </w:rPr>
        <w:t>2.   УСЛОВНО РАЗРЕШЁННЫЕ ВИДЫ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593"/>
        <w:gridCol w:w="3346"/>
      </w:tblGrid>
      <w:tr w:rsidR="00D14A82" w:rsidRPr="00D14A82" w:rsidTr="002E329E">
        <w:trPr>
          <w:trHeight w:val="384"/>
          <w:tblHeader/>
        </w:trPr>
        <w:tc>
          <w:tcPr>
            <w:tcW w:w="1375" w:type="pct"/>
            <w:tcBorders>
              <w:top w:val="single" w:sz="8" w:space="0" w:color="auto"/>
              <w:left w:val="single" w:sz="8" w:space="0" w:color="auto"/>
              <w:bottom w:val="single" w:sz="8" w:space="0" w:color="auto"/>
              <w:right w:val="single" w:sz="8" w:space="0" w:color="auto"/>
            </w:tcBorders>
            <w:vAlign w:val="center"/>
          </w:tcPr>
          <w:p w:rsidR="00D14A82" w:rsidRPr="00D14A82" w:rsidRDefault="00D14A82" w:rsidP="00D14A82">
            <w:pPr>
              <w:tabs>
                <w:tab w:val="center" w:pos="4677"/>
                <w:tab w:val="right" w:pos="9355"/>
              </w:tabs>
              <w:spacing w:after="0"/>
              <w:jc w:val="both"/>
              <w:rPr>
                <w:rFonts w:ascii="Times New Roman" w:hAnsi="Times New Roman" w:cs="Times New Roman"/>
                <w:b/>
                <w:sz w:val="20"/>
                <w:szCs w:val="20"/>
              </w:rPr>
            </w:pPr>
            <w:r w:rsidRPr="00D14A82">
              <w:rPr>
                <w:rFonts w:ascii="Times New Roman" w:hAnsi="Times New Roman" w:cs="Times New Roman"/>
                <w:b/>
                <w:sz w:val="14"/>
                <w:szCs w:val="14"/>
              </w:rPr>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tcPr>
          <w:p w:rsidR="00D14A82" w:rsidRPr="00D14A82" w:rsidRDefault="00D14A82" w:rsidP="00D14A82">
            <w:pPr>
              <w:tabs>
                <w:tab w:val="center" w:pos="4677"/>
                <w:tab w:val="right" w:pos="9355"/>
              </w:tabs>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4" w:space="0" w:color="auto"/>
              <w:bottom w:val="single" w:sz="8" w:space="0" w:color="auto"/>
              <w:right w:val="single" w:sz="4" w:space="0" w:color="auto"/>
            </w:tcBorders>
            <w:vAlign w:val="center"/>
          </w:tcPr>
          <w:p w:rsidR="00D14A82" w:rsidRPr="00D14A82" w:rsidRDefault="00D14A82" w:rsidP="00D14A82">
            <w:pPr>
              <w:tabs>
                <w:tab w:val="center" w:pos="4677"/>
                <w:tab w:val="right" w:pos="9355"/>
              </w:tabs>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rPr>
          <w:trHeight w:val="206"/>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widowControl w:val="0"/>
              <w:shd w:val="clear" w:color="auto" w:fill="FFFFFF"/>
              <w:tabs>
                <w:tab w:val="left" w:pos="0"/>
              </w:tabs>
              <w:spacing w:after="0"/>
              <w:jc w:val="both"/>
              <w:rPr>
                <w:rFonts w:ascii="Times New Roman" w:hAnsi="Times New Roman" w:cs="Times New Roman"/>
                <w:sz w:val="20"/>
                <w:szCs w:val="20"/>
              </w:rPr>
            </w:pPr>
            <w:r w:rsidRPr="00D14A82">
              <w:rPr>
                <w:rFonts w:ascii="Times New Roman" w:hAnsi="Times New Roman" w:cs="Times New Roman"/>
                <w:sz w:val="20"/>
                <w:szCs w:val="20"/>
              </w:rPr>
              <w:t>Обслуживание жилой застройки (код 2.7)*</w:t>
            </w:r>
          </w:p>
          <w:p w:rsidR="00D14A82" w:rsidRPr="00D14A82" w:rsidRDefault="00D14A82" w:rsidP="00D14A82">
            <w:pPr>
              <w:widowControl w:val="0"/>
              <w:shd w:val="clear" w:color="auto" w:fill="FFFFFF"/>
              <w:tabs>
                <w:tab w:val="left" w:pos="0"/>
              </w:tabs>
              <w:spacing w:after="0"/>
              <w:jc w:val="both"/>
              <w:rPr>
                <w:rFonts w:ascii="Times New Roman" w:hAnsi="Times New Roman" w:cs="Times New Roman"/>
                <w:sz w:val="20"/>
                <w:szCs w:val="20"/>
              </w:rPr>
            </w:pPr>
          </w:p>
        </w:tc>
        <w:tc>
          <w:tcPr>
            <w:tcW w:w="1877"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bCs/>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48"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300 кв.м., максимальные – 2000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rPr>
          <w:trHeight w:val="206"/>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Магазины (код 4.4)*</w:t>
            </w:r>
          </w:p>
        </w:tc>
        <w:tc>
          <w:tcPr>
            <w:tcW w:w="1877"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48"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300 кв.м., максимальные -2000 кв.м.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tc>
      </w:tr>
      <w:tr w:rsidR="00D14A82" w:rsidRPr="00D14A82" w:rsidTr="002E329E">
        <w:trPr>
          <w:trHeight w:val="206"/>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bCs/>
                <w:sz w:val="20"/>
                <w:szCs w:val="20"/>
              </w:rPr>
            </w:pPr>
            <w:r w:rsidRPr="00D14A82">
              <w:rPr>
                <w:rFonts w:ascii="Times New Roman" w:hAnsi="Times New Roman" w:cs="Times New Roman"/>
                <w:bCs/>
                <w:sz w:val="20"/>
                <w:szCs w:val="20"/>
              </w:rPr>
              <w:t>Объекты гаражного назначения (код 2.7.1)*</w:t>
            </w:r>
          </w:p>
        </w:tc>
        <w:tc>
          <w:tcPr>
            <w:tcW w:w="1877"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bCs/>
                <w:sz w:val="20"/>
                <w:szCs w:val="20"/>
              </w:rPr>
            </w:pPr>
            <w:r w:rsidRPr="00D14A82">
              <w:rPr>
                <w:rFonts w:ascii="Times New Roman" w:hAnsi="Times New Roman" w:cs="Times New Roman"/>
                <w:bCs/>
                <w:sz w:val="20"/>
                <w:szCs w:val="20"/>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c>
          <w:tcPr>
            <w:tcW w:w="1748"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18 кв.м., максимальные – 2000 кв.м.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максимальная высота строений, минимальные отступы от границ земельного участка в целях определения места допустимого размещения объекта не устанавливаются.</w:t>
            </w:r>
          </w:p>
        </w:tc>
      </w:tr>
      <w:tr w:rsidR="00D14A82" w:rsidRPr="00D14A82" w:rsidTr="002E329E">
        <w:trPr>
          <w:trHeight w:val="206"/>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widowControl w:val="0"/>
              <w:shd w:val="clear" w:color="auto" w:fill="FFFFFF"/>
              <w:tabs>
                <w:tab w:val="left" w:pos="0"/>
              </w:tabs>
              <w:spacing w:after="0"/>
              <w:jc w:val="both"/>
              <w:rPr>
                <w:rFonts w:ascii="Times New Roman" w:hAnsi="Times New Roman" w:cs="Times New Roman"/>
                <w:sz w:val="20"/>
                <w:szCs w:val="20"/>
              </w:rPr>
            </w:pPr>
            <w:r w:rsidRPr="00D14A82">
              <w:rPr>
                <w:rFonts w:ascii="Times New Roman" w:hAnsi="Times New Roman" w:cs="Times New Roman"/>
                <w:sz w:val="20"/>
                <w:szCs w:val="20"/>
              </w:rPr>
              <w:t>Религиозное использование (код 3.7)*</w:t>
            </w:r>
          </w:p>
          <w:p w:rsidR="00D14A82" w:rsidRPr="00D14A82" w:rsidRDefault="00D14A82" w:rsidP="00D14A82">
            <w:pPr>
              <w:tabs>
                <w:tab w:val="center" w:pos="4677"/>
                <w:tab w:val="right" w:pos="9355"/>
              </w:tabs>
              <w:spacing w:after="0"/>
              <w:ind w:firstLine="567"/>
              <w:jc w:val="both"/>
              <w:rPr>
                <w:rFonts w:ascii="Times New Roman" w:hAnsi="Times New Roman" w:cs="Times New Roman"/>
                <w:sz w:val="20"/>
                <w:szCs w:val="20"/>
              </w:rPr>
            </w:pPr>
          </w:p>
        </w:tc>
        <w:tc>
          <w:tcPr>
            <w:tcW w:w="1877"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размещение объектов капитального </w:t>
            </w:r>
            <w:r w:rsidRPr="00D14A82">
              <w:rPr>
                <w:rFonts w:ascii="Times New Roman" w:hAnsi="Times New Roman" w:cs="Times New Roman"/>
                <w:sz w:val="20"/>
                <w:szCs w:val="20"/>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48"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Минимальные размеры земельного участка – 500 кв.м., максимальные – 2000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Минимальные отступы от красной линии улиц в целях </w:t>
            </w:r>
            <w:r w:rsidRPr="00D14A82">
              <w:rPr>
                <w:rFonts w:ascii="Times New Roman" w:hAnsi="Times New Roman" w:cs="Times New Roman"/>
                <w:sz w:val="20"/>
                <w:szCs w:val="20"/>
              </w:rPr>
              <w:lastRenderedPageBreak/>
              <w:t>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rPr>
          <w:trHeight w:val="206"/>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widowControl w:val="0"/>
              <w:shd w:val="clear" w:color="auto" w:fill="FFFFFF"/>
              <w:tabs>
                <w:tab w:val="left" w:pos="0"/>
              </w:tabs>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Обеспечение внутреннего правопорядка (код 8.3)*</w:t>
            </w:r>
          </w:p>
        </w:tc>
        <w:tc>
          <w:tcPr>
            <w:tcW w:w="1877"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48"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500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2000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-3.</w:t>
            </w: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D14A82" w:rsidRPr="00D14A82" w:rsidRDefault="00D14A82" w:rsidP="00D14A82">
      <w:pPr>
        <w:spacing w:after="0"/>
        <w:jc w:val="both"/>
        <w:rPr>
          <w:rFonts w:ascii="Times New Roman" w:hAnsi="Times New Roman" w:cs="Times New Roman"/>
          <w:b/>
          <w:sz w:val="20"/>
        </w:rPr>
      </w:pPr>
    </w:p>
    <w:p w:rsidR="00D14A82" w:rsidRPr="0074016E" w:rsidRDefault="00D14A82" w:rsidP="00D14A82">
      <w:pPr>
        <w:spacing w:after="0"/>
        <w:jc w:val="both"/>
        <w:rPr>
          <w:rFonts w:ascii="Times New Roman" w:hAnsi="Times New Roman" w:cs="Times New Roman"/>
          <w:b/>
          <w:sz w:val="24"/>
          <w:szCs w:val="24"/>
        </w:rPr>
      </w:pPr>
      <w:r w:rsidRPr="0074016E">
        <w:rPr>
          <w:rFonts w:ascii="Times New Roman" w:hAnsi="Times New Roman" w:cs="Times New Roman"/>
          <w:b/>
          <w:sz w:val="24"/>
          <w:szCs w:val="24"/>
        </w:rPr>
        <w:t xml:space="preserve">2.1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spacing w:after="0"/>
        <w:ind w:firstLine="709"/>
        <w:jc w:val="both"/>
        <w:rPr>
          <w:rFonts w:ascii="Times New Roman" w:hAnsi="Times New Roman" w:cs="Times New Roman"/>
          <w:b/>
        </w:rPr>
      </w:pPr>
      <w:r w:rsidRPr="0074016E">
        <w:rPr>
          <w:rFonts w:ascii="Times New Roman" w:hAnsi="Times New Roman" w:cs="Times New Roma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D14A82" w:rsidRDefault="00D14A82" w:rsidP="00D14A82">
      <w:pPr>
        <w:pStyle w:val="aff0"/>
        <w:jc w:val="both"/>
        <w:rPr>
          <w:b/>
          <w:sz w:val="20"/>
        </w:rPr>
      </w:pPr>
    </w:p>
    <w:p w:rsidR="00D14A82" w:rsidRPr="00D14A82" w:rsidRDefault="00D14A82" w:rsidP="00D14A82">
      <w:pPr>
        <w:pStyle w:val="aff0"/>
        <w:jc w:val="both"/>
        <w:rPr>
          <w:b/>
          <w:sz w:val="20"/>
        </w:rPr>
      </w:pPr>
      <w:r w:rsidRPr="00D14A82">
        <w:rPr>
          <w:b/>
          <w:sz w:val="20"/>
        </w:rPr>
        <w:t>3.   ВСПОМОГАТЕЛЬНЫЕ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580"/>
        <w:gridCol w:w="3359"/>
      </w:tblGrid>
      <w:tr w:rsidR="00D14A82" w:rsidRPr="00D14A82" w:rsidTr="002E329E">
        <w:trPr>
          <w:tblHeader/>
        </w:trPr>
        <w:tc>
          <w:tcPr>
            <w:tcW w:w="1375" w:type="pct"/>
            <w:vAlign w:val="center"/>
          </w:tcPr>
          <w:p w:rsidR="00D14A82" w:rsidRPr="00D14A82" w:rsidRDefault="00D14A82" w:rsidP="00D14A82">
            <w:pPr>
              <w:pStyle w:val="aff0"/>
              <w:jc w:val="both"/>
              <w:rPr>
                <w:b/>
                <w:sz w:val="14"/>
                <w:szCs w:val="14"/>
              </w:rPr>
            </w:pPr>
            <w:r w:rsidRPr="00D14A82">
              <w:rPr>
                <w:b/>
                <w:sz w:val="14"/>
                <w:szCs w:val="14"/>
              </w:rPr>
              <w:t>ВИДЫ РАЗРЕШЕННОГО ИСПОЛЬЗОВАНИЯ ЗЕМЕЛЬНЫХ УЧАСТКОВ И ОКС</w:t>
            </w:r>
          </w:p>
        </w:tc>
        <w:tc>
          <w:tcPr>
            <w:tcW w:w="1870"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55"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rPr>
          <w:trHeight w:val="206"/>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keepNext/>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 xml:space="preserve">Коммунальное обслуживание </w:t>
            </w:r>
            <w:r w:rsidRPr="00D14A82">
              <w:rPr>
                <w:rFonts w:ascii="Times New Roman" w:hAnsi="Times New Roman" w:cs="Times New Roman"/>
                <w:sz w:val="20"/>
              </w:rPr>
              <w:t xml:space="preserve"> (код 3.1)*</w:t>
            </w:r>
          </w:p>
        </w:tc>
        <w:tc>
          <w:tcPr>
            <w:tcW w:w="1870"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55"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0.5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7000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hd w:val="clear" w:color="auto" w:fill="FFFFFF"/>
              <w:tabs>
                <w:tab w:val="left" w:pos="0"/>
              </w:tabs>
              <w:suppressAutoHyphens/>
              <w:spacing w:after="0"/>
              <w:ind w:firstLine="284"/>
              <w:jc w:val="both"/>
              <w:rPr>
                <w:rFonts w:ascii="Times New Roman" w:hAnsi="Times New Roman" w:cs="Times New Roman"/>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p w:rsidR="00D14A82" w:rsidRPr="00D14A82" w:rsidRDefault="00D14A82" w:rsidP="00D14A82">
            <w:pPr>
              <w:keepNext/>
              <w:spacing w:after="0"/>
              <w:ind w:firstLine="284"/>
              <w:jc w:val="both"/>
              <w:rPr>
                <w:rFonts w:ascii="Times New Roman" w:hAnsi="Times New Roman" w:cs="Times New Roman"/>
                <w:sz w:val="20"/>
                <w:szCs w:val="20"/>
              </w:rPr>
            </w:pPr>
          </w:p>
        </w:tc>
      </w:tr>
      <w:tr w:rsidR="00D14A82" w:rsidRPr="00D14A82" w:rsidTr="002E329E">
        <w:trPr>
          <w:trHeight w:val="206"/>
        </w:trPr>
        <w:tc>
          <w:tcPr>
            <w:tcW w:w="1375" w:type="pct"/>
          </w:tcPr>
          <w:p w:rsidR="00D14A82" w:rsidRPr="00D14A82" w:rsidRDefault="00D14A82" w:rsidP="00D14A82">
            <w:pPr>
              <w:spacing w:after="0"/>
              <w:jc w:val="both"/>
              <w:rPr>
                <w:rFonts w:ascii="Times New Roman" w:hAnsi="Times New Roman" w:cs="Times New Roman"/>
                <w:bCs/>
                <w:sz w:val="20"/>
                <w:szCs w:val="20"/>
              </w:rPr>
            </w:pPr>
            <w:r w:rsidRPr="00D14A82">
              <w:rPr>
                <w:rFonts w:ascii="Times New Roman" w:hAnsi="Times New Roman" w:cs="Times New Roman"/>
                <w:bCs/>
                <w:sz w:val="20"/>
                <w:szCs w:val="20"/>
              </w:rPr>
              <w:t>Земельные участки (территории) общего пользования (код 12.0)*</w:t>
            </w:r>
          </w:p>
        </w:tc>
        <w:tc>
          <w:tcPr>
            <w:tcW w:w="1870" w:type="pct"/>
            <w:tcBorders>
              <w:right w:val="single" w:sz="4" w:space="0" w:color="auto"/>
            </w:tcBorders>
          </w:tcPr>
          <w:p w:rsidR="00D14A82" w:rsidRPr="00D14A82" w:rsidRDefault="00D14A82" w:rsidP="00D14A82">
            <w:pPr>
              <w:spacing w:after="0"/>
              <w:ind w:firstLine="284"/>
              <w:jc w:val="both"/>
              <w:rPr>
                <w:rFonts w:ascii="Times New Roman" w:hAnsi="Times New Roman" w:cs="Times New Roman"/>
                <w:bCs/>
                <w:sz w:val="20"/>
                <w:szCs w:val="20"/>
              </w:rPr>
            </w:pPr>
            <w:r w:rsidRPr="00D14A82">
              <w:rPr>
                <w:rFonts w:ascii="Times New Roman" w:hAnsi="Times New Roman" w:cs="Times New Roman"/>
                <w:bCs/>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c>
          <w:tcPr>
            <w:tcW w:w="1755" w:type="pct"/>
            <w:tcBorders>
              <w:right w:val="single" w:sz="4" w:space="0" w:color="auto"/>
            </w:tcBorders>
          </w:tcPr>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В соответствии со ст. 36 п.4 Градостроительного кодекса РФ действие градостроительных регламентов на территории общего пользования не распространяется.</w:t>
            </w:r>
          </w:p>
          <w:p w:rsidR="00D14A82" w:rsidRPr="00D14A82" w:rsidRDefault="00D14A82" w:rsidP="00D14A82">
            <w:pPr>
              <w:spacing w:after="0"/>
              <w:ind w:firstLine="284"/>
              <w:jc w:val="both"/>
              <w:rPr>
                <w:rFonts w:ascii="Times New Roman" w:hAnsi="Times New Roman" w:cs="Times New Roman"/>
                <w:sz w:val="20"/>
                <w:szCs w:val="20"/>
              </w:rPr>
            </w:pP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D14A82" w:rsidRPr="00D14A82" w:rsidRDefault="00D14A82" w:rsidP="00D14A82">
      <w:pPr>
        <w:pStyle w:val="aff0"/>
        <w:jc w:val="both"/>
      </w:pPr>
    </w:p>
    <w:p w:rsidR="00D14A82" w:rsidRPr="0074016E" w:rsidRDefault="00D14A82" w:rsidP="00D14A82">
      <w:pPr>
        <w:spacing w:after="0"/>
        <w:jc w:val="both"/>
        <w:rPr>
          <w:rFonts w:ascii="Times New Roman" w:hAnsi="Times New Roman" w:cs="Times New Roman"/>
          <w:b/>
          <w:sz w:val="24"/>
          <w:szCs w:val="24"/>
        </w:rPr>
      </w:pPr>
      <w:r w:rsidRPr="0074016E">
        <w:rPr>
          <w:rFonts w:ascii="Times New Roman" w:hAnsi="Times New Roman" w:cs="Times New Roman"/>
          <w:b/>
          <w:sz w:val="24"/>
          <w:szCs w:val="24"/>
        </w:rPr>
        <w:t xml:space="preserve">3.1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spacing w:after="0"/>
        <w:ind w:firstLine="709"/>
        <w:jc w:val="both"/>
        <w:rPr>
          <w:rFonts w:ascii="Times New Roman" w:hAnsi="Times New Roman" w:cs="Times New Roman"/>
        </w:rPr>
      </w:pPr>
      <w:r w:rsidRPr="0074016E">
        <w:rPr>
          <w:rFonts w:ascii="Times New Roman" w:hAnsi="Times New Roman" w:cs="Times New Roma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74016E" w:rsidRDefault="00D14A82" w:rsidP="00D14A82">
      <w:pPr>
        <w:spacing w:after="0"/>
        <w:ind w:firstLine="284"/>
        <w:jc w:val="both"/>
        <w:rPr>
          <w:rFonts w:ascii="Times New Roman" w:hAnsi="Times New Roman" w:cs="Times New Roman"/>
          <w:b/>
        </w:rPr>
      </w:pPr>
      <w:bookmarkStart w:id="152" w:name="_Toc279136703"/>
      <w:bookmarkStart w:id="153" w:name="_Toc296088886"/>
      <w:bookmarkEnd w:id="149"/>
      <w:bookmarkEnd w:id="150"/>
      <w:bookmarkEnd w:id="151"/>
    </w:p>
    <w:p w:rsidR="00D14A82" w:rsidRPr="00D14A82" w:rsidRDefault="00D14A82" w:rsidP="00D14A82">
      <w:pPr>
        <w:pStyle w:val="3"/>
        <w:keepNext w:val="0"/>
        <w:spacing w:after="0"/>
        <w:ind w:left="0"/>
      </w:pPr>
      <w:bookmarkStart w:id="154" w:name="_Toc342308348"/>
      <w:bookmarkStart w:id="155" w:name="_Toc476066001"/>
      <w:bookmarkEnd w:id="152"/>
      <w:bookmarkEnd w:id="153"/>
      <w:r w:rsidRPr="00D14A82">
        <w:t>Зона делового, общественного и коммерческого назначения (О1)</w:t>
      </w:r>
      <w:bookmarkEnd w:id="154"/>
      <w:bookmarkEnd w:id="155"/>
    </w:p>
    <w:p w:rsidR="00D14A82" w:rsidRPr="00D14A82" w:rsidRDefault="00D14A82" w:rsidP="00D14A82">
      <w:pPr>
        <w:spacing w:after="0"/>
        <w:jc w:val="both"/>
        <w:rPr>
          <w:rFonts w:ascii="Times New Roman" w:hAnsi="Times New Roman" w:cs="Times New Roman"/>
          <w:b/>
          <w:sz w:val="20"/>
        </w:rPr>
      </w:pPr>
      <w:r w:rsidRPr="00D14A82">
        <w:rPr>
          <w:rFonts w:ascii="Times New Roman" w:hAnsi="Times New Roman" w:cs="Times New Roman"/>
          <w:b/>
          <w:sz w:val="20"/>
        </w:rPr>
        <w:t>1.   ОСНОВНЫЕ ВИДЫ РАЗРЕШЁННОГО ИСПОЛЬЗОВАНИЯ</w:t>
      </w:r>
    </w:p>
    <w:p w:rsidR="00D14A82" w:rsidRPr="00D14A82" w:rsidRDefault="00D14A82" w:rsidP="00D14A82">
      <w:pPr>
        <w:spacing w:after="0"/>
        <w:jc w:val="both"/>
        <w:rPr>
          <w:rFonts w:ascii="Times New Roman" w:hAnsi="Times New Roman" w:cs="Times New Roman"/>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8"/>
        <w:gridCol w:w="3627"/>
        <w:gridCol w:w="3296"/>
      </w:tblGrid>
      <w:tr w:rsidR="00D14A82" w:rsidRPr="00D14A82" w:rsidTr="002E329E">
        <w:trPr>
          <w:tblHeader/>
        </w:trPr>
        <w:tc>
          <w:tcPr>
            <w:tcW w:w="1383" w:type="pct"/>
            <w:vAlign w:val="center"/>
          </w:tcPr>
          <w:p w:rsidR="00D14A82" w:rsidRPr="00D14A82" w:rsidRDefault="00D14A82" w:rsidP="00D14A82">
            <w:pPr>
              <w:spacing w:after="0"/>
              <w:jc w:val="both"/>
              <w:rPr>
                <w:rFonts w:ascii="Times New Roman" w:hAnsi="Times New Roman" w:cs="Times New Roman"/>
                <w:b/>
                <w:sz w:val="20"/>
                <w:szCs w:val="20"/>
              </w:rPr>
            </w:pPr>
            <w:r w:rsidRPr="00D14A82">
              <w:rPr>
                <w:rFonts w:ascii="Times New Roman" w:hAnsi="Times New Roman" w:cs="Times New Roman"/>
                <w:b/>
                <w:sz w:val="14"/>
                <w:szCs w:val="14"/>
              </w:rPr>
              <w:t>ВИДЫ РАЗРЕШЕННОГО ИСПОЛЬЗОВАНИЯ ЗЕМЕЛЬНЫХ УЧАСТКОВ И ОКС</w:t>
            </w:r>
          </w:p>
        </w:tc>
        <w:tc>
          <w:tcPr>
            <w:tcW w:w="1895"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22"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c>
          <w:tcPr>
            <w:tcW w:w="1383" w:type="pct"/>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 xml:space="preserve">Коммунальное обслуживание </w:t>
            </w:r>
            <w:r w:rsidRPr="00D14A82">
              <w:rPr>
                <w:rFonts w:ascii="Times New Roman" w:hAnsi="Times New Roman" w:cs="Times New Roman"/>
                <w:sz w:val="20"/>
              </w:rPr>
              <w:t xml:space="preserve"> (код 3.1)*</w:t>
            </w:r>
          </w:p>
        </w:tc>
        <w:tc>
          <w:tcPr>
            <w:tcW w:w="1895" w:type="pct"/>
            <w:tcBorders>
              <w:right w:val="single" w:sz="4" w:space="0" w:color="auto"/>
            </w:tcBorders>
          </w:tcPr>
          <w:p w:rsidR="00D14A82" w:rsidRPr="00D14A82" w:rsidRDefault="00D14A82" w:rsidP="00D14A82">
            <w:pPr>
              <w:pStyle w:val="afff2"/>
              <w:widowControl/>
              <w:ind w:firstLine="284"/>
              <w:rPr>
                <w:sz w:val="20"/>
                <w:szCs w:val="20"/>
              </w:rPr>
            </w:pPr>
            <w:r w:rsidRPr="00D14A82">
              <w:rPr>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2" w:type="pct"/>
            <w:tcBorders>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0.5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10000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hd w:val="clear" w:color="auto" w:fill="FFFFFF"/>
              <w:tabs>
                <w:tab w:val="left" w:pos="0"/>
              </w:tabs>
              <w:suppressAutoHyphens/>
              <w:spacing w:after="0"/>
              <w:ind w:firstLine="284"/>
              <w:jc w:val="both"/>
              <w:rPr>
                <w:rFonts w:ascii="Times New Roman" w:hAnsi="Times New Roman" w:cs="Times New Roman"/>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c>
          <w:tcPr>
            <w:tcW w:w="1383" w:type="pct"/>
          </w:tcPr>
          <w:p w:rsidR="00D14A82" w:rsidRPr="00D14A82" w:rsidRDefault="00D14A82" w:rsidP="00D14A82">
            <w:pPr>
              <w:widowControl w:val="0"/>
              <w:spacing w:after="0"/>
              <w:jc w:val="both"/>
              <w:rPr>
                <w:rFonts w:ascii="Times New Roman" w:hAnsi="Times New Roman" w:cs="Times New Roman"/>
                <w:sz w:val="20"/>
                <w:szCs w:val="20"/>
              </w:rPr>
            </w:pPr>
            <w:r w:rsidRPr="00D14A82">
              <w:rPr>
                <w:rFonts w:ascii="Times New Roman" w:hAnsi="Times New Roman" w:cs="Times New Roman"/>
                <w:sz w:val="20"/>
                <w:szCs w:val="20"/>
              </w:rPr>
              <w:t>Социальное обслуживание (код 3.2)*</w:t>
            </w:r>
          </w:p>
        </w:tc>
        <w:tc>
          <w:tcPr>
            <w:tcW w:w="1895"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для размещения отделений почты и телеграфа;</w:t>
            </w:r>
          </w:p>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22" w:type="pct"/>
            <w:tcBorders>
              <w:right w:val="single" w:sz="4" w:space="0" w:color="auto"/>
            </w:tcBorders>
          </w:tcPr>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500 кв.м., максимальные -1500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widowControl w:val="0"/>
              <w:spacing w:after="0"/>
              <w:ind w:firstLine="284"/>
              <w:jc w:val="both"/>
              <w:rPr>
                <w:rFonts w:ascii="Times New Roman" w:hAnsi="Times New Roman" w:cs="Times New Roman"/>
                <w:sz w:val="20"/>
                <w:szCs w:val="20"/>
              </w:rPr>
            </w:pPr>
          </w:p>
        </w:tc>
      </w:tr>
      <w:tr w:rsidR="00D14A82" w:rsidRPr="00D14A82" w:rsidTr="002E329E">
        <w:tc>
          <w:tcPr>
            <w:tcW w:w="1383" w:type="pct"/>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Бытовое обслуживание (код 3.3)*</w:t>
            </w:r>
          </w:p>
        </w:tc>
        <w:tc>
          <w:tcPr>
            <w:tcW w:w="1895"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22" w:type="pct"/>
            <w:tcBorders>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500 кв.м., максимальные -1000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Предельное количество </w:t>
            </w:r>
            <w:r w:rsidRPr="00D14A82">
              <w:rPr>
                <w:rFonts w:ascii="Times New Roman" w:hAnsi="Times New Roman" w:cs="Times New Roman"/>
                <w:sz w:val="20"/>
                <w:szCs w:val="20"/>
              </w:rPr>
              <w:lastRenderedPageBreak/>
              <w:t>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65.</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Здравоохранение (код 3.4)*</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bCs/>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аптеки – 300 кв.м.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 иные объекты здравоохранения – 1000 кв.м. </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земельного участка -50000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65.</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D14A82" w:rsidRPr="00D14A82" w:rsidTr="002E329E">
        <w:trPr>
          <w:trHeight w:val="2064"/>
        </w:trPr>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Спорт (код 5.1)*</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земельного участка 300 кв.м., максимальный – 20000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Максимальная высота зданий, строений, сооружений – 15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земельного участка не устанавливается.</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Образование и просвещение (3.5)*</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bCs/>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w:t>
            </w:r>
            <w:r w:rsidRPr="00D14A82">
              <w:rPr>
                <w:bCs/>
                <w:sz w:val="20"/>
                <w:szCs w:val="20"/>
              </w:rPr>
              <w:lastRenderedPageBreak/>
              <w:t>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 xml:space="preserve">Минимальные размеры земельных участков определяются в зависимости от вместимости объекта в соответствии с СП 42.13330.2011, при этом </w:t>
            </w:r>
            <w:r w:rsidRPr="00D14A82">
              <w:rPr>
                <w:rFonts w:ascii="Times New Roman" w:hAnsi="Times New Roman" w:cs="Times New Roman"/>
                <w:sz w:val="20"/>
                <w:szCs w:val="20"/>
              </w:rPr>
              <w:lastRenderedPageBreak/>
              <w:t>минимальный размер земельного участка – 1000, максимальный -50000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65.</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Культурное развитие (3.6)*</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A82" w:rsidRPr="00D14A82" w:rsidRDefault="00D14A82" w:rsidP="00D14A82">
            <w:pPr>
              <w:pStyle w:val="afff2"/>
              <w:ind w:firstLine="284"/>
              <w:rPr>
                <w:sz w:val="20"/>
                <w:szCs w:val="20"/>
              </w:rPr>
            </w:pPr>
            <w:r w:rsidRPr="00D14A82">
              <w:rPr>
                <w:sz w:val="20"/>
                <w:szCs w:val="20"/>
              </w:rPr>
              <w:t>устройство площадок для празднеств и гуляний;</w:t>
            </w:r>
          </w:p>
          <w:p w:rsidR="00D14A82" w:rsidRPr="00D14A82" w:rsidRDefault="00D14A82" w:rsidP="00D14A82">
            <w:pPr>
              <w:pStyle w:val="afff2"/>
              <w:ind w:firstLine="284"/>
              <w:rPr>
                <w:sz w:val="20"/>
                <w:szCs w:val="20"/>
              </w:rPr>
            </w:pPr>
            <w:r w:rsidRPr="00D14A82">
              <w:rPr>
                <w:sz w:val="20"/>
                <w:szCs w:val="20"/>
              </w:rPr>
              <w:t>размещение зданий и сооружений для размещения цирков, зверинцев, зоопарков, океанариумов</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Минимальный размер земельного участка 500 кв.м., максимальный – 2500 кв.м. </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65.</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Общественное управление (код 3.8)*</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rPr>
                <w:sz w:val="20"/>
                <w:szCs w:val="20"/>
              </w:rPr>
            </w:pPr>
            <w:r w:rsidRPr="00D14A82">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500 кв.м, максимальные – 2500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Обеспечение научной деятельности (код 3.9)*</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 xml:space="preserve">Размещение объектов капитального строительства для проведения научных исследований и изысканий, испытаний </w:t>
            </w:r>
            <w:r w:rsidRPr="00D14A82">
              <w:rPr>
                <w:sz w:val="20"/>
                <w:szCs w:val="20"/>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 xml:space="preserve">Минимальные размеры земельного участка – 500 кв.м, </w:t>
            </w:r>
            <w:r w:rsidRPr="00D14A82">
              <w:rPr>
                <w:rFonts w:ascii="Times New Roman" w:hAnsi="Times New Roman" w:cs="Times New Roman"/>
                <w:sz w:val="20"/>
                <w:szCs w:val="20"/>
              </w:rPr>
              <w:lastRenderedPageBreak/>
              <w:t>максимальные – 2500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Ветеринарное обслуживание (код 3.10)*</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bCs/>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500 кв.м, максимальные – 2500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Деловое управление (код 4.1)*</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300 кв.м., максимальные -2500 кв. 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Рынки (код 4.3)*</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A82" w:rsidRPr="00D14A82" w:rsidRDefault="00D14A82" w:rsidP="00D14A82">
            <w:pPr>
              <w:pStyle w:val="afff2"/>
              <w:ind w:firstLine="284"/>
              <w:rPr>
                <w:sz w:val="20"/>
                <w:szCs w:val="20"/>
              </w:rPr>
            </w:pPr>
            <w:r w:rsidRPr="00D14A82">
              <w:rPr>
                <w:sz w:val="20"/>
                <w:szCs w:val="20"/>
              </w:rPr>
              <w:t xml:space="preserve">размещение гаражей и (или) </w:t>
            </w:r>
            <w:r w:rsidRPr="00D14A82">
              <w:rPr>
                <w:sz w:val="20"/>
                <w:szCs w:val="20"/>
              </w:rPr>
              <w:lastRenderedPageBreak/>
              <w:t>стоянок для автомобилей сотрудников и посетителей рынка</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 xml:space="preserve">Параметры застройки определяются согласно постановлению Администрации Алтайского края от 08.05.2007 №195 «Об основных требованиях к торговым местам и размерах площади рынков на территории Алтайского края». </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Минимальные размеры земельного участка – 300 кв.м., максимальные -10000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земельного участка -60.</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Магазины (код 4.4)*</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300 кв.м., максимальные -2000 кв.м.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Банковская и страховая деятельность (код 4.5)*</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500 кв.м., максимальные -2500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Общественное питание (код 4.6)*</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400 кв.м., максимальные – 2500 кв.м.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Минимальные отступы от красной линии улиц в целях определения места допустимого </w:t>
            </w:r>
            <w:r w:rsidRPr="00D14A82">
              <w:rPr>
                <w:rFonts w:ascii="Times New Roman" w:hAnsi="Times New Roman" w:cs="Times New Roman"/>
                <w:sz w:val="20"/>
                <w:szCs w:val="20"/>
              </w:rPr>
              <w:lastRenderedPageBreak/>
              <w:t>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Гостиничное обслуживание (код 4.7)*</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минимальные размеры земельного участка – 500 кв.м., максимальные – 2500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Развлечения (код 4.8)*</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500 кв.м., максимальные – 2500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c>
          <w:tcPr>
            <w:tcW w:w="1383"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Обеспечение внутреннего правопорядка (код 8.3)*</w:t>
            </w:r>
          </w:p>
        </w:tc>
        <w:tc>
          <w:tcPr>
            <w:tcW w:w="1895"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2"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максимальный размер – 2500 кв.м </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Минимальные отступы от красной линии улиц в целях определения места допустимого размещения объекта – 5 м, минимальный отступ от боковых </w:t>
            </w:r>
            <w:r w:rsidRPr="00D14A82">
              <w:rPr>
                <w:rFonts w:ascii="Times New Roman" w:hAnsi="Times New Roman" w:cs="Times New Roman"/>
                <w:sz w:val="20"/>
                <w:szCs w:val="20"/>
              </w:rPr>
              <w:lastRenderedPageBreak/>
              <w:t>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-3.</w:t>
            </w: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D14A82" w:rsidRPr="0074016E" w:rsidRDefault="00D14A82" w:rsidP="00D14A82">
      <w:pPr>
        <w:spacing w:after="0"/>
        <w:ind w:firstLine="426"/>
        <w:jc w:val="both"/>
        <w:rPr>
          <w:rFonts w:ascii="Times New Roman" w:hAnsi="Times New Roman" w:cs="Times New Roman"/>
        </w:rPr>
      </w:pPr>
      <w:r w:rsidRPr="0074016E">
        <w:rPr>
          <w:rFonts w:ascii="Times New Roman" w:hAnsi="Times New Roman" w:cs="Times New Roman"/>
        </w:rPr>
        <w:t>Размещение рекламных конструкций в соответствии со Схемой размещения рекламных конструкций Волчихинского района, является разрешенным видом использования в данной территориальной зоне</w:t>
      </w:r>
    </w:p>
    <w:p w:rsidR="00D14A82" w:rsidRPr="0074016E" w:rsidRDefault="00D14A82" w:rsidP="00D14A82">
      <w:pPr>
        <w:spacing w:after="0"/>
        <w:jc w:val="both"/>
        <w:rPr>
          <w:rFonts w:ascii="Times New Roman" w:hAnsi="Times New Roman" w:cs="Times New Roman"/>
          <w:b/>
        </w:rPr>
      </w:pPr>
    </w:p>
    <w:p w:rsidR="00D14A82" w:rsidRPr="00D14A82" w:rsidRDefault="00D14A82" w:rsidP="00D14A82">
      <w:pPr>
        <w:spacing w:after="0"/>
        <w:jc w:val="both"/>
        <w:rPr>
          <w:rFonts w:ascii="Times New Roman" w:hAnsi="Times New Roman" w:cs="Times New Roman"/>
          <w:b/>
          <w:sz w:val="20"/>
          <w:szCs w:val="20"/>
        </w:rPr>
      </w:pPr>
      <w:r w:rsidRPr="00D14A82">
        <w:rPr>
          <w:rFonts w:ascii="Times New Roman" w:hAnsi="Times New Roman" w:cs="Times New Roman"/>
          <w:b/>
          <w:sz w:val="20"/>
        </w:rPr>
        <w:t>1.1</w:t>
      </w:r>
      <w:r w:rsidRPr="00D14A82">
        <w:rPr>
          <w:rFonts w:ascii="Times New Roman" w:hAnsi="Times New Roman" w:cs="Times New Roman"/>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spacing w:after="0"/>
        <w:ind w:firstLine="709"/>
        <w:jc w:val="both"/>
        <w:rPr>
          <w:rFonts w:ascii="Times New Roman" w:hAnsi="Times New Roman" w:cs="Times New Roman"/>
          <w:b/>
        </w:rPr>
      </w:pPr>
      <w:r w:rsidRPr="0074016E">
        <w:rPr>
          <w:rFonts w:ascii="Times New Roman" w:hAnsi="Times New Roman" w:cs="Times New Roma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D14A82" w:rsidRDefault="00D14A82" w:rsidP="00D14A82">
      <w:pPr>
        <w:spacing w:after="0"/>
        <w:jc w:val="both"/>
        <w:rPr>
          <w:rFonts w:ascii="Times New Roman" w:hAnsi="Times New Roman" w:cs="Times New Roman"/>
        </w:rPr>
      </w:pPr>
    </w:p>
    <w:p w:rsidR="00D14A82" w:rsidRPr="00D14A82" w:rsidRDefault="00D14A82" w:rsidP="00D14A82">
      <w:pPr>
        <w:pStyle w:val="aff0"/>
        <w:jc w:val="both"/>
        <w:rPr>
          <w:b/>
          <w:sz w:val="20"/>
        </w:rPr>
      </w:pPr>
      <w:r w:rsidRPr="00D14A82">
        <w:rPr>
          <w:b/>
          <w:sz w:val="20"/>
        </w:rPr>
        <w:t>2.   УСЛОВНО РАЗРЕШЁННЫЕ ВИДЫ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2"/>
        <w:gridCol w:w="3568"/>
        <w:gridCol w:w="3371"/>
      </w:tblGrid>
      <w:tr w:rsidR="00D14A82" w:rsidRPr="00D14A82" w:rsidTr="002E329E">
        <w:trPr>
          <w:tblHeader/>
        </w:trPr>
        <w:tc>
          <w:tcPr>
            <w:tcW w:w="1375" w:type="pct"/>
            <w:vAlign w:val="center"/>
          </w:tcPr>
          <w:p w:rsidR="00D14A82" w:rsidRPr="00D14A82" w:rsidRDefault="00D14A82" w:rsidP="00D14A82">
            <w:pPr>
              <w:pStyle w:val="aff0"/>
              <w:jc w:val="both"/>
              <w:rPr>
                <w:b/>
                <w:sz w:val="14"/>
                <w:szCs w:val="14"/>
              </w:rPr>
            </w:pPr>
            <w:r w:rsidRPr="00D14A82">
              <w:rPr>
                <w:b/>
                <w:sz w:val="14"/>
                <w:szCs w:val="14"/>
              </w:rPr>
              <w:t>ВИДЫ РАЗРЕШЕННОГО ИСПОЛЬЗОВАНИЯ ЗЕМЕЛЬНЫХ УЧАСТКОВ И ОКС</w:t>
            </w:r>
          </w:p>
        </w:tc>
        <w:tc>
          <w:tcPr>
            <w:tcW w:w="1864"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61"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rPr>
          <w:trHeight w:val="208"/>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bCs/>
                <w:sz w:val="20"/>
                <w:szCs w:val="20"/>
              </w:rPr>
              <w:t xml:space="preserve">Для индивидуального жилищного строительства </w:t>
            </w:r>
            <w:r w:rsidRPr="00D14A82">
              <w:rPr>
                <w:rFonts w:ascii="Times New Roman" w:hAnsi="Times New Roman" w:cs="Times New Roman"/>
                <w:sz w:val="20"/>
                <w:szCs w:val="20"/>
              </w:rPr>
              <w:t>(код 2.1)*</w:t>
            </w:r>
          </w:p>
        </w:tc>
        <w:tc>
          <w:tcPr>
            <w:tcW w:w="1864"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bCs/>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761"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Предельные размеры земельных участков: </w:t>
            </w:r>
          </w:p>
          <w:p w:rsidR="00D14A82" w:rsidRPr="00D14A82" w:rsidRDefault="00D14A82" w:rsidP="00D14A82">
            <w:pPr>
              <w:widowControl w:val="0"/>
              <w:tabs>
                <w:tab w:val="left" w:pos="0"/>
                <w:tab w:val="left" w:pos="709"/>
              </w:tabs>
              <w:snapToGrid w:val="0"/>
              <w:spacing w:after="0"/>
              <w:jc w:val="both"/>
              <w:rPr>
                <w:rFonts w:ascii="Times New Roman" w:hAnsi="Times New Roman" w:cs="Times New Roman"/>
                <w:sz w:val="20"/>
                <w:szCs w:val="20"/>
              </w:rPr>
            </w:pPr>
            <w:r w:rsidRPr="00D14A82">
              <w:rPr>
                <w:rFonts w:ascii="Times New Roman" w:hAnsi="Times New Roman" w:cs="Times New Roman"/>
                <w:sz w:val="20"/>
                <w:szCs w:val="20"/>
              </w:rPr>
              <w:t>- минимальный размер – 1000 м</w:t>
            </w:r>
            <w:r w:rsidRPr="00D14A82">
              <w:rPr>
                <w:rFonts w:ascii="Times New Roman" w:hAnsi="Times New Roman" w:cs="Times New Roman"/>
                <w:sz w:val="20"/>
                <w:szCs w:val="20"/>
                <w:vertAlign w:val="superscript"/>
              </w:rPr>
              <w:t>2</w:t>
            </w:r>
            <w:r w:rsidRPr="00D14A82">
              <w:rPr>
                <w:rFonts w:ascii="Times New Roman" w:hAnsi="Times New Roman" w:cs="Times New Roman"/>
                <w:sz w:val="20"/>
                <w:szCs w:val="20"/>
              </w:rPr>
              <w:t>;</w:t>
            </w:r>
          </w:p>
          <w:p w:rsidR="00D14A82" w:rsidRPr="00D14A82" w:rsidRDefault="00D14A82" w:rsidP="00D14A82">
            <w:pPr>
              <w:widowControl w:val="0"/>
              <w:tabs>
                <w:tab w:val="left" w:pos="0"/>
                <w:tab w:val="left" w:pos="709"/>
              </w:tabs>
              <w:snapToGrid w:val="0"/>
              <w:spacing w:after="0"/>
              <w:jc w:val="both"/>
              <w:rPr>
                <w:rFonts w:ascii="Times New Roman" w:hAnsi="Times New Roman" w:cs="Times New Roman"/>
                <w:sz w:val="20"/>
                <w:szCs w:val="20"/>
              </w:rPr>
            </w:pPr>
            <w:r w:rsidRPr="00D14A82">
              <w:rPr>
                <w:rFonts w:ascii="Times New Roman" w:hAnsi="Times New Roman" w:cs="Times New Roman"/>
                <w:sz w:val="20"/>
                <w:szCs w:val="20"/>
              </w:rPr>
              <w:t>- максимальный размер – 7000 м</w:t>
            </w:r>
            <w:r w:rsidRPr="00D14A82">
              <w:rPr>
                <w:rFonts w:ascii="Times New Roman" w:hAnsi="Times New Roman" w:cs="Times New Roman"/>
                <w:sz w:val="20"/>
                <w:szCs w:val="20"/>
                <w:vertAlign w:val="superscript"/>
              </w:rPr>
              <w:t>2</w:t>
            </w:r>
            <w:r w:rsidRPr="00D14A82">
              <w:rPr>
                <w:rFonts w:ascii="Times New Roman" w:hAnsi="Times New Roman" w:cs="Times New Roman"/>
                <w:sz w:val="20"/>
                <w:szCs w:val="20"/>
              </w:rPr>
              <w:t>.</w:t>
            </w:r>
          </w:p>
          <w:p w:rsidR="00D14A82" w:rsidRPr="00D14A82" w:rsidRDefault="00D14A82" w:rsidP="00D14A82">
            <w:pPr>
              <w:pStyle w:val="aff0"/>
              <w:widowControl w:val="0"/>
              <w:ind w:firstLine="284"/>
              <w:jc w:val="both"/>
              <w:rPr>
                <w:sz w:val="20"/>
              </w:rPr>
            </w:pPr>
            <w:r w:rsidRPr="00D14A82">
              <w:rPr>
                <w:sz w:val="20"/>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D14A82">
                <w:rPr>
                  <w:sz w:val="20"/>
                </w:rPr>
                <w:t>0,10 га</w:t>
              </w:r>
            </w:smartTag>
            <w:r w:rsidRPr="00D14A82">
              <w:rPr>
                <w:sz w:val="20"/>
              </w:rPr>
              <w:t>, и не более 0,70 га.</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 3.</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sidRPr="00D14A82">
                <w:rPr>
                  <w:rFonts w:ascii="Times New Roman" w:hAnsi="Times New Roman" w:cs="Times New Roman"/>
                  <w:sz w:val="20"/>
                  <w:szCs w:val="20"/>
                </w:rPr>
                <w:t>5 м</w:t>
              </w:r>
            </w:smartTag>
            <w:r w:rsidRPr="00D14A82">
              <w:rPr>
                <w:rFonts w:ascii="Times New Roman" w:hAnsi="Times New Roman" w:cs="Times New Roman"/>
                <w:sz w:val="20"/>
                <w:szCs w:val="20"/>
              </w:rPr>
              <w:t xml:space="preserve">, от красной линии проездов – не менее чем на 3 м., минимальные отступы от границ земельных участков в целях определения мест допустимого размещения зданий, </w:t>
            </w:r>
            <w:r w:rsidRPr="00D14A82">
              <w:rPr>
                <w:rFonts w:ascii="Times New Roman" w:hAnsi="Times New Roman" w:cs="Times New Roman"/>
                <w:sz w:val="20"/>
                <w:szCs w:val="20"/>
              </w:rPr>
              <w:lastRenderedPageBreak/>
              <w:t>строений, сооружений – 3м.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65.</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sidRPr="00D14A82">
                <w:rPr>
                  <w:rFonts w:ascii="Times New Roman" w:hAnsi="Times New Roman" w:cs="Times New Roman"/>
                  <w:sz w:val="20"/>
                  <w:szCs w:val="20"/>
                </w:rPr>
                <w:t>20 м.</w:t>
              </w:r>
            </w:smartTag>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D14A82">
                <w:rPr>
                  <w:rFonts w:ascii="Times New Roman" w:hAnsi="Times New Roman" w:cs="Times New Roman"/>
                  <w:sz w:val="20"/>
                  <w:szCs w:val="20"/>
                </w:rPr>
                <w:t>1 м</w:t>
              </w:r>
            </w:smartTag>
            <w:r w:rsidRPr="00D14A82">
              <w:rPr>
                <w:rFonts w:ascii="Times New Roman" w:hAnsi="Times New Roman" w:cs="Times New Roman"/>
                <w:sz w:val="20"/>
                <w:szCs w:val="20"/>
              </w:rPr>
              <w:t xml:space="preserve">, для жилых домов – </w:t>
            </w:r>
            <w:smartTag w:uri="urn:schemas-microsoft-com:office:smarttags" w:element="metricconverter">
              <w:smartTagPr>
                <w:attr w:name="ProductID" w:val="3 м"/>
              </w:smartTagPr>
              <w:r w:rsidRPr="00D14A82">
                <w:rPr>
                  <w:rFonts w:ascii="Times New Roman" w:hAnsi="Times New Roman" w:cs="Times New Roman"/>
                  <w:sz w:val="20"/>
                  <w:szCs w:val="20"/>
                </w:rPr>
                <w:t>3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до границы соседнего участка минимальные расстояния:</w:t>
            </w:r>
          </w:p>
          <w:p w:rsidR="00D14A82" w:rsidRPr="00D14A82"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от дома – </w:t>
            </w:r>
            <w:smartTag w:uri="urn:schemas-microsoft-com:office:smarttags" w:element="metricconverter">
              <w:smartTagPr>
                <w:attr w:name="ProductID" w:val="3 м"/>
              </w:smartTagPr>
              <w:r w:rsidRPr="00D14A82">
                <w:rPr>
                  <w:rFonts w:ascii="Times New Roman" w:hAnsi="Times New Roman" w:cs="Times New Roman"/>
                  <w:sz w:val="20"/>
                  <w:szCs w:val="20"/>
                </w:rPr>
                <w:t>3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от постройки для содержания домашних животных – </w:t>
            </w:r>
            <w:smartTag w:uri="urn:schemas-microsoft-com:office:smarttags" w:element="metricconverter">
              <w:smartTagPr>
                <w:attr w:name="ProductID" w:val="4 м"/>
              </w:smartTagPr>
              <w:r w:rsidRPr="00D14A82">
                <w:rPr>
                  <w:rFonts w:ascii="Times New Roman" w:hAnsi="Times New Roman" w:cs="Times New Roman"/>
                  <w:sz w:val="20"/>
                  <w:szCs w:val="20"/>
                </w:rPr>
                <w:t>4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от других построек (бани, гаражи и др.) – </w:t>
            </w:r>
            <w:smartTag w:uri="urn:schemas-microsoft-com:office:smarttags" w:element="metricconverter">
              <w:smartTagPr>
                <w:attr w:name="ProductID" w:val="1,0 м"/>
              </w:smartTagPr>
              <w:r w:rsidRPr="00D14A82">
                <w:rPr>
                  <w:rFonts w:ascii="Times New Roman" w:hAnsi="Times New Roman" w:cs="Times New Roman"/>
                  <w:sz w:val="20"/>
                  <w:szCs w:val="20"/>
                </w:rPr>
                <w:t>1,0 м</w:t>
              </w:r>
            </w:smartTag>
            <w:r w:rsidRPr="00D14A82">
              <w:rPr>
                <w:rFonts w:ascii="Times New Roman" w:hAnsi="Times New Roman" w:cs="Times New Roman"/>
                <w:sz w:val="20"/>
                <w:szCs w:val="20"/>
              </w:rPr>
              <w:t xml:space="preserve">; </w:t>
            </w:r>
          </w:p>
          <w:p w:rsidR="00D14A82" w:rsidRPr="00D14A82"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от стволов высокорослых деревьев – </w:t>
            </w:r>
            <w:smartTag w:uri="urn:schemas-microsoft-com:office:smarttags" w:element="metricconverter">
              <w:smartTagPr>
                <w:attr w:name="ProductID" w:val="4 м"/>
              </w:smartTagPr>
              <w:r w:rsidRPr="00D14A82">
                <w:rPr>
                  <w:rFonts w:ascii="Times New Roman" w:hAnsi="Times New Roman" w:cs="Times New Roman"/>
                  <w:sz w:val="20"/>
                  <w:szCs w:val="20"/>
                </w:rPr>
                <w:t>4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от стволов среднерослых деревьев </w:t>
            </w:r>
            <w:smartTag w:uri="urn:schemas-microsoft-com:office:smarttags" w:element="metricconverter">
              <w:smartTagPr>
                <w:attr w:name="ProductID" w:val="-2 м"/>
              </w:smartTagPr>
              <w:r w:rsidRPr="00D14A82">
                <w:rPr>
                  <w:rFonts w:ascii="Times New Roman" w:hAnsi="Times New Roman" w:cs="Times New Roman"/>
                  <w:sz w:val="20"/>
                  <w:szCs w:val="20"/>
                </w:rPr>
                <w:t>-2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от кустарников – </w:t>
            </w:r>
            <w:smartTag w:uri="urn:schemas-microsoft-com:office:smarttags" w:element="metricconverter">
              <w:smartTagPr>
                <w:attr w:name="ProductID" w:val="1 м"/>
              </w:smartTagPr>
              <w:r w:rsidRPr="00D14A82">
                <w:rPr>
                  <w:rFonts w:ascii="Times New Roman" w:hAnsi="Times New Roman" w:cs="Times New Roman"/>
                  <w:sz w:val="20"/>
                  <w:szCs w:val="20"/>
                </w:rPr>
                <w:t>1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 w:val="left" w:pos="709"/>
                <w:tab w:val="left" w:pos="1470"/>
              </w:tabs>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D14A82">
                <w:rPr>
                  <w:rFonts w:ascii="Times New Roman" w:hAnsi="Times New Roman" w:cs="Times New Roman"/>
                  <w:sz w:val="20"/>
                  <w:szCs w:val="20"/>
                </w:rPr>
                <w:t>7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D14A82">
                <w:rPr>
                  <w:rFonts w:ascii="Times New Roman" w:hAnsi="Times New Roman" w:cs="Times New Roman"/>
                  <w:sz w:val="20"/>
                  <w:szCs w:val="20"/>
                </w:rPr>
                <w:t>6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sidRPr="00D14A82">
                <w:rPr>
                  <w:rFonts w:ascii="Times New Roman" w:hAnsi="Times New Roman" w:cs="Times New Roman"/>
                  <w:sz w:val="20"/>
                  <w:szCs w:val="20"/>
                </w:rPr>
                <w:t>8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при отсутствии централизованной системы </w:t>
            </w:r>
            <w:r w:rsidRPr="00D14A82">
              <w:rPr>
                <w:rFonts w:ascii="Times New Roman" w:hAnsi="Times New Roman" w:cs="Times New Roman"/>
                <w:sz w:val="20"/>
                <w:szCs w:val="20"/>
              </w:rPr>
              <w:lastRenderedPageBreak/>
              <w:t xml:space="preserve">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D14A82">
                <w:rPr>
                  <w:rFonts w:ascii="Times New Roman" w:hAnsi="Times New Roman" w:cs="Times New Roman"/>
                  <w:sz w:val="20"/>
                  <w:szCs w:val="20"/>
                </w:rPr>
                <w:t>12 м</w:t>
              </w:r>
            </w:smartTag>
            <w:r w:rsidRPr="00D14A82">
              <w:rPr>
                <w:rFonts w:ascii="Times New Roman" w:hAnsi="Times New Roman" w:cs="Times New Roman"/>
                <w:sz w:val="20"/>
                <w:szCs w:val="20"/>
              </w:rPr>
              <w:t xml:space="preserve">, до источника водоснабжения (колодца) – не менее </w:t>
            </w:r>
            <w:smartTag w:uri="urn:schemas-microsoft-com:office:smarttags" w:element="metricconverter">
              <w:smartTagPr>
                <w:attr w:name="ProductID" w:val="25 м"/>
              </w:smartTagPr>
              <w:r w:rsidRPr="00D14A82">
                <w:rPr>
                  <w:rFonts w:ascii="Times New Roman" w:hAnsi="Times New Roman" w:cs="Times New Roman"/>
                  <w:sz w:val="20"/>
                  <w:szCs w:val="20"/>
                </w:rPr>
                <w:t>25 м</w:t>
              </w:r>
            </w:smartTag>
            <w:r w:rsidRPr="00D14A82">
              <w:rPr>
                <w:rFonts w:ascii="Times New Roman" w:hAnsi="Times New Roman" w:cs="Times New Roman"/>
                <w:sz w:val="20"/>
                <w:szCs w:val="20"/>
              </w:rPr>
              <w:t>.;</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D14A82">
              <w:rPr>
                <w:rFonts w:ascii="Times New Roman" w:hAnsi="Times New Roman" w:cs="Times New Roman"/>
                <w:sz w:val="20"/>
                <w:szCs w:val="20"/>
                <w:lang w:val="en-US"/>
              </w:rPr>
              <w:t>c</w:t>
            </w:r>
            <w:r w:rsidRPr="00D14A82">
              <w:rPr>
                <w:rFonts w:ascii="Times New Roman" w:hAnsi="Times New Roman" w:cs="Times New Roman"/>
                <w:sz w:val="20"/>
                <w:szCs w:val="20"/>
              </w:rPr>
              <w:t xml:space="preserve"> учетом противопожарных требований, а также блокирование хозяйственных построек к основному строению;</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D14A82" w:rsidRPr="00D14A82" w:rsidRDefault="00D14A82" w:rsidP="00D14A82">
            <w:pPr>
              <w:widowControl w:val="0"/>
              <w:tabs>
                <w:tab w:val="left" w:pos="0"/>
              </w:tabs>
              <w:suppressAutoHyphen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D14A82">
                <w:rPr>
                  <w:rFonts w:ascii="Times New Roman" w:hAnsi="Times New Roman" w:cs="Times New Roman"/>
                  <w:sz w:val="20"/>
                  <w:szCs w:val="20"/>
                </w:rPr>
                <w:t>5 м</w:t>
              </w:r>
            </w:smartTag>
            <w:r w:rsidRPr="00D14A82">
              <w:rPr>
                <w:rFonts w:ascii="Times New Roman" w:hAnsi="Times New Roman" w:cs="Times New Roman"/>
                <w:sz w:val="20"/>
                <w:szCs w:val="20"/>
              </w:rPr>
              <w:t>;</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минимальное расстояние от площадки с контейнером для сбора мусора до жилых домов - 20 м.</w:t>
            </w:r>
          </w:p>
        </w:tc>
      </w:tr>
      <w:tr w:rsidR="00D14A82" w:rsidRPr="00D14A82" w:rsidTr="002E329E">
        <w:trPr>
          <w:trHeight w:val="208"/>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Религиозное использование (код3.7)*</w:t>
            </w:r>
          </w:p>
        </w:tc>
        <w:tc>
          <w:tcPr>
            <w:tcW w:w="1864"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A82" w:rsidRPr="00D14A82" w:rsidRDefault="00D14A82" w:rsidP="00D14A82">
            <w:pPr>
              <w:pStyle w:val="afff2"/>
              <w:ind w:firstLine="284"/>
              <w:rPr>
                <w:sz w:val="20"/>
                <w:szCs w:val="20"/>
              </w:rPr>
            </w:pPr>
            <w:r w:rsidRPr="00D14A82">
              <w:rPr>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sidRPr="00D14A82">
              <w:rPr>
                <w:sz w:val="20"/>
                <w:szCs w:val="20"/>
              </w:rPr>
              <w:lastRenderedPageBreak/>
              <w:t>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61"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500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1500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Максимальный процент застройки в границах земельного участка – 60.</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Предельное количество надземных этажей -3.</w:t>
            </w:r>
          </w:p>
        </w:tc>
      </w:tr>
      <w:tr w:rsidR="00D14A82" w:rsidRPr="00D14A82" w:rsidTr="002E329E">
        <w:trPr>
          <w:trHeight w:val="208"/>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lastRenderedPageBreak/>
              <w:t>Обслуживание автотранспорта (код 4.9)*</w:t>
            </w:r>
          </w:p>
        </w:tc>
        <w:tc>
          <w:tcPr>
            <w:tcW w:w="1864"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bCs/>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761"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земельного участка -100 кв.м., максимальный -3000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отступы от красной линии улиц в целях определения места допустимого размещения объекта – 5 м, минимальный отступ от боковых границ земельного участка – 3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Максимальное количество надземных этажей -3.</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 60.</w:t>
            </w:r>
          </w:p>
        </w:tc>
      </w:tr>
      <w:tr w:rsidR="00D14A82" w:rsidRPr="00D14A82" w:rsidTr="002E329E">
        <w:trPr>
          <w:trHeight w:val="208"/>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bCs/>
                <w:sz w:val="20"/>
                <w:szCs w:val="20"/>
              </w:rPr>
            </w:pPr>
            <w:r w:rsidRPr="00D14A82">
              <w:rPr>
                <w:rFonts w:ascii="Times New Roman" w:hAnsi="Times New Roman" w:cs="Times New Roman"/>
                <w:bCs/>
                <w:sz w:val="20"/>
                <w:szCs w:val="20"/>
              </w:rPr>
              <w:t>Объекты гаражного назначения (код 2.7.1)*</w:t>
            </w:r>
          </w:p>
        </w:tc>
        <w:tc>
          <w:tcPr>
            <w:tcW w:w="1864"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bCs/>
                <w:sz w:val="20"/>
                <w:szCs w:val="20"/>
              </w:rPr>
            </w:pPr>
            <w:r w:rsidRPr="00D14A82">
              <w:rPr>
                <w:rFonts w:ascii="Times New Roman" w:hAnsi="Times New Roman" w:cs="Times New Roman"/>
                <w:bCs/>
                <w:sz w:val="20"/>
                <w:szCs w:val="20"/>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c>
          <w:tcPr>
            <w:tcW w:w="1761"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Минимальные размеры земельного участка – 18 кв.м., максимальные – 2000 кв.м.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процент застройки в границах земельного участка, максимальная высота строений, минимальные отступы от границ земельного участка в целях определения места допустимого размещения объекта не устанавливаются.</w:t>
            </w:r>
          </w:p>
        </w:tc>
      </w:tr>
      <w:tr w:rsidR="00D14A82" w:rsidRPr="00D14A82" w:rsidTr="002E329E">
        <w:trPr>
          <w:trHeight w:val="208"/>
        </w:trPr>
        <w:tc>
          <w:tcPr>
            <w:tcW w:w="1375"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pStyle w:val="aff0"/>
              <w:jc w:val="both"/>
              <w:rPr>
                <w:sz w:val="20"/>
              </w:rPr>
            </w:pPr>
            <w:r w:rsidRPr="00D14A82">
              <w:rPr>
                <w:sz w:val="20"/>
              </w:rPr>
              <w:t>Связь (код 6.8)*</w:t>
            </w:r>
          </w:p>
        </w:tc>
        <w:tc>
          <w:tcPr>
            <w:tcW w:w="1864"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61"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25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10000кв.м.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hd w:val="clear" w:color="auto" w:fill="FFFFFF"/>
              <w:tabs>
                <w:tab w:val="left" w:pos="0"/>
              </w:tabs>
              <w:suppressAutoHyphens/>
              <w:spacing w:after="0"/>
              <w:ind w:firstLine="284"/>
              <w:jc w:val="both"/>
              <w:rPr>
                <w:rFonts w:ascii="Times New Roman" w:hAnsi="Times New Roman" w:cs="Times New Roman"/>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D14A82" w:rsidRPr="00D14A82" w:rsidRDefault="00D14A82" w:rsidP="00D14A82">
      <w:pPr>
        <w:spacing w:after="0"/>
        <w:jc w:val="both"/>
        <w:rPr>
          <w:rFonts w:ascii="Times New Roman" w:hAnsi="Times New Roman" w:cs="Times New Roman"/>
          <w:b/>
          <w:sz w:val="20"/>
        </w:rPr>
      </w:pPr>
    </w:p>
    <w:p w:rsidR="00D14A82" w:rsidRPr="00D14A82" w:rsidRDefault="00D14A82" w:rsidP="00D14A82">
      <w:pPr>
        <w:spacing w:after="0"/>
        <w:jc w:val="both"/>
        <w:rPr>
          <w:rFonts w:ascii="Times New Roman" w:hAnsi="Times New Roman" w:cs="Times New Roman"/>
          <w:b/>
          <w:sz w:val="20"/>
          <w:szCs w:val="20"/>
        </w:rPr>
      </w:pPr>
      <w:r w:rsidRPr="00D14A82">
        <w:rPr>
          <w:rFonts w:ascii="Times New Roman" w:hAnsi="Times New Roman" w:cs="Times New Roman"/>
          <w:b/>
          <w:sz w:val="20"/>
        </w:rPr>
        <w:t>2.1</w:t>
      </w:r>
      <w:r w:rsidRPr="00D14A82">
        <w:rPr>
          <w:rFonts w:ascii="Times New Roman" w:hAnsi="Times New Roman" w:cs="Times New Roman"/>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spacing w:after="0"/>
        <w:ind w:firstLine="709"/>
        <w:jc w:val="both"/>
        <w:rPr>
          <w:rFonts w:ascii="Times New Roman" w:hAnsi="Times New Roman" w:cs="Times New Roman"/>
        </w:rPr>
      </w:pPr>
      <w:r w:rsidRPr="0074016E">
        <w:rPr>
          <w:rFonts w:ascii="Times New Roman" w:hAnsi="Times New Roman" w:cs="Times New Roman"/>
        </w:rPr>
        <w:lastRenderedPageBreak/>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D14A82" w:rsidRDefault="00D14A82" w:rsidP="00D14A82">
      <w:pPr>
        <w:spacing w:after="0"/>
        <w:jc w:val="both"/>
        <w:rPr>
          <w:rFonts w:ascii="Times New Roman" w:hAnsi="Times New Roman" w:cs="Times New Roman"/>
        </w:rPr>
      </w:pPr>
    </w:p>
    <w:p w:rsidR="00D14A82" w:rsidRPr="00D14A82" w:rsidRDefault="00D14A82" w:rsidP="00D14A82">
      <w:pPr>
        <w:pStyle w:val="aff0"/>
        <w:jc w:val="both"/>
        <w:rPr>
          <w:b/>
          <w:sz w:val="20"/>
        </w:rPr>
      </w:pPr>
      <w:r w:rsidRPr="00D14A82">
        <w:rPr>
          <w:b/>
          <w:sz w:val="20"/>
        </w:rPr>
        <w:t>3.   ВСПОМОГАТЕЛЬНЫЕ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4"/>
        <w:gridCol w:w="3566"/>
        <w:gridCol w:w="3371"/>
      </w:tblGrid>
      <w:tr w:rsidR="00D14A82" w:rsidRPr="00D14A82" w:rsidTr="002E329E">
        <w:trPr>
          <w:tblHeader/>
        </w:trPr>
        <w:tc>
          <w:tcPr>
            <w:tcW w:w="1376" w:type="pct"/>
            <w:vAlign w:val="center"/>
          </w:tcPr>
          <w:p w:rsidR="00D14A82" w:rsidRPr="00D14A82" w:rsidRDefault="00D14A82" w:rsidP="00D14A82">
            <w:pPr>
              <w:pStyle w:val="aff0"/>
              <w:jc w:val="both"/>
              <w:rPr>
                <w:b/>
                <w:sz w:val="14"/>
                <w:szCs w:val="14"/>
              </w:rPr>
            </w:pPr>
            <w:r w:rsidRPr="00D14A82">
              <w:rPr>
                <w:b/>
                <w:sz w:val="14"/>
                <w:szCs w:val="14"/>
              </w:rPr>
              <w:t>ВИДЫ РАЗРЕШЕННОГО ИСПОЛЬЗОВАНИЯ ЗЕМЕЛЬНЫХ УЧАСТКОВ И ОКС</w:t>
            </w:r>
          </w:p>
        </w:tc>
        <w:tc>
          <w:tcPr>
            <w:tcW w:w="1863"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61"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rPr>
          <w:trHeight w:val="206"/>
        </w:trPr>
        <w:tc>
          <w:tcPr>
            <w:tcW w:w="1376" w:type="pct"/>
            <w:tcBorders>
              <w:top w:val="single" w:sz="8" w:space="0" w:color="auto"/>
              <w:left w:val="single" w:sz="8" w:space="0" w:color="auto"/>
              <w:bottom w:val="single" w:sz="8" w:space="0" w:color="auto"/>
              <w:right w:val="single" w:sz="8" w:space="0" w:color="auto"/>
            </w:tcBorders>
          </w:tcPr>
          <w:p w:rsidR="00D14A82" w:rsidRPr="00D14A82" w:rsidRDefault="00D14A82" w:rsidP="00D14A82">
            <w:pPr>
              <w:spacing w:after="0"/>
              <w:jc w:val="both"/>
              <w:rPr>
                <w:rFonts w:ascii="Times New Roman" w:hAnsi="Times New Roman" w:cs="Times New Roman"/>
                <w:sz w:val="20"/>
                <w:szCs w:val="20"/>
              </w:rPr>
            </w:pPr>
            <w:r w:rsidRPr="00D14A82">
              <w:rPr>
                <w:rFonts w:ascii="Times New Roman" w:hAnsi="Times New Roman" w:cs="Times New Roman"/>
                <w:sz w:val="20"/>
                <w:szCs w:val="20"/>
              </w:rPr>
              <w:t xml:space="preserve">Коммунальное обслуживание </w:t>
            </w:r>
            <w:r w:rsidRPr="00D14A82">
              <w:rPr>
                <w:rFonts w:ascii="Times New Roman" w:hAnsi="Times New Roman" w:cs="Times New Roman"/>
                <w:sz w:val="20"/>
              </w:rPr>
              <w:t xml:space="preserve"> (код 3.1)*</w:t>
            </w:r>
          </w:p>
        </w:tc>
        <w:tc>
          <w:tcPr>
            <w:tcW w:w="1863" w:type="pct"/>
            <w:tcBorders>
              <w:top w:val="single" w:sz="8" w:space="0" w:color="auto"/>
              <w:left w:val="single" w:sz="8" w:space="0" w:color="auto"/>
              <w:bottom w:val="single" w:sz="8" w:space="0" w:color="auto"/>
              <w:right w:val="single" w:sz="4" w:space="0" w:color="auto"/>
            </w:tcBorders>
          </w:tcPr>
          <w:p w:rsidR="00D14A82" w:rsidRPr="00D14A82" w:rsidRDefault="00D14A82" w:rsidP="00D14A82">
            <w:pPr>
              <w:pStyle w:val="afff2"/>
              <w:widowControl/>
              <w:ind w:firstLine="284"/>
              <w:rPr>
                <w:sz w:val="20"/>
                <w:szCs w:val="20"/>
              </w:rPr>
            </w:pPr>
            <w:r w:rsidRPr="00D14A82">
              <w:rPr>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61" w:type="pct"/>
            <w:tcBorders>
              <w:top w:val="single" w:sz="8" w:space="0" w:color="auto"/>
              <w:left w:val="single" w:sz="4" w:space="0" w:color="auto"/>
              <w:bottom w:val="single" w:sz="8" w:space="0" w:color="auto"/>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0.5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10000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hd w:val="clear" w:color="auto" w:fill="FFFFFF"/>
              <w:tabs>
                <w:tab w:val="left" w:pos="0"/>
              </w:tabs>
              <w:suppressAutoHyphens/>
              <w:spacing w:after="0"/>
              <w:ind w:firstLine="284"/>
              <w:jc w:val="both"/>
              <w:rPr>
                <w:rFonts w:ascii="Times New Roman" w:hAnsi="Times New Roman" w:cs="Times New Roman"/>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p w:rsidR="00D14A82" w:rsidRPr="00D14A82" w:rsidRDefault="00D14A82" w:rsidP="00D14A82">
            <w:pPr>
              <w:spacing w:after="0"/>
              <w:ind w:firstLine="284"/>
              <w:jc w:val="both"/>
              <w:rPr>
                <w:rFonts w:ascii="Times New Roman" w:hAnsi="Times New Roman" w:cs="Times New Roman"/>
                <w:sz w:val="20"/>
                <w:szCs w:val="20"/>
              </w:rPr>
            </w:pPr>
          </w:p>
        </w:tc>
      </w:tr>
    </w:tbl>
    <w:p w:rsidR="00D14A82" w:rsidRPr="00D14A82" w:rsidRDefault="00D14A82" w:rsidP="00D14A82">
      <w:pPr>
        <w:spacing w:after="0"/>
        <w:jc w:val="both"/>
        <w:rPr>
          <w:rFonts w:ascii="Times New Roman" w:hAnsi="Times New Roman" w:cs="Times New Roman"/>
          <w:sz w:val="16"/>
          <w:szCs w:val="16"/>
        </w:rPr>
      </w:pPr>
      <w:bookmarkStart w:id="156" w:name="_Toc309218501"/>
      <w:bookmarkStart w:id="157" w:name="_Toc315966355"/>
      <w:r w:rsidRPr="00D14A82">
        <w:rPr>
          <w:rFonts w:ascii="Times New Roman" w:hAnsi="Times New Roman" w:cs="Times New Roman"/>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D14A82" w:rsidRPr="00D14A82" w:rsidRDefault="00D14A82" w:rsidP="00D14A82">
      <w:pPr>
        <w:spacing w:after="0"/>
        <w:jc w:val="both"/>
        <w:rPr>
          <w:rFonts w:ascii="Times New Roman" w:hAnsi="Times New Roman" w:cs="Times New Roman"/>
          <w:b/>
          <w:sz w:val="20"/>
        </w:rPr>
      </w:pPr>
    </w:p>
    <w:p w:rsidR="00D14A82" w:rsidRPr="00D14A82" w:rsidRDefault="00D14A82" w:rsidP="00D14A82">
      <w:pPr>
        <w:spacing w:after="0"/>
        <w:jc w:val="both"/>
        <w:rPr>
          <w:rFonts w:ascii="Times New Roman" w:hAnsi="Times New Roman" w:cs="Times New Roman"/>
          <w:b/>
          <w:sz w:val="20"/>
          <w:szCs w:val="20"/>
        </w:rPr>
      </w:pPr>
      <w:r w:rsidRPr="00D14A82">
        <w:rPr>
          <w:rFonts w:ascii="Times New Roman" w:hAnsi="Times New Roman" w:cs="Times New Roman"/>
          <w:b/>
          <w:sz w:val="20"/>
        </w:rPr>
        <w:t>3.1</w:t>
      </w:r>
      <w:r w:rsidRPr="00D14A82">
        <w:rPr>
          <w:rFonts w:ascii="Times New Roman" w:hAnsi="Times New Roman" w:cs="Times New Roman"/>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spacing w:after="0"/>
        <w:ind w:firstLine="709"/>
        <w:jc w:val="both"/>
        <w:rPr>
          <w:rFonts w:ascii="Times New Roman" w:hAnsi="Times New Roman" w:cs="Times New Roman"/>
        </w:rPr>
      </w:pPr>
      <w:r w:rsidRPr="0074016E">
        <w:rPr>
          <w:rFonts w:ascii="Times New Roman" w:hAnsi="Times New Roman" w:cs="Times New Roma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w:t>
      </w:r>
      <w:r w:rsidRPr="0074016E">
        <w:rPr>
          <w:rFonts w:ascii="Times New Roman" w:hAnsi="Times New Roman" w:cs="Times New Roman"/>
          <w:i/>
        </w:rPr>
        <w:t>н</w:t>
      </w:r>
      <w:r w:rsidRPr="0074016E">
        <w:rPr>
          <w:rFonts w:ascii="Times New Roman" w:hAnsi="Times New Roman" w:cs="Times New Roman"/>
        </w:rPr>
        <w:t>ия».</w:t>
      </w:r>
    </w:p>
    <w:p w:rsidR="00D14A82" w:rsidRPr="0074016E" w:rsidRDefault="00D14A82" w:rsidP="00D14A82">
      <w:pPr>
        <w:spacing w:after="0"/>
        <w:jc w:val="both"/>
        <w:rPr>
          <w:rFonts w:ascii="Times New Roman" w:hAnsi="Times New Roman" w:cs="Times New Roman"/>
        </w:rPr>
      </w:pPr>
    </w:p>
    <w:p w:rsidR="00D14A82" w:rsidRPr="00D14A82" w:rsidRDefault="00D14A82" w:rsidP="00D14A82">
      <w:pPr>
        <w:pStyle w:val="3"/>
        <w:keepNext w:val="0"/>
        <w:spacing w:after="0"/>
        <w:ind w:left="0"/>
      </w:pPr>
      <w:bookmarkStart w:id="158" w:name="_Toc342308357"/>
      <w:bookmarkStart w:id="159" w:name="_Toc476066002"/>
      <w:bookmarkEnd w:id="156"/>
      <w:bookmarkEnd w:id="157"/>
      <w:r w:rsidRPr="00D14A82">
        <w:t>Зона инженерной инфраструктуры (И)</w:t>
      </w:r>
      <w:bookmarkEnd w:id="158"/>
      <w:bookmarkEnd w:id="159"/>
    </w:p>
    <w:p w:rsidR="00D14A82" w:rsidRPr="00D14A82" w:rsidRDefault="00D14A82" w:rsidP="00D14A82">
      <w:pPr>
        <w:pStyle w:val="aff0"/>
        <w:jc w:val="both"/>
        <w:rPr>
          <w:b/>
          <w:sz w:val="20"/>
        </w:rPr>
      </w:pPr>
      <w:r w:rsidRPr="00D14A82">
        <w:rPr>
          <w:b/>
          <w:sz w:val="20"/>
        </w:rPr>
        <w:t>1.   ОСНОВНЫЕ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8"/>
        <w:gridCol w:w="3572"/>
        <w:gridCol w:w="13"/>
        <w:gridCol w:w="3338"/>
      </w:tblGrid>
      <w:tr w:rsidR="00D14A82" w:rsidRPr="00D14A82" w:rsidTr="002E329E">
        <w:trPr>
          <w:tblHeader/>
        </w:trPr>
        <w:tc>
          <w:tcPr>
            <w:tcW w:w="1383" w:type="pct"/>
            <w:vAlign w:val="center"/>
          </w:tcPr>
          <w:p w:rsidR="00D14A82" w:rsidRPr="00D14A82" w:rsidRDefault="00D14A82" w:rsidP="00D14A82">
            <w:pPr>
              <w:pStyle w:val="aff0"/>
              <w:jc w:val="both"/>
              <w:rPr>
                <w:b/>
                <w:sz w:val="14"/>
                <w:szCs w:val="14"/>
              </w:rPr>
            </w:pPr>
            <w:r w:rsidRPr="00D14A82">
              <w:rPr>
                <w:b/>
                <w:sz w:val="14"/>
                <w:szCs w:val="14"/>
              </w:rPr>
              <w:t>ВИДЫ РАЗРЕШЕННОГО ИСПОЛЬЗОВАНИЯ ЗЕМЕЛЬНЫХ УЧАСТКОВ И ОКС</w:t>
            </w:r>
          </w:p>
        </w:tc>
        <w:tc>
          <w:tcPr>
            <w:tcW w:w="1873" w:type="pct"/>
            <w:gridSpan w:val="2"/>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44"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c>
          <w:tcPr>
            <w:tcW w:w="1383" w:type="pct"/>
          </w:tcPr>
          <w:p w:rsidR="00D14A82" w:rsidRPr="00D14A82" w:rsidRDefault="00D14A82" w:rsidP="00D14A82">
            <w:pPr>
              <w:pStyle w:val="aff0"/>
              <w:jc w:val="both"/>
              <w:rPr>
                <w:sz w:val="20"/>
              </w:rPr>
            </w:pPr>
            <w:r w:rsidRPr="00D14A82">
              <w:rPr>
                <w:sz w:val="20"/>
              </w:rPr>
              <w:t>Коммунальное обслуживание  (код 3.1)*</w:t>
            </w:r>
          </w:p>
        </w:tc>
        <w:tc>
          <w:tcPr>
            <w:tcW w:w="1873" w:type="pct"/>
            <w:gridSpan w:val="2"/>
            <w:tcBorders>
              <w:right w:val="single" w:sz="4" w:space="0" w:color="auto"/>
            </w:tcBorders>
          </w:tcPr>
          <w:p w:rsidR="00D14A82" w:rsidRPr="00D14A82" w:rsidRDefault="00D14A82" w:rsidP="00D14A82">
            <w:pPr>
              <w:pStyle w:val="afff2"/>
              <w:ind w:firstLine="284"/>
              <w:rPr>
                <w:sz w:val="20"/>
                <w:szCs w:val="20"/>
              </w:rPr>
            </w:pPr>
            <w:r w:rsidRPr="00D14A82">
              <w:rPr>
                <w:bCs/>
                <w:sz w:val="20"/>
                <w:szCs w:val="20"/>
              </w:rPr>
              <w:t xml:space="preserve">Размещение объектов капитального строительства в целях обеспечения физических и юридических лиц коммунальными услугами, в </w:t>
            </w:r>
            <w:r w:rsidRPr="00D14A82">
              <w:rPr>
                <w:bCs/>
                <w:sz w:val="20"/>
                <w:szCs w:val="20"/>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44" w:type="pct"/>
            <w:tcBorders>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0.5 кв.м.;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максимальный размер – 20000 </w:t>
            </w:r>
            <w:r w:rsidRPr="00D14A82">
              <w:rPr>
                <w:rFonts w:ascii="Times New Roman" w:hAnsi="Times New Roman" w:cs="Times New Roman"/>
                <w:sz w:val="20"/>
                <w:szCs w:val="20"/>
              </w:rPr>
              <w:lastRenderedPageBreak/>
              <w:t>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hd w:val="clear" w:color="auto" w:fill="FFFFFF"/>
              <w:tabs>
                <w:tab w:val="left" w:pos="0"/>
              </w:tabs>
              <w:suppressAutoHyphens/>
              <w:spacing w:after="0"/>
              <w:ind w:firstLine="284"/>
              <w:jc w:val="both"/>
              <w:rPr>
                <w:rFonts w:ascii="Times New Roman" w:hAnsi="Times New Roman" w:cs="Times New Roman"/>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p w:rsidR="00D14A82" w:rsidRPr="00D14A82" w:rsidRDefault="00D14A82" w:rsidP="00D14A82">
            <w:pPr>
              <w:spacing w:after="0"/>
              <w:ind w:firstLine="284"/>
              <w:jc w:val="both"/>
              <w:rPr>
                <w:rFonts w:ascii="Times New Roman" w:hAnsi="Times New Roman" w:cs="Times New Roman"/>
                <w:sz w:val="20"/>
                <w:szCs w:val="20"/>
              </w:rPr>
            </w:pPr>
          </w:p>
        </w:tc>
      </w:tr>
      <w:tr w:rsidR="00D14A82" w:rsidRPr="00D14A82" w:rsidTr="002E329E">
        <w:tc>
          <w:tcPr>
            <w:tcW w:w="1383" w:type="pct"/>
          </w:tcPr>
          <w:p w:rsidR="00D14A82" w:rsidRPr="00D14A82" w:rsidRDefault="00D14A82" w:rsidP="00D14A82">
            <w:pPr>
              <w:pStyle w:val="aff0"/>
              <w:jc w:val="both"/>
              <w:rPr>
                <w:sz w:val="20"/>
              </w:rPr>
            </w:pPr>
            <w:r w:rsidRPr="00D14A82">
              <w:rPr>
                <w:sz w:val="20"/>
              </w:rPr>
              <w:lastRenderedPageBreak/>
              <w:t>Связь (код 6.8)*</w:t>
            </w:r>
          </w:p>
        </w:tc>
        <w:tc>
          <w:tcPr>
            <w:tcW w:w="1866"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51" w:type="pct"/>
            <w:gridSpan w:val="2"/>
            <w:tcBorders>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25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10000кв.м.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pacing w:after="0"/>
              <w:ind w:firstLine="284"/>
              <w:jc w:val="both"/>
              <w:rPr>
                <w:rFonts w:ascii="Times New Roman" w:hAnsi="Times New Roman" w:cs="Times New Roman"/>
                <w:color w:val="0070C0"/>
                <w:sz w:val="20"/>
                <w:szCs w:val="20"/>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tc>
      </w:tr>
      <w:tr w:rsidR="00D14A82" w:rsidRPr="00D14A82" w:rsidTr="002E329E">
        <w:tc>
          <w:tcPr>
            <w:tcW w:w="1383" w:type="pct"/>
          </w:tcPr>
          <w:p w:rsidR="00D14A82" w:rsidRPr="00D14A82" w:rsidRDefault="00D14A82" w:rsidP="00D14A82">
            <w:pPr>
              <w:pStyle w:val="aff0"/>
              <w:jc w:val="both"/>
              <w:rPr>
                <w:sz w:val="20"/>
              </w:rPr>
            </w:pPr>
            <w:r w:rsidRPr="00D14A82">
              <w:rPr>
                <w:sz w:val="20"/>
              </w:rPr>
              <w:t>Энергетика (код  6.7)*</w:t>
            </w:r>
          </w:p>
        </w:tc>
        <w:tc>
          <w:tcPr>
            <w:tcW w:w="1866" w:type="pct"/>
            <w:tcBorders>
              <w:right w:val="single" w:sz="4" w:space="0" w:color="auto"/>
            </w:tcBorders>
          </w:tcPr>
          <w:p w:rsidR="00D14A82" w:rsidRPr="00D14A82" w:rsidRDefault="00D14A82" w:rsidP="00D14A82">
            <w:pPr>
              <w:pStyle w:val="afff2"/>
              <w:ind w:firstLine="284"/>
              <w:rPr>
                <w:sz w:val="20"/>
                <w:szCs w:val="20"/>
              </w:rPr>
            </w:pPr>
            <w:r w:rsidRPr="00D14A82">
              <w:rPr>
                <w:bCs/>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51" w:type="pct"/>
            <w:gridSpan w:val="2"/>
            <w:tcBorders>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Параметры строительства определяются в соответствии со строительными нормами и правилами, техническими регламентами.</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1000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100000кв.м.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lastRenderedPageBreak/>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D14A82" w:rsidRPr="0074016E" w:rsidRDefault="00D14A82" w:rsidP="00D14A82">
      <w:pPr>
        <w:spacing w:after="0"/>
        <w:ind w:firstLine="709"/>
        <w:jc w:val="both"/>
        <w:rPr>
          <w:rFonts w:ascii="Times New Roman" w:hAnsi="Times New Roman" w:cs="Times New Roman"/>
        </w:rPr>
      </w:pPr>
      <w:r w:rsidRPr="0074016E">
        <w:rPr>
          <w:rFonts w:ascii="Times New Roman" w:hAnsi="Times New Roman" w:cs="Times New Roman"/>
        </w:rPr>
        <w:t>Размещение рекламных конструкций в соответствии со Схемой размещения рекламных конструкций Волчихинского района, является разрешенным видом использования в данной территориальной зоне</w:t>
      </w:r>
    </w:p>
    <w:p w:rsidR="00D14A82" w:rsidRPr="00D14A82" w:rsidRDefault="00D14A82" w:rsidP="00D14A82">
      <w:pPr>
        <w:spacing w:after="0"/>
        <w:jc w:val="both"/>
        <w:rPr>
          <w:rFonts w:ascii="Times New Roman" w:hAnsi="Times New Roman" w:cs="Times New Roman"/>
          <w:b/>
          <w:sz w:val="20"/>
        </w:rPr>
      </w:pPr>
    </w:p>
    <w:p w:rsidR="00D14A82" w:rsidRPr="00D14A82" w:rsidRDefault="00D14A82" w:rsidP="00D14A82">
      <w:pPr>
        <w:spacing w:after="0"/>
        <w:jc w:val="both"/>
        <w:rPr>
          <w:rFonts w:ascii="Times New Roman" w:hAnsi="Times New Roman" w:cs="Times New Roman"/>
          <w:b/>
          <w:sz w:val="20"/>
          <w:szCs w:val="20"/>
        </w:rPr>
      </w:pPr>
      <w:r w:rsidRPr="00D14A82">
        <w:rPr>
          <w:rFonts w:ascii="Times New Roman" w:hAnsi="Times New Roman" w:cs="Times New Roman"/>
          <w:b/>
          <w:sz w:val="20"/>
        </w:rPr>
        <w:t>1.1</w:t>
      </w:r>
      <w:r w:rsidRPr="00D14A82">
        <w:rPr>
          <w:rFonts w:ascii="Times New Roman" w:hAnsi="Times New Roman" w:cs="Times New Roman"/>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spacing w:after="0"/>
        <w:ind w:firstLine="709"/>
        <w:jc w:val="both"/>
        <w:rPr>
          <w:rFonts w:ascii="Times New Roman" w:hAnsi="Times New Roman" w:cs="Times New Roman"/>
          <w:b/>
        </w:rPr>
      </w:pPr>
      <w:r w:rsidRPr="0074016E">
        <w:rPr>
          <w:rFonts w:ascii="Times New Roman" w:hAnsi="Times New Roman" w:cs="Times New Roma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D14A82" w:rsidRDefault="00D14A82" w:rsidP="00D14A82">
      <w:pPr>
        <w:spacing w:after="0"/>
        <w:jc w:val="both"/>
        <w:rPr>
          <w:rFonts w:ascii="Times New Roman" w:hAnsi="Times New Roman" w:cs="Times New Roman"/>
          <w:b/>
          <w:sz w:val="20"/>
          <w:szCs w:val="20"/>
        </w:rPr>
      </w:pPr>
    </w:p>
    <w:p w:rsidR="00D14A82" w:rsidRPr="00D14A82" w:rsidRDefault="00D14A82" w:rsidP="00D14A82">
      <w:pPr>
        <w:spacing w:after="0"/>
        <w:jc w:val="both"/>
        <w:rPr>
          <w:rFonts w:ascii="Times New Roman" w:hAnsi="Times New Roman" w:cs="Times New Roman"/>
          <w:sz w:val="20"/>
        </w:rPr>
      </w:pPr>
      <w:r w:rsidRPr="00D14A82">
        <w:rPr>
          <w:rFonts w:ascii="Times New Roman" w:hAnsi="Times New Roman" w:cs="Times New Roman"/>
          <w:b/>
          <w:sz w:val="20"/>
        </w:rPr>
        <w:t xml:space="preserve">2.   УСЛОВНО РАЗРЕШЁННЫЕ ВИДЫ ИСПОЛЬЗОВАНИЯ: </w:t>
      </w:r>
      <w:r w:rsidRPr="00D14A82">
        <w:rPr>
          <w:rFonts w:ascii="Times New Roman" w:hAnsi="Times New Roman" w:cs="Times New Roman"/>
          <w:sz w:val="20"/>
        </w:rPr>
        <w:t>нет</w:t>
      </w:r>
    </w:p>
    <w:p w:rsidR="00D14A82" w:rsidRPr="00D14A82" w:rsidRDefault="00D14A82" w:rsidP="00D14A82">
      <w:pPr>
        <w:spacing w:after="0"/>
        <w:jc w:val="both"/>
        <w:rPr>
          <w:rFonts w:ascii="Times New Roman" w:hAnsi="Times New Roman" w:cs="Times New Roman"/>
          <w:b/>
          <w:sz w:val="20"/>
        </w:rPr>
      </w:pPr>
    </w:p>
    <w:p w:rsidR="00D14A82" w:rsidRPr="00D14A82" w:rsidRDefault="00D14A82" w:rsidP="00D14A82">
      <w:pPr>
        <w:pStyle w:val="aff0"/>
        <w:jc w:val="both"/>
        <w:rPr>
          <w:b/>
          <w:sz w:val="20"/>
        </w:rPr>
      </w:pPr>
      <w:r w:rsidRPr="00D14A82">
        <w:rPr>
          <w:b/>
          <w:sz w:val="20"/>
        </w:rPr>
        <w:t xml:space="preserve">3.   ВСПОМОГАТЕЛЬНЫЕ ВИДЫ РАЗРЕШЕННОГО ИСПОЛЬЗОВАНИЯ: </w:t>
      </w:r>
      <w:r w:rsidRPr="00D14A82">
        <w:rPr>
          <w:sz w:val="20"/>
        </w:rPr>
        <w:t>нет</w:t>
      </w:r>
    </w:p>
    <w:p w:rsidR="00D14A82" w:rsidRPr="0074016E" w:rsidRDefault="00D14A82" w:rsidP="00D14A82">
      <w:pPr>
        <w:spacing w:after="0"/>
        <w:ind w:firstLine="709"/>
        <w:jc w:val="both"/>
        <w:rPr>
          <w:rFonts w:ascii="Times New Roman" w:hAnsi="Times New Roman" w:cs="Times New Roman"/>
        </w:rPr>
      </w:pPr>
      <w:r w:rsidRPr="0074016E">
        <w:rPr>
          <w:rFonts w:ascii="Times New Roman" w:hAnsi="Times New Roman" w:cs="Times New Roman"/>
        </w:rPr>
        <w:t>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D14A82" w:rsidRDefault="00D14A82" w:rsidP="00D14A82">
      <w:pPr>
        <w:spacing w:after="0"/>
        <w:ind w:firstLine="284"/>
        <w:jc w:val="both"/>
        <w:rPr>
          <w:rFonts w:ascii="Times New Roman" w:hAnsi="Times New Roman" w:cs="Times New Roman"/>
          <w:sz w:val="20"/>
          <w:szCs w:val="20"/>
        </w:rPr>
      </w:pPr>
    </w:p>
    <w:p w:rsidR="00D14A82" w:rsidRPr="00D14A82" w:rsidRDefault="00D14A82" w:rsidP="00D14A82">
      <w:pPr>
        <w:pStyle w:val="3"/>
        <w:keepNext w:val="0"/>
        <w:spacing w:after="0"/>
        <w:ind w:left="0"/>
      </w:pPr>
      <w:bookmarkStart w:id="160" w:name="_Toc342308371"/>
      <w:bookmarkStart w:id="161" w:name="_Toc315966374"/>
      <w:r w:rsidRPr="00D14A82">
        <w:t xml:space="preserve"> </w:t>
      </w:r>
      <w:bookmarkStart w:id="162" w:name="_Toc476066003"/>
      <w:r w:rsidRPr="00D14A82">
        <w:t>Территории общего пользования (зона улично-дорожной сети, ТОП)</w:t>
      </w:r>
      <w:bookmarkEnd w:id="162"/>
    </w:p>
    <w:p w:rsidR="00D14A82" w:rsidRPr="0074016E" w:rsidRDefault="00D14A82" w:rsidP="00D14A82">
      <w:pPr>
        <w:widowControl w:val="0"/>
        <w:spacing w:after="0"/>
        <w:ind w:firstLine="709"/>
        <w:jc w:val="both"/>
        <w:rPr>
          <w:rFonts w:ascii="Times New Roman" w:hAnsi="Times New Roman" w:cs="Times New Roman"/>
        </w:rPr>
      </w:pPr>
      <w:r w:rsidRPr="0074016E">
        <w:rPr>
          <w:rFonts w:ascii="Times New Roman" w:hAnsi="Times New Roman" w:cs="Times New Roman"/>
        </w:rPr>
        <w:t>1. Зоны транспортной инфраструктуры – улично-дорожной сети (код зон – ТОП)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D14A82" w:rsidRPr="0074016E" w:rsidRDefault="00D14A82" w:rsidP="00D14A82">
      <w:pPr>
        <w:widowControl w:val="0"/>
        <w:spacing w:after="0"/>
        <w:ind w:firstLine="709"/>
        <w:jc w:val="both"/>
        <w:rPr>
          <w:rFonts w:ascii="Times New Roman" w:hAnsi="Times New Roman" w:cs="Times New Roman"/>
        </w:rPr>
      </w:pPr>
      <w:r w:rsidRPr="0074016E">
        <w:rPr>
          <w:rFonts w:ascii="Times New Roman" w:hAnsi="Times New Roman" w:cs="Times New Roman"/>
        </w:rP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D14A82" w:rsidRPr="0074016E" w:rsidRDefault="00D14A82" w:rsidP="00D14A82">
      <w:pPr>
        <w:widowControl w:val="0"/>
        <w:spacing w:after="0"/>
        <w:ind w:firstLine="709"/>
        <w:jc w:val="both"/>
        <w:rPr>
          <w:rFonts w:ascii="Times New Roman" w:hAnsi="Times New Roman" w:cs="Times New Roman"/>
        </w:rPr>
      </w:pPr>
      <w:r w:rsidRPr="0074016E">
        <w:rPr>
          <w:rFonts w:ascii="Times New Roman" w:hAnsi="Times New Roman" w:cs="Times New Roman"/>
        </w:rP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D14A82" w:rsidRPr="0074016E" w:rsidRDefault="00D14A82" w:rsidP="00D14A82">
      <w:pPr>
        <w:widowControl w:val="0"/>
        <w:spacing w:after="0"/>
        <w:ind w:firstLine="709"/>
        <w:jc w:val="both"/>
        <w:rPr>
          <w:rFonts w:ascii="Times New Roman" w:hAnsi="Times New Roman" w:cs="Times New Roman"/>
        </w:rPr>
      </w:pPr>
      <w:r w:rsidRPr="0074016E">
        <w:rPr>
          <w:rFonts w:ascii="Times New Roman" w:hAnsi="Times New Roman" w:cs="Times New Roman"/>
        </w:rPr>
        <w:t>4. Внутриквартальные проезды определяются в составе проекта планировки или межевания (жилого образования, микрорайона, квартала).</w:t>
      </w:r>
    </w:p>
    <w:p w:rsidR="00D14A82" w:rsidRPr="0074016E" w:rsidRDefault="00D14A82" w:rsidP="00D14A82">
      <w:pPr>
        <w:spacing w:after="0"/>
        <w:ind w:firstLine="709"/>
        <w:jc w:val="both"/>
        <w:rPr>
          <w:rFonts w:ascii="Times New Roman" w:hAnsi="Times New Roman" w:cs="Times New Roman"/>
        </w:rPr>
      </w:pPr>
      <w:r w:rsidRPr="0074016E">
        <w:rPr>
          <w:rFonts w:ascii="Times New Roman" w:hAnsi="Times New Roman" w:cs="Times New Roman"/>
        </w:rPr>
        <w:t xml:space="preserve">5. Размещение рекламных конструкций в соответствии со Схемой размещения рекламных конструкций Волчихинского района, является разрешенным видом использования в данной территориальной зоне. </w:t>
      </w:r>
    </w:p>
    <w:p w:rsidR="00D14A82" w:rsidRPr="00D14A82" w:rsidRDefault="00D14A82" w:rsidP="00D14A82">
      <w:pPr>
        <w:widowControl w:val="0"/>
        <w:spacing w:after="0"/>
        <w:ind w:firstLine="709"/>
        <w:jc w:val="both"/>
        <w:rPr>
          <w:rFonts w:ascii="Times New Roman" w:hAnsi="Times New Roman" w:cs="Times New Roman"/>
        </w:rPr>
      </w:pPr>
    </w:p>
    <w:p w:rsidR="00D14A82" w:rsidRPr="00D14A82" w:rsidRDefault="00D14A82" w:rsidP="00D14A82">
      <w:pPr>
        <w:pStyle w:val="3"/>
        <w:keepNext w:val="0"/>
        <w:spacing w:after="0"/>
        <w:ind w:left="0"/>
      </w:pPr>
      <w:bookmarkStart w:id="163" w:name="_Toc342308365"/>
      <w:bookmarkStart w:id="164" w:name="_Toc476066004"/>
      <w:bookmarkStart w:id="165" w:name="_Toc342308366"/>
      <w:bookmarkEnd w:id="160"/>
      <w:r w:rsidRPr="00D14A82">
        <w:t>Зона сельскохозяйственных угодий (Сх1)</w:t>
      </w:r>
      <w:bookmarkEnd w:id="163"/>
      <w:bookmarkEnd w:id="164"/>
    </w:p>
    <w:p w:rsidR="00D14A82" w:rsidRPr="00D14A82" w:rsidRDefault="00D14A82" w:rsidP="00D14A82">
      <w:pPr>
        <w:pStyle w:val="aff0"/>
        <w:jc w:val="both"/>
        <w:rPr>
          <w:b/>
          <w:sz w:val="20"/>
        </w:rPr>
      </w:pPr>
      <w:r w:rsidRPr="00D14A82">
        <w:rPr>
          <w:b/>
          <w:sz w:val="20"/>
        </w:rPr>
        <w:t>1.   ОСНОВНЫЕ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599"/>
        <w:gridCol w:w="3325"/>
      </w:tblGrid>
      <w:tr w:rsidR="00D14A82" w:rsidRPr="00D14A82" w:rsidTr="002E329E">
        <w:trPr>
          <w:tblHeader/>
        </w:trPr>
        <w:tc>
          <w:tcPr>
            <w:tcW w:w="1383" w:type="pct"/>
            <w:vAlign w:val="center"/>
          </w:tcPr>
          <w:p w:rsidR="00D14A82" w:rsidRPr="00D14A82" w:rsidRDefault="00D14A82" w:rsidP="00D14A82">
            <w:pPr>
              <w:pStyle w:val="aff0"/>
              <w:jc w:val="both"/>
              <w:rPr>
                <w:b/>
                <w:sz w:val="14"/>
                <w:szCs w:val="14"/>
              </w:rPr>
            </w:pPr>
            <w:r w:rsidRPr="00D14A82">
              <w:rPr>
                <w:b/>
                <w:sz w:val="14"/>
                <w:szCs w:val="14"/>
              </w:rPr>
              <w:t>ВИДЫ РАЗРЕШЕННОГО ИСПОЛЬЗОВАНИЯ ЗЕМЕЛЬНЫХ УЧАСТКОВ И ОКС</w:t>
            </w:r>
          </w:p>
        </w:tc>
        <w:tc>
          <w:tcPr>
            <w:tcW w:w="1880"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37"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rPr>
          <w:trHeight w:val="552"/>
        </w:trPr>
        <w:tc>
          <w:tcPr>
            <w:tcW w:w="1383" w:type="pct"/>
          </w:tcPr>
          <w:p w:rsidR="00D14A82" w:rsidRPr="00D14A82" w:rsidRDefault="00D14A82" w:rsidP="00D14A82">
            <w:pPr>
              <w:pStyle w:val="ConsPlusNormal"/>
              <w:widowControl/>
              <w:ind w:firstLine="0"/>
              <w:jc w:val="both"/>
              <w:rPr>
                <w:rFonts w:ascii="Times New Roman" w:hAnsi="Times New Roman" w:cs="Times New Roman"/>
              </w:rPr>
            </w:pPr>
            <w:r w:rsidRPr="00D14A82">
              <w:rPr>
                <w:rFonts w:ascii="Times New Roman" w:hAnsi="Times New Roman" w:cs="Times New Roman"/>
              </w:rPr>
              <w:t>Ведение огородничества (код 13.1)*</w:t>
            </w:r>
          </w:p>
        </w:tc>
        <w:tc>
          <w:tcPr>
            <w:tcW w:w="1880" w:type="pct"/>
            <w:tcBorders>
              <w:right w:val="single" w:sz="4" w:space="0" w:color="auto"/>
            </w:tcBorders>
          </w:tcPr>
          <w:p w:rsidR="00D14A82" w:rsidRPr="00D14A82" w:rsidRDefault="00D14A82" w:rsidP="00D14A82">
            <w:pPr>
              <w:pStyle w:val="ConsPlusNormal"/>
              <w:widowControl/>
              <w:ind w:firstLine="284"/>
              <w:jc w:val="both"/>
              <w:rPr>
                <w:rFonts w:ascii="Times New Roman" w:hAnsi="Times New Roman" w:cs="Times New Roman"/>
              </w:rPr>
            </w:pPr>
            <w:r w:rsidRPr="00D14A82">
              <w:rPr>
                <w:rFonts w:ascii="Times New Roman" w:hAnsi="Times New Roman" w:cs="Times New Roman"/>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сооружений, предназначенных для хранения </w:t>
            </w:r>
            <w:r w:rsidRPr="00D14A82">
              <w:rPr>
                <w:rFonts w:ascii="Times New Roman" w:hAnsi="Times New Roman" w:cs="Times New Roman"/>
              </w:rPr>
              <w:lastRenderedPageBreak/>
              <w:t>сельскохозяйственных орудий труда и выращенной сельскохозяйственной продукции</w:t>
            </w:r>
          </w:p>
          <w:p w:rsidR="00D14A82" w:rsidRPr="00D14A82" w:rsidRDefault="00D14A82" w:rsidP="00D14A82">
            <w:pPr>
              <w:pStyle w:val="ConsPlusNormal"/>
              <w:widowControl/>
              <w:ind w:firstLine="284"/>
              <w:jc w:val="both"/>
              <w:rPr>
                <w:rFonts w:ascii="Times New Roman" w:hAnsi="Times New Roman" w:cs="Times New Roman"/>
              </w:rPr>
            </w:pPr>
          </w:p>
        </w:tc>
        <w:tc>
          <w:tcPr>
            <w:tcW w:w="1737" w:type="pct"/>
            <w:tcBorders>
              <w:right w:val="single" w:sz="4" w:space="0" w:color="auto"/>
            </w:tcBorders>
            <w:vAlign w:val="center"/>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lastRenderedPageBreak/>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200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7000 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минимальный отступ от </w:t>
            </w:r>
            <w:r w:rsidRPr="00D14A82">
              <w:rPr>
                <w:rFonts w:ascii="Times New Roman" w:hAnsi="Times New Roman" w:cs="Times New Roman"/>
                <w:sz w:val="20"/>
                <w:szCs w:val="20"/>
              </w:rPr>
              <w:lastRenderedPageBreak/>
              <w:t>боковых границ земельного участка в целях определения мест допустимого размещения зданий, строений, сооружений –3 м;</w:t>
            </w:r>
          </w:p>
          <w:p w:rsidR="00D14A82" w:rsidRPr="00D14A82" w:rsidRDefault="00D14A82" w:rsidP="00D14A82">
            <w:pPr>
              <w:shd w:val="clear" w:color="auto" w:fill="FFFFFF"/>
              <w:tabs>
                <w:tab w:val="left" w:pos="0"/>
              </w:tabs>
              <w:suppressAutoHyphens/>
              <w:spacing w:after="0"/>
              <w:ind w:firstLine="284"/>
              <w:jc w:val="both"/>
              <w:rPr>
                <w:rFonts w:ascii="Times New Roman" w:hAnsi="Times New Roman" w:cs="Times New Roman"/>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D14A82" w:rsidRPr="00D14A82" w:rsidRDefault="00D14A82" w:rsidP="00D14A82">
      <w:pPr>
        <w:spacing w:after="0"/>
        <w:jc w:val="both"/>
        <w:rPr>
          <w:rFonts w:ascii="Times New Roman" w:hAnsi="Times New Roman" w:cs="Times New Roman"/>
          <w:sz w:val="16"/>
          <w:szCs w:val="16"/>
        </w:rPr>
      </w:pPr>
    </w:p>
    <w:p w:rsidR="00D14A82" w:rsidRPr="00D14A82" w:rsidRDefault="00D14A82" w:rsidP="00D14A82">
      <w:pPr>
        <w:pStyle w:val="aff0"/>
        <w:jc w:val="both"/>
        <w:rPr>
          <w:sz w:val="20"/>
        </w:rPr>
      </w:pPr>
      <w:r w:rsidRPr="00D14A82">
        <w:rPr>
          <w:b/>
          <w:sz w:val="20"/>
        </w:rPr>
        <w:t>1.1. ОГРАНИЧЕНИЯ ИСПОЛЬЗОВАНИЯ ЗЕМЕЛЬНЫХ УЧАСТКОВ И ОКС, УСТАНАВЛИВАЕМЫЕ В СООТВЕТСТВИИ С ЗАКОНОДАТЕЛЬСТВОМ РОССИЙСКОЙ ФЕДЕРАЦИИ</w:t>
      </w:r>
      <w:r w:rsidRPr="00D14A82">
        <w:rPr>
          <w:sz w:val="20"/>
        </w:rPr>
        <w:t xml:space="preserve"> </w:t>
      </w:r>
    </w:p>
    <w:p w:rsidR="00D14A82" w:rsidRPr="00D14A82" w:rsidRDefault="00D14A82" w:rsidP="00D14A82">
      <w:pPr>
        <w:spacing w:after="0"/>
        <w:ind w:firstLine="709"/>
        <w:jc w:val="both"/>
        <w:rPr>
          <w:rFonts w:ascii="Times New Roman" w:hAnsi="Times New Roman" w:cs="Times New Roman"/>
          <w:sz w:val="20"/>
          <w:szCs w:val="20"/>
        </w:rPr>
      </w:pPr>
      <w:r w:rsidRPr="00D14A82">
        <w:rPr>
          <w:rFonts w:ascii="Times New Roman" w:hAnsi="Times New Roman" w:cs="Times New Roman"/>
          <w:sz w:val="20"/>
          <w:szCs w:val="20"/>
        </w:rPr>
        <w:t>Запрещается строительство объектов капитального строительства, несовместимых с функциональным назначением территории</w:t>
      </w:r>
    </w:p>
    <w:p w:rsidR="00D14A82" w:rsidRPr="00D14A82" w:rsidRDefault="00D14A82" w:rsidP="00D14A82">
      <w:pPr>
        <w:spacing w:after="0"/>
        <w:ind w:firstLine="709"/>
        <w:jc w:val="both"/>
        <w:rPr>
          <w:rFonts w:ascii="Times New Roman" w:hAnsi="Times New Roman" w:cs="Times New Roman"/>
          <w:b/>
          <w:sz w:val="20"/>
        </w:rPr>
      </w:pPr>
    </w:p>
    <w:p w:rsidR="00D14A82" w:rsidRPr="00D14A82" w:rsidRDefault="00D14A82" w:rsidP="00D14A82">
      <w:pPr>
        <w:spacing w:after="0"/>
        <w:jc w:val="both"/>
        <w:rPr>
          <w:rFonts w:ascii="Times New Roman" w:hAnsi="Times New Roman" w:cs="Times New Roman"/>
          <w:b/>
          <w:sz w:val="20"/>
        </w:rPr>
      </w:pPr>
      <w:r w:rsidRPr="00D14A82">
        <w:rPr>
          <w:rFonts w:ascii="Times New Roman" w:hAnsi="Times New Roman" w:cs="Times New Roman"/>
          <w:b/>
          <w:sz w:val="20"/>
        </w:rPr>
        <w:t xml:space="preserve">2.   УСЛОВНО РАЗРЕШЁННЫЕ ВИДЫ ИСПОЛЬЗОВАНИЯ: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599"/>
        <w:gridCol w:w="3325"/>
      </w:tblGrid>
      <w:tr w:rsidR="00D14A82" w:rsidRPr="00D14A82" w:rsidTr="002E329E">
        <w:trPr>
          <w:tblHeader/>
        </w:trPr>
        <w:tc>
          <w:tcPr>
            <w:tcW w:w="1383" w:type="pct"/>
            <w:vAlign w:val="center"/>
          </w:tcPr>
          <w:p w:rsidR="00D14A82" w:rsidRPr="00D14A82" w:rsidRDefault="00D14A82" w:rsidP="00D14A82">
            <w:pPr>
              <w:pStyle w:val="aff0"/>
              <w:jc w:val="both"/>
              <w:rPr>
                <w:b/>
                <w:sz w:val="14"/>
                <w:szCs w:val="14"/>
              </w:rPr>
            </w:pPr>
            <w:r w:rsidRPr="00D14A82">
              <w:rPr>
                <w:b/>
                <w:sz w:val="14"/>
                <w:szCs w:val="14"/>
              </w:rPr>
              <w:t>ВИДЫ РАЗРЕШЕННОГО ИСПОЛЬЗОВАНИЯ ЗЕМЕЛЬНЫХ УЧАСТКОВ И ОКС</w:t>
            </w:r>
          </w:p>
        </w:tc>
        <w:tc>
          <w:tcPr>
            <w:tcW w:w="1880"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37"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rPr>
          <w:trHeight w:val="552"/>
        </w:trPr>
        <w:tc>
          <w:tcPr>
            <w:tcW w:w="1383" w:type="pct"/>
          </w:tcPr>
          <w:p w:rsidR="00D14A82" w:rsidRPr="00D14A82" w:rsidRDefault="00D14A82" w:rsidP="00D14A82">
            <w:pPr>
              <w:pStyle w:val="ConsPlusNormal"/>
              <w:widowControl/>
              <w:ind w:firstLine="0"/>
              <w:jc w:val="both"/>
              <w:rPr>
                <w:rFonts w:ascii="Times New Roman" w:hAnsi="Times New Roman" w:cs="Times New Roman"/>
              </w:rPr>
            </w:pPr>
            <w:r w:rsidRPr="00D14A82">
              <w:rPr>
                <w:rFonts w:ascii="Times New Roman" w:hAnsi="Times New Roman" w:cs="Times New Roman"/>
              </w:rPr>
              <w:t>Связь (код 6.8)*</w:t>
            </w:r>
          </w:p>
        </w:tc>
        <w:tc>
          <w:tcPr>
            <w:tcW w:w="1880"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37" w:type="pct"/>
            <w:tcBorders>
              <w:right w:val="single" w:sz="4" w:space="0" w:color="auto"/>
            </w:tcBorders>
          </w:tcPr>
          <w:p w:rsidR="00D14A82" w:rsidRPr="00D14A82" w:rsidRDefault="00D14A82" w:rsidP="00D14A82">
            <w:pPr>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Предельные размеры земельных участков:</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размер – 25 кв.м.;</w:t>
            </w:r>
          </w:p>
          <w:p w:rsidR="00D14A82" w:rsidRPr="00D14A82" w:rsidRDefault="00D14A82" w:rsidP="00D14A82">
            <w:pPr>
              <w:widowControl w:val="0"/>
              <w:tabs>
                <w:tab w:val="left" w:pos="0"/>
                <w:tab w:val="left" w:pos="709"/>
              </w:tabs>
              <w:snapToGrid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максимальный размер – 10000кв.м.</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shd w:val="clear" w:color="auto" w:fill="FFFFFF"/>
              <w:tabs>
                <w:tab w:val="left" w:pos="0"/>
              </w:tabs>
              <w:suppressAutoHyphens/>
              <w:spacing w:after="0"/>
              <w:ind w:firstLine="284"/>
              <w:jc w:val="both"/>
              <w:rPr>
                <w:rFonts w:ascii="Times New Roman" w:hAnsi="Times New Roman" w:cs="Times New Roman"/>
              </w:rPr>
            </w:pPr>
            <w:r w:rsidRPr="00D14A82">
              <w:rPr>
                <w:rFonts w:ascii="Times New Roman" w:hAnsi="Times New Roman" w:cs="Times New Roman"/>
                <w:sz w:val="20"/>
                <w:szCs w:val="20"/>
              </w:rPr>
              <w:t>максимальная высота зданий, строений, сооружений, максимальный процент застройки не устанавливаются</w:t>
            </w:r>
            <w:r w:rsidRPr="00D14A82">
              <w:rPr>
                <w:rFonts w:ascii="Times New Roman" w:hAnsi="Times New Roman" w:cs="Times New Roman"/>
              </w:rPr>
              <w:t>.</w:t>
            </w:r>
          </w:p>
        </w:tc>
      </w:tr>
      <w:tr w:rsidR="00D14A82" w:rsidRPr="00D14A82" w:rsidTr="002E329E">
        <w:trPr>
          <w:trHeight w:val="552"/>
        </w:trPr>
        <w:tc>
          <w:tcPr>
            <w:tcW w:w="1383" w:type="pct"/>
          </w:tcPr>
          <w:p w:rsidR="00D14A82" w:rsidRPr="00D14A82" w:rsidRDefault="00D14A82" w:rsidP="00D14A82">
            <w:pPr>
              <w:pStyle w:val="afff2"/>
              <w:widowControl/>
              <w:rPr>
                <w:sz w:val="20"/>
                <w:szCs w:val="20"/>
              </w:rPr>
            </w:pPr>
            <w:r w:rsidRPr="00D14A82">
              <w:rPr>
                <w:sz w:val="20"/>
                <w:szCs w:val="20"/>
              </w:rPr>
              <w:t>Хранение и переработка сельскохозяйственной продукции (код 1.15)*</w:t>
            </w:r>
          </w:p>
        </w:tc>
        <w:tc>
          <w:tcPr>
            <w:tcW w:w="1880"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right w:val="single" w:sz="4" w:space="0" w:color="auto"/>
            </w:tcBorders>
          </w:tcPr>
          <w:p w:rsidR="00D14A82" w:rsidRPr="00D14A82" w:rsidRDefault="00D14A82" w:rsidP="00D14A82">
            <w:pPr>
              <w:pStyle w:val="26"/>
              <w:autoSpaceDN w:val="0"/>
              <w:adjustRightInd w:val="0"/>
              <w:ind w:firstLine="284"/>
              <w:jc w:val="both"/>
              <w:rPr>
                <w:sz w:val="20"/>
                <w:szCs w:val="20"/>
              </w:rPr>
            </w:pPr>
            <w:r w:rsidRPr="00D14A82">
              <w:rPr>
                <w:sz w:val="20"/>
                <w:szCs w:val="20"/>
              </w:rPr>
              <w:t>Предельный минимальный размер земельного участка - 0,05 га, предельный максимальный размер земельного участка – 7 га.</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pStyle w:val="26"/>
              <w:autoSpaceDN w:val="0"/>
              <w:adjustRightInd w:val="0"/>
              <w:ind w:firstLine="284"/>
              <w:jc w:val="both"/>
              <w:rPr>
                <w:sz w:val="20"/>
                <w:szCs w:val="20"/>
              </w:rPr>
            </w:pPr>
            <w:r w:rsidRPr="00D14A82">
              <w:rPr>
                <w:sz w:val="20"/>
                <w:szCs w:val="20"/>
              </w:rPr>
              <w:t>максимальная высота зданий, строений, сооружений, максимальный процент застройки не устанавливаются</w:t>
            </w:r>
            <w:r w:rsidRPr="00D14A82">
              <w:t>.</w:t>
            </w:r>
          </w:p>
        </w:tc>
      </w:tr>
    </w:tbl>
    <w:p w:rsidR="00D14A82" w:rsidRPr="00D14A82" w:rsidRDefault="00D14A82" w:rsidP="00D14A82">
      <w:pPr>
        <w:spacing w:after="0"/>
        <w:jc w:val="both"/>
        <w:rPr>
          <w:rFonts w:ascii="Times New Roman" w:hAnsi="Times New Roman" w:cs="Times New Roman"/>
          <w:b/>
          <w:sz w:val="20"/>
          <w:szCs w:val="20"/>
        </w:rPr>
      </w:pPr>
      <w:r w:rsidRPr="00D14A82">
        <w:rPr>
          <w:rFonts w:ascii="Times New Roman" w:hAnsi="Times New Roman" w:cs="Times New Roman"/>
          <w:b/>
          <w:sz w:val="20"/>
        </w:rPr>
        <w:lastRenderedPageBreak/>
        <w:t>2.1</w:t>
      </w:r>
      <w:r w:rsidRPr="00D14A82">
        <w:rPr>
          <w:rFonts w:ascii="Times New Roman" w:hAnsi="Times New Roman" w:cs="Times New Roman"/>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D14A82" w:rsidRPr="0074016E" w:rsidRDefault="00D14A82" w:rsidP="00D14A82">
      <w:pPr>
        <w:spacing w:after="0"/>
        <w:ind w:firstLine="284"/>
        <w:jc w:val="both"/>
        <w:rPr>
          <w:rFonts w:ascii="Times New Roman" w:hAnsi="Times New Roman" w:cs="Times New Roman"/>
          <w:b/>
        </w:rPr>
      </w:pPr>
      <w:r w:rsidRPr="0074016E">
        <w:rPr>
          <w:rFonts w:ascii="Times New Roman" w:hAnsi="Times New Roman" w:cs="Times New Roma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D14A82" w:rsidRPr="00D14A82" w:rsidRDefault="00D14A82" w:rsidP="00D14A82">
      <w:pPr>
        <w:spacing w:after="0"/>
        <w:jc w:val="both"/>
        <w:rPr>
          <w:rFonts w:ascii="Times New Roman" w:hAnsi="Times New Roman" w:cs="Times New Roman"/>
          <w:b/>
          <w:sz w:val="20"/>
        </w:rPr>
      </w:pPr>
    </w:p>
    <w:p w:rsidR="00D14A82" w:rsidRPr="00D14A82" w:rsidRDefault="00D14A82" w:rsidP="00D14A82">
      <w:pPr>
        <w:pStyle w:val="aff0"/>
        <w:jc w:val="both"/>
        <w:rPr>
          <w:b/>
          <w:sz w:val="20"/>
        </w:rPr>
      </w:pPr>
      <w:r w:rsidRPr="00D14A82">
        <w:rPr>
          <w:b/>
          <w:sz w:val="20"/>
        </w:rPr>
        <w:t xml:space="preserve">3.   ВСПОМОГАТЕЛЬНЫЕ ВИДЫ РАЗРЕШЕННОГО ИСПОЛЬЗОВАНИЯ: </w:t>
      </w:r>
      <w:r w:rsidRPr="00D14A82">
        <w:rPr>
          <w:sz w:val="20"/>
        </w:rPr>
        <w:t>нет</w:t>
      </w:r>
    </w:p>
    <w:p w:rsidR="00D14A82" w:rsidRPr="00D14A82" w:rsidRDefault="00D14A82" w:rsidP="00D14A82">
      <w:pPr>
        <w:spacing w:after="0"/>
        <w:jc w:val="both"/>
        <w:rPr>
          <w:rFonts w:ascii="Times New Roman" w:hAnsi="Times New Roman" w:cs="Times New Roman"/>
          <w:sz w:val="20"/>
        </w:rPr>
      </w:pPr>
    </w:p>
    <w:p w:rsidR="00D14A82" w:rsidRPr="00D14A82" w:rsidRDefault="00D14A82" w:rsidP="00D14A82">
      <w:pPr>
        <w:pStyle w:val="3"/>
        <w:keepNext w:val="0"/>
        <w:spacing w:after="0"/>
        <w:ind w:left="0"/>
      </w:pPr>
      <w:bookmarkStart w:id="166" w:name="_Toc476066005"/>
      <w:r w:rsidRPr="00D14A82">
        <w:t>Зона, занятая объектами сельскохозяйственного назначения (Сх2)</w:t>
      </w:r>
      <w:bookmarkEnd w:id="166"/>
    </w:p>
    <w:p w:rsidR="00D14A82" w:rsidRPr="00D14A82" w:rsidRDefault="00D14A82" w:rsidP="00D14A82">
      <w:pPr>
        <w:pStyle w:val="aff0"/>
        <w:jc w:val="both"/>
        <w:rPr>
          <w:b/>
          <w:sz w:val="20"/>
        </w:rPr>
      </w:pPr>
      <w:r w:rsidRPr="00D14A82">
        <w:rPr>
          <w:b/>
          <w:sz w:val="20"/>
        </w:rPr>
        <w:t>1.   ОСНОВНЫЕ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599"/>
        <w:gridCol w:w="3325"/>
      </w:tblGrid>
      <w:tr w:rsidR="00D14A82" w:rsidRPr="00D14A82" w:rsidTr="002E329E">
        <w:trPr>
          <w:tblHeader/>
        </w:trPr>
        <w:tc>
          <w:tcPr>
            <w:tcW w:w="1383" w:type="pct"/>
            <w:vAlign w:val="center"/>
          </w:tcPr>
          <w:p w:rsidR="00D14A82" w:rsidRPr="00D14A82" w:rsidRDefault="00D14A82" w:rsidP="00D14A82">
            <w:pPr>
              <w:pStyle w:val="aff0"/>
              <w:jc w:val="both"/>
              <w:rPr>
                <w:b/>
                <w:sz w:val="14"/>
                <w:szCs w:val="14"/>
              </w:rPr>
            </w:pPr>
            <w:r w:rsidRPr="00D14A82">
              <w:rPr>
                <w:b/>
                <w:sz w:val="14"/>
                <w:szCs w:val="14"/>
              </w:rPr>
              <w:t>ВИДЫ РАЗРЕШЕННОГО ИСПОЛЬЗОВАНИЯ ЗЕМЕЛЬНЫХ УЧАСТКОВ И ОКС</w:t>
            </w:r>
          </w:p>
        </w:tc>
        <w:tc>
          <w:tcPr>
            <w:tcW w:w="1880"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 xml:space="preserve">ОПИСАНИЕ ВИДА РАЗРЕШЕННОГОГО ИСПОЛЬЗОВАНИЯ (в соответствии с Приказом Минэкономразвития РФ от 01.09.2014 №540 </w:t>
            </w:r>
            <w:r w:rsidRPr="00D14A82">
              <w:rPr>
                <w:rFonts w:ascii="Times New Roman" w:hAnsi="Times New Roman" w:cs="Times New Roman"/>
                <w:sz w:val="16"/>
                <w:szCs w:val="16"/>
              </w:rPr>
              <w:t>«Об утверждении классификатора видов разрешенного использования земельных участков»)</w:t>
            </w:r>
          </w:p>
        </w:tc>
        <w:tc>
          <w:tcPr>
            <w:tcW w:w="1737" w:type="pct"/>
            <w:tcBorders>
              <w:right w:val="single" w:sz="4" w:space="0" w:color="auto"/>
            </w:tcBorders>
            <w:vAlign w:val="center"/>
          </w:tcPr>
          <w:p w:rsidR="00D14A82" w:rsidRPr="00D14A82" w:rsidRDefault="00D14A82" w:rsidP="00D14A82">
            <w:pPr>
              <w:spacing w:after="0"/>
              <w:jc w:val="both"/>
              <w:rPr>
                <w:rFonts w:ascii="Times New Roman" w:hAnsi="Times New Roman" w:cs="Times New Roman"/>
                <w:b/>
                <w:sz w:val="16"/>
                <w:szCs w:val="16"/>
              </w:rPr>
            </w:pPr>
            <w:r w:rsidRPr="00D14A82">
              <w:rPr>
                <w:rFonts w:ascii="Times New Roman" w:hAnsi="Times New Roman" w:cs="Times New Roman"/>
                <w:b/>
                <w:sz w:val="14"/>
                <w:szCs w:val="14"/>
              </w:rPr>
              <w:t>ПРЕДЕЛЬНЫЕ РАЗМЕРЫ ЗЕМЕЛЬНЫХ УЧАСТКОВ И ПРЕДЕЛЬНЫЕ ПАРАМЕТРЫ РАЗРЕШЕННОГО СТРОИТЕЛЬСТВА, РЕКОНСТРУКЦИИ ОКС</w:t>
            </w:r>
          </w:p>
        </w:tc>
      </w:tr>
      <w:tr w:rsidR="00D14A82" w:rsidRPr="00D14A82" w:rsidTr="002E329E">
        <w:trPr>
          <w:trHeight w:val="552"/>
        </w:trPr>
        <w:tc>
          <w:tcPr>
            <w:tcW w:w="1383" w:type="pct"/>
          </w:tcPr>
          <w:p w:rsidR="00D14A82" w:rsidRPr="00D14A82" w:rsidRDefault="00D14A82" w:rsidP="00D14A82">
            <w:pPr>
              <w:pStyle w:val="afff2"/>
              <w:widowControl/>
              <w:rPr>
                <w:sz w:val="20"/>
                <w:szCs w:val="20"/>
              </w:rPr>
            </w:pPr>
            <w:r w:rsidRPr="00D14A82">
              <w:rPr>
                <w:sz w:val="20"/>
                <w:szCs w:val="20"/>
              </w:rPr>
              <w:t>Хранение и переработка сельскохозяйственной продукции (код 1.15)*</w:t>
            </w:r>
          </w:p>
        </w:tc>
        <w:tc>
          <w:tcPr>
            <w:tcW w:w="1880"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right w:val="single" w:sz="4" w:space="0" w:color="auto"/>
            </w:tcBorders>
          </w:tcPr>
          <w:p w:rsidR="00D14A82" w:rsidRPr="00D14A82" w:rsidRDefault="00D14A82" w:rsidP="00D14A82">
            <w:pPr>
              <w:pStyle w:val="26"/>
              <w:autoSpaceDN w:val="0"/>
              <w:adjustRightInd w:val="0"/>
              <w:ind w:firstLine="284"/>
              <w:jc w:val="both"/>
              <w:rPr>
                <w:sz w:val="20"/>
                <w:szCs w:val="20"/>
              </w:rPr>
            </w:pPr>
            <w:r w:rsidRPr="00D14A82">
              <w:rPr>
                <w:sz w:val="20"/>
                <w:szCs w:val="20"/>
              </w:rPr>
              <w:t>Предельный минимальный размер земельного участка - 0,05 га, предельный максимальный размер земельного участка – 7 га.</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pStyle w:val="26"/>
              <w:autoSpaceDN w:val="0"/>
              <w:adjustRightInd w:val="0"/>
              <w:ind w:firstLine="284"/>
              <w:jc w:val="both"/>
              <w:rPr>
                <w:sz w:val="20"/>
                <w:szCs w:val="20"/>
              </w:rPr>
            </w:pPr>
            <w:r w:rsidRPr="00D14A82">
              <w:rPr>
                <w:sz w:val="20"/>
                <w:szCs w:val="20"/>
              </w:rPr>
              <w:t>максимальная высота зданий, строений, сооружений, максимальный процент застройки не устанавливаются</w:t>
            </w:r>
            <w:r w:rsidRPr="00D14A82">
              <w:t>.</w:t>
            </w:r>
          </w:p>
        </w:tc>
      </w:tr>
      <w:tr w:rsidR="00D14A82" w:rsidRPr="00D14A82" w:rsidTr="002E329E">
        <w:trPr>
          <w:trHeight w:val="552"/>
        </w:trPr>
        <w:tc>
          <w:tcPr>
            <w:tcW w:w="1383" w:type="pct"/>
          </w:tcPr>
          <w:p w:rsidR="00D14A82" w:rsidRPr="00D14A82" w:rsidRDefault="00D14A82" w:rsidP="00D14A82">
            <w:pPr>
              <w:pStyle w:val="afff2"/>
              <w:widowControl/>
              <w:rPr>
                <w:sz w:val="20"/>
                <w:szCs w:val="20"/>
              </w:rPr>
            </w:pPr>
            <w:r w:rsidRPr="00D14A82">
              <w:rPr>
                <w:sz w:val="20"/>
                <w:szCs w:val="20"/>
              </w:rPr>
              <w:t>Животноводство (код 1.7)*</w:t>
            </w:r>
          </w:p>
        </w:tc>
        <w:tc>
          <w:tcPr>
            <w:tcW w:w="1880"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4A82" w:rsidRPr="00D14A82" w:rsidRDefault="00D14A82" w:rsidP="00D14A82">
            <w:pPr>
              <w:pStyle w:val="afff2"/>
              <w:ind w:firstLine="284"/>
              <w:rPr>
                <w:sz w:val="20"/>
                <w:szCs w:val="20"/>
              </w:rPr>
            </w:pPr>
            <w:r w:rsidRPr="00D14A82">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c>
          <w:tcPr>
            <w:tcW w:w="1737" w:type="pct"/>
            <w:tcBorders>
              <w:right w:val="single" w:sz="4" w:space="0" w:color="auto"/>
            </w:tcBorders>
          </w:tcPr>
          <w:p w:rsidR="00D14A82" w:rsidRPr="00D14A82" w:rsidRDefault="00D14A82" w:rsidP="00D14A82">
            <w:pPr>
              <w:pStyle w:val="26"/>
              <w:autoSpaceDN w:val="0"/>
              <w:adjustRightInd w:val="0"/>
              <w:ind w:firstLine="284"/>
              <w:jc w:val="both"/>
              <w:rPr>
                <w:sz w:val="20"/>
                <w:szCs w:val="20"/>
              </w:rPr>
            </w:pPr>
            <w:r w:rsidRPr="00D14A82">
              <w:rPr>
                <w:sz w:val="20"/>
                <w:szCs w:val="20"/>
              </w:rPr>
              <w:t>Предельный минимальный размер земельного участка - 0,05 га, предельный максимальный размер земельного участка – 25 га.</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pStyle w:val="26"/>
              <w:autoSpaceDN w:val="0"/>
              <w:adjustRightInd w:val="0"/>
              <w:ind w:firstLine="284"/>
              <w:jc w:val="both"/>
              <w:rPr>
                <w:sz w:val="20"/>
                <w:szCs w:val="20"/>
              </w:rPr>
            </w:pPr>
            <w:r w:rsidRPr="00D14A82">
              <w:rPr>
                <w:sz w:val="20"/>
                <w:szCs w:val="20"/>
              </w:rPr>
              <w:t>максимальная высота зданий, строений, сооружений, максимальный процент застройки не устанавливаются</w:t>
            </w:r>
            <w:r w:rsidRPr="00D14A82">
              <w:t>.</w:t>
            </w:r>
          </w:p>
        </w:tc>
      </w:tr>
      <w:tr w:rsidR="00D14A82" w:rsidRPr="00D14A82" w:rsidTr="002E329E">
        <w:trPr>
          <w:trHeight w:val="552"/>
        </w:trPr>
        <w:tc>
          <w:tcPr>
            <w:tcW w:w="1383" w:type="pct"/>
          </w:tcPr>
          <w:p w:rsidR="00D14A82" w:rsidRPr="00D14A82" w:rsidRDefault="00D14A82" w:rsidP="00D14A82">
            <w:pPr>
              <w:pStyle w:val="afff2"/>
              <w:rPr>
                <w:sz w:val="20"/>
                <w:szCs w:val="20"/>
              </w:rPr>
            </w:pPr>
            <w:bookmarkStart w:id="167" w:name="sub_10114"/>
            <w:r w:rsidRPr="00D14A82">
              <w:rPr>
                <w:sz w:val="20"/>
                <w:szCs w:val="20"/>
              </w:rPr>
              <w:t>Научное обеспечение сельского хозяйства</w:t>
            </w:r>
            <w:bookmarkEnd w:id="167"/>
            <w:r w:rsidRPr="00D14A82">
              <w:rPr>
                <w:sz w:val="20"/>
                <w:szCs w:val="20"/>
              </w:rPr>
              <w:t xml:space="preserve"> (код 1.14)*</w:t>
            </w:r>
          </w:p>
        </w:tc>
        <w:tc>
          <w:tcPr>
            <w:tcW w:w="1880"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37" w:type="pct"/>
            <w:tcBorders>
              <w:right w:val="single" w:sz="4" w:space="0" w:color="auto"/>
            </w:tcBorders>
          </w:tcPr>
          <w:p w:rsidR="00D14A82" w:rsidRPr="00D14A82" w:rsidRDefault="00D14A82" w:rsidP="00D14A82">
            <w:pPr>
              <w:pStyle w:val="26"/>
              <w:autoSpaceDN w:val="0"/>
              <w:adjustRightInd w:val="0"/>
              <w:ind w:firstLine="284"/>
              <w:jc w:val="both"/>
              <w:rPr>
                <w:sz w:val="20"/>
                <w:szCs w:val="20"/>
              </w:rPr>
            </w:pPr>
            <w:r w:rsidRPr="00D14A82">
              <w:rPr>
                <w:sz w:val="20"/>
                <w:szCs w:val="20"/>
              </w:rPr>
              <w:t>Предельный минимальный размер земельного участка - 0,05 га, предельный максимальный размер земельного участка – 25 га.</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 xml:space="preserve">Минимальный отступ от боковых границ земельного участка в целях определения мест допустимого размещения зданий, </w:t>
            </w:r>
            <w:r w:rsidRPr="00D14A82">
              <w:rPr>
                <w:rFonts w:ascii="Times New Roman" w:hAnsi="Times New Roman" w:cs="Times New Roman"/>
                <w:sz w:val="20"/>
                <w:szCs w:val="20"/>
              </w:rPr>
              <w:lastRenderedPageBreak/>
              <w:t>строений, сооружений –1 м;</w:t>
            </w:r>
          </w:p>
          <w:p w:rsidR="00D14A82" w:rsidRPr="00D14A82" w:rsidRDefault="00D14A82" w:rsidP="00D14A82">
            <w:pPr>
              <w:pStyle w:val="26"/>
              <w:autoSpaceDN w:val="0"/>
              <w:adjustRightInd w:val="0"/>
              <w:ind w:firstLine="284"/>
              <w:jc w:val="both"/>
              <w:rPr>
                <w:sz w:val="20"/>
                <w:szCs w:val="20"/>
              </w:rPr>
            </w:pPr>
            <w:r w:rsidRPr="00D14A82">
              <w:rPr>
                <w:sz w:val="20"/>
                <w:szCs w:val="20"/>
              </w:rPr>
              <w:t>максимальная высота зданий, строений, сооружений, максимальный процент застройки не устанавливаются</w:t>
            </w:r>
            <w:r w:rsidRPr="00D14A82">
              <w:t>.</w:t>
            </w:r>
          </w:p>
        </w:tc>
      </w:tr>
      <w:tr w:rsidR="00D14A82" w:rsidRPr="00D14A82" w:rsidTr="002E329E">
        <w:trPr>
          <w:trHeight w:val="552"/>
        </w:trPr>
        <w:tc>
          <w:tcPr>
            <w:tcW w:w="1383" w:type="pct"/>
          </w:tcPr>
          <w:p w:rsidR="00D14A82" w:rsidRPr="00D14A82" w:rsidRDefault="00D14A82" w:rsidP="00D14A82">
            <w:pPr>
              <w:pStyle w:val="afff2"/>
              <w:rPr>
                <w:sz w:val="20"/>
                <w:szCs w:val="20"/>
              </w:rPr>
            </w:pPr>
            <w:bookmarkStart w:id="168" w:name="sub_10118"/>
            <w:r w:rsidRPr="00D14A82">
              <w:rPr>
                <w:sz w:val="20"/>
                <w:szCs w:val="20"/>
              </w:rPr>
              <w:lastRenderedPageBreak/>
              <w:t>Обеспечение</w:t>
            </w:r>
            <w:bookmarkEnd w:id="168"/>
          </w:p>
          <w:p w:rsidR="00D14A82" w:rsidRPr="00D14A82" w:rsidRDefault="00D14A82" w:rsidP="00D14A82">
            <w:pPr>
              <w:pStyle w:val="afff2"/>
              <w:rPr>
                <w:sz w:val="20"/>
                <w:szCs w:val="20"/>
              </w:rPr>
            </w:pPr>
            <w:r w:rsidRPr="00D14A82">
              <w:rPr>
                <w:sz w:val="20"/>
                <w:szCs w:val="20"/>
              </w:rPr>
              <w:t>сельскохозяйственного</w:t>
            </w:r>
          </w:p>
          <w:p w:rsidR="00D14A82" w:rsidRPr="00D14A82" w:rsidRDefault="00D14A82" w:rsidP="00D14A82">
            <w:pPr>
              <w:pStyle w:val="afff2"/>
              <w:rPr>
                <w:sz w:val="20"/>
                <w:szCs w:val="20"/>
              </w:rPr>
            </w:pPr>
            <w:r w:rsidRPr="00D14A82">
              <w:rPr>
                <w:sz w:val="20"/>
                <w:szCs w:val="20"/>
              </w:rPr>
              <w:t>производства (код 1.18)*</w:t>
            </w:r>
          </w:p>
        </w:tc>
        <w:tc>
          <w:tcPr>
            <w:tcW w:w="1880" w:type="pct"/>
            <w:tcBorders>
              <w:right w:val="single" w:sz="4" w:space="0" w:color="auto"/>
            </w:tcBorders>
          </w:tcPr>
          <w:p w:rsidR="00D14A82" w:rsidRPr="00D14A82" w:rsidRDefault="00D14A82" w:rsidP="00D14A82">
            <w:pPr>
              <w:pStyle w:val="afff2"/>
              <w:ind w:firstLine="284"/>
              <w:rPr>
                <w:sz w:val="20"/>
                <w:szCs w:val="20"/>
              </w:rPr>
            </w:pPr>
            <w:r w:rsidRPr="00D14A82">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37" w:type="pct"/>
            <w:tcBorders>
              <w:right w:val="single" w:sz="4" w:space="0" w:color="auto"/>
            </w:tcBorders>
          </w:tcPr>
          <w:p w:rsidR="00D14A82" w:rsidRPr="00D14A82" w:rsidRDefault="00D14A82" w:rsidP="00D14A82">
            <w:pPr>
              <w:pStyle w:val="26"/>
              <w:autoSpaceDN w:val="0"/>
              <w:adjustRightInd w:val="0"/>
              <w:ind w:firstLine="284"/>
              <w:jc w:val="both"/>
              <w:rPr>
                <w:sz w:val="20"/>
                <w:szCs w:val="20"/>
              </w:rPr>
            </w:pPr>
            <w:r w:rsidRPr="00D14A82">
              <w:rPr>
                <w:sz w:val="20"/>
                <w:szCs w:val="20"/>
              </w:rPr>
              <w:t>Предельный минимальный размер земельного участка - 0,05 га, предельный максимальный размер земельного участка – 25 га.</w:t>
            </w:r>
          </w:p>
          <w:p w:rsidR="00D14A82" w:rsidRPr="00D14A82" w:rsidRDefault="00D14A82" w:rsidP="00D14A82">
            <w:pPr>
              <w:widowControl w:val="0"/>
              <w:spacing w:after="0"/>
              <w:ind w:firstLine="284"/>
              <w:jc w:val="both"/>
              <w:rPr>
                <w:rFonts w:ascii="Times New Roman" w:hAnsi="Times New Roman" w:cs="Times New Roman"/>
                <w:sz w:val="20"/>
                <w:szCs w:val="20"/>
              </w:rPr>
            </w:pPr>
            <w:r w:rsidRPr="00D14A82">
              <w:rPr>
                <w:rFonts w:ascii="Times New Roman" w:hAnsi="Times New Roman" w:cs="Times New Roman"/>
                <w:sz w:val="20"/>
                <w:szCs w:val="20"/>
              </w:rPr>
              <w:t>Минимальный отступ от боковых границ земельного участка в целях определения мест допустимого размещения зданий, строений, сооружений –1 м;</w:t>
            </w:r>
          </w:p>
          <w:p w:rsidR="00D14A82" w:rsidRPr="00D14A82" w:rsidRDefault="00D14A82" w:rsidP="00D14A82">
            <w:pPr>
              <w:pStyle w:val="26"/>
              <w:autoSpaceDN w:val="0"/>
              <w:adjustRightInd w:val="0"/>
              <w:ind w:firstLine="284"/>
              <w:jc w:val="both"/>
              <w:rPr>
                <w:sz w:val="20"/>
                <w:szCs w:val="20"/>
              </w:rPr>
            </w:pPr>
            <w:r w:rsidRPr="00D14A82">
              <w:rPr>
                <w:sz w:val="20"/>
                <w:szCs w:val="20"/>
              </w:rPr>
              <w:t>максимальная высота зданий, строений, сооружений, максимальный процент застройки не устанавливаются</w:t>
            </w:r>
            <w:r w:rsidRPr="00D14A82">
              <w:t>.</w:t>
            </w:r>
          </w:p>
        </w:tc>
      </w:tr>
    </w:tbl>
    <w:p w:rsidR="00D14A82" w:rsidRPr="00D14A82" w:rsidRDefault="00D14A82" w:rsidP="00D14A82">
      <w:pPr>
        <w:spacing w:after="0"/>
        <w:jc w:val="both"/>
        <w:rPr>
          <w:rFonts w:ascii="Times New Roman" w:hAnsi="Times New Roman" w:cs="Times New Roman"/>
          <w:sz w:val="16"/>
          <w:szCs w:val="16"/>
        </w:rPr>
      </w:pPr>
      <w:r w:rsidRPr="00D14A82">
        <w:rPr>
          <w:rFonts w:ascii="Times New Roman" w:hAnsi="Times New Roman" w:cs="Times New Roman"/>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D14A82" w:rsidRPr="00D14A82" w:rsidRDefault="00D14A82" w:rsidP="00D14A82">
      <w:pPr>
        <w:pStyle w:val="aff0"/>
        <w:jc w:val="both"/>
        <w:rPr>
          <w:b/>
          <w:sz w:val="20"/>
        </w:rPr>
      </w:pPr>
    </w:p>
    <w:p w:rsidR="00D14A82" w:rsidRPr="00D14A82" w:rsidRDefault="00D14A82" w:rsidP="00D14A82">
      <w:pPr>
        <w:pStyle w:val="aff0"/>
        <w:jc w:val="both"/>
        <w:rPr>
          <w:sz w:val="20"/>
        </w:rPr>
      </w:pPr>
      <w:r w:rsidRPr="00D14A82">
        <w:rPr>
          <w:b/>
          <w:sz w:val="20"/>
        </w:rPr>
        <w:t>1.1. ОГРАНИЧЕНИЯ ИСПОЛЬЗОВАНИЯ ЗЕМЕЛЬНЫХ УЧАСТКОВ И ОКС, УСТАНАВЛИВАЕМЫЕ В СООТВЕТСТВИИ С ЗАКОНОДАТЕЛЬСТВОМ РОССИЙСКОЙ ФЕДЕРАЦИИ</w:t>
      </w:r>
      <w:r w:rsidRPr="00D14A82">
        <w:rPr>
          <w:sz w:val="20"/>
        </w:rPr>
        <w:t xml:space="preserve"> </w:t>
      </w:r>
    </w:p>
    <w:p w:rsidR="00D14A82" w:rsidRPr="0074016E" w:rsidRDefault="00D14A82" w:rsidP="00D14A82">
      <w:pPr>
        <w:spacing w:after="0"/>
        <w:ind w:firstLine="709"/>
        <w:jc w:val="both"/>
        <w:rPr>
          <w:rFonts w:ascii="Times New Roman" w:hAnsi="Times New Roman" w:cs="Times New Roman"/>
          <w:b/>
        </w:rPr>
      </w:pPr>
      <w:r w:rsidRPr="0074016E">
        <w:rPr>
          <w:rFonts w:ascii="Times New Roman" w:hAnsi="Times New Roman" w:cs="Times New Roman"/>
        </w:rPr>
        <w:t>Запрещается строительство объектов капитального строительства, несовместимых с функциональным назначением территории</w:t>
      </w:r>
    </w:p>
    <w:p w:rsidR="00D14A82" w:rsidRPr="00D14A82" w:rsidRDefault="00D14A82" w:rsidP="00D14A82">
      <w:pPr>
        <w:spacing w:after="0"/>
        <w:jc w:val="both"/>
        <w:rPr>
          <w:rFonts w:ascii="Times New Roman" w:hAnsi="Times New Roman" w:cs="Times New Roman"/>
          <w:b/>
          <w:sz w:val="20"/>
        </w:rPr>
      </w:pPr>
    </w:p>
    <w:p w:rsidR="00D14A82" w:rsidRPr="0074016E" w:rsidRDefault="00D14A82" w:rsidP="00D14A82">
      <w:pPr>
        <w:spacing w:after="0"/>
        <w:jc w:val="both"/>
        <w:rPr>
          <w:rFonts w:ascii="Times New Roman" w:hAnsi="Times New Roman" w:cs="Times New Roman"/>
          <w:b/>
        </w:rPr>
      </w:pPr>
      <w:r w:rsidRPr="00D14A82">
        <w:rPr>
          <w:rFonts w:ascii="Times New Roman" w:hAnsi="Times New Roman" w:cs="Times New Roman"/>
          <w:b/>
          <w:sz w:val="20"/>
        </w:rPr>
        <w:t xml:space="preserve">2.   УСЛОВНО РАЗРЕШЁННЫЕ ВИДЫ ИСПОЛЬЗОВАНИЯ: </w:t>
      </w:r>
      <w:r w:rsidRPr="0074016E">
        <w:rPr>
          <w:rFonts w:ascii="Times New Roman" w:hAnsi="Times New Roman" w:cs="Times New Roman"/>
        </w:rPr>
        <w:t>нет.</w:t>
      </w:r>
    </w:p>
    <w:p w:rsidR="00D14A82" w:rsidRPr="00D14A82" w:rsidRDefault="00D14A82" w:rsidP="00D14A82">
      <w:pPr>
        <w:pStyle w:val="aff0"/>
        <w:jc w:val="both"/>
        <w:rPr>
          <w:b/>
          <w:sz w:val="20"/>
        </w:rPr>
      </w:pPr>
    </w:p>
    <w:p w:rsidR="00D14A82" w:rsidRPr="0074016E" w:rsidRDefault="00D14A82" w:rsidP="00D14A82">
      <w:pPr>
        <w:pStyle w:val="aff0"/>
        <w:jc w:val="both"/>
        <w:rPr>
          <w:sz w:val="22"/>
          <w:szCs w:val="22"/>
        </w:rPr>
      </w:pPr>
      <w:r w:rsidRPr="00D14A82">
        <w:rPr>
          <w:b/>
          <w:sz w:val="20"/>
        </w:rPr>
        <w:t xml:space="preserve">3.   ВСПОМОГАТЕЛЬНЫЕ ВИДЫ РАЗРЕШЕННОГО ИСПОЛЬЗОВАНИЯ: </w:t>
      </w:r>
      <w:r w:rsidRPr="0074016E">
        <w:rPr>
          <w:sz w:val="22"/>
          <w:szCs w:val="22"/>
        </w:rPr>
        <w:t>нет</w:t>
      </w:r>
    </w:p>
    <w:p w:rsidR="00D14A82" w:rsidRPr="00D14A82" w:rsidRDefault="00D14A82" w:rsidP="00D14A82">
      <w:pPr>
        <w:pStyle w:val="aff0"/>
        <w:jc w:val="both"/>
      </w:pPr>
    </w:p>
    <w:bookmarkEnd w:id="165"/>
    <w:p w:rsidR="00D14A82" w:rsidRPr="00D14A82" w:rsidRDefault="00D14A82" w:rsidP="00D14A82">
      <w:pPr>
        <w:pStyle w:val="aff0"/>
        <w:jc w:val="both"/>
        <w:rPr>
          <w:b/>
          <w:sz w:val="20"/>
        </w:rPr>
      </w:pPr>
    </w:p>
    <w:p w:rsidR="00D14A82" w:rsidRPr="00D14A82" w:rsidRDefault="00D14A82" w:rsidP="00D14A82">
      <w:pPr>
        <w:pStyle w:val="3"/>
        <w:keepNext w:val="0"/>
        <w:spacing w:after="0"/>
        <w:ind w:left="0"/>
      </w:pPr>
      <w:bookmarkStart w:id="169" w:name="_Toc476066006"/>
      <w:bookmarkStart w:id="170" w:name="_Toc342308368"/>
      <w:r w:rsidRPr="00D14A82">
        <w:t>Зона акваторий (А)</w:t>
      </w:r>
      <w:bookmarkEnd w:id="169"/>
    </w:p>
    <w:p w:rsidR="00D14A82" w:rsidRPr="0074016E" w:rsidRDefault="00D14A82" w:rsidP="00D14A82">
      <w:pPr>
        <w:pStyle w:val="aff0"/>
        <w:ind w:firstLine="709"/>
        <w:jc w:val="both"/>
        <w:rPr>
          <w:b/>
          <w:sz w:val="22"/>
          <w:szCs w:val="22"/>
        </w:rPr>
      </w:pPr>
      <w:r w:rsidRPr="0074016E">
        <w:rPr>
          <w:sz w:val="22"/>
          <w:szCs w:val="22"/>
        </w:rPr>
        <w:t>Градостроительные регламенты не устанавливаются для земель, покрытых поверхностными водами.</w:t>
      </w:r>
    </w:p>
    <w:p w:rsidR="00D14A82" w:rsidRPr="00D14A82" w:rsidRDefault="00D14A82" w:rsidP="00D14A82">
      <w:pPr>
        <w:pStyle w:val="1"/>
        <w:keepNext w:val="0"/>
        <w:spacing w:after="0"/>
        <w:jc w:val="both"/>
      </w:pPr>
      <w:bookmarkStart w:id="171" w:name="_Toc330222672"/>
      <w:bookmarkStart w:id="172" w:name="_Toc476066007"/>
      <w:bookmarkEnd w:id="161"/>
      <w:bookmarkEnd w:id="170"/>
      <w:r w:rsidRPr="00D14A82">
        <w:t>ПРИЛОЖЕНИЕ</w:t>
      </w:r>
      <w:bookmarkEnd w:id="171"/>
      <w:bookmarkEnd w:id="172"/>
    </w:p>
    <w:p w:rsidR="00D14A82" w:rsidRPr="00D14A82" w:rsidRDefault="00D14A82" w:rsidP="00D14A82">
      <w:pPr>
        <w:spacing w:after="0"/>
        <w:ind w:firstLine="709"/>
        <w:jc w:val="both"/>
        <w:rPr>
          <w:rFonts w:ascii="Times New Roman" w:hAnsi="Times New Roman" w:cs="Times New Roman"/>
        </w:rPr>
      </w:pPr>
      <w:r w:rsidRPr="00D14A82">
        <w:rPr>
          <w:rFonts w:ascii="Times New Roman" w:hAnsi="Times New Roman" w:cs="Times New Roman"/>
        </w:rPr>
        <w:t>Карта градостроительного зонирования части территории МО Берёзовский сельсовет Волчихинского района Алтайского края (п. Берёзовский).</w:t>
      </w:r>
    </w:p>
    <w:p w:rsidR="00D14A82" w:rsidRPr="00D14A82" w:rsidRDefault="00D14A82" w:rsidP="00D14A82">
      <w:pPr>
        <w:spacing w:after="0"/>
        <w:ind w:firstLine="709"/>
        <w:jc w:val="both"/>
        <w:rPr>
          <w:rFonts w:ascii="Times New Roman" w:hAnsi="Times New Roman" w:cs="Times New Roman"/>
        </w:rPr>
      </w:pPr>
    </w:p>
    <w:p w:rsidR="007547AE" w:rsidRPr="00D14A82" w:rsidRDefault="007547AE" w:rsidP="00D14A82">
      <w:pPr>
        <w:spacing w:after="0"/>
        <w:rPr>
          <w:rFonts w:ascii="Times New Roman" w:hAnsi="Times New Roman" w:cs="Times New Roman"/>
        </w:rPr>
      </w:pPr>
    </w:p>
    <w:p w:rsidR="007547AE" w:rsidRPr="00D14A82" w:rsidRDefault="007547AE" w:rsidP="00D14A82">
      <w:pPr>
        <w:spacing w:after="0" w:line="240" w:lineRule="auto"/>
        <w:jc w:val="both"/>
        <w:rPr>
          <w:rFonts w:ascii="Times New Roman" w:hAnsi="Times New Roman" w:cs="Times New Roman"/>
          <w:sz w:val="28"/>
          <w:szCs w:val="28"/>
        </w:rPr>
      </w:pPr>
    </w:p>
    <w:p w:rsidR="007547AE" w:rsidRPr="00D14A82" w:rsidRDefault="007547AE" w:rsidP="00D14A82">
      <w:pPr>
        <w:spacing w:after="0"/>
        <w:rPr>
          <w:rFonts w:ascii="Times New Roman" w:hAnsi="Times New Roman" w:cs="Times New Roman"/>
        </w:rPr>
      </w:pPr>
    </w:p>
    <w:sectPr w:rsidR="007547AE" w:rsidRPr="00D14A82" w:rsidSect="009479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B8" w:rsidRDefault="006D40B8" w:rsidP="00D63BF7">
      <w:pPr>
        <w:spacing w:after="0" w:line="240" w:lineRule="auto"/>
      </w:pPr>
      <w:r>
        <w:separator/>
      </w:r>
    </w:p>
  </w:endnote>
  <w:endnote w:type="continuationSeparator" w:id="1">
    <w:p w:rsidR="006D40B8" w:rsidRDefault="006D40B8" w:rsidP="00D6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6F" w:rsidRDefault="00093C6F" w:rsidP="002A58F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93C6F" w:rsidRDefault="00093C6F" w:rsidP="002A58FD">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6F" w:rsidRPr="004915F8" w:rsidRDefault="00093C6F" w:rsidP="002A58FD">
    <w:pPr>
      <w:pStyle w:val="af3"/>
      <w:framePr w:w="601" w:wrap="around" w:vAnchor="text" w:hAnchor="page" w:x="10701" w:y="2"/>
      <w:rPr>
        <w:rStyle w:val="af5"/>
        <w:sz w:val="20"/>
        <w:szCs w:val="20"/>
      </w:rPr>
    </w:pPr>
    <w:r w:rsidRPr="004915F8">
      <w:rPr>
        <w:rStyle w:val="af5"/>
        <w:sz w:val="20"/>
        <w:szCs w:val="20"/>
      </w:rPr>
      <w:fldChar w:fldCharType="begin"/>
    </w:r>
    <w:r w:rsidRPr="004915F8">
      <w:rPr>
        <w:rStyle w:val="af5"/>
        <w:sz w:val="20"/>
        <w:szCs w:val="20"/>
      </w:rPr>
      <w:instrText xml:space="preserve">PAGE  </w:instrText>
    </w:r>
    <w:r w:rsidRPr="004915F8">
      <w:rPr>
        <w:rStyle w:val="af5"/>
        <w:sz w:val="20"/>
        <w:szCs w:val="20"/>
      </w:rPr>
      <w:fldChar w:fldCharType="separate"/>
    </w:r>
    <w:r w:rsidR="0003164B">
      <w:rPr>
        <w:rStyle w:val="af5"/>
        <w:noProof/>
        <w:sz w:val="20"/>
        <w:szCs w:val="20"/>
      </w:rPr>
      <w:t>2</w:t>
    </w:r>
    <w:r w:rsidRPr="004915F8">
      <w:rPr>
        <w:rStyle w:val="af5"/>
        <w:sz w:val="20"/>
        <w:szCs w:val="20"/>
      </w:rPr>
      <w:fldChar w:fldCharType="end"/>
    </w:r>
  </w:p>
  <w:p w:rsidR="00093C6F" w:rsidRPr="004915F8" w:rsidRDefault="00093C6F" w:rsidP="002A58FD">
    <w:pPr>
      <w:pStyle w:val="af3"/>
      <w:ind w:right="360"/>
      <w:rPr>
        <w:sz w:val="20"/>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6F" w:rsidRDefault="00093C6F" w:rsidP="002E329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93C6F" w:rsidRDefault="00093C6F" w:rsidP="002E329E">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6F" w:rsidRPr="004915F8" w:rsidRDefault="00093C6F" w:rsidP="002E329E">
    <w:pPr>
      <w:pStyle w:val="af3"/>
      <w:framePr w:w="601" w:wrap="around" w:vAnchor="text" w:hAnchor="page" w:x="10701" w:y="2"/>
      <w:rPr>
        <w:rStyle w:val="af5"/>
        <w:sz w:val="20"/>
        <w:szCs w:val="20"/>
      </w:rPr>
    </w:pPr>
    <w:r w:rsidRPr="004915F8">
      <w:rPr>
        <w:rStyle w:val="af5"/>
        <w:sz w:val="20"/>
        <w:szCs w:val="20"/>
      </w:rPr>
      <w:fldChar w:fldCharType="begin"/>
    </w:r>
    <w:r w:rsidRPr="004915F8">
      <w:rPr>
        <w:rStyle w:val="af5"/>
        <w:sz w:val="20"/>
        <w:szCs w:val="20"/>
      </w:rPr>
      <w:instrText xml:space="preserve">PAGE  </w:instrText>
    </w:r>
    <w:r w:rsidRPr="004915F8">
      <w:rPr>
        <w:rStyle w:val="af5"/>
        <w:sz w:val="20"/>
        <w:szCs w:val="20"/>
      </w:rPr>
      <w:fldChar w:fldCharType="separate"/>
    </w:r>
    <w:r w:rsidR="0003164B">
      <w:rPr>
        <w:rStyle w:val="af5"/>
        <w:noProof/>
        <w:sz w:val="20"/>
        <w:szCs w:val="20"/>
      </w:rPr>
      <w:t>58</w:t>
    </w:r>
    <w:r w:rsidRPr="004915F8">
      <w:rPr>
        <w:rStyle w:val="af5"/>
        <w:sz w:val="20"/>
        <w:szCs w:val="20"/>
      </w:rPr>
      <w:fldChar w:fldCharType="end"/>
    </w:r>
  </w:p>
  <w:p w:rsidR="00093C6F" w:rsidRPr="004915F8" w:rsidRDefault="00093C6F" w:rsidP="002E329E">
    <w:pPr>
      <w:pStyle w:val="af3"/>
      <w:ind w:right="360"/>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B8" w:rsidRDefault="006D40B8" w:rsidP="00D63BF7">
      <w:pPr>
        <w:spacing w:after="0" w:line="240" w:lineRule="auto"/>
      </w:pPr>
      <w:r>
        <w:separator/>
      </w:r>
    </w:p>
  </w:footnote>
  <w:footnote w:type="continuationSeparator" w:id="1">
    <w:p w:rsidR="006D40B8" w:rsidRDefault="006D40B8" w:rsidP="00D63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84"/>
    <w:multiLevelType w:val="hybridMultilevel"/>
    <w:tmpl w:val="1514F59A"/>
    <w:lvl w:ilvl="0" w:tplc="4B649D6E">
      <w:start w:val="1"/>
      <w:numFmt w:val="decimal"/>
      <w:suff w:val="space"/>
      <w:lvlText w:val="%1)"/>
      <w:lvlJc w:val="left"/>
      <w:pPr>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DC44589"/>
    <w:multiLevelType w:val="hybridMultilevel"/>
    <w:tmpl w:val="5460368C"/>
    <w:lvl w:ilvl="0" w:tplc="7B90BEA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CE0A56"/>
    <w:multiLevelType w:val="multilevel"/>
    <w:tmpl w:val="552C04FE"/>
    <w:lvl w:ilvl="0">
      <w:start w:val="1"/>
      <w:numFmt w:val="upperRoman"/>
      <w:pStyle w:val="1"/>
      <w:suff w:val="space"/>
      <w:lvlText w:val="Часть %1."/>
      <w:lvlJc w:val="left"/>
      <w:pPr>
        <w:ind w:left="567" w:firstLine="0"/>
      </w:pPr>
      <w:rPr>
        <w:rFonts w:hint="default"/>
      </w:rPr>
    </w:lvl>
    <w:lvl w:ilvl="1">
      <w:start w:val="1"/>
      <w:numFmt w:val="decimal"/>
      <w:lvlRestart w:val="0"/>
      <w:pStyle w:val="2"/>
      <w:suff w:val="space"/>
      <w:lvlText w:val="Глава %2."/>
      <w:lvlJc w:val="left"/>
      <w:pPr>
        <w:ind w:left="2978" w:firstLine="0"/>
      </w:pPr>
      <w:rPr>
        <w:rFonts w:ascii="Times New Roman" w:hAnsi="Times New Roman" w:cs="Times New Roman" w:hint="default"/>
        <w:b/>
        <w:i w:val="0"/>
        <w:caps w:val="0"/>
        <w:smallCaps/>
        <w:vanish w:val="0"/>
        <w:color w:val="auto"/>
        <w:sz w:val="28"/>
        <w:szCs w:val="28"/>
        <w:u w:val="none"/>
      </w:rPr>
    </w:lvl>
    <w:lvl w:ilvl="2">
      <w:start w:val="1"/>
      <w:numFmt w:val="decimal"/>
      <w:lvlRestart w:val="0"/>
      <w:pStyle w:val="3"/>
      <w:suff w:val="space"/>
      <w:lvlText w:val="Статья %3."/>
      <w:lvlJc w:val="left"/>
      <w:pPr>
        <w:ind w:left="2411" w:firstLine="0"/>
      </w:pPr>
      <w:rPr>
        <w:rFonts w:ascii="Times New Roman" w:hAnsi="Times New Roman" w:cs="Times New Roman" w:hint="default"/>
        <w:b/>
        <w:color w:val="auto"/>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C95BAD"/>
    <w:multiLevelType w:val="hybridMultilevel"/>
    <w:tmpl w:val="7688AEE2"/>
    <w:lvl w:ilvl="0" w:tplc="508E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0D518B"/>
    <w:multiLevelType w:val="hybridMultilevel"/>
    <w:tmpl w:val="FB42E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7600368"/>
    <w:multiLevelType w:val="hybridMultilevel"/>
    <w:tmpl w:val="11065982"/>
    <w:lvl w:ilvl="0" w:tplc="EA8E098E">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916065"/>
    <w:multiLevelType w:val="hybridMultilevel"/>
    <w:tmpl w:val="5D6A0958"/>
    <w:lvl w:ilvl="0" w:tplc="EE76B5D8">
      <w:start w:val="1"/>
      <w:numFmt w:val="decimal"/>
      <w:lvlText w:val="%1."/>
      <w:lvlJc w:val="left"/>
      <w:pPr>
        <w:ind w:left="1335" w:hanging="795"/>
      </w:pPr>
      <w:rPr>
        <w:rFonts w:ascii="Times New Roman" w:eastAsia="Times New Roman" w:hAnsi="Times New Roman" w:cs="Calibri"/>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10F582D"/>
    <w:multiLevelType w:val="hybridMultilevel"/>
    <w:tmpl w:val="EAB0F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3">
    <w:nsid w:val="6379521C"/>
    <w:multiLevelType w:val="hybridMultilevel"/>
    <w:tmpl w:val="79AAD5D8"/>
    <w:lvl w:ilvl="0" w:tplc="4810E1F2">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12"/>
  </w:num>
  <w:num w:numId="6">
    <w:abstractNumId w:val="2"/>
  </w:num>
  <w:num w:numId="7">
    <w:abstractNumId w:val="8"/>
  </w:num>
  <w:num w:numId="8">
    <w:abstractNumId w:val="10"/>
  </w:num>
  <w:num w:numId="9">
    <w:abstractNumId w:val="13"/>
  </w:num>
  <w:num w:numId="10">
    <w:abstractNumId w:val="3"/>
  </w:num>
  <w:num w:numId="11">
    <w:abstractNumId w:val="9"/>
  </w:num>
  <w:num w:numId="12">
    <w:abstractNumId w:val="14"/>
  </w:num>
  <w:num w:numId="13">
    <w:abstractNumId w:val="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184B"/>
    <w:rsid w:val="00016628"/>
    <w:rsid w:val="0003164B"/>
    <w:rsid w:val="000475C0"/>
    <w:rsid w:val="00093C6F"/>
    <w:rsid w:val="001B665F"/>
    <w:rsid w:val="00213EE1"/>
    <w:rsid w:val="002A58FD"/>
    <w:rsid w:val="002C184B"/>
    <w:rsid w:val="002E329E"/>
    <w:rsid w:val="00336D0D"/>
    <w:rsid w:val="003F2692"/>
    <w:rsid w:val="003F3D0D"/>
    <w:rsid w:val="004B54CB"/>
    <w:rsid w:val="005E37EB"/>
    <w:rsid w:val="005E6A97"/>
    <w:rsid w:val="006174D7"/>
    <w:rsid w:val="00646F1A"/>
    <w:rsid w:val="00673014"/>
    <w:rsid w:val="006C2A24"/>
    <w:rsid w:val="006D40B8"/>
    <w:rsid w:val="0074016E"/>
    <w:rsid w:val="007547AE"/>
    <w:rsid w:val="007C2AA6"/>
    <w:rsid w:val="009479B8"/>
    <w:rsid w:val="00A212F8"/>
    <w:rsid w:val="00AA3599"/>
    <w:rsid w:val="00CC4E97"/>
    <w:rsid w:val="00D14A82"/>
    <w:rsid w:val="00D30A54"/>
    <w:rsid w:val="00D63BF7"/>
    <w:rsid w:val="00D644F0"/>
    <w:rsid w:val="00FF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9B8"/>
  </w:style>
  <w:style w:type="paragraph" w:styleId="1">
    <w:name w:val="heading 1"/>
    <w:basedOn w:val="a0"/>
    <w:next w:val="a0"/>
    <w:link w:val="11"/>
    <w:qFormat/>
    <w:rsid w:val="007547AE"/>
    <w:pPr>
      <w:keepNext/>
      <w:numPr>
        <w:numId w:val="6"/>
      </w:numPr>
      <w:spacing w:before="240" w:after="240" w:line="240" w:lineRule="auto"/>
      <w:ind w:left="0" w:firstLine="709"/>
      <w:jc w:val="center"/>
      <w:outlineLvl w:val="0"/>
    </w:pPr>
    <w:rPr>
      <w:rFonts w:ascii="Times New Roman" w:eastAsia="Times New Roman" w:hAnsi="Times New Roman" w:cs="Times New Roman"/>
      <w:b/>
      <w:bCs/>
      <w:caps/>
      <w:kern w:val="32"/>
      <w:sz w:val="28"/>
      <w:szCs w:val="28"/>
    </w:rPr>
  </w:style>
  <w:style w:type="paragraph" w:styleId="2">
    <w:name w:val="heading 2"/>
    <w:basedOn w:val="a0"/>
    <w:next w:val="a0"/>
    <w:link w:val="20"/>
    <w:qFormat/>
    <w:rsid w:val="007547AE"/>
    <w:pPr>
      <w:keepNext/>
      <w:numPr>
        <w:ilvl w:val="1"/>
        <w:numId w:val="6"/>
      </w:numPr>
      <w:spacing w:before="180" w:after="180" w:line="240" w:lineRule="auto"/>
      <w:ind w:firstLine="709"/>
      <w:jc w:val="center"/>
      <w:outlineLvl w:val="1"/>
    </w:pPr>
    <w:rPr>
      <w:rFonts w:ascii="Times New Roman" w:eastAsia="Times New Roman" w:hAnsi="Times New Roman" w:cs="Times New Roman"/>
      <w:b/>
      <w:bCs/>
      <w:iCs/>
      <w:smallCaps/>
      <w:sz w:val="28"/>
      <w:szCs w:val="28"/>
    </w:rPr>
  </w:style>
  <w:style w:type="paragraph" w:styleId="3">
    <w:name w:val="heading 3"/>
    <w:basedOn w:val="a0"/>
    <w:next w:val="a0"/>
    <w:link w:val="30"/>
    <w:qFormat/>
    <w:rsid w:val="007547AE"/>
    <w:pPr>
      <w:keepNext/>
      <w:numPr>
        <w:ilvl w:val="2"/>
        <w:numId w:val="6"/>
      </w:numPr>
      <w:spacing w:before="120" w:after="120" w:line="240" w:lineRule="auto"/>
      <w:ind w:firstLine="709"/>
      <w:jc w:val="both"/>
      <w:outlineLvl w:val="2"/>
    </w:pPr>
    <w:rPr>
      <w:rFonts w:ascii="Times New Roman" w:eastAsia="Times New Roman" w:hAnsi="Times New Roman" w:cs="Times New Roman"/>
      <w:b/>
      <w:bCs/>
      <w:sz w:val="24"/>
      <w:szCs w:val="24"/>
    </w:rPr>
  </w:style>
  <w:style w:type="paragraph" w:styleId="4">
    <w:name w:val="heading 4"/>
    <w:basedOn w:val="a0"/>
    <w:next w:val="a0"/>
    <w:link w:val="40"/>
    <w:qFormat/>
    <w:rsid w:val="007547AE"/>
    <w:pPr>
      <w:keepNext/>
      <w:numPr>
        <w:ilvl w:val="3"/>
        <w:numId w:val="6"/>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547AE"/>
    <w:pPr>
      <w:numPr>
        <w:ilvl w:val="4"/>
        <w:numId w:val="6"/>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7547AE"/>
    <w:pPr>
      <w:numPr>
        <w:ilvl w:val="5"/>
        <w:numId w:val="6"/>
      </w:numPr>
      <w:spacing w:before="240" w:after="60" w:line="240" w:lineRule="auto"/>
      <w:outlineLvl w:val="5"/>
    </w:pPr>
    <w:rPr>
      <w:rFonts w:ascii="Calibri" w:eastAsia="Times New Roman" w:hAnsi="Calibri" w:cs="Times New Roman"/>
      <w:b/>
      <w:bCs/>
    </w:rPr>
  </w:style>
  <w:style w:type="paragraph" w:styleId="7">
    <w:name w:val="heading 7"/>
    <w:basedOn w:val="a0"/>
    <w:next w:val="a0"/>
    <w:link w:val="70"/>
    <w:qFormat/>
    <w:rsid w:val="007547AE"/>
    <w:pPr>
      <w:numPr>
        <w:ilvl w:val="6"/>
        <w:numId w:val="6"/>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qFormat/>
    <w:rsid w:val="007547AE"/>
    <w:pPr>
      <w:numPr>
        <w:ilvl w:val="7"/>
        <w:numId w:val="6"/>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qFormat/>
    <w:rsid w:val="007547AE"/>
    <w:pPr>
      <w:numPr>
        <w:ilvl w:val="8"/>
        <w:numId w:val="6"/>
      </w:numPr>
      <w:spacing w:before="240" w:after="60" w:line="240" w:lineRule="auto"/>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
    <w:name w:val="Основной текст14"/>
    <w:basedOn w:val="a0"/>
    <w:rsid w:val="002C184B"/>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Normal">
    <w:name w:val="ConsPlusNormal"/>
    <w:rsid w:val="002C18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0"/>
    <w:rsid w:val="001B665F"/>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7547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7547AE"/>
    <w:rPr>
      <w:rFonts w:ascii="Times New Roman" w:eastAsia="Times New Roman" w:hAnsi="Times New Roman" w:cs="Times New Roman"/>
      <w:b/>
      <w:bCs/>
      <w:iCs/>
      <w:smallCaps/>
      <w:sz w:val="28"/>
      <w:szCs w:val="28"/>
    </w:rPr>
  </w:style>
  <w:style w:type="character" w:customStyle="1" w:styleId="30">
    <w:name w:val="Заголовок 3 Знак"/>
    <w:basedOn w:val="a1"/>
    <w:link w:val="3"/>
    <w:rsid w:val="007547AE"/>
    <w:rPr>
      <w:rFonts w:ascii="Times New Roman" w:eastAsia="Times New Roman" w:hAnsi="Times New Roman" w:cs="Times New Roman"/>
      <w:b/>
      <w:bCs/>
      <w:sz w:val="24"/>
      <w:szCs w:val="24"/>
    </w:rPr>
  </w:style>
  <w:style w:type="character" w:customStyle="1" w:styleId="40">
    <w:name w:val="Заголовок 4 Знак"/>
    <w:basedOn w:val="a1"/>
    <w:link w:val="4"/>
    <w:rsid w:val="007547AE"/>
    <w:rPr>
      <w:rFonts w:ascii="Times New Roman" w:eastAsia="Times New Roman" w:hAnsi="Times New Roman" w:cs="Times New Roman"/>
      <w:b/>
      <w:bCs/>
      <w:sz w:val="28"/>
      <w:szCs w:val="28"/>
    </w:rPr>
  </w:style>
  <w:style w:type="character" w:customStyle="1" w:styleId="50">
    <w:name w:val="Заголовок 5 Знак"/>
    <w:basedOn w:val="a1"/>
    <w:link w:val="5"/>
    <w:rsid w:val="007547AE"/>
    <w:rPr>
      <w:rFonts w:ascii="Calibri" w:eastAsia="Times New Roman" w:hAnsi="Calibri" w:cs="Times New Roman"/>
      <w:b/>
      <w:bCs/>
      <w:i/>
      <w:iCs/>
      <w:sz w:val="26"/>
      <w:szCs w:val="26"/>
    </w:rPr>
  </w:style>
  <w:style w:type="character" w:customStyle="1" w:styleId="60">
    <w:name w:val="Заголовок 6 Знак"/>
    <w:basedOn w:val="a1"/>
    <w:link w:val="6"/>
    <w:rsid w:val="007547AE"/>
    <w:rPr>
      <w:rFonts w:ascii="Calibri" w:eastAsia="Times New Roman" w:hAnsi="Calibri" w:cs="Times New Roman"/>
      <w:b/>
      <w:bCs/>
    </w:rPr>
  </w:style>
  <w:style w:type="character" w:customStyle="1" w:styleId="70">
    <w:name w:val="Заголовок 7 Знак"/>
    <w:basedOn w:val="a1"/>
    <w:link w:val="7"/>
    <w:rsid w:val="007547AE"/>
    <w:rPr>
      <w:rFonts w:ascii="Calibri" w:eastAsia="Times New Roman" w:hAnsi="Calibri" w:cs="Times New Roman"/>
      <w:sz w:val="24"/>
      <w:szCs w:val="24"/>
    </w:rPr>
  </w:style>
  <w:style w:type="character" w:customStyle="1" w:styleId="80">
    <w:name w:val="Заголовок 8 Знак"/>
    <w:basedOn w:val="a1"/>
    <w:link w:val="8"/>
    <w:rsid w:val="007547AE"/>
    <w:rPr>
      <w:rFonts w:ascii="Calibri" w:eastAsia="Times New Roman" w:hAnsi="Calibri" w:cs="Times New Roman"/>
      <w:i/>
      <w:iCs/>
      <w:sz w:val="24"/>
      <w:szCs w:val="24"/>
    </w:rPr>
  </w:style>
  <w:style w:type="character" w:customStyle="1" w:styleId="90">
    <w:name w:val="Заголовок 9 Знак"/>
    <w:basedOn w:val="a1"/>
    <w:link w:val="9"/>
    <w:rsid w:val="007547AE"/>
    <w:rPr>
      <w:rFonts w:ascii="Cambria" w:eastAsia="Times New Roman" w:hAnsi="Cambria" w:cs="Times New Roman"/>
    </w:rPr>
  </w:style>
  <w:style w:type="character" w:customStyle="1" w:styleId="lq">
    <w:name w:val="lq"/>
    <w:basedOn w:val="a1"/>
    <w:rsid w:val="007547AE"/>
  </w:style>
  <w:style w:type="character" w:styleId="a5">
    <w:name w:val="Hyperlink"/>
    <w:uiPriority w:val="99"/>
    <w:unhideWhenUsed/>
    <w:rsid w:val="007547AE"/>
    <w:rPr>
      <w:color w:val="0000FF"/>
      <w:u w:val="single"/>
    </w:rPr>
  </w:style>
  <w:style w:type="character" w:styleId="a6">
    <w:name w:val="Strong"/>
    <w:qFormat/>
    <w:rsid w:val="007547AE"/>
    <w:rPr>
      <w:b/>
      <w:bCs/>
    </w:rPr>
  </w:style>
  <w:style w:type="paragraph" w:customStyle="1" w:styleId="ConsPlusTitle">
    <w:name w:val="ConsPlusTitle"/>
    <w:rsid w:val="007547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Body Text"/>
    <w:basedOn w:val="a0"/>
    <w:link w:val="a8"/>
    <w:rsid w:val="007547A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547AE"/>
    <w:rPr>
      <w:rFonts w:ascii="Times New Roman" w:eastAsia="Times New Roman" w:hAnsi="Times New Roman" w:cs="Times New Roman"/>
      <w:sz w:val="24"/>
      <w:szCs w:val="24"/>
    </w:rPr>
  </w:style>
  <w:style w:type="paragraph" w:styleId="HTML">
    <w:name w:val="HTML Preformatted"/>
    <w:basedOn w:val="a0"/>
    <w:link w:val="HTML0"/>
    <w:rsid w:val="0075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7547AE"/>
    <w:rPr>
      <w:rFonts w:ascii="Courier New" w:eastAsia="Times New Roman" w:hAnsi="Courier New" w:cs="Courier New"/>
      <w:sz w:val="20"/>
      <w:szCs w:val="20"/>
    </w:rPr>
  </w:style>
  <w:style w:type="paragraph" w:styleId="a9">
    <w:name w:val="Body Text Indent"/>
    <w:basedOn w:val="a0"/>
    <w:link w:val="aa"/>
    <w:rsid w:val="007547A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7547AE"/>
    <w:rPr>
      <w:rFonts w:ascii="Times New Roman" w:eastAsia="Times New Roman" w:hAnsi="Times New Roman" w:cs="Times New Roman"/>
      <w:sz w:val="24"/>
      <w:szCs w:val="24"/>
    </w:rPr>
  </w:style>
  <w:style w:type="paragraph" w:customStyle="1" w:styleId="ConsNormal">
    <w:name w:val="ConsNormal"/>
    <w:rsid w:val="007547AE"/>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b">
    <w:name w:val="МОЕ"/>
    <w:basedOn w:val="a0"/>
    <w:rsid w:val="007547AE"/>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c">
    <w:name w:val="основной"/>
    <w:basedOn w:val="a0"/>
    <w:rsid w:val="007547AE"/>
    <w:pPr>
      <w:keepNext/>
      <w:suppressAutoHyphens/>
      <w:spacing w:after="0" w:line="240" w:lineRule="auto"/>
    </w:pPr>
    <w:rPr>
      <w:rFonts w:ascii="Arial" w:eastAsia="Lucida Sans Unicode" w:hAnsi="Arial" w:cs="Times New Roman"/>
      <w:kern w:val="1"/>
      <w:sz w:val="24"/>
      <w:szCs w:val="24"/>
    </w:rPr>
  </w:style>
  <w:style w:type="paragraph" w:customStyle="1" w:styleId="ad">
    <w:name w:val="Знак Знак Знак Знак Знак Знак"/>
    <w:basedOn w:val="a0"/>
    <w:rsid w:val="007547A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2">
    <w:name w:val="Стиль 12 пт"/>
    <w:rsid w:val="007547AE"/>
    <w:rPr>
      <w:sz w:val="24"/>
    </w:rPr>
  </w:style>
  <w:style w:type="paragraph" w:customStyle="1" w:styleId="Iauiue">
    <w:name w:val="Iau?iue"/>
    <w:rsid w:val="007547AE"/>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Plain Text"/>
    <w:basedOn w:val="a0"/>
    <w:link w:val="af"/>
    <w:rsid w:val="007547AE"/>
    <w:pPr>
      <w:spacing w:after="0" w:line="240" w:lineRule="auto"/>
    </w:pPr>
    <w:rPr>
      <w:rFonts w:ascii="Courier New" w:eastAsia="Times New Roman" w:hAnsi="Courier New" w:cs="Courier New"/>
      <w:sz w:val="20"/>
      <w:szCs w:val="20"/>
    </w:rPr>
  </w:style>
  <w:style w:type="character" w:customStyle="1" w:styleId="af">
    <w:name w:val="Текст Знак"/>
    <w:basedOn w:val="a1"/>
    <w:link w:val="ae"/>
    <w:rsid w:val="007547AE"/>
    <w:rPr>
      <w:rFonts w:ascii="Courier New" w:eastAsia="Times New Roman" w:hAnsi="Courier New" w:cs="Courier New"/>
      <w:sz w:val="20"/>
      <w:szCs w:val="20"/>
    </w:rPr>
  </w:style>
  <w:style w:type="paragraph" w:customStyle="1" w:styleId="nienie">
    <w:name w:val="nienie"/>
    <w:basedOn w:val="Iauiue"/>
    <w:rsid w:val="007547AE"/>
    <w:pPr>
      <w:keepLines/>
      <w:suppressAutoHyphens w:val="0"/>
      <w:ind w:left="709" w:hanging="284"/>
      <w:jc w:val="both"/>
    </w:pPr>
    <w:rPr>
      <w:rFonts w:ascii="Peterburg" w:eastAsia="Times New Roman" w:hAnsi="Peterburg" w:cs="Peterburg"/>
      <w:sz w:val="24"/>
      <w:szCs w:val="24"/>
      <w:lang w:eastAsia="ru-RU"/>
    </w:rPr>
  </w:style>
  <w:style w:type="character" w:customStyle="1" w:styleId="af0">
    <w:name w:val="Цветовое выделение"/>
    <w:rsid w:val="007547AE"/>
    <w:rPr>
      <w:b/>
      <w:color w:val="000080"/>
    </w:rPr>
  </w:style>
  <w:style w:type="character" w:customStyle="1" w:styleId="af1">
    <w:name w:val="Гипертекстовая ссылка"/>
    <w:rsid w:val="007547AE"/>
    <w:rPr>
      <w:rFonts w:cs="Times New Roman"/>
      <w:b/>
      <w:color w:val="008000"/>
    </w:rPr>
  </w:style>
  <w:style w:type="paragraph" w:customStyle="1" w:styleId="af2">
    <w:name w:val="Заголовок статьи"/>
    <w:basedOn w:val="a0"/>
    <w:next w:val="a0"/>
    <w:rsid w:val="007547A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3">
    <w:name w:val="footer"/>
    <w:basedOn w:val="a0"/>
    <w:link w:val="af4"/>
    <w:uiPriority w:val="99"/>
    <w:rsid w:val="007547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1"/>
    <w:link w:val="af3"/>
    <w:uiPriority w:val="99"/>
    <w:rsid w:val="007547AE"/>
    <w:rPr>
      <w:rFonts w:ascii="Times New Roman" w:eastAsia="Times New Roman" w:hAnsi="Times New Roman" w:cs="Times New Roman"/>
      <w:sz w:val="24"/>
      <w:szCs w:val="24"/>
    </w:rPr>
  </w:style>
  <w:style w:type="character" w:styleId="af5">
    <w:name w:val="page number"/>
    <w:basedOn w:val="a1"/>
    <w:rsid w:val="007547AE"/>
  </w:style>
  <w:style w:type="paragraph" w:customStyle="1" w:styleId="af6">
    <w:name w:val="Зоны"/>
    <w:basedOn w:val="a0"/>
    <w:rsid w:val="007547AE"/>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
    <w:name w:val="ВидыДеятельности"/>
    <w:basedOn w:val="a0"/>
    <w:rsid w:val="007547AE"/>
    <w:pPr>
      <w:numPr>
        <w:numId w:val="5"/>
      </w:numPr>
      <w:tabs>
        <w:tab w:val="left" w:pos="851"/>
      </w:tabs>
      <w:spacing w:after="80" w:line="240" w:lineRule="auto"/>
      <w:jc w:val="both"/>
    </w:pPr>
    <w:rPr>
      <w:rFonts w:ascii="Arial" w:eastAsia="Times New Roman" w:hAnsi="Arial" w:cs="Times New Roman"/>
      <w:snapToGrid w:val="0"/>
      <w:szCs w:val="20"/>
    </w:rPr>
  </w:style>
  <w:style w:type="paragraph" w:customStyle="1" w:styleId="src">
    <w:name w:val="src"/>
    <w:basedOn w:val="a0"/>
    <w:rsid w:val="007547AE"/>
    <w:pPr>
      <w:spacing w:after="240" w:line="240" w:lineRule="auto"/>
    </w:pPr>
    <w:rPr>
      <w:rFonts w:ascii="Times New Roman" w:eastAsia="Times New Roman" w:hAnsi="Times New Roman" w:cs="Times New Roman"/>
      <w:i/>
      <w:iCs/>
      <w:color w:val="939756"/>
      <w:sz w:val="18"/>
      <w:szCs w:val="18"/>
    </w:rPr>
  </w:style>
  <w:style w:type="paragraph" w:styleId="af7">
    <w:name w:val="Title"/>
    <w:basedOn w:val="a0"/>
    <w:link w:val="af8"/>
    <w:qFormat/>
    <w:rsid w:val="007547AE"/>
    <w:pPr>
      <w:spacing w:after="0" w:line="240" w:lineRule="auto"/>
      <w:jc w:val="center"/>
    </w:pPr>
    <w:rPr>
      <w:rFonts w:ascii="Times New Roman" w:eastAsia="Times New Roman" w:hAnsi="Times New Roman" w:cs="Times New Roman"/>
      <w:sz w:val="28"/>
      <w:szCs w:val="28"/>
    </w:rPr>
  </w:style>
  <w:style w:type="character" w:customStyle="1" w:styleId="af8">
    <w:name w:val="Название Знак"/>
    <w:basedOn w:val="a1"/>
    <w:link w:val="af7"/>
    <w:rsid w:val="007547AE"/>
    <w:rPr>
      <w:rFonts w:ascii="Times New Roman" w:eastAsia="Times New Roman" w:hAnsi="Times New Roman" w:cs="Times New Roman"/>
      <w:sz w:val="28"/>
      <w:szCs w:val="28"/>
    </w:rPr>
  </w:style>
  <w:style w:type="paragraph" w:customStyle="1" w:styleId="af9">
    <w:name w:val="Раздел"/>
    <w:basedOn w:val="a0"/>
    <w:rsid w:val="007547AE"/>
    <w:pPr>
      <w:spacing w:after="0" w:line="240" w:lineRule="auto"/>
      <w:ind w:left="720"/>
    </w:pPr>
    <w:rPr>
      <w:rFonts w:ascii="Times New Roman" w:eastAsia="Times New Roman" w:hAnsi="Times New Roman" w:cs="Times New Roman"/>
      <w:b/>
      <w:sz w:val="24"/>
      <w:szCs w:val="24"/>
    </w:rPr>
  </w:style>
  <w:style w:type="character" w:customStyle="1" w:styleId="100">
    <w:name w:val="Знак Знак10"/>
    <w:rsid w:val="007547AE"/>
    <w:rPr>
      <w:rFonts w:ascii="Courier New" w:hAnsi="Courier New" w:cs="Courier New"/>
      <w:lang w:val="ru-RU" w:eastAsia="ru-RU" w:bidi="ar-SA"/>
    </w:rPr>
  </w:style>
  <w:style w:type="paragraph" w:customStyle="1" w:styleId="afa">
    <w:name w:val="Генплан"/>
    <w:basedOn w:val="a0"/>
    <w:rsid w:val="007547AE"/>
    <w:pPr>
      <w:tabs>
        <w:tab w:val="left" w:pos="7797"/>
      </w:tabs>
      <w:spacing w:after="0" w:line="360" w:lineRule="auto"/>
      <w:jc w:val="center"/>
    </w:pPr>
    <w:rPr>
      <w:rFonts w:ascii="Times New Roman" w:eastAsia="Times New Roman" w:hAnsi="Times New Roman" w:cs="Times New Roman"/>
      <w:b/>
      <w:sz w:val="32"/>
      <w:szCs w:val="28"/>
    </w:rPr>
  </w:style>
  <w:style w:type="paragraph" w:customStyle="1" w:styleId="S">
    <w:name w:val="S_Обычный в таблице"/>
    <w:basedOn w:val="a0"/>
    <w:rsid w:val="007547AE"/>
    <w:pPr>
      <w:spacing w:after="0" w:line="360" w:lineRule="auto"/>
      <w:jc w:val="center"/>
    </w:pPr>
    <w:rPr>
      <w:rFonts w:ascii="Times New Roman" w:eastAsia="Times New Roman" w:hAnsi="Times New Roman" w:cs="Times New Roman"/>
      <w:sz w:val="24"/>
      <w:szCs w:val="24"/>
    </w:rPr>
  </w:style>
  <w:style w:type="table" w:styleId="afb">
    <w:name w:val="Table Grid"/>
    <w:basedOn w:val="a2"/>
    <w:rsid w:val="007547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0"/>
    <w:link w:val="afd"/>
    <w:uiPriority w:val="99"/>
    <w:rsid w:val="007547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1"/>
    <w:link w:val="afc"/>
    <w:uiPriority w:val="99"/>
    <w:rsid w:val="007547AE"/>
    <w:rPr>
      <w:rFonts w:ascii="Times New Roman" w:eastAsia="Times New Roman" w:hAnsi="Times New Roman" w:cs="Times New Roman"/>
      <w:sz w:val="24"/>
      <w:szCs w:val="24"/>
    </w:rPr>
  </w:style>
  <w:style w:type="paragraph" w:styleId="13">
    <w:name w:val="toc 1"/>
    <w:basedOn w:val="a0"/>
    <w:next w:val="a0"/>
    <w:autoRedefine/>
    <w:uiPriority w:val="39"/>
    <w:rsid w:val="007547AE"/>
    <w:pPr>
      <w:spacing w:after="0" w:line="240" w:lineRule="auto"/>
    </w:pPr>
    <w:rPr>
      <w:rFonts w:ascii="Times New Roman" w:eastAsia="Times New Roman" w:hAnsi="Times New Roman" w:cs="Times New Roman"/>
      <w:sz w:val="24"/>
      <w:szCs w:val="24"/>
    </w:rPr>
  </w:style>
  <w:style w:type="paragraph" w:styleId="21">
    <w:name w:val="toc 2"/>
    <w:basedOn w:val="a0"/>
    <w:next w:val="a0"/>
    <w:autoRedefine/>
    <w:uiPriority w:val="39"/>
    <w:rsid w:val="007547AE"/>
    <w:pPr>
      <w:spacing w:after="0" w:line="240" w:lineRule="auto"/>
    </w:pPr>
    <w:rPr>
      <w:rFonts w:ascii="Times New Roman" w:eastAsia="Times New Roman" w:hAnsi="Times New Roman" w:cs="Times New Roman"/>
      <w:sz w:val="24"/>
      <w:szCs w:val="24"/>
    </w:rPr>
  </w:style>
  <w:style w:type="paragraph" w:styleId="31">
    <w:name w:val="toc 3"/>
    <w:basedOn w:val="a0"/>
    <w:next w:val="a0"/>
    <w:autoRedefine/>
    <w:uiPriority w:val="39"/>
    <w:rsid w:val="007547AE"/>
    <w:pPr>
      <w:spacing w:after="0" w:line="240" w:lineRule="auto"/>
    </w:pPr>
    <w:rPr>
      <w:rFonts w:ascii="Times New Roman" w:eastAsia="Times New Roman" w:hAnsi="Times New Roman" w:cs="Times New Roman"/>
      <w:sz w:val="24"/>
      <w:szCs w:val="24"/>
    </w:rPr>
  </w:style>
  <w:style w:type="paragraph" w:styleId="41">
    <w:name w:val="toc 4"/>
    <w:basedOn w:val="a0"/>
    <w:next w:val="a0"/>
    <w:autoRedefine/>
    <w:uiPriority w:val="39"/>
    <w:rsid w:val="007547AE"/>
    <w:pPr>
      <w:spacing w:after="0" w:line="240" w:lineRule="auto"/>
      <w:ind w:left="851"/>
    </w:pPr>
    <w:rPr>
      <w:rFonts w:ascii="Times New Roman" w:eastAsia="Times New Roman" w:hAnsi="Times New Roman" w:cs="Times New Roman"/>
      <w:sz w:val="24"/>
      <w:szCs w:val="24"/>
    </w:rPr>
  </w:style>
  <w:style w:type="paragraph" w:styleId="afe">
    <w:name w:val="Balloon Text"/>
    <w:basedOn w:val="a0"/>
    <w:link w:val="aff"/>
    <w:rsid w:val="007547AE"/>
    <w:pPr>
      <w:spacing w:after="0" w:line="240" w:lineRule="auto"/>
    </w:pPr>
    <w:rPr>
      <w:rFonts w:ascii="Tahoma" w:eastAsia="Times New Roman" w:hAnsi="Tahoma" w:cs="Times New Roman"/>
      <w:sz w:val="16"/>
      <w:szCs w:val="16"/>
    </w:rPr>
  </w:style>
  <w:style w:type="character" w:customStyle="1" w:styleId="aff">
    <w:name w:val="Текст выноски Знак"/>
    <w:basedOn w:val="a1"/>
    <w:link w:val="afe"/>
    <w:rsid w:val="007547AE"/>
    <w:rPr>
      <w:rFonts w:ascii="Tahoma" w:eastAsia="Times New Roman" w:hAnsi="Tahoma" w:cs="Times New Roman"/>
      <w:sz w:val="16"/>
      <w:szCs w:val="16"/>
    </w:rPr>
  </w:style>
  <w:style w:type="paragraph" w:customStyle="1" w:styleId="81">
    <w:name w:val="Стиль8"/>
    <w:basedOn w:val="a0"/>
    <w:qFormat/>
    <w:rsid w:val="007547AE"/>
    <w:pPr>
      <w:spacing w:after="0" w:line="240" w:lineRule="auto"/>
      <w:ind w:firstLine="567"/>
      <w:jc w:val="both"/>
    </w:pPr>
    <w:rPr>
      <w:rFonts w:ascii="Calibri" w:eastAsia="Times New Roman" w:hAnsi="Calibri" w:cs="Times New Roman"/>
      <w:sz w:val="24"/>
      <w:szCs w:val="24"/>
    </w:rPr>
  </w:style>
  <w:style w:type="paragraph" w:customStyle="1" w:styleId="S0">
    <w:name w:val="S_Обычный"/>
    <w:basedOn w:val="a0"/>
    <w:link w:val="S1"/>
    <w:rsid w:val="007547AE"/>
    <w:pPr>
      <w:spacing w:after="0" w:line="360" w:lineRule="auto"/>
      <w:ind w:firstLine="709"/>
      <w:jc w:val="both"/>
    </w:pPr>
    <w:rPr>
      <w:rFonts w:ascii="Times New Roman" w:eastAsia="Times New Roman" w:hAnsi="Times New Roman" w:cs="Times New Roman"/>
      <w:sz w:val="24"/>
      <w:szCs w:val="24"/>
    </w:rPr>
  </w:style>
  <w:style w:type="character" w:customStyle="1" w:styleId="S1">
    <w:name w:val="S_Обычный Знак"/>
    <w:link w:val="S0"/>
    <w:rsid w:val="007547AE"/>
    <w:rPr>
      <w:rFonts w:ascii="Times New Roman" w:eastAsia="Times New Roman" w:hAnsi="Times New Roman" w:cs="Times New Roman"/>
      <w:sz w:val="24"/>
      <w:szCs w:val="24"/>
    </w:rPr>
  </w:style>
  <w:style w:type="paragraph" w:styleId="aff0">
    <w:name w:val="No Spacing"/>
    <w:link w:val="aff1"/>
    <w:qFormat/>
    <w:rsid w:val="007547AE"/>
    <w:pPr>
      <w:spacing w:after="0" w:line="240" w:lineRule="auto"/>
    </w:pPr>
    <w:rPr>
      <w:rFonts w:ascii="Times New Roman" w:eastAsia="Calibri" w:hAnsi="Times New Roman" w:cs="Times New Roman"/>
      <w:sz w:val="24"/>
      <w:szCs w:val="20"/>
      <w:lang w:eastAsia="en-US"/>
    </w:rPr>
  </w:style>
  <w:style w:type="character" w:customStyle="1" w:styleId="aff1">
    <w:name w:val="Без интервала Знак"/>
    <w:link w:val="aff0"/>
    <w:rsid w:val="007547AE"/>
    <w:rPr>
      <w:rFonts w:ascii="Times New Roman" w:eastAsia="Calibri" w:hAnsi="Times New Roman" w:cs="Times New Roman"/>
      <w:sz w:val="24"/>
      <w:szCs w:val="20"/>
      <w:lang w:eastAsia="en-US"/>
    </w:rPr>
  </w:style>
  <w:style w:type="paragraph" w:customStyle="1" w:styleId="15">
    <w:name w:val="Обычный1"/>
    <w:rsid w:val="007547AE"/>
    <w:pPr>
      <w:spacing w:after="0" w:line="240" w:lineRule="auto"/>
    </w:pPr>
    <w:rPr>
      <w:rFonts w:ascii="Times New Roman" w:eastAsia="Times New Roman" w:hAnsi="Times New Roman" w:cs="Times New Roman"/>
      <w:sz w:val="24"/>
      <w:szCs w:val="24"/>
    </w:rPr>
  </w:style>
  <w:style w:type="character" w:customStyle="1" w:styleId="11">
    <w:name w:val="Заголовок 1 Знак1"/>
    <w:link w:val="1"/>
    <w:rsid w:val="007547AE"/>
    <w:rPr>
      <w:rFonts w:ascii="Times New Roman" w:eastAsia="Times New Roman" w:hAnsi="Times New Roman" w:cs="Times New Roman"/>
      <w:b/>
      <w:bCs/>
      <w:caps/>
      <w:kern w:val="32"/>
      <w:sz w:val="28"/>
      <w:szCs w:val="28"/>
    </w:rPr>
  </w:style>
  <w:style w:type="paragraph" w:customStyle="1" w:styleId="ConsNonformat">
    <w:name w:val="ConsNonformat"/>
    <w:rsid w:val="007547A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7547A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7547AE"/>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7547A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7547AE"/>
    <w:pPr>
      <w:spacing w:after="0" w:line="240" w:lineRule="auto"/>
    </w:pPr>
    <w:rPr>
      <w:rFonts w:ascii="Times New Roman" w:eastAsia="Times New Roman" w:hAnsi="Times New Roman" w:cs="Times New Roman"/>
      <w:sz w:val="20"/>
      <w:szCs w:val="20"/>
    </w:rPr>
  </w:style>
  <w:style w:type="paragraph" w:customStyle="1" w:styleId="aff2">
    <w:name w:val="Îáû÷íûé"/>
    <w:rsid w:val="007547AE"/>
    <w:pPr>
      <w:spacing w:after="0" w:line="240" w:lineRule="auto"/>
    </w:pPr>
    <w:rPr>
      <w:rFonts w:ascii="Times New Roman" w:eastAsia="Times New Roman" w:hAnsi="Times New Roman" w:cs="Times New Roman"/>
      <w:sz w:val="20"/>
      <w:szCs w:val="20"/>
      <w:lang w:val="en-US"/>
    </w:rPr>
  </w:style>
  <w:style w:type="paragraph" w:styleId="aff3">
    <w:name w:val="Block Text"/>
    <w:basedOn w:val="a0"/>
    <w:rsid w:val="007547AE"/>
    <w:pPr>
      <w:tabs>
        <w:tab w:val="left" w:pos="10440"/>
      </w:tabs>
      <w:spacing w:before="120" w:after="0" w:line="240" w:lineRule="auto"/>
      <w:ind w:left="360" w:right="333"/>
      <w:jc w:val="both"/>
    </w:pPr>
    <w:rPr>
      <w:rFonts w:ascii="Times New Roman" w:eastAsia="Times New Roman" w:hAnsi="Times New Roman" w:cs="Times New Roman"/>
      <w:b/>
      <w:bCs/>
      <w:sz w:val="24"/>
      <w:szCs w:val="24"/>
    </w:rPr>
  </w:style>
  <w:style w:type="paragraph" w:styleId="22">
    <w:name w:val="Body Text Indent 2"/>
    <w:basedOn w:val="a0"/>
    <w:link w:val="23"/>
    <w:rsid w:val="007547A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7547AE"/>
    <w:rPr>
      <w:rFonts w:ascii="Times New Roman" w:eastAsia="Times New Roman" w:hAnsi="Times New Roman" w:cs="Times New Roman"/>
      <w:sz w:val="24"/>
      <w:szCs w:val="24"/>
    </w:rPr>
  </w:style>
  <w:style w:type="paragraph" w:styleId="24">
    <w:name w:val="Body Text 2"/>
    <w:basedOn w:val="a0"/>
    <w:link w:val="25"/>
    <w:rsid w:val="007547AE"/>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sz w:val="20"/>
      <w:szCs w:val="20"/>
    </w:rPr>
  </w:style>
  <w:style w:type="character" w:customStyle="1" w:styleId="25">
    <w:name w:val="Основной текст 2 Знак"/>
    <w:basedOn w:val="a1"/>
    <w:link w:val="24"/>
    <w:rsid w:val="007547AE"/>
    <w:rPr>
      <w:rFonts w:ascii="Times New Roman" w:eastAsia="Times New Roman" w:hAnsi="Times New Roman" w:cs="Times New Roman"/>
      <w:color w:val="FF0000"/>
      <w:sz w:val="20"/>
      <w:szCs w:val="20"/>
    </w:rPr>
  </w:style>
  <w:style w:type="paragraph" w:styleId="32">
    <w:name w:val="Body Text Indent 3"/>
    <w:basedOn w:val="a0"/>
    <w:link w:val="33"/>
    <w:rsid w:val="007547AE"/>
    <w:pPr>
      <w:spacing w:after="0" w:line="240" w:lineRule="auto"/>
      <w:ind w:left="540" w:firstLine="720"/>
      <w:jc w:val="both"/>
    </w:pPr>
    <w:rPr>
      <w:rFonts w:ascii="Times New Roman" w:eastAsia="Times New Roman" w:hAnsi="Times New Roman" w:cs="Times New Roman"/>
      <w:sz w:val="20"/>
      <w:szCs w:val="20"/>
    </w:rPr>
  </w:style>
  <w:style w:type="character" w:customStyle="1" w:styleId="33">
    <w:name w:val="Основной текст с отступом 3 Знак"/>
    <w:basedOn w:val="a1"/>
    <w:link w:val="32"/>
    <w:rsid w:val="007547AE"/>
    <w:rPr>
      <w:rFonts w:ascii="Times New Roman" w:eastAsia="Times New Roman" w:hAnsi="Times New Roman" w:cs="Times New Roman"/>
      <w:sz w:val="20"/>
      <w:szCs w:val="20"/>
    </w:rPr>
  </w:style>
  <w:style w:type="character" w:customStyle="1" w:styleId="16">
    <w:name w:val="Заголовок 1 Знак Знак"/>
    <w:rsid w:val="007547AE"/>
    <w:rPr>
      <w:b/>
      <w:bCs/>
      <w:sz w:val="28"/>
      <w:szCs w:val="28"/>
      <w:lang w:val="ru-RU" w:eastAsia="ru-RU" w:bidi="ar-SA"/>
    </w:rPr>
  </w:style>
  <w:style w:type="character" w:styleId="aff4">
    <w:name w:val="Emphasis"/>
    <w:qFormat/>
    <w:rsid w:val="007547AE"/>
    <w:rPr>
      <w:i/>
      <w:iCs/>
    </w:rPr>
  </w:style>
  <w:style w:type="paragraph" w:customStyle="1" w:styleId="ConsPlusNonformat">
    <w:name w:val="ConsPlusNonformat"/>
    <w:uiPriority w:val="99"/>
    <w:rsid w:val="007547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текст 1"/>
    <w:basedOn w:val="a0"/>
    <w:next w:val="a0"/>
    <w:rsid w:val="007547AE"/>
    <w:pPr>
      <w:spacing w:after="0" w:line="240" w:lineRule="auto"/>
      <w:ind w:firstLine="540"/>
      <w:jc w:val="both"/>
    </w:pPr>
    <w:rPr>
      <w:rFonts w:ascii="Times New Roman" w:eastAsia="Times New Roman" w:hAnsi="Times New Roman" w:cs="Times New Roman"/>
      <w:sz w:val="20"/>
      <w:szCs w:val="24"/>
    </w:rPr>
  </w:style>
  <w:style w:type="paragraph" w:customStyle="1" w:styleId="S2">
    <w:name w:val="S_Титульный"/>
    <w:basedOn w:val="a0"/>
    <w:rsid w:val="007547AE"/>
    <w:pPr>
      <w:spacing w:after="0" w:line="360" w:lineRule="auto"/>
      <w:ind w:left="3060"/>
      <w:jc w:val="right"/>
    </w:pPr>
    <w:rPr>
      <w:rFonts w:ascii="Times New Roman" w:eastAsia="Times New Roman" w:hAnsi="Times New Roman" w:cs="Times New Roman"/>
      <w:b/>
      <w:caps/>
      <w:sz w:val="24"/>
      <w:szCs w:val="24"/>
    </w:rPr>
  </w:style>
  <w:style w:type="paragraph" w:customStyle="1" w:styleId="aff5">
    <w:name w:val="Таблица"/>
    <w:basedOn w:val="a0"/>
    <w:rsid w:val="007547AE"/>
    <w:pPr>
      <w:spacing w:after="0" w:line="240" w:lineRule="auto"/>
      <w:jc w:val="both"/>
    </w:pPr>
    <w:rPr>
      <w:rFonts w:ascii="Times New Roman" w:eastAsia="Times New Roman" w:hAnsi="Times New Roman" w:cs="Times New Roman"/>
      <w:sz w:val="24"/>
      <w:szCs w:val="24"/>
    </w:rPr>
  </w:style>
  <w:style w:type="paragraph" w:styleId="aff6">
    <w:name w:val="footnote text"/>
    <w:basedOn w:val="a0"/>
    <w:link w:val="aff7"/>
    <w:rsid w:val="007547AE"/>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rsid w:val="007547AE"/>
    <w:rPr>
      <w:rFonts w:ascii="Times New Roman" w:eastAsia="Times New Roman" w:hAnsi="Times New Roman" w:cs="Times New Roman"/>
      <w:sz w:val="20"/>
      <w:szCs w:val="20"/>
    </w:rPr>
  </w:style>
  <w:style w:type="paragraph" w:styleId="aff8">
    <w:name w:val="List Paragraph"/>
    <w:basedOn w:val="a0"/>
    <w:uiPriority w:val="34"/>
    <w:qFormat/>
    <w:rsid w:val="007547AE"/>
    <w:pPr>
      <w:ind w:left="708"/>
    </w:pPr>
    <w:rPr>
      <w:rFonts w:ascii="Calibri" w:eastAsia="Calibri" w:hAnsi="Calibri" w:cs="Times New Roman"/>
      <w:lang w:eastAsia="en-US"/>
    </w:rPr>
  </w:style>
  <w:style w:type="character" w:customStyle="1" w:styleId="aff9">
    <w:name w:val="Стиль полужирный"/>
    <w:rsid w:val="007547AE"/>
    <w:rPr>
      <w:b/>
      <w:bCs/>
    </w:rPr>
  </w:style>
  <w:style w:type="paragraph" w:customStyle="1" w:styleId="34">
    <w:name w:val="Стиль Заголовок 3 + Черный"/>
    <w:basedOn w:val="3"/>
    <w:link w:val="35"/>
    <w:autoRedefine/>
    <w:rsid w:val="007547AE"/>
    <w:pPr>
      <w:numPr>
        <w:ilvl w:val="0"/>
        <w:numId w:val="0"/>
      </w:numPr>
      <w:spacing w:after="0"/>
      <w:ind w:firstLine="709"/>
      <w:jc w:val="center"/>
    </w:pPr>
    <w:rPr>
      <w:rFonts w:eastAsia="SimSun"/>
      <w:caps/>
      <w:color w:val="000000"/>
      <w:u w:val="single"/>
      <w:lang w:eastAsia="zh-CN"/>
    </w:rPr>
  </w:style>
  <w:style w:type="character" w:customStyle="1" w:styleId="35">
    <w:name w:val="Стиль Заголовок 3 + Черный Знак"/>
    <w:link w:val="34"/>
    <w:rsid w:val="007547AE"/>
    <w:rPr>
      <w:rFonts w:ascii="Times New Roman" w:eastAsia="SimSun" w:hAnsi="Times New Roman" w:cs="Times New Roman"/>
      <w:b/>
      <w:bCs/>
      <w:caps/>
      <w:color w:val="000000"/>
      <w:sz w:val="24"/>
      <w:szCs w:val="24"/>
      <w:u w:val="single"/>
      <w:lang w:eastAsia="zh-CN"/>
    </w:rPr>
  </w:style>
  <w:style w:type="paragraph" w:customStyle="1" w:styleId="18">
    <w:name w:val="Основной текст с отступом1"/>
    <w:basedOn w:val="a0"/>
    <w:rsid w:val="007547AE"/>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51">
    <w:name w:val="toc 5"/>
    <w:basedOn w:val="a0"/>
    <w:next w:val="a0"/>
    <w:autoRedefine/>
    <w:uiPriority w:val="39"/>
    <w:rsid w:val="007547AE"/>
    <w:pPr>
      <w:spacing w:after="0" w:line="240" w:lineRule="auto"/>
      <w:ind w:left="960"/>
    </w:pPr>
    <w:rPr>
      <w:rFonts w:ascii="Times New Roman" w:eastAsia="SimSun" w:hAnsi="Times New Roman" w:cs="Times New Roman"/>
      <w:sz w:val="18"/>
      <w:szCs w:val="18"/>
      <w:lang w:eastAsia="zh-CN"/>
    </w:rPr>
  </w:style>
  <w:style w:type="paragraph" w:styleId="61">
    <w:name w:val="toc 6"/>
    <w:basedOn w:val="a0"/>
    <w:next w:val="a0"/>
    <w:autoRedefine/>
    <w:uiPriority w:val="39"/>
    <w:rsid w:val="007547AE"/>
    <w:pPr>
      <w:spacing w:after="0" w:line="240" w:lineRule="auto"/>
      <w:ind w:left="1200"/>
    </w:pPr>
    <w:rPr>
      <w:rFonts w:ascii="Times New Roman" w:eastAsia="SimSun" w:hAnsi="Times New Roman" w:cs="Times New Roman"/>
      <w:sz w:val="18"/>
      <w:szCs w:val="18"/>
      <w:lang w:eastAsia="zh-CN"/>
    </w:rPr>
  </w:style>
  <w:style w:type="paragraph" w:styleId="71">
    <w:name w:val="toc 7"/>
    <w:basedOn w:val="a0"/>
    <w:next w:val="a0"/>
    <w:autoRedefine/>
    <w:uiPriority w:val="39"/>
    <w:rsid w:val="007547AE"/>
    <w:pPr>
      <w:spacing w:after="0" w:line="240" w:lineRule="auto"/>
      <w:ind w:left="1440"/>
    </w:pPr>
    <w:rPr>
      <w:rFonts w:ascii="Times New Roman" w:eastAsia="SimSun" w:hAnsi="Times New Roman" w:cs="Times New Roman"/>
      <w:sz w:val="18"/>
      <w:szCs w:val="18"/>
      <w:lang w:eastAsia="zh-CN"/>
    </w:rPr>
  </w:style>
  <w:style w:type="paragraph" w:styleId="82">
    <w:name w:val="toc 8"/>
    <w:basedOn w:val="a0"/>
    <w:next w:val="a0"/>
    <w:autoRedefine/>
    <w:uiPriority w:val="39"/>
    <w:rsid w:val="007547AE"/>
    <w:pPr>
      <w:spacing w:after="0" w:line="240" w:lineRule="auto"/>
      <w:ind w:left="1680"/>
    </w:pPr>
    <w:rPr>
      <w:rFonts w:ascii="Times New Roman" w:eastAsia="SimSun" w:hAnsi="Times New Roman" w:cs="Times New Roman"/>
      <w:sz w:val="18"/>
      <w:szCs w:val="18"/>
      <w:lang w:eastAsia="zh-CN"/>
    </w:rPr>
  </w:style>
  <w:style w:type="paragraph" w:styleId="91">
    <w:name w:val="toc 9"/>
    <w:basedOn w:val="a0"/>
    <w:next w:val="a0"/>
    <w:autoRedefine/>
    <w:uiPriority w:val="39"/>
    <w:rsid w:val="007547AE"/>
    <w:pPr>
      <w:spacing w:after="0" w:line="240" w:lineRule="auto"/>
      <w:ind w:left="1920"/>
    </w:pPr>
    <w:rPr>
      <w:rFonts w:ascii="Times New Roman" w:eastAsia="SimSun" w:hAnsi="Times New Roman" w:cs="Times New Roman"/>
      <w:sz w:val="18"/>
      <w:szCs w:val="18"/>
      <w:lang w:eastAsia="zh-CN"/>
    </w:rPr>
  </w:style>
  <w:style w:type="paragraph" w:customStyle="1" w:styleId="36">
    <w:name w:val="Стиль Заголовок 3 + подчеркивание"/>
    <w:basedOn w:val="3"/>
    <w:rsid w:val="007547AE"/>
    <w:pPr>
      <w:numPr>
        <w:ilvl w:val="0"/>
        <w:numId w:val="0"/>
      </w:numPr>
      <w:spacing w:after="0"/>
      <w:ind w:firstLine="709"/>
      <w:jc w:val="center"/>
    </w:pPr>
    <w:rPr>
      <w:rFonts w:ascii="Calibri" w:eastAsia="SimSun" w:hAnsi="Calibri" w:cs="Arial"/>
      <w:u w:val="single"/>
      <w:lang w:eastAsia="zh-CN"/>
    </w:rPr>
  </w:style>
  <w:style w:type="character" w:styleId="affa">
    <w:name w:val="annotation reference"/>
    <w:uiPriority w:val="99"/>
    <w:unhideWhenUsed/>
    <w:rsid w:val="007547AE"/>
    <w:rPr>
      <w:sz w:val="16"/>
      <w:szCs w:val="16"/>
    </w:rPr>
  </w:style>
  <w:style w:type="paragraph" w:styleId="affb">
    <w:name w:val="annotation text"/>
    <w:basedOn w:val="a0"/>
    <w:link w:val="affc"/>
    <w:uiPriority w:val="99"/>
    <w:unhideWhenUsed/>
    <w:rsid w:val="007547AE"/>
    <w:pPr>
      <w:spacing w:after="0" w:line="240" w:lineRule="auto"/>
    </w:pPr>
    <w:rPr>
      <w:rFonts w:ascii="Times New Roman" w:eastAsia="SimSun" w:hAnsi="Times New Roman" w:cs="Times New Roman"/>
      <w:sz w:val="20"/>
      <w:szCs w:val="20"/>
      <w:lang w:eastAsia="zh-CN"/>
    </w:rPr>
  </w:style>
  <w:style w:type="character" w:customStyle="1" w:styleId="affc">
    <w:name w:val="Текст примечания Знак"/>
    <w:basedOn w:val="a1"/>
    <w:link w:val="affb"/>
    <w:uiPriority w:val="99"/>
    <w:rsid w:val="007547AE"/>
    <w:rPr>
      <w:rFonts w:ascii="Times New Roman" w:eastAsia="SimSun" w:hAnsi="Times New Roman" w:cs="Times New Roman"/>
      <w:sz w:val="20"/>
      <w:szCs w:val="20"/>
      <w:lang w:eastAsia="zh-CN"/>
    </w:rPr>
  </w:style>
  <w:style w:type="paragraph" w:styleId="affd">
    <w:name w:val="annotation subject"/>
    <w:basedOn w:val="affb"/>
    <w:next w:val="affb"/>
    <w:link w:val="affe"/>
    <w:uiPriority w:val="99"/>
    <w:unhideWhenUsed/>
    <w:rsid w:val="007547AE"/>
    <w:rPr>
      <w:b/>
      <w:bCs/>
    </w:rPr>
  </w:style>
  <w:style w:type="character" w:customStyle="1" w:styleId="affe">
    <w:name w:val="Тема примечания Знак"/>
    <w:basedOn w:val="affc"/>
    <w:link w:val="affd"/>
    <w:uiPriority w:val="99"/>
    <w:rsid w:val="007547AE"/>
    <w:rPr>
      <w:b/>
      <w:bCs/>
    </w:rPr>
  </w:style>
  <w:style w:type="paragraph" w:styleId="afff">
    <w:name w:val="Subtitle"/>
    <w:basedOn w:val="a0"/>
    <w:next w:val="a0"/>
    <w:link w:val="afff0"/>
    <w:uiPriority w:val="11"/>
    <w:qFormat/>
    <w:rsid w:val="007547AE"/>
    <w:pPr>
      <w:spacing w:after="60" w:line="240" w:lineRule="auto"/>
      <w:jc w:val="center"/>
      <w:outlineLvl w:val="1"/>
    </w:pPr>
    <w:rPr>
      <w:rFonts w:ascii="Cambria" w:eastAsia="Times New Roman" w:hAnsi="Cambria" w:cs="Times New Roman"/>
      <w:sz w:val="24"/>
      <w:szCs w:val="24"/>
      <w:lang w:eastAsia="zh-CN"/>
    </w:rPr>
  </w:style>
  <w:style w:type="character" w:customStyle="1" w:styleId="afff0">
    <w:name w:val="Подзаголовок Знак"/>
    <w:basedOn w:val="a1"/>
    <w:link w:val="afff"/>
    <w:uiPriority w:val="11"/>
    <w:rsid w:val="007547AE"/>
    <w:rPr>
      <w:rFonts w:ascii="Cambria" w:eastAsia="Times New Roman" w:hAnsi="Cambria" w:cs="Times New Roman"/>
      <w:sz w:val="24"/>
      <w:szCs w:val="24"/>
      <w:lang w:eastAsia="zh-CN"/>
    </w:rPr>
  </w:style>
  <w:style w:type="paragraph" w:customStyle="1" w:styleId="afff1">
    <w:name w:val="Прижатый влево"/>
    <w:basedOn w:val="a0"/>
    <w:next w:val="a0"/>
    <w:uiPriority w:val="99"/>
    <w:rsid w:val="007547AE"/>
    <w:pPr>
      <w:autoSpaceDE w:val="0"/>
      <w:autoSpaceDN w:val="0"/>
      <w:adjustRightInd w:val="0"/>
      <w:spacing w:after="0" w:line="240" w:lineRule="auto"/>
    </w:pPr>
    <w:rPr>
      <w:rFonts w:ascii="Arial" w:eastAsia="Calibri" w:hAnsi="Arial" w:cs="Arial"/>
      <w:sz w:val="24"/>
      <w:szCs w:val="24"/>
    </w:rPr>
  </w:style>
  <w:style w:type="paragraph" w:customStyle="1" w:styleId="afff2">
    <w:name w:val="Нормальный (таблица)"/>
    <w:basedOn w:val="a0"/>
    <w:next w:val="a0"/>
    <w:uiPriority w:val="99"/>
    <w:rsid w:val="007547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3">
    <w:name w:val="Заголовок"/>
    <w:basedOn w:val="36"/>
    <w:qFormat/>
    <w:rsid w:val="007547AE"/>
    <w:rPr>
      <w:rFonts w:ascii="Times New Roman" w:hAnsi="Times New Roman" w:cs="Times New Roman"/>
    </w:rPr>
  </w:style>
  <w:style w:type="paragraph" w:customStyle="1" w:styleId="afff4">
    <w:name w:val="Заголовок группы контролов"/>
    <w:basedOn w:val="a0"/>
    <w:next w:val="a0"/>
    <w:uiPriority w:val="99"/>
    <w:rsid w:val="007547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character" w:customStyle="1" w:styleId="apple-converted-space">
    <w:name w:val="apple-converted-space"/>
    <w:basedOn w:val="a1"/>
    <w:rsid w:val="007547AE"/>
  </w:style>
  <w:style w:type="paragraph" w:customStyle="1" w:styleId="afff5">
    <w:name w:val="Знак Знак Знак Знак Знак Знак"/>
    <w:basedOn w:val="a0"/>
    <w:rsid w:val="00D14A8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1">
    <w:name w:val="Знак Знак10"/>
    <w:rsid w:val="00D14A82"/>
    <w:rPr>
      <w:rFonts w:ascii="Courier New" w:hAnsi="Courier New" w:cs="Courier New"/>
      <w:lang w:val="ru-RU" w:eastAsia="ru-RU" w:bidi="ar-SA"/>
    </w:rPr>
  </w:style>
  <w:style w:type="paragraph" w:customStyle="1" w:styleId="26">
    <w:name w:val="Обычный2"/>
    <w:rsid w:val="00D14A82"/>
    <w:pPr>
      <w:spacing w:after="0" w:line="240" w:lineRule="auto"/>
    </w:pPr>
    <w:rPr>
      <w:rFonts w:ascii="Times New Roman" w:eastAsia="Times New Roman" w:hAnsi="Times New Roman" w:cs="Times New Roman"/>
      <w:sz w:val="24"/>
      <w:szCs w:val="24"/>
    </w:rPr>
  </w:style>
  <w:style w:type="paragraph" w:customStyle="1" w:styleId="27">
    <w:name w:val="Основной текст с отступом2"/>
    <w:basedOn w:val="a0"/>
    <w:rsid w:val="00D14A82"/>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E270CB94851EE4A58AE9275EC5EAD4F419E7EC32A490B539E76ABDBEA19A76497DD0F4D311F352b1x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56ED-E60F-4EE0-A58D-CEFB3DD7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58</Pages>
  <Words>25267</Words>
  <Characters>144027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168957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3</cp:revision>
  <dcterms:created xsi:type="dcterms:W3CDTF">2021-06-29T08:15:00Z</dcterms:created>
  <dcterms:modified xsi:type="dcterms:W3CDTF">2021-06-29T09:31:00Z</dcterms:modified>
</cp:coreProperties>
</file>