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DF" w:rsidRDefault="00E760DF" w:rsidP="00825E2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ВОЛЧИХИНСКОГО РАЙОНА</w:t>
      </w: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АЛТАЙСКОГО КРАЯ</w:t>
      </w:r>
    </w:p>
    <w:p w:rsidR="00E760DF" w:rsidRDefault="00E760DF" w:rsidP="00E760DF">
      <w:pPr>
        <w:jc w:val="center"/>
        <w:rPr>
          <w:sz w:val="32"/>
          <w:szCs w:val="32"/>
        </w:rPr>
      </w:pPr>
    </w:p>
    <w:p w:rsidR="00E760DF" w:rsidRDefault="00E760DF" w:rsidP="00E760DF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760DF" w:rsidRDefault="00E760DF" w:rsidP="00E760DF">
      <w:pPr>
        <w:jc w:val="both"/>
        <w:rPr>
          <w:b/>
          <w:sz w:val="28"/>
          <w:szCs w:val="28"/>
        </w:rPr>
      </w:pPr>
    </w:p>
    <w:p w:rsidR="00E760DF" w:rsidRDefault="00910488" w:rsidP="00E760DF">
      <w:pPr>
        <w:rPr>
          <w:sz w:val="28"/>
          <w:szCs w:val="28"/>
        </w:rPr>
      </w:pPr>
      <w:r>
        <w:rPr>
          <w:sz w:val="28"/>
          <w:szCs w:val="28"/>
        </w:rPr>
        <w:t>24.05.2021</w:t>
      </w:r>
      <w:r w:rsidR="00E760DF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E760DF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239</w:t>
      </w:r>
    </w:p>
    <w:p w:rsidR="00E760DF" w:rsidRDefault="00E760DF" w:rsidP="00E760DF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 Волчиха</w:t>
      </w:r>
    </w:p>
    <w:p w:rsidR="00E760DF" w:rsidRDefault="00E760DF" w:rsidP="00E760DF">
      <w:pPr>
        <w:jc w:val="center"/>
        <w:rPr>
          <w:sz w:val="28"/>
          <w:szCs w:val="28"/>
        </w:rPr>
      </w:pPr>
    </w:p>
    <w:p w:rsidR="00E760DF" w:rsidRDefault="00E81FFB" w:rsidP="00E760DF">
      <w:pPr>
        <w:tabs>
          <w:tab w:val="left" w:pos="4253"/>
        </w:tabs>
        <w:ind w:right="5101"/>
        <w:jc w:val="both"/>
        <w:rPr>
          <w:sz w:val="28"/>
        </w:rPr>
      </w:pPr>
      <w:r>
        <w:rPr>
          <w:sz w:val="28"/>
          <w:szCs w:val="28"/>
        </w:rPr>
        <w:t>Об утверждении Положения о пор</w:t>
      </w:r>
      <w:r w:rsidR="00F6796B">
        <w:rPr>
          <w:sz w:val="28"/>
          <w:szCs w:val="28"/>
        </w:rPr>
        <w:t>ядке предоставления</w:t>
      </w:r>
      <w:r>
        <w:rPr>
          <w:sz w:val="28"/>
          <w:szCs w:val="28"/>
        </w:rPr>
        <w:t xml:space="preserve"> субсидий в целях поддержки перевозчиков, обслуживающих социально значимые автобусные маршруты</w:t>
      </w:r>
    </w:p>
    <w:p w:rsidR="00E760DF" w:rsidRDefault="00E760DF" w:rsidP="00E760DF">
      <w:pPr>
        <w:rPr>
          <w:sz w:val="28"/>
        </w:rPr>
      </w:pPr>
    </w:p>
    <w:p w:rsidR="00E81FFB" w:rsidRDefault="00E81FFB" w:rsidP="00E760DF">
      <w:pPr>
        <w:rPr>
          <w:sz w:val="28"/>
        </w:rPr>
      </w:pPr>
    </w:p>
    <w:p w:rsidR="00E760DF" w:rsidRDefault="00E760DF" w:rsidP="00E760DF">
      <w:pPr>
        <w:rPr>
          <w:sz w:val="28"/>
        </w:rPr>
      </w:pPr>
    </w:p>
    <w:p w:rsidR="00825E2D" w:rsidRPr="00825E2D" w:rsidRDefault="00FA2D82" w:rsidP="00E81FFB">
      <w:pPr>
        <w:tabs>
          <w:tab w:val="left" w:pos="426"/>
        </w:tabs>
        <w:jc w:val="both"/>
        <w:rPr>
          <w:spacing w:val="40"/>
          <w:sz w:val="28"/>
          <w:szCs w:val="28"/>
        </w:rPr>
      </w:pPr>
      <w:r>
        <w:rPr>
          <w:sz w:val="28"/>
        </w:rPr>
        <w:tab/>
      </w:r>
      <w:r w:rsidR="00E81FFB">
        <w:rPr>
          <w:sz w:val="28"/>
        </w:rPr>
        <w:t xml:space="preserve">В соответствии с Федеральным законом </w:t>
      </w:r>
      <w:r w:rsidR="00AC6E47">
        <w:rPr>
          <w:sz w:val="28"/>
        </w:rPr>
        <w:t>от</w:t>
      </w:r>
      <w:r w:rsidR="00E81FFB">
        <w:rPr>
          <w:sz w:val="28"/>
        </w:rPr>
        <w:t xml:space="preserve"> 06.10.2003 №131-ФЗ «Об общих принципах организации местного самоуправления в Российской Федерации» </w:t>
      </w:r>
      <w:r w:rsidR="00E760DF" w:rsidRPr="00707111">
        <w:rPr>
          <w:spacing w:val="40"/>
          <w:sz w:val="28"/>
          <w:szCs w:val="28"/>
        </w:rPr>
        <w:t>постановляет:</w:t>
      </w:r>
    </w:p>
    <w:p w:rsidR="00825E2D" w:rsidRDefault="00825E2D" w:rsidP="00E81FF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 w:rsidRPr="00E81FFB">
        <w:rPr>
          <w:sz w:val="28"/>
          <w:szCs w:val="28"/>
        </w:rPr>
        <w:t>У</w:t>
      </w:r>
      <w:r w:rsidR="00E81FFB">
        <w:rPr>
          <w:sz w:val="28"/>
          <w:szCs w:val="28"/>
        </w:rPr>
        <w:t>твердить Положение о порядке предоставления субсидий в целях поддержки перевозчиков, обслуживающих социально значимые автобусные маршруты (прилагается)</w:t>
      </w:r>
      <w:r w:rsidR="006978CD" w:rsidRPr="006978CD">
        <w:rPr>
          <w:sz w:val="28"/>
          <w:szCs w:val="28"/>
        </w:rPr>
        <w:t>.</w:t>
      </w:r>
    </w:p>
    <w:p w:rsidR="00E81FFB" w:rsidRDefault="00E81FFB" w:rsidP="00E81FF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вступает в силу с момента опубликования и применяется к правоотношениям, возникшим с 01 января 2021 года.</w:t>
      </w:r>
    </w:p>
    <w:p w:rsidR="006978CD" w:rsidRDefault="006978CD" w:rsidP="00E81FFB">
      <w:pPr>
        <w:pStyle w:val="a3"/>
        <w:numPr>
          <w:ilvl w:val="0"/>
          <w:numId w:val="2"/>
        </w:numPr>
        <w:tabs>
          <w:tab w:val="left" w:pos="426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Обнародоватьнастоящее </w:t>
      </w:r>
      <w:r w:rsidRPr="00D80CD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 информационно-телекоммуникационной сети «</w:t>
      </w:r>
      <w:r w:rsidRPr="00D80CD8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» на официальном </w:t>
      </w:r>
      <w:r w:rsidRPr="00D80CD8">
        <w:rPr>
          <w:sz w:val="28"/>
          <w:szCs w:val="28"/>
        </w:rPr>
        <w:t>сайте Администрации Волчихинского района</w:t>
      </w:r>
      <w:r w:rsidR="00585804">
        <w:rPr>
          <w:sz w:val="28"/>
          <w:szCs w:val="28"/>
        </w:rPr>
        <w:t xml:space="preserve"> и в районной газете «Наши вести»</w:t>
      </w:r>
      <w:r w:rsidR="005010DB">
        <w:rPr>
          <w:sz w:val="28"/>
          <w:szCs w:val="28"/>
        </w:rPr>
        <w:t>.</w:t>
      </w:r>
    </w:p>
    <w:p w:rsidR="005010DB" w:rsidRDefault="005010DB" w:rsidP="00E81FFB">
      <w:pPr>
        <w:numPr>
          <w:ilvl w:val="0"/>
          <w:numId w:val="2"/>
        </w:numPr>
        <w:tabs>
          <w:tab w:val="left" w:pos="0"/>
          <w:tab w:val="left" w:pos="426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010DB" w:rsidRDefault="005010DB" w:rsidP="005010D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Е.В. Артюшкина</w:t>
      </w: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85804" w:rsidRDefault="0058580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85804" w:rsidRDefault="0058580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85804" w:rsidRDefault="0058580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585804" w:rsidRDefault="00585804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897B7E" w:rsidRDefault="00897B7E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444ADE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44ADE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Волчихинского района</w:t>
      </w:r>
    </w:p>
    <w:p w:rsidR="00444ADE" w:rsidRPr="00444ADE" w:rsidRDefault="00444ADE" w:rsidP="00444ADE">
      <w:pPr>
        <w:tabs>
          <w:tab w:val="left" w:pos="0"/>
        </w:tabs>
        <w:ind w:firstLine="524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910488">
        <w:rPr>
          <w:sz w:val="28"/>
          <w:szCs w:val="28"/>
          <w:u w:val="single"/>
        </w:rPr>
        <w:t>24.05.2021</w:t>
      </w:r>
      <w:r>
        <w:rPr>
          <w:sz w:val="28"/>
          <w:szCs w:val="28"/>
        </w:rPr>
        <w:t xml:space="preserve">  № </w:t>
      </w:r>
      <w:r w:rsidR="00910488">
        <w:rPr>
          <w:sz w:val="28"/>
          <w:szCs w:val="28"/>
          <w:u w:val="single"/>
        </w:rPr>
        <w:t>239</w:t>
      </w: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EE2208" w:rsidRDefault="00EE2208" w:rsidP="005010DB">
      <w:pPr>
        <w:tabs>
          <w:tab w:val="left" w:pos="0"/>
        </w:tabs>
        <w:jc w:val="both"/>
        <w:rPr>
          <w:sz w:val="28"/>
          <w:szCs w:val="28"/>
        </w:rPr>
      </w:pPr>
    </w:p>
    <w:p w:rsidR="00444ADE" w:rsidRDefault="00444ADE" w:rsidP="00444AD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E2208" w:rsidRDefault="00444ADE" w:rsidP="00444AD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порядке предоставления субсидий в целях</w:t>
      </w:r>
      <w:r w:rsidR="00585804">
        <w:rPr>
          <w:sz w:val="28"/>
          <w:szCs w:val="28"/>
        </w:rPr>
        <w:t xml:space="preserve"> поддержки </w:t>
      </w:r>
      <w:r>
        <w:rPr>
          <w:sz w:val="28"/>
          <w:szCs w:val="28"/>
        </w:rPr>
        <w:t>перевозчиков, обслуживающих социально значимыеавтобусные маршруты</w:t>
      </w:r>
    </w:p>
    <w:p w:rsidR="00444ADE" w:rsidRDefault="00444ADE" w:rsidP="00444ADE">
      <w:pPr>
        <w:tabs>
          <w:tab w:val="left" w:pos="0"/>
        </w:tabs>
        <w:jc w:val="center"/>
        <w:rPr>
          <w:sz w:val="28"/>
          <w:szCs w:val="28"/>
        </w:rPr>
      </w:pPr>
    </w:p>
    <w:p w:rsidR="00444ADE" w:rsidRPr="00444ADE" w:rsidRDefault="00444ADE" w:rsidP="00444ADE">
      <w:pPr>
        <w:tabs>
          <w:tab w:val="left" w:pos="0"/>
        </w:tabs>
        <w:jc w:val="center"/>
        <w:rPr>
          <w:sz w:val="28"/>
          <w:szCs w:val="28"/>
        </w:rPr>
      </w:pPr>
      <w:r w:rsidRPr="00444ADE">
        <w:rPr>
          <w:sz w:val="28"/>
          <w:szCs w:val="28"/>
        </w:rPr>
        <w:t xml:space="preserve">1. Общие положения </w:t>
      </w:r>
    </w:p>
    <w:p w:rsidR="00444ADE" w:rsidRPr="00444ADE" w:rsidRDefault="00444ADE" w:rsidP="00444ADE">
      <w:pPr>
        <w:tabs>
          <w:tab w:val="left" w:pos="0"/>
        </w:tabs>
        <w:jc w:val="center"/>
        <w:rPr>
          <w:sz w:val="28"/>
          <w:szCs w:val="28"/>
        </w:rPr>
      </w:pP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1.1. </w:t>
      </w:r>
      <w:proofErr w:type="gramStart"/>
      <w:r w:rsidRPr="00444ADE">
        <w:rPr>
          <w:sz w:val="28"/>
          <w:szCs w:val="28"/>
        </w:rPr>
        <w:t xml:space="preserve">Настоящее Положение о порядке </w:t>
      </w:r>
      <w:r>
        <w:rPr>
          <w:sz w:val="28"/>
          <w:szCs w:val="28"/>
        </w:rPr>
        <w:t>предоставления организациям</w:t>
      </w:r>
      <w:r w:rsidR="00BE3C1B">
        <w:rPr>
          <w:sz w:val="28"/>
          <w:szCs w:val="28"/>
        </w:rPr>
        <w:t>, частным предпринимателям (далее – организациям)</w:t>
      </w:r>
      <w:r>
        <w:rPr>
          <w:sz w:val="28"/>
          <w:szCs w:val="28"/>
        </w:rPr>
        <w:t xml:space="preserve"> суб</w:t>
      </w:r>
      <w:r w:rsidRPr="00444ADE">
        <w:rPr>
          <w:sz w:val="28"/>
          <w:szCs w:val="28"/>
        </w:rPr>
        <w:t>сидий в целях поддержки перевозчиков, обслуживающих социально значимые автобусные маршруты (далее - Положение), разработано в соответствии со статьей 78 Бюджетного кодекса Российское Федерации, пунктом 6 части 1 статьи 15 главы 3 Федерального закона от 06.</w:t>
      </w:r>
      <w:r>
        <w:rPr>
          <w:sz w:val="28"/>
          <w:szCs w:val="28"/>
        </w:rPr>
        <w:t>10.2003 № 131-Ф3 «Об общих прин</w:t>
      </w:r>
      <w:r w:rsidRPr="00444ADE">
        <w:rPr>
          <w:sz w:val="28"/>
          <w:szCs w:val="28"/>
        </w:rPr>
        <w:t xml:space="preserve">ципах организации местного самоуправления в Российской Федерации». </w:t>
      </w:r>
      <w:proofErr w:type="gramEnd"/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1.2. Положение определяет критерии отбора организаций, имеющих право на получение субсидий из районного бюдж</w:t>
      </w:r>
      <w:r>
        <w:rPr>
          <w:sz w:val="28"/>
          <w:szCs w:val="28"/>
        </w:rPr>
        <w:t>ета в целях поддержки перевозчи</w:t>
      </w:r>
      <w:r w:rsidRPr="00444ADE">
        <w:rPr>
          <w:sz w:val="28"/>
          <w:szCs w:val="28"/>
        </w:rPr>
        <w:t>ков, обслуживающих социально значимые а</w:t>
      </w:r>
      <w:r>
        <w:rPr>
          <w:sz w:val="28"/>
          <w:szCs w:val="28"/>
        </w:rPr>
        <w:t>втобусные маршруты, порядок пре</w:t>
      </w:r>
      <w:r w:rsidRPr="00444ADE">
        <w:rPr>
          <w:sz w:val="28"/>
          <w:szCs w:val="28"/>
        </w:rPr>
        <w:t xml:space="preserve">доставления субсидий, методику определения их размера и порядок возврата в случае нарушения условий, предусмотренных при предоставлении субсидий.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1.3. Перечень социально значимых а</w:t>
      </w:r>
      <w:r>
        <w:rPr>
          <w:sz w:val="28"/>
          <w:szCs w:val="28"/>
        </w:rPr>
        <w:t>втобусных маршрутов ежегодно ут</w:t>
      </w:r>
      <w:r w:rsidRPr="00444ADE">
        <w:rPr>
          <w:sz w:val="28"/>
          <w:szCs w:val="28"/>
        </w:rPr>
        <w:t xml:space="preserve">верждается постановлением Администрации </w:t>
      </w:r>
      <w:r>
        <w:rPr>
          <w:sz w:val="28"/>
          <w:szCs w:val="28"/>
        </w:rPr>
        <w:t>Волчихинского</w:t>
      </w:r>
      <w:r w:rsidRPr="00444ADE">
        <w:rPr>
          <w:sz w:val="28"/>
          <w:szCs w:val="28"/>
        </w:rPr>
        <w:t xml:space="preserve"> района.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1.4. </w:t>
      </w:r>
      <w:proofErr w:type="gramStart"/>
      <w:r w:rsidRPr="00444ADE">
        <w:rPr>
          <w:sz w:val="28"/>
          <w:szCs w:val="28"/>
        </w:rPr>
        <w:t>Предоставление субсидий осуществляется на безвозмездной и безвозвратной основе за счет средств районного</w:t>
      </w:r>
      <w:r>
        <w:rPr>
          <w:sz w:val="28"/>
          <w:szCs w:val="28"/>
        </w:rPr>
        <w:t xml:space="preserve"> бюджета по разделу 040С «Нацио</w:t>
      </w:r>
      <w:r w:rsidRPr="00444ADE">
        <w:rPr>
          <w:sz w:val="28"/>
          <w:szCs w:val="28"/>
        </w:rPr>
        <w:t>нальная экономика», подразделу 0408 «Транспорт», целевой статье 7950000 «Целевые программы муниципальных образ</w:t>
      </w:r>
      <w:r>
        <w:rPr>
          <w:sz w:val="28"/>
          <w:szCs w:val="28"/>
        </w:rPr>
        <w:t>ований», виду расходов 810 «Суб</w:t>
      </w:r>
      <w:r w:rsidRPr="00444ADE">
        <w:rPr>
          <w:sz w:val="28"/>
          <w:szCs w:val="28"/>
        </w:rPr>
        <w:t>сидии юридическим лицам (кроме муниципальных учреждений) и физическим лицам - производителям товаров, работ, услуг» согласно решению Со</w:t>
      </w:r>
      <w:r>
        <w:rPr>
          <w:sz w:val="28"/>
          <w:szCs w:val="28"/>
        </w:rPr>
        <w:t>вета народных</w:t>
      </w:r>
      <w:r w:rsidRPr="00444ADE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Волчихинского</w:t>
      </w:r>
      <w:r w:rsidRPr="00444AD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Алтайского края </w:t>
      </w:r>
      <w:r w:rsidRPr="00444ADE">
        <w:rPr>
          <w:sz w:val="28"/>
          <w:szCs w:val="28"/>
        </w:rPr>
        <w:t>о районном бюджете на очередной финансовый год</w:t>
      </w:r>
      <w:proofErr w:type="gramEnd"/>
      <w:r w:rsidRPr="00444ADE">
        <w:rPr>
          <w:sz w:val="28"/>
          <w:szCs w:val="28"/>
        </w:rPr>
        <w:t>, на основании договора о предоставлен</w:t>
      </w:r>
      <w:r>
        <w:rPr>
          <w:sz w:val="28"/>
          <w:szCs w:val="28"/>
        </w:rPr>
        <w:t>ии субсидий перевозчикам, обслу</w:t>
      </w:r>
      <w:r w:rsidRPr="00444ADE">
        <w:rPr>
          <w:sz w:val="28"/>
          <w:szCs w:val="28"/>
        </w:rPr>
        <w:t xml:space="preserve">живающим социально значимые автобусные маршруты.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1.5. </w:t>
      </w:r>
      <w:proofErr w:type="gramStart"/>
      <w:r w:rsidRPr="00444ADE">
        <w:rPr>
          <w:sz w:val="28"/>
          <w:szCs w:val="28"/>
        </w:rPr>
        <w:t xml:space="preserve">Недополученные доходы в связи </w:t>
      </w:r>
      <w:r>
        <w:rPr>
          <w:sz w:val="28"/>
          <w:szCs w:val="28"/>
        </w:rPr>
        <w:t>с оказанием населению транспорт</w:t>
      </w:r>
      <w:r w:rsidRPr="00444ADE">
        <w:rPr>
          <w:sz w:val="28"/>
          <w:szCs w:val="28"/>
        </w:rPr>
        <w:t>ных услуг на социально значимых автобусных маршрутах (далее - недополученные доходы), субсидируемые из район</w:t>
      </w:r>
      <w:r>
        <w:rPr>
          <w:sz w:val="28"/>
          <w:szCs w:val="28"/>
        </w:rPr>
        <w:t>ного бюджета по настоящему Поло</w:t>
      </w:r>
      <w:r w:rsidRPr="00444ADE">
        <w:rPr>
          <w:sz w:val="28"/>
          <w:szCs w:val="28"/>
        </w:rPr>
        <w:t>жению, определяются в соответствии с прилагаемой к настоящему Положению Методикой расчета субсидий из районного</w:t>
      </w:r>
      <w:r>
        <w:rPr>
          <w:sz w:val="28"/>
          <w:szCs w:val="28"/>
        </w:rPr>
        <w:t xml:space="preserve"> бюджета в целях поддержки пере</w:t>
      </w:r>
      <w:r w:rsidRPr="00444ADE">
        <w:rPr>
          <w:sz w:val="28"/>
          <w:szCs w:val="28"/>
        </w:rPr>
        <w:t xml:space="preserve">возчиков, обслуживающих социально значимые автобусные маршруты (далее - "Методика") (приложение 1 к Порядку). </w:t>
      </w:r>
      <w:proofErr w:type="gramEnd"/>
    </w:p>
    <w:p w:rsid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1.6. Главным распорядителем средств</w:t>
      </w:r>
      <w:r>
        <w:rPr>
          <w:sz w:val="28"/>
          <w:szCs w:val="28"/>
        </w:rPr>
        <w:t xml:space="preserve"> бюджета по предоставлению орга</w:t>
      </w:r>
      <w:r w:rsidRPr="00444ADE">
        <w:rPr>
          <w:sz w:val="28"/>
          <w:szCs w:val="28"/>
        </w:rPr>
        <w:t xml:space="preserve">низациям субсидий в целях настоящего Положения является </w:t>
      </w:r>
      <w:r w:rsidRPr="00444ADE">
        <w:rPr>
          <w:sz w:val="28"/>
          <w:szCs w:val="28"/>
        </w:rPr>
        <w:lastRenderedPageBreak/>
        <w:t xml:space="preserve">Администрация </w:t>
      </w:r>
      <w:r>
        <w:rPr>
          <w:sz w:val="28"/>
          <w:szCs w:val="28"/>
        </w:rPr>
        <w:t xml:space="preserve">Волчихинского </w:t>
      </w:r>
      <w:r w:rsidRPr="00444ADE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Алтайского края </w:t>
      </w:r>
      <w:r w:rsidRPr="00444ADE">
        <w:rPr>
          <w:sz w:val="28"/>
          <w:szCs w:val="28"/>
        </w:rPr>
        <w:t xml:space="preserve">(далее - "Администрация"). </w:t>
      </w:r>
    </w:p>
    <w:p w:rsidR="00444ADE" w:rsidRPr="00897B7E" w:rsidRDefault="00444ADE" w:rsidP="00444ADE">
      <w:pPr>
        <w:tabs>
          <w:tab w:val="left" w:pos="0"/>
        </w:tabs>
        <w:ind w:firstLine="426"/>
        <w:jc w:val="center"/>
        <w:rPr>
          <w:sz w:val="20"/>
          <w:szCs w:val="20"/>
        </w:rPr>
      </w:pPr>
    </w:p>
    <w:p w:rsidR="00444ADE" w:rsidRPr="00444ADE" w:rsidRDefault="00444ADE" w:rsidP="00444ADE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444ADE">
        <w:rPr>
          <w:sz w:val="28"/>
          <w:szCs w:val="28"/>
        </w:rPr>
        <w:t>2. Критерии отбора организаций для предоставления субсидий</w:t>
      </w:r>
    </w:p>
    <w:p w:rsidR="00444ADE" w:rsidRPr="00897B7E" w:rsidRDefault="00444ADE" w:rsidP="00444ADE">
      <w:pPr>
        <w:tabs>
          <w:tab w:val="left" w:pos="0"/>
        </w:tabs>
        <w:ind w:firstLine="426"/>
        <w:jc w:val="both"/>
        <w:rPr>
          <w:sz w:val="20"/>
          <w:szCs w:val="20"/>
        </w:rPr>
      </w:pP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2.1. Право на получение субсидий име</w:t>
      </w:r>
      <w:r>
        <w:rPr>
          <w:sz w:val="28"/>
          <w:szCs w:val="28"/>
        </w:rPr>
        <w:t>ют организации, одновременно со</w:t>
      </w:r>
      <w:r w:rsidRPr="00444ADE">
        <w:rPr>
          <w:sz w:val="28"/>
          <w:szCs w:val="28"/>
        </w:rPr>
        <w:t xml:space="preserve">ответствующие следующим требованиям: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1) осуществляющие регулярные пере</w:t>
      </w:r>
      <w:r>
        <w:rPr>
          <w:sz w:val="28"/>
          <w:szCs w:val="28"/>
        </w:rPr>
        <w:t>возки по социально значимым ав</w:t>
      </w:r>
      <w:r w:rsidRPr="00444ADE">
        <w:rPr>
          <w:sz w:val="28"/>
          <w:szCs w:val="28"/>
        </w:rPr>
        <w:t xml:space="preserve">тобусным маршрутам;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2) имеющие недополученные доходы, определенные в соответствии с Методикой;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 w:rsidRPr="00444ADE">
        <w:rPr>
          <w:sz w:val="28"/>
          <w:szCs w:val="28"/>
        </w:rPr>
        <w:t>3) имеющие автобусный парк общего пользования, предназначенный для перевозки пассажиров с числом мест для сидения (помимо сид</w:t>
      </w:r>
      <w:r>
        <w:rPr>
          <w:sz w:val="28"/>
          <w:szCs w:val="28"/>
        </w:rPr>
        <w:t>енья водите</w:t>
      </w:r>
      <w:r w:rsidR="00BE3C1B">
        <w:rPr>
          <w:sz w:val="28"/>
          <w:szCs w:val="28"/>
        </w:rPr>
        <w:t>ля) более 8</w:t>
      </w:r>
      <w:r w:rsidRPr="00444ADE">
        <w:rPr>
          <w:sz w:val="28"/>
          <w:szCs w:val="28"/>
        </w:rPr>
        <w:t xml:space="preserve">; </w:t>
      </w:r>
      <w:proofErr w:type="gramEnd"/>
    </w:p>
    <w:p w:rsidR="00AF1459" w:rsidRPr="00AF1459" w:rsidRDefault="00AF1459" w:rsidP="00AF1459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F1459">
        <w:rPr>
          <w:sz w:val="28"/>
          <w:szCs w:val="28"/>
        </w:rPr>
        <w:t>) у получателей субсидий должна от</w:t>
      </w:r>
      <w:r>
        <w:rPr>
          <w:sz w:val="28"/>
          <w:szCs w:val="28"/>
        </w:rPr>
        <w:t>сутствовать задолженность по на</w:t>
      </w:r>
      <w:r w:rsidRPr="00AF1459">
        <w:rPr>
          <w:sz w:val="28"/>
          <w:szCs w:val="28"/>
        </w:rPr>
        <w:t>логам, сборам и иным обязательным пла</w:t>
      </w:r>
      <w:r>
        <w:rPr>
          <w:sz w:val="28"/>
          <w:szCs w:val="28"/>
        </w:rPr>
        <w:t>тежам в бюджеты бюджетной систе</w:t>
      </w:r>
      <w:r w:rsidRPr="00AF1459">
        <w:rPr>
          <w:sz w:val="28"/>
          <w:szCs w:val="28"/>
        </w:rPr>
        <w:t>мы Российской Федерации, срок исполнени</w:t>
      </w:r>
      <w:r>
        <w:rPr>
          <w:sz w:val="28"/>
          <w:szCs w:val="28"/>
        </w:rPr>
        <w:t>я по которым наступил в соответ</w:t>
      </w:r>
      <w:r w:rsidRPr="00AF1459">
        <w:rPr>
          <w:sz w:val="28"/>
          <w:szCs w:val="28"/>
        </w:rPr>
        <w:t xml:space="preserve">ствии с законодательством Российской Федерации </w:t>
      </w:r>
      <w:r>
        <w:rPr>
          <w:sz w:val="28"/>
          <w:szCs w:val="28"/>
        </w:rPr>
        <w:t>(в случае, если такое тре</w:t>
      </w:r>
      <w:r w:rsidRPr="00AF1459">
        <w:rPr>
          <w:sz w:val="28"/>
          <w:szCs w:val="28"/>
        </w:rPr>
        <w:t xml:space="preserve">бование предусмотрено правовым актом); </w:t>
      </w:r>
    </w:p>
    <w:p w:rsidR="00AF1459" w:rsidRPr="00AF1459" w:rsidRDefault="00AF1459" w:rsidP="00AF145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F1459">
        <w:rPr>
          <w:sz w:val="28"/>
          <w:szCs w:val="28"/>
        </w:rPr>
        <w:t>5) у получателей субсидий должна о</w:t>
      </w:r>
      <w:r>
        <w:rPr>
          <w:sz w:val="28"/>
          <w:szCs w:val="28"/>
        </w:rPr>
        <w:t>тсутствовать просроченная задол</w:t>
      </w:r>
      <w:r w:rsidRPr="00AF1459">
        <w:rPr>
          <w:sz w:val="28"/>
          <w:szCs w:val="28"/>
        </w:rPr>
        <w:t>женность по возврату в соответствующ</w:t>
      </w:r>
      <w:r>
        <w:rPr>
          <w:sz w:val="28"/>
          <w:szCs w:val="28"/>
        </w:rPr>
        <w:t>ий бюджет бюджетной системы Рос</w:t>
      </w:r>
      <w:r w:rsidRPr="00AF1459">
        <w:rPr>
          <w:sz w:val="28"/>
          <w:szCs w:val="28"/>
        </w:rPr>
        <w:t xml:space="preserve">сийской Федерации субсидий, бюджетных инвестиций, </w:t>
      </w:r>
      <w:proofErr w:type="gramStart"/>
      <w:r w:rsidRPr="00AF1459">
        <w:rPr>
          <w:sz w:val="28"/>
          <w:szCs w:val="28"/>
        </w:rPr>
        <w:t>предоставленных</w:t>
      </w:r>
      <w:proofErr w:type="gramEnd"/>
      <w:r w:rsidRPr="00AF1459">
        <w:rPr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</w:t>
      </w:r>
      <w:r>
        <w:rPr>
          <w:sz w:val="28"/>
          <w:szCs w:val="28"/>
        </w:rPr>
        <w:t>), и иная просроченная задолжен</w:t>
      </w:r>
      <w:r w:rsidRPr="00AF1459">
        <w:rPr>
          <w:sz w:val="28"/>
          <w:szCs w:val="28"/>
        </w:rPr>
        <w:t xml:space="preserve">ность перед соответствующим бюджетом бюджетной системы Российской Федерации; </w:t>
      </w:r>
    </w:p>
    <w:p w:rsidR="00AF1459" w:rsidRPr="00AF1459" w:rsidRDefault="00AF1459" w:rsidP="00AF145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F1459">
        <w:rPr>
          <w:sz w:val="28"/>
          <w:szCs w:val="28"/>
        </w:rPr>
        <w:t>6) получатели субсидий не должны н</w:t>
      </w:r>
      <w:r>
        <w:rPr>
          <w:sz w:val="28"/>
          <w:szCs w:val="28"/>
        </w:rPr>
        <w:t>аходиться в процессе реорганиза</w:t>
      </w:r>
      <w:r w:rsidRPr="00AF1459">
        <w:rPr>
          <w:sz w:val="28"/>
          <w:szCs w:val="28"/>
        </w:rPr>
        <w:t>ции, ликвидации, банкротства и не должн</w:t>
      </w:r>
      <w:r>
        <w:rPr>
          <w:sz w:val="28"/>
          <w:szCs w:val="28"/>
        </w:rPr>
        <w:t>ы иметь ограничения на осуществ</w:t>
      </w:r>
      <w:r w:rsidRPr="00AF1459">
        <w:rPr>
          <w:sz w:val="28"/>
          <w:szCs w:val="28"/>
        </w:rPr>
        <w:t>ление хозяйственной деятельности (в случ</w:t>
      </w:r>
      <w:r>
        <w:rPr>
          <w:sz w:val="28"/>
          <w:szCs w:val="28"/>
        </w:rPr>
        <w:t>ае, если такое требование преду</w:t>
      </w:r>
      <w:r w:rsidRPr="00AF1459">
        <w:rPr>
          <w:sz w:val="28"/>
          <w:szCs w:val="28"/>
        </w:rPr>
        <w:t xml:space="preserve">смотрено правовым актом); </w:t>
      </w:r>
    </w:p>
    <w:p w:rsidR="00AF1459" w:rsidRPr="00AF1459" w:rsidRDefault="00AF1459" w:rsidP="00AF145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F1459">
        <w:rPr>
          <w:sz w:val="28"/>
          <w:szCs w:val="28"/>
        </w:rPr>
        <w:t>7) получатели субсидий не должн</w:t>
      </w:r>
      <w:r>
        <w:rPr>
          <w:sz w:val="28"/>
          <w:szCs w:val="28"/>
        </w:rPr>
        <w:t>ы являться иностранными юридиче</w:t>
      </w:r>
      <w:r w:rsidRPr="00AF1459">
        <w:rPr>
          <w:sz w:val="28"/>
          <w:szCs w:val="28"/>
        </w:rPr>
        <w:t xml:space="preserve">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</w:t>
      </w:r>
      <w:r>
        <w:rPr>
          <w:sz w:val="28"/>
          <w:szCs w:val="28"/>
        </w:rPr>
        <w:t>территория, вклю</w:t>
      </w:r>
      <w:r w:rsidRPr="00AF1459">
        <w:rPr>
          <w:sz w:val="28"/>
          <w:szCs w:val="28"/>
        </w:rPr>
        <w:t>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</w:t>
      </w:r>
      <w:r>
        <w:rPr>
          <w:sz w:val="28"/>
          <w:szCs w:val="28"/>
        </w:rPr>
        <w:t>едусматривающих раскрытия и пре</w:t>
      </w:r>
      <w:r w:rsidRPr="00AF1459">
        <w:rPr>
          <w:sz w:val="28"/>
          <w:szCs w:val="28"/>
        </w:rPr>
        <w:t xml:space="preserve">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AF1459" w:rsidRDefault="00AF1459" w:rsidP="00AF145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AF1459">
        <w:rPr>
          <w:sz w:val="28"/>
          <w:szCs w:val="28"/>
        </w:rPr>
        <w:t>8) получатели субсидий не должны</w:t>
      </w:r>
      <w:r>
        <w:rPr>
          <w:sz w:val="28"/>
          <w:szCs w:val="28"/>
        </w:rPr>
        <w:t xml:space="preserve"> получать средства из соответст</w:t>
      </w:r>
      <w:r w:rsidRPr="00AF1459">
        <w:rPr>
          <w:sz w:val="28"/>
          <w:szCs w:val="28"/>
        </w:rPr>
        <w:t>вующего бюджета бюджетной системы Р</w:t>
      </w:r>
      <w:r>
        <w:rPr>
          <w:sz w:val="28"/>
          <w:szCs w:val="28"/>
        </w:rPr>
        <w:t>оссийской Федерации в соответст</w:t>
      </w:r>
      <w:r w:rsidRPr="00AF1459">
        <w:rPr>
          <w:sz w:val="28"/>
          <w:szCs w:val="28"/>
        </w:rPr>
        <w:t>вии с иными нормативными правовыми актами, муниципальными правовыми актами на цели, указанные в подпункте 1</w:t>
      </w:r>
      <w:r>
        <w:rPr>
          <w:sz w:val="28"/>
          <w:szCs w:val="28"/>
        </w:rPr>
        <w:t>.5 пункта 1 настоящего Положения.</w:t>
      </w:r>
    </w:p>
    <w:p w:rsidR="00444ADE" w:rsidRPr="00444ADE" w:rsidRDefault="00444ADE" w:rsidP="00AF1459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lastRenderedPageBreak/>
        <w:t xml:space="preserve">2.2. Организации для отбора на предоставление субсидий представляют в Администрацию: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1) заявку на получение субсидии из районного</w:t>
      </w:r>
      <w:r w:rsidR="00F569E3">
        <w:rPr>
          <w:sz w:val="28"/>
          <w:szCs w:val="28"/>
        </w:rPr>
        <w:t xml:space="preserve"> бюджета</w:t>
      </w:r>
      <w:r w:rsidR="00A228EC">
        <w:rPr>
          <w:sz w:val="28"/>
          <w:szCs w:val="28"/>
        </w:rPr>
        <w:t xml:space="preserve"> в установленные сроки</w:t>
      </w:r>
      <w:r w:rsidRPr="00444ADE">
        <w:rPr>
          <w:sz w:val="28"/>
          <w:szCs w:val="28"/>
        </w:rPr>
        <w:t xml:space="preserve">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2) нотариально заверенную копию свидетельства о внесении записи в Единый государственный реестр юридических лиц;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3) нотариально заверенную копию устава организации;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4) расчеты недополученных доходов </w:t>
      </w:r>
      <w:r>
        <w:rPr>
          <w:sz w:val="28"/>
          <w:szCs w:val="28"/>
        </w:rPr>
        <w:t>на очередной финансовый год, вы</w:t>
      </w:r>
      <w:r w:rsidRPr="00444ADE">
        <w:rPr>
          <w:sz w:val="28"/>
          <w:szCs w:val="28"/>
        </w:rPr>
        <w:t xml:space="preserve">полненные в соответствии с Методикой;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5) фактические калькуляции затрат </w:t>
      </w:r>
      <w:r w:rsidR="00DF4391">
        <w:rPr>
          <w:sz w:val="28"/>
          <w:szCs w:val="28"/>
        </w:rPr>
        <w:t>на регулярные перевозки по соци</w:t>
      </w:r>
      <w:r w:rsidRPr="00444ADE">
        <w:rPr>
          <w:sz w:val="28"/>
          <w:szCs w:val="28"/>
        </w:rPr>
        <w:t xml:space="preserve">ально значимым автобусным маршрутам за два предшествующих квартала;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6) плановые калькуляции затрат на регулярные перевозки по социально значимым автобусным маршрутам на очередной финансовый год. </w:t>
      </w:r>
    </w:p>
    <w:p w:rsidR="00444ADE" w:rsidRPr="00444ADE" w:rsidRDefault="00444ADE" w:rsidP="00897B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2.3. Отбор организаций – получател</w:t>
      </w:r>
      <w:r w:rsidR="00DF4391">
        <w:rPr>
          <w:sz w:val="28"/>
          <w:szCs w:val="28"/>
        </w:rPr>
        <w:t>ей субсидий, обслуживающих соци</w:t>
      </w:r>
      <w:r w:rsidRPr="00444ADE">
        <w:rPr>
          <w:sz w:val="28"/>
          <w:szCs w:val="28"/>
        </w:rPr>
        <w:t>ально значимые ав</w:t>
      </w:r>
      <w:r w:rsidR="00897B7E">
        <w:rPr>
          <w:sz w:val="28"/>
          <w:szCs w:val="28"/>
        </w:rPr>
        <w:t>тобусные маршруты, осуществляет</w:t>
      </w:r>
      <w:r w:rsidR="00DF4391">
        <w:rPr>
          <w:sz w:val="28"/>
          <w:szCs w:val="28"/>
        </w:rPr>
        <w:t xml:space="preserve"> комиссия</w:t>
      </w:r>
      <w:r w:rsidR="00897B7E">
        <w:rPr>
          <w:sz w:val="28"/>
          <w:szCs w:val="28"/>
        </w:rPr>
        <w:t>,о</w:t>
      </w:r>
      <w:r w:rsidR="00897B7E" w:rsidRPr="00CF71B6">
        <w:rPr>
          <w:sz w:val="28"/>
          <w:szCs w:val="28"/>
        </w:rPr>
        <w:t>рганизационное обеспечение деятельности ко</w:t>
      </w:r>
      <w:r w:rsidR="00897B7E">
        <w:rPr>
          <w:sz w:val="28"/>
          <w:szCs w:val="28"/>
        </w:rPr>
        <w:t>торой</w:t>
      </w:r>
      <w:r w:rsidR="00897B7E" w:rsidRPr="00CF71B6">
        <w:rPr>
          <w:sz w:val="28"/>
          <w:szCs w:val="28"/>
        </w:rPr>
        <w:t xml:space="preserve"> возлагается на </w:t>
      </w:r>
      <w:r w:rsidR="00897B7E">
        <w:rPr>
          <w:sz w:val="28"/>
          <w:szCs w:val="28"/>
        </w:rPr>
        <w:t>комитет экономики и муниципального имуществаАдминистрации Волчихинского района Алтайского края</w:t>
      </w:r>
      <w:r w:rsidR="00897B7E" w:rsidRPr="00CF71B6">
        <w:rPr>
          <w:sz w:val="28"/>
          <w:szCs w:val="28"/>
        </w:rPr>
        <w:t xml:space="preserve"> (далее – </w:t>
      </w:r>
      <w:r w:rsidR="00897B7E">
        <w:rPr>
          <w:sz w:val="28"/>
          <w:szCs w:val="28"/>
        </w:rPr>
        <w:t>комитет)</w:t>
      </w:r>
      <w:r w:rsidR="00DF4391">
        <w:rPr>
          <w:sz w:val="28"/>
          <w:szCs w:val="28"/>
        </w:rPr>
        <w:t>, на основании пред</w:t>
      </w:r>
      <w:r w:rsidRPr="00444ADE">
        <w:rPr>
          <w:sz w:val="28"/>
          <w:szCs w:val="28"/>
        </w:rPr>
        <w:t xml:space="preserve">ставленных документов в течение 20 календарных дней. </w:t>
      </w:r>
    </w:p>
    <w:p w:rsidR="00444ADE" w:rsidRPr="00444ADE" w:rsidRDefault="00444ADE" w:rsidP="00915B8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2.4. Организации, прошедшие отбор, в </w:t>
      </w:r>
      <w:r w:rsidR="00DF4391">
        <w:rPr>
          <w:sz w:val="28"/>
          <w:szCs w:val="28"/>
        </w:rPr>
        <w:t>течение 10 рабочих дней с момен</w:t>
      </w:r>
      <w:r w:rsidRPr="00444ADE">
        <w:rPr>
          <w:sz w:val="28"/>
          <w:szCs w:val="28"/>
        </w:rPr>
        <w:t xml:space="preserve">та вынесения </w:t>
      </w:r>
      <w:r w:rsidR="00DF4391">
        <w:rPr>
          <w:sz w:val="28"/>
          <w:szCs w:val="28"/>
        </w:rPr>
        <w:t>К</w:t>
      </w:r>
      <w:r w:rsidRPr="00444ADE">
        <w:rPr>
          <w:sz w:val="28"/>
          <w:szCs w:val="28"/>
        </w:rPr>
        <w:t>омиссией решения заключают</w:t>
      </w:r>
      <w:r w:rsidR="00DF4391">
        <w:rPr>
          <w:sz w:val="28"/>
          <w:szCs w:val="28"/>
        </w:rPr>
        <w:t xml:space="preserve"> с Администрацией </w:t>
      </w:r>
      <w:r w:rsidR="00915B84">
        <w:rPr>
          <w:sz w:val="28"/>
          <w:szCs w:val="28"/>
        </w:rPr>
        <w:t>Соглашение (договор</w:t>
      </w:r>
      <w:proofErr w:type="gramStart"/>
      <w:r w:rsidR="00915B84">
        <w:rPr>
          <w:sz w:val="28"/>
          <w:szCs w:val="28"/>
        </w:rPr>
        <w:t>)</w:t>
      </w:r>
      <w:r w:rsidR="00915B84" w:rsidRPr="00915B84">
        <w:rPr>
          <w:sz w:val="28"/>
          <w:szCs w:val="28"/>
        </w:rPr>
        <w:t>м</w:t>
      </w:r>
      <w:proofErr w:type="gramEnd"/>
      <w:r w:rsidR="00915B84" w:rsidRPr="00915B84">
        <w:rPr>
          <w:sz w:val="28"/>
          <w:szCs w:val="28"/>
        </w:rPr>
        <w:t xml:space="preserve">ежду главным распорядителем средств бюджета муниципального образования </w:t>
      </w:r>
      <w:r w:rsidR="00915B84">
        <w:rPr>
          <w:sz w:val="28"/>
          <w:szCs w:val="28"/>
        </w:rPr>
        <w:t xml:space="preserve">Волчихинский </w:t>
      </w:r>
      <w:r w:rsidR="00915B84" w:rsidRPr="00915B84">
        <w:rPr>
          <w:sz w:val="28"/>
          <w:szCs w:val="28"/>
        </w:rPr>
        <w:t xml:space="preserve">район и юридическим лицом (за </w:t>
      </w:r>
      <w:r w:rsidR="00915B84">
        <w:rPr>
          <w:sz w:val="28"/>
          <w:szCs w:val="28"/>
        </w:rPr>
        <w:t>исключением муниципальных учреж</w:t>
      </w:r>
      <w:r w:rsidR="00915B84" w:rsidRPr="00915B84">
        <w:rPr>
          <w:sz w:val="28"/>
          <w:szCs w:val="28"/>
        </w:rPr>
        <w:t xml:space="preserve">дений), индивидуальным предпринимателем, физическим лицом – производителем товаров (работ, услуг) о предоставлении субсидий из бюджета муниципального образования </w:t>
      </w:r>
      <w:r w:rsidR="00915B84">
        <w:rPr>
          <w:sz w:val="28"/>
          <w:szCs w:val="28"/>
        </w:rPr>
        <w:t>Волчихинский</w:t>
      </w:r>
      <w:r w:rsidR="00915B84" w:rsidRPr="00915B84">
        <w:rPr>
          <w:sz w:val="28"/>
          <w:szCs w:val="28"/>
        </w:rPr>
        <w:t xml:space="preserve"> район на возмещение затрат (недополученных доходов) в связи с производством (реализацией) товаров, выполнением работ, оказанием услуг</w:t>
      </w:r>
      <w:r w:rsidR="00DF4391">
        <w:rPr>
          <w:sz w:val="28"/>
          <w:szCs w:val="28"/>
        </w:rPr>
        <w:t xml:space="preserve"> (приложение 2 к Поряд</w:t>
      </w:r>
      <w:r w:rsidRPr="00444ADE">
        <w:rPr>
          <w:sz w:val="28"/>
          <w:szCs w:val="28"/>
        </w:rPr>
        <w:t xml:space="preserve">ку).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2.5. В заключени</w:t>
      </w:r>
      <w:proofErr w:type="gramStart"/>
      <w:r w:rsidRPr="00444ADE">
        <w:rPr>
          <w:sz w:val="28"/>
          <w:szCs w:val="28"/>
        </w:rPr>
        <w:t>и</w:t>
      </w:r>
      <w:proofErr w:type="gramEnd"/>
      <w:r w:rsidRPr="00444ADE">
        <w:rPr>
          <w:sz w:val="28"/>
          <w:szCs w:val="28"/>
        </w:rPr>
        <w:t xml:space="preserve"> договора о предоставлении субсидий может быть отк</w:t>
      </w:r>
      <w:r w:rsidR="00DF4391">
        <w:rPr>
          <w:sz w:val="28"/>
          <w:szCs w:val="28"/>
        </w:rPr>
        <w:t>а</w:t>
      </w:r>
      <w:r w:rsidRPr="00444ADE">
        <w:rPr>
          <w:sz w:val="28"/>
          <w:szCs w:val="28"/>
        </w:rPr>
        <w:t xml:space="preserve">зано в случае: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1) если организация не соответствует требованиям, указанным в пункте 2.1. данного Порядка; </w:t>
      </w:r>
    </w:p>
    <w:p w:rsid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2) если предоставление субсидий </w:t>
      </w:r>
      <w:r w:rsidR="00DF4391">
        <w:rPr>
          <w:sz w:val="28"/>
          <w:szCs w:val="28"/>
        </w:rPr>
        <w:t>повлечет превышение объемов бюд</w:t>
      </w:r>
      <w:r w:rsidRPr="00444ADE">
        <w:rPr>
          <w:sz w:val="28"/>
          <w:szCs w:val="28"/>
        </w:rPr>
        <w:t>жетных ассигнований, предусмотренных в</w:t>
      </w:r>
      <w:r w:rsidR="00DF4391">
        <w:rPr>
          <w:sz w:val="28"/>
          <w:szCs w:val="28"/>
        </w:rPr>
        <w:t xml:space="preserve"> районном бюджете для предостав</w:t>
      </w:r>
      <w:r w:rsidR="00AF1459">
        <w:rPr>
          <w:sz w:val="28"/>
          <w:szCs w:val="28"/>
        </w:rPr>
        <w:t>ления субсидий;</w:t>
      </w:r>
    </w:p>
    <w:p w:rsidR="00AF1459" w:rsidRPr="00444ADE" w:rsidRDefault="00AF1459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недостоверности представленной получателем субсидии информации.</w:t>
      </w:r>
    </w:p>
    <w:p w:rsidR="00444ADE" w:rsidRPr="00897B7E" w:rsidRDefault="00444ADE" w:rsidP="00444ADE">
      <w:pPr>
        <w:tabs>
          <w:tab w:val="left" w:pos="0"/>
        </w:tabs>
        <w:ind w:firstLine="426"/>
        <w:jc w:val="both"/>
        <w:rPr>
          <w:sz w:val="20"/>
          <w:szCs w:val="20"/>
        </w:rPr>
      </w:pPr>
    </w:p>
    <w:p w:rsidR="00444ADE" w:rsidRDefault="00444ADE" w:rsidP="00DF4391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444ADE">
        <w:rPr>
          <w:sz w:val="28"/>
          <w:szCs w:val="28"/>
        </w:rPr>
        <w:t>3. Предоставление субсидий</w:t>
      </w:r>
    </w:p>
    <w:p w:rsidR="00897B7E" w:rsidRPr="00897B7E" w:rsidRDefault="00897B7E" w:rsidP="00DF4391">
      <w:pPr>
        <w:tabs>
          <w:tab w:val="left" w:pos="0"/>
        </w:tabs>
        <w:ind w:firstLine="426"/>
        <w:jc w:val="center"/>
        <w:rPr>
          <w:sz w:val="20"/>
          <w:szCs w:val="20"/>
        </w:rPr>
      </w:pP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3.1. Перевозчики, прошедшие отбор для получения субсидий, ежемесячно до 20 числа месяца, следующего за отчетны</w:t>
      </w:r>
      <w:r w:rsidR="00DF4391">
        <w:rPr>
          <w:sz w:val="28"/>
          <w:szCs w:val="28"/>
        </w:rPr>
        <w:t>м периодом, представляют в Администрацию</w:t>
      </w:r>
      <w:r w:rsidRPr="00444ADE">
        <w:rPr>
          <w:sz w:val="28"/>
          <w:szCs w:val="28"/>
        </w:rPr>
        <w:t xml:space="preserve">: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1) заявление о предоставлении субсидии;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lastRenderedPageBreak/>
        <w:t xml:space="preserve">2) расчеты недополученных доходов за отчетный период, выполненные в соответствии с Методикой;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3) фактические калькуляции затрат </w:t>
      </w:r>
      <w:r w:rsidR="00DF4391">
        <w:rPr>
          <w:sz w:val="28"/>
          <w:szCs w:val="28"/>
        </w:rPr>
        <w:t>на регулярные перевозки по соци</w:t>
      </w:r>
      <w:r w:rsidRPr="00444ADE">
        <w:rPr>
          <w:sz w:val="28"/>
          <w:szCs w:val="28"/>
        </w:rPr>
        <w:t xml:space="preserve">ально значимым автобусным маршрутам за отчетный период.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3.2. Администрация в течение 20 кал</w:t>
      </w:r>
      <w:r w:rsidR="00DF4391">
        <w:rPr>
          <w:sz w:val="28"/>
          <w:szCs w:val="28"/>
        </w:rPr>
        <w:t>ендарных дней после предоставле</w:t>
      </w:r>
      <w:r w:rsidRPr="00444ADE">
        <w:rPr>
          <w:sz w:val="28"/>
          <w:szCs w:val="28"/>
        </w:rPr>
        <w:t xml:space="preserve">ния организациями указанных в пункте 3.1. документов производит проверку соответствия представленных расчетов первичным документам (в том числе непосредственно в организации, представившей расчеты).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3.3. Администрация в течение трех ра</w:t>
      </w:r>
      <w:r w:rsidR="00DF4391">
        <w:rPr>
          <w:sz w:val="28"/>
          <w:szCs w:val="28"/>
        </w:rPr>
        <w:t>бочих дней после проверки досто</w:t>
      </w:r>
      <w:r w:rsidRPr="00444ADE">
        <w:rPr>
          <w:sz w:val="28"/>
          <w:szCs w:val="28"/>
        </w:rPr>
        <w:t xml:space="preserve">верности расчетов направляет в комитет по финансам, налоговой и кредитной политике Администрации </w:t>
      </w:r>
      <w:r w:rsidR="00DF4391">
        <w:rPr>
          <w:sz w:val="28"/>
          <w:szCs w:val="28"/>
        </w:rPr>
        <w:t>Волчихин</w:t>
      </w:r>
      <w:r w:rsidR="00F20BE5">
        <w:rPr>
          <w:sz w:val="28"/>
          <w:szCs w:val="28"/>
        </w:rPr>
        <w:t>с</w:t>
      </w:r>
      <w:r w:rsidR="00DF4391">
        <w:rPr>
          <w:sz w:val="28"/>
          <w:szCs w:val="28"/>
        </w:rPr>
        <w:t>кого</w:t>
      </w:r>
      <w:r w:rsidRPr="00444ADE">
        <w:rPr>
          <w:sz w:val="28"/>
          <w:szCs w:val="28"/>
        </w:rPr>
        <w:t xml:space="preserve"> райо</w:t>
      </w:r>
      <w:r w:rsidR="00DF4391">
        <w:rPr>
          <w:sz w:val="28"/>
          <w:szCs w:val="28"/>
        </w:rPr>
        <w:t>на заявку на предоставление суб</w:t>
      </w:r>
      <w:r w:rsidRPr="00444ADE">
        <w:rPr>
          <w:sz w:val="28"/>
          <w:szCs w:val="28"/>
        </w:rPr>
        <w:t xml:space="preserve">сидий организациям, имеющим право на получение субсидий.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3.4. Комитет по финансам, налоговой и кредитной политике на основании заявок, полученных от Администрации, переч</w:t>
      </w:r>
      <w:r w:rsidR="00DF4391">
        <w:rPr>
          <w:sz w:val="28"/>
          <w:szCs w:val="28"/>
        </w:rPr>
        <w:t>исляет средства для предоставле</w:t>
      </w:r>
      <w:r w:rsidRPr="00444ADE">
        <w:rPr>
          <w:sz w:val="28"/>
          <w:szCs w:val="28"/>
        </w:rPr>
        <w:t>ния субсидий на лицевой счет Администра</w:t>
      </w:r>
      <w:r w:rsidR="00DF4391">
        <w:rPr>
          <w:sz w:val="28"/>
          <w:szCs w:val="28"/>
        </w:rPr>
        <w:t xml:space="preserve">ции в </w:t>
      </w:r>
      <w:proofErr w:type="gramStart"/>
      <w:r w:rsidR="00DF4391">
        <w:rPr>
          <w:sz w:val="28"/>
          <w:szCs w:val="28"/>
        </w:rPr>
        <w:t>пределах</w:t>
      </w:r>
      <w:proofErr w:type="gramEnd"/>
      <w:r w:rsidR="00DF4391">
        <w:rPr>
          <w:sz w:val="28"/>
          <w:szCs w:val="28"/>
        </w:rPr>
        <w:t xml:space="preserve"> доведенных до Ад</w:t>
      </w:r>
      <w:r w:rsidRPr="00444ADE">
        <w:rPr>
          <w:sz w:val="28"/>
          <w:szCs w:val="28"/>
        </w:rPr>
        <w:t xml:space="preserve">министрации бюджетных ассигнований.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3.5. Администрация в течение трех рабочих дней со дня поступления сре</w:t>
      </w:r>
      <w:proofErr w:type="gramStart"/>
      <w:r w:rsidRPr="00444ADE">
        <w:rPr>
          <w:sz w:val="28"/>
          <w:szCs w:val="28"/>
        </w:rPr>
        <w:t>дств дл</w:t>
      </w:r>
      <w:proofErr w:type="gramEnd"/>
      <w:r w:rsidRPr="00444ADE">
        <w:rPr>
          <w:sz w:val="28"/>
          <w:szCs w:val="28"/>
        </w:rPr>
        <w:t xml:space="preserve">я предоставления субсидий на лицевой счет перечисляет средства на расчетные счета организаций, имеющих право на получение субсидий.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3.6. В предоставлении субсидий может быть отказано в случае: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1) если организация не представит документы, указанные в пункте 3.1. данного Порядка;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2) если предоставление субсидий повлечет превышение соответствующих объемов бюджетных ассигнований на текущий финансовый год. </w:t>
      </w:r>
    </w:p>
    <w:p w:rsidR="00444ADE" w:rsidRPr="00864D7E" w:rsidRDefault="00444ADE" w:rsidP="00444ADE">
      <w:pPr>
        <w:tabs>
          <w:tab w:val="left" w:pos="0"/>
        </w:tabs>
        <w:ind w:firstLine="426"/>
        <w:jc w:val="both"/>
        <w:rPr>
          <w:sz w:val="16"/>
          <w:szCs w:val="16"/>
        </w:rPr>
      </w:pPr>
    </w:p>
    <w:p w:rsidR="00444ADE" w:rsidRPr="00897B7E" w:rsidRDefault="00897B7E" w:rsidP="00897B7E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897B7E">
        <w:rPr>
          <w:sz w:val="28"/>
          <w:szCs w:val="28"/>
        </w:rPr>
        <w:t>4.</w:t>
      </w:r>
      <w:r w:rsidR="00444ADE" w:rsidRPr="00897B7E">
        <w:rPr>
          <w:sz w:val="28"/>
          <w:szCs w:val="28"/>
        </w:rPr>
        <w:t>Возврат субсидий</w:t>
      </w:r>
    </w:p>
    <w:p w:rsidR="00897B7E" w:rsidRPr="00897B7E" w:rsidRDefault="00897B7E" w:rsidP="00897B7E">
      <w:pPr>
        <w:tabs>
          <w:tab w:val="left" w:pos="0"/>
          <w:tab w:val="left" w:pos="4536"/>
        </w:tabs>
        <w:ind w:firstLine="426"/>
        <w:jc w:val="center"/>
        <w:rPr>
          <w:sz w:val="20"/>
          <w:szCs w:val="20"/>
        </w:rPr>
      </w:pP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4.1. </w:t>
      </w:r>
      <w:proofErr w:type="gramStart"/>
      <w:r w:rsidRPr="00444ADE">
        <w:rPr>
          <w:sz w:val="28"/>
          <w:szCs w:val="28"/>
        </w:rPr>
        <w:t>В случае нецелевого использования средств, при выявлении факта предоставления недостоверных сведений для получения субсидий, а также при уменьшении по итогам года суммы недополученных доходов (в случае их отсутствия в периоде, следующем за отчетным) субсидии подлежат возврату в бюджет в течение 10 календарных дней с мом</w:t>
      </w:r>
      <w:r w:rsidR="00DF4391">
        <w:rPr>
          <w:sz w:val="28"/>
          <w:szCs w:val="28"/>
        </w:rPr>
        <w:t>ента получения требования о воз</w:t>
      </w:r>
      <w:r w:rsidRPr="00444ADE">
        <w:rPr>
          <w:sz w:val="28"/>
          <w:szCs w:val="28"/>
        </w:rPr>
        <w:t xml:space="preserve">врате субсидий, выставленного Администрацией. </w:t>
      </w:r>
      <w:proofErr w:type="gramEnd"/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4.2. В случае отказа от добровольного возврата субсидий в ус</w:t>
      </w:r>
      <w:r w:rsidR="00DF4391">
        <w:rPr>
          <w:sz w:val="28"/>
          <w:szCs w:val="28"/>
        </w:rPr>
        <w:t>тановлен</w:t>
      </w:r>
      <w:r w:rsidRPr="00444ADE">
        <w:rPr>
          <w:sz w:val="28"/>
          <w:szCs w:val="28"/>
        </w:rPr>
        <w:t>ный срок Администрация готовит и направляе</w:t>
      </w:r>
      <w:r w:rsidR="00DF4391">
        <w:rPr>
          <w:sz w:val="28"/>
          <w:szCs w:val="28"/>
        </w:rPr>
        <w:t>т в суд исковые заявления о взы</w:t>
      </w:r>
      <w:r w:rsidRPr="00444ADE">
        <w:rPr>
          <w:sz w:val="28"/>
          <w:szCs w:val="28"/>
        </w:rPr>
        <w:t xml:space="preserve">скании необоснованно полученных сумм субсидий.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4.3. Нецелевое использование денежных сре</w:t>
      </w:r>
      <w:proofErr w:type="gramStart"/>
      <w:r w:rsidRPr="00444ADE">
        <w:rPr>
          <w:sz w:val="28"/>
          <w:szCs w:val="28"/>
        </w:rPr>
        <w:t>дств вл</w:t>
      </w:r>
      <w:proofErr w:type="gramEnd"/>
      <w:r w:rsidRPr="00444ADE">
        <w:rPr>
          <w:sz w:val="28"/>
          <w:szCs w:val="28"/>
        </w:rPr>
        <w:t xml:space="preserve">ечет применение мер ответственности, предусмотренных действующим законодательством.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4.4. </w:t>
      </w:r>
      <w:proofErr w:type="gramStart"/>
      <w:r w:rsidRPr="00444ADE">
        <w:rPr>
          <w:sz w:val="28"/>
          <w:szCs w:val="28"/>
        </w:rPr>
        <w:t>Контроль за</w:t>
      </w:r>
      <w:proofErr w:type="gramEnd"/>
      <w:r w:rsidRPr="00444ADE">
        <w:rPr>
          <w:sz w:val="28"/>
          <w:szCs w:val="28"/>
        </w:rPr>
        <w:t xml:space="preserve"> целевым использованием денежных средств возлагается на Администрацию. </w:t>
      </w:r>
    </w:p>
    <w:p w:rsidR="00444ADE" w:rsidRPr="00444ADE" w:rsidRDefault="00444ADE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 xml:space="preserve">4.5. При неиспользовании в текущем </w:t>
      </w:r>
      <w:r w:rsidR="00CC4D18">
        <w:rPr>
          <w:sz w:val="28"/>
          <w:szCs w:val="28"/>
        </w:rPr>
        <w:t>финансовом году получателем суб</w:t>
      </w:r>
      <w:r w:rsidRPr="00444ADE">
        <w:rPr>
          <w:sz w:val="28"/>
          <w:szCs w:val="28"/>
        </w:rPr>
        <w:t>сидий остатков субсидий, в случаях, преду</w:t>
      </w:r>
      <w:r w:rsidR="00CC4D18">
        <w:rPr>
          <w:sz w:val="28"/>
          <w:szCs w:val="28"/>
        </w:rPr>
        <w:t>смотренных соглашениями (догово</w:t>
      </w:r>
      <w:r w:rsidRPr="00444ADE">
        <w:rPr>
          <w:sz w:val="28"/>
          <w:szCs w:val="28"/>
        </w:rPr>
        <w:t xml:space="preserve">рами) о предоставлении субсидий, остатки субсидий подлежат возврату. </w:t>
      </w:r>
    </w:p>
    <w:p w:rsidR="00CC4D18" w:rsidRDefault="00CC4D18" w:rsidP="00CC4D18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C4D18" w:rsidRDefault="00CC4D18" w:rsidP="00CC4D18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 Порядку предоставления организациям субсидий в целях поддержки перевозчиков, обслуживающих социально значимые автобусные маршруты</w:t>
      </w:r>
    </w:p>
    <w:p w:rsidR="00CC4D18" w:rsidRDefault="00CC4D18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CC4D18" w:rsidRDefault="00CC4D18" w:rsidP="00444AD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D09B3" w:rsidRPr="009D09B3" w:rsidRDefault="009D09B3" w:rsidP="009D09B3">
      <w:pPr>
        <w:tabs>
          <w:tab w:val="left" w:pos="0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9D09B3" w:rsidRDefault="009D09B3" w:rsidP="009D09B3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D09B3">
        <w:rPr>
          <w:sz w:val="28"/>
          <w:szCs w:val="28"/>
        </w:rPr>
        <w:t xml:space="preserve">расчёта субсидий из районного бюджета </w:t>
      </w:r>
      <w:r>
        <w:rPr>
          <w:sz w:val="28"/>
          <w:szCs w:val="28"/>
        </w:rPr>
        <w:t>Волчихинского района</w:t>
      </w:r>
    </w:p>
    <w:p w:rsidR="009D09B3" w:rsidRDefault="009D09B3" w:rsidP="009D09B3">
      <w:pPr>
        <w:tabs>
          <w:tab w:val="left" w:pos="0"/>
        </w:tabs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в целях поддерж</w:t>
      </w:r>
      <w:r w:rsidRPr="009D09B3">
        <w:rPr>
          <w:sz w:val="28"/>
          <w:szCs w:val="28"/>
        </w:rPr>
        <w:t>ки перевозчиков, обслуживающих социально</w:t>
      </w:r>
    </w:p>
    <w:p w:rsidR="009D09B3" w:rsidRPr="009D09B3" w:rsidRDefault="009D09B3" w:rsidP="009D09B3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D09B3">
        <w:rPr>
          <w:sz w:val="28"/>
          <w:szCs w:val="28"/>
        </w:rPr>
        <w:t>значимые автобусные маршруты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D09B3">
        <w:rPr>
          <w:sz w:val="28"/>
          <w:szCs w:val="28"/>
        </w:rPr>
        <w:t>1. Объем субсидий рассчитывается как разница между фактически произведенными обоснованными расходами от эксплуатационной деятельности в связи с предоставлением услуг по перевозк</w:t>
      </w:r>
      <w:r>
        <w:rPr>
          <w:sz w:val="28"/>
          <w:szCs w:val="28"/>
        </w:rPr>
        <w:t>е пассажиров на социально значи</w:t>
      </w:r>
      <w:r w:rsidRPr="009D09B3">
        <w:rPr>
          <w:sz w:val="28"/>
          <w:szCs w:val="28"/>
        </w:rPr>
        <w:t>мых муниципальных маршрутах и фактиче</w:t>
      </w:r>
      <w:r>
        <w:rPr>
          <w:sz w:val="28"/>
          <w:szCs w:val="28"/>
        </w:rPr>
        <w:t>ски полученными доходами от реа</w:t>
      </w:r>
      <w:r w:rsidRPr="009D09B3">
        <w:rPr>
          <w:sz w:val="28"/>
          <w:szCs w:val="28"/>
        </w:rPr>
        <w:t xml:space="preserve">лизации проездных документов по регулируемым тарифам, обусловленными количеством перевезённых пассажиров, в </w:t>
      </w:r>
      <w:r>
        <w:rPr>
          <w:sz w:val="28"/>
          <w:szCs w:val="28"/>
        </w:rPr>
        <w:t>том числе на возмещение выпадаю</w:t>
      </w:r>
      <w:r w:rsidRPr="009D09B3">
        <w:rPr>
          <w:sz w:val="28"/>
          <w:szCs w:val="28"/>
        </w:rPr>
        <w:t xml:space="preserve">щих доходов от предоставления льгот по провозной плате.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D09B3">
        <w:rPr>
          <w:sz w:val="28"/>
          <w:szCs w:val="28"/>
        </w:rPr>
        <w:t>2. При определении расходов от эксп</w:t>
      </w:r>
      <w:r>
        <w:rPr>
          <w:sz w:val="28"/>
          <w:szCs w:val="28"/>
        </w:rPr>
        <w:t>луатационной деятельности приме</w:t>
      </w:r>
      <w:r w:rsidRPr="009D09B3">
        <w:rPr>
          <w:sz w:val="28"/>
          <w:szCs w:val="28"/>
        </w:rPr>
        <w:t>няется фактическая себестоимость пассажирских перевозок автомобильным транспортом общего пользования на соци</w:t>
      </w:r>
      <w:r>
        <w:rPr>
          <w:sz w:val="28"/>
          <w:szCs w:val="28"/>
        </w:rPr>
        <w:t>ально значимых маршрутах по дан</w:t>
      </w:r>
      <w:r w:rsidRPr="009D09B3">
        <w:rPr>
          <w:sz w:val="28"/>
          <w:szCs w:val="28"/>
        </w:rPr>
        <w:t xml:space="preserve">ным бухгалтерского учета, исходя из следующей группировки расходов по элементам: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Ротч</w:t>
      </w:r>
      <w:proofErr w:type="spellEnd"/>
      <w:r w:rsidRPr="009D09B3">
        <w:rPr>
          <w:sz w:val="28"/>
          <w:szCs w:val="28"/>
        </w:rPr>
        <w:t xml:space="preserve"> = </w:t>
      </w:r>
      <w:proofErr w:type="spellStart"/>
      <w:r w:rsidRPr="009D09B3">
        <w:rPr>
          <w:sz w:val="28"/>
          <w:szCs w:val="28"/>
        </w:rPr>
        <w:t>Фзпотч</w:t>
      </w:r>
      <w:proofErr w:type="spellEnd"/>
      <w:r w:rsidRPr="009D09B3">
        <w:rPr>
          <w:sz w:val="28"/>
          <w:szCs w:val="28"/>
        </w:rPr>
        <w:t xml:space="preserve"> + </w:t>
      </w:r>
      <w:proofErr w:type="spellStart"/>
      <w:r w:rsidRPr="009D09B3">
        <w:rPr>
          <w:sz w:val="28"/>
          <w:szCs w:val="28"/>
        </w:rPr>
        <w:t>Оотч</w:t>
      </w:r>
      <w:proofErr w:type="spellEnd"/>
      <w:r w:rsidRPr="009D09B3">
        <w:rPr>
          <w:sz w:val="28"/>
          <w:szCs w:val="28"/>
        </w:rPr>
        <w:t xml:space="preserve"> + </w:t>
      </w:r>
      <w:proofErr w:type="spellStart"/>
      <w:r w:rsidRPr="009D09B3">
        <w:rPr>
          <w:sz w:val="28"/>
          <w:szCs w:val="28"/>
        </w:rPr>
        <w:t>Ртопотч</w:t>
      </w:r>
      <w:proofErr w:type="spellEnd"/>
      <w:r w:rsidRPr="009D09B3">
        <w:rPr>
          <w:sz w:val="28"/>
          <w:szCs w:val="28"/>
        </w:rPr>
        <w:t xml:space="preserve"> + </w:t>
      </w:r>
      <w:proofErr w:type="spellStart"/>
      <w:r w:rsidRPr="009D09B3">
        <w:rPr>
          <w:sz w:val="28"/>
          <w:szCs w:val="28"/>
        </w:rPr>
        <w:t>Рмотч</w:t>
      </w:r>
      <w:proofErr w:type="spellEnd"/>
      <w:r w:rsidRPr="009D09B3">
        <w:rPr>
          <w:sz w:val="28"/>
          <w:szCs w:val="28"/>
        </w:rPr>
        <w:t xml:space="preserve"> + </w:t>
      </w:r>
      <w:proofErr w:type="spellStart"/>
      <w:r w:rsidRPr="009D09B3">
        <w:rPr>
          <w:sz w:val="28"/>
          <w:szCs w:val="28"/>
        </w:rPr>
        <w:t>Ршотч</w:t>
      </w:r>
      <w:proofErr w:type="spellEnd"/>
      <w:r w:rsidRPr="009D09B3">
        <w:rPr>
          <w:sz w:val="28"/>
          <w:szCs w:val="28"/>
        </w:rPr>
        <w:t xml:space="preserve"> + </w:t>
      </w:r>
      <w:proofErr w:type="spellStart"/>
      <w:r w:rsidRPr="009D09B3">
        <w:rPr>
          <w:sz w:val="28"/>
          <w:szCs w:val="28"/>
        </w:rPr>
        <w:t>Ртоотч</w:t>
      </w:r>
      <w:proofErr w:type="spellEnd"/>
      <w:r w:rsidRPr="009D09B3">
        <w:rPr>
          <w:sz w:val="28"/>
          <w:szCs w:val="28"/>
        </w:rPr>
        <w:t xml:space="preserve"> + </w:t>
      </w:r>
      <w:proofErr w:type="spellStart"/>
      <w:r w:rsidRPr="009D09B3">
        <w:rPr>
          <w:sz w:val="28"/>
          <w:szCs w:val="28"/>
        </w:rPr>
        <w:t>Раотч+</w:t>
      </w:r>
      <w:proofErr w:type="spellEnd"/>
      <w:r w:rsidRPr="009D09B3">
        <w:rPr>
          <w:sz w:val="28"/>
          <w:szCs w:val="28"/>
        </w:rPr>
        <w:t xml:space="preserve"> </w:t>
      </w:r>
      <w:proofErr w:type="spellStart"/>
      <w:r w:rsidRPr="009D09B3">
        <w:rPr>
          <w:sz w:val="28"/>
          <w:szCs w:val="28"/>
        </w:rPr>
        <w:t>Рнакл</w:t>
      </w:r>
      <w:proofErr w:type="spellEnd"/>
      <w:r w:rsidRPr="009D09B3">
        <w:rPr>
          <w:sz w:val="28"/>
          <w:szCs w:val="28"/>
        </w:rPr>
        <w:t xml:space="preserve">,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D09B3">
        <w:rPr>
          <w:sz w:val="28"/>
          <w:szCs w:val="28"/>
        </w:rPr>
        <w:t xml:space="preserve">где: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Ротч</w:t>
      </w:r>
      <w:proofErr w:type="spellEnd"/>
      <w:r w:rsidRPr="009D09B3">
        <w:rPr>
          <w:sz w:val="28"/>
          <w:szCs w:val="28"/>
        </w:rPr>
        <w:t xml:space="preserve"> - фактические расходы, включаемые в себестоимость перевозок за отчетный период;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Фзпотч</w:t>
      </w:r>
      <w:proofErr w:type="spellEnd"/>
      <w:r w:rsidRPr="009D09B3">
        <w:rPr>
          <w:sz w:val="28"/>
          <w:szCs w:val="28"/>
        </w:rPr>
        <w:t xml:space="preserve"> - расходы на оплату труда водителей автобусов конкретного маршрута, в соответствии с утвержденными в организации почасовыми тарифными ставками. Отражаются фактические расходы на оплату труда за отчетный период на основании данных бухгалтерского учета;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Оотч</w:t>
      </w:r>
      <w:proofErr w:type="spellEnd"/>
      <w:r w:rsidRPr="009D09B3">
        <w:rPr>
          <w:sz w:val="28"/>
          <w:szCs w:val="28"/>
        </w:rPr>
        <w:t xml:space="preserve"> - обязательные отчисления по </w:t>
      </w:r>
      <w:r w:rsidR="001C399D">
        <w:rPr>
          <w:sz w:val="28"/>
          <w:szCs w:val="28"/>
        </w:rPr>
        <w:t>единому социальному налогу и со</w:t>
      </w:r>
      <w:r w:rsidRPr="009D09B3">
        <w:rPr>
          <w:sz w:val="28"/>
          <w:szCs w:val="28"/>
        </w:rPr>
        <w:t>циальному страхованию от несчастных случ</w:t>
      </w:r>
      <w:r w:rsidR="001C399D">
        <w:rPr>
          <w:sz w:val="28"/>
          <w:szCs w:val="28"/>
        </w:rPr>
        <w:t>аев. Отражаются обязательные от</w:t>
      </w:r>
      <w:r w:rsidRPr="009D09B3">
        <w:rPr>
          <w:sz w:val="28"/>
          <w:szCs w:val="28"/>
        </w:rPr>
        <w:t xml:space="preserve">числения за отчетный период по единому социальному налогу, начисленному в соответствии со ст. 236 Налогового кодекса </w:t>
      </w:r>
      <w:r w:rsidR="001C399D">
        <w:rPr>
          <w:sz w:val="28"/>
          <w:szCs w:val="28"/>
        </w:rPr>
        <w:t>Российской Федерации, и социаль</w:t>
      </w:r>
      <w:r w:rsidRPr="009D09B3">
        <w:rPr>
          <w:sz w:val="28"/>
          <w:szCs w:val="28"/>
        </w:rPr>
        <w:t>ному страхованию от несчастных случаев, н</w:t>
      </w:r>
      <w:r w:rsidR="001C399D">
        <w:rPr>
          <w:sz w:val="28"/>
          <w:szCs w:val="28"/>
        </w:rPr>
        <w:t>ачисленному в соответствии с по</w:t>
      </w:r>
      <w:r w:rsidRPr="009D09B3">
        <w:rPr>
          <w:sz w:val="28"/>
          <w:szCs w:val="28"/>
        </w:rPr>
        <w:t xml:space="preserve">становлением Правительства Российской Федерации от 02.03.2000 № 184. Все расходы начисляются от расходов на оплату труда водителей;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Ртопотч</w:t>
      </w:r>
      <w:proofErr w:type="spellEnd"/>
      <w:r w:rsidRPr="009D09B3">
        <w:rPr>
          <w:sz w:val="28"/>
          <w:szCs w:val="28"/>
        </w:rPr>
        <w:t xml:space="preserve"> - расходы на топливо. </w:t>
      </w:r>
      <w:proofErr w:type="gramStart"/>
      <w:r w:rsidRPr="009D09B3">
        <w:rPr>
          <w:sz w:val="28"/>
          <w:szCs w:val="28"/>
        </w:rPr>
        <w:t>Отраж</w:t>
      </w:r>
      <w:r w:rsidR="001C399D">
        <w:rPr>
          <w:sz w:val="28"/>
          <w:szCs w:val="28"/>
        </w:rPr>
        <w:t>аются фактические расходы за от</w:t>
      </w:r>
      <w:r w:rsidRPr="009D09B3">
        <w:rPr>
          <w:sz w:val="28"/>
          <w:szCs w:val="28"/>
        </w:rPr>
        <w:t>четный период, исходя из фактического пробега конкретной марки автобуса (на основании путевых листов), научно обоснов</w:t>
      </w:r>
      <w:r w:rsidR="001C399D">
        <w:rPr>
          <w:sz w:val="28"/>
          <w:szCs w:val="28"/>
        </w:rPr>
        <w:t xml:space="preserve">анных норм расхода </w:t>
      </w:r>
      <w:r w:rsidR="001C399D">
        <w:rPr>
          <w:sz w:val="28"/>
          <w:szCs w:val="28"/>
        </w:rPr>
        <w:lastRenderedPageBreak/>
        <w:t>и цен на топл</w:t>
      </w:r>
      <w:r w:rsidRPr="009D09B3">
        <w:rPr>
          <w:sz w:val="28"/>
          <w:szCs w:val="28"/>
        </w:rPr>
        <w:t>иво, в соответствии с распоряжением Министерства транспорта Российской Федерации от 14.03.2008 № АМ-23-р "О введении в действие методических рекомендаций «Нормы расхода топлив</w:t>
      </w:r>
      <w:r w:rsidR="00E752FF">
        <w:rPr>
          <w:sz w:val="28"/>
          <w:szCs w:val="28"/>
        </w:rPr>
        <w:t>а</w:t>
      </w:r>
      <w:r w:rsidRPr="009D09B3">
        <w:rPr>
          <w:sz w:val="28"/>
          <w:szCs w:val="28"/>
        </w:rPr>
        <w:t xml:space="preserve"> и смазочных материалов на автомобильном транспорте» (по данным бухгалтерского учета); </w:t>
      </w:r>
      <w:proofErr w:type="gramEnd"/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Рмотч</w:t>
      </w:r>
      <w:proofErr w:type="spellEnd"/>
      <w:r w:rsidRPr="009D09B3">
        <w:rPr>
          <w:sz w:val="28"/>
          <w:szCs w:val="28"/>
        </w:rPr>
        <w:t xml:space="preserve"> - расходы на смазочные и прочие эксплуатационные материалы. Отражаются фактические расходы за отчетный период, исходя из фактического пробега конкретной марки автобуса, на основании путевых листов, научно обоснованных норм расхода и цен на горюче</w:t>
      </w:r>
      <w:r w:rsidR="001C399D">
        <w:rPr>
          <w:sz w:val="28"/>
          <w:szCs w:val="28"/>
        </w:rPr>
        <w:t>-смазочные материалы, в соответ</w:t>
      </w:r>
      <w:r w:rsidRPr="009D09B3">
        <w:rPr>
          <w:sz w:val="28"/>
          <w:szCs w:val="28"/>
        </w:rPr>
        <w:t>ствии с АМ-23-р от 14.03.2008 "Нормы расхода топлив</w:t>
      </w:r>
      <w:r w:rsidR="001C399D">
        <w:rPr>
          <w:sz w:val="28"/>
          <w:szCs w:val="28"/>
        </w:rPr>
        <w:t>а</w:t>
      </w:r>
      <w:r w:rsidRPr="009D09B3">
        <w:rPr>
          <w:sz w:val="28"/>
          <w:szCs w:val="28"/>
        </w:rPr>
        <w:t xml:space="preserve"> и смазочных материалов на автомобильном транспорте"</w:t>
      </w:r>
      <w:r w:rsidR="00E752FF">
        <w:rPr>
          <w:sz w:val="28"/>
          <w:szCs w:val="28"/>
        </w:rPr>
        <w:t>,</w:t>
      </w:r>
      <w:r w:rsidRPr="009D09B3">
        <w:rPr>
          <w:sz w:val="28"/>
          <w:szCs w:val="28"/>
        </w:rPr>
        <w:t xml:space="preserve"> по данным бухгалтерского учета;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Ршотч</w:t>
      </w:r>
      <w:proofErr w:type="spellEnd"/>
      <w:r w:rsidRPr="009D09B3">
        <w:rPr>
          <w:sz w:val="28"/>
          <w:szCs w:val="28"/>
        </w:rPr>
        <w:t xml:space="preserve"> - расходы на автомобильную ре</w:t>
      </w:r>
      <w:r w:rsidR="001C399D">
        <w:rPr>
          <w:sz w:val="28"/>
          <w:szCs w:val="28"/>
        </w:rPr>
        <w:t>зину (износ и ремонт). Отражают</w:t>
      </w:r>
      <w:r w:rsidRPr="009D09B3">
        <w:rPr>
          <w:sz w:val="28"/>
          <w:szCs w:val="28"/>
        </w:rPr>
        <w:t>ся фактические расходы за отчетный период для конкретной марки автобуса, работающего на конкретном маршруте, исходя из научно обоснованных норм и цен (по данным бухгалтерского учета), в с</w:t>
      </w:r>
      <w:r w:rsidR="001C399D">
        <w:rPr>
          <w:sz w:val="28"/>
          <w:szCs w:val="28"/>
        </w:rPr>
        <w:t>оответствии со следующими норма</w:t>
      </w:r>
      <w:r w:rsidRPr="009D09B3">
        <w:rPr>
          <w:sz w:val="28"/>
          <w:szCs w:val="28"/>
        </w:rPr>
        <w:t xml:space="preserve">тивными актами: </w:t>
      </w:r>
    </w:p>
    <w:p w:rsidR="009D09B3" w:rsidRPr="009D09B3" w:rsidRDefault="00E752FF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9B3" w:rsidRPr="009D09B3">
        <w:rPr>
          <w:sz w:val="28"/>
          <w:szCs w:val="28"/>
        </w:rPr>
        <w:t>временными нормами эксплуатацио</w:t>
      </w:r>
      <w:r>
        <w:rPr>
          <w:sz w:val="28"/>
          <w:szCs w:val="28"/>
        </w:rPr>
        <w:t>нного пробега шин автотранспорт</w:t>
      </w:r>
      <w:r w:rsidR="009D09B3" w:rsidRPr="009D09B3">
        <w:rPr>
          <w:sz w:val="28"/>
          <w:szCs w:val="28"/>
        </w:rPr>
        <w:t xml:space="preserve">ных средств РДР 3112199-1085-02, утвержденными распоряжением Минтранса России от 05.01.2004 № АК-1-р; </w:t>
      </w:r>
    </w:p>
    <w:p w:rsidR="009D09B3" w:rsidRPr="009D09B3" w:rsidRDefault="00E752FF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09B3" w:rsidRPr="009D09B3">
        <w:rPr>
          <w:sz w:val="28"/>
          <w:szCs w:val="28"/>
        </w:rPr>
        <w:t>правилами эксплуатации автомобил</w:t>
      </w:r>
      <w:r>
        <w:rPr>
          <w:sz w:val="28"/>
          <w:szCs w:val="28"/>
        </w:rPr>
        <w:t>ьных шин АЭ 001-04, утвержденны</w:t>
      </w:r>
      <w:r w:rsidR="009D09B3" w:rsidRPr="009D09B3">
        <w:rPr>
          <w:sz w:val="28"/>
          <w:szCs w:val="28"/>
        </w:rPr>
        <w:t xml:space="preserve">ми распоряжением Минтранса России от 21.01.2004 № АК-9-р.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Ртоотч</w:t>
      </w:r>
      <w:proofErr w:type="spellEnd"/>
      <w:r w:rsidRPr="009D09B3">
        <w:rPr>
          <w:sz w:val="28"/>
          <w:szCs w:val="28"/>
        </w:rPr>
        <w:t xml:space="preserve"> - расходы на проведение техн</w:t>
      </w:r>
      <w:r w:rsidR="001C399D">
        <w:rPr>
          <w:sz w:val="28"/>
          <w:szCs w:val="28"/>
        </w:rPr>
        <w:t>ического обслуживания и эксплуа</w:t>
      </w:r>
      <w:r w:rsidRPr="009D09B3">
        <w:rPr>
          <w:sz w:val="28"/>
          <w:szCs w:val="28"/>
        </w:rPr>
        <w:t>тационного ремонта конкретной марки автобусов, работающих на конкретном маршруте. Отражаются фактические расход</w:t>
      </w:r>
      <w:r w:rsidR="001C399D">
        <w:rPr>
          <w:sz w:val="28"/>
          <w:szCs w:val="28"/>
        </w:rPr>
        <w:t>ы за отчетный период на проведе</w:t>
      </w:r>
      <w:r w:rsidRPr="009D09B3">
        <w:rPr>
          <w:sz w:val="28"/>
          <w:szCs w:val="28"/>
        </w:rPr>
        <w:t>ние технического обслуживания и эксплуатац</w:t>
      </w:r>
      <w:r w:rsidR="001C399D">
        <w:rPr>
          <w:sz w:val="28"/>
          <w:szCs w:val="28"/>
        </w:rPr>
        <w:t>ионного ремонта, исходя из науч</w:t>
      </w:r>
      <w:r w:rsidR="00864D7E">
        <w:rPr>
          <w:sz w:val="28"/>
          <w:szCs w:val="28"/>
        </w:rPr>
        <w:t>но обоснованных норм и цен</w:t>
      </w:r>
      <w:r w:rsidRPr="009D09B3">
        <w:rPr>
          <w:sz w:val="28"/>
          <w:szCs w:val="28"/>
        </w:rPr>
        <w:t xml:space="preserve">;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Раотч</w:t>
      </w:r>
      <w:proofErr w:type="spellEnd"/>
      <w:r w:rsidRPr="009D09B3">
        <w:rPr>
          <w:sz w:val="28"/>
          <w:szCs w:val="28"/>
        </w:rPr>
        <w:t xml:space="preserve"> - амортизационные отчисления.</w:t>
      </w:r>
      <w:r w:rsidR="001C399D">
        <w:rPr>
          <w:sz w:val="28"/>
          <w:szCs w:val="28"/>
        </w:rPr>
        <w:t xml:space="preserve"> Отражаются затраты в виде амор</w:t>
      </w:r>
      <w:r w:rsidRPr="009D09B3">
        <w:rPr>
          <w:sz w:val="28"/>
          <w:szCs w:val="28"/>
        </w:rPr>
        <w:t>тизационных отчислений в соответствии п</w:t>
      </w:r>
      <w:r w:rsidR="001C399D">
        <w:rPr>
          <w:sz w:val="28"/>
          <w:szCs w:val="28"/>
        </w:rPr>
        <w:t>остановлением Правительства Рос</w:t>
      </w:r>
      <w:r w:rsidRPr="009D09B3">
        <w:rPr>
          <w:sz w:val="28"/>
          <w:szCs w:val="28"/>
        </w:rPr>
        <w:t xml:space="preserve">сийской Федерации от 01.01.2002 № 1 "О классификации основных средств, включаемых в амортизационные группы";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spellStart"/>
      <w:r w:rsidRPr="009D09B3">
        <w:rPr>
          <w:sz w:val="28"/>
          <w:szCs w:val="28"/>
        </w:rPr>
        <w:t>Рнакл</w:t>
      </w:r>
      <w:proofErr w:type="spellEnd"/>
      <w:r w:rsidRPr="009D09B3">
        <w:rPr>
          <w:sz w:val="28"/>
          <w:szCs w:val="28"/>
        </w:rPr>
        <w:t xml:space="preserve"> - накладные расходы. Отражают</w:t>
      </w:r>
      <w:r w:rsidR="00E752FF">
        <w:rPr>
          <w:sz w:val="28"/>
          <w:szCs w:val="28"/>
        </w:rPr>
        <w:t>ся затраты, связанные с обслужи</w:t>
      </w:r>
      <w:r w:rsidRPr="009D09B3">
        <w:rPr>
          <w:sz w:val="28"/>
          <w:szCs w:val="28"/>
        </w:rPr>
        <w:t>ванием и управлением пассажирским автотр</w:t>
      </w:r>
      <w:r w:rsidR="00E752FF">
        <w:rPr>
          <w:sz w:val="28"/>
          <w:szCs w:val="28"/>
        </w:rPr>
        <w:t>анспортом. Распределение наклад</w:t>
      </w:r>
      <w:r w:rsidRPr="009D09B3">
        <w:rPr>
          <w:sz w:val="28"/>
          <w:szCs w:val="28"/>
        </w:rPr>
        <w:t xml:space="preserve">ных расходов производится способом, предусмотренным учетной политикой автотранспортного предприятия, и отнесением на данный вид перевозок. </w:t>
      </w:r>
    </w:p>
    <w:p w:rsidR="00E752FF" w:rsidRDefault="00E752FF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752FF" w:rsidRDefault="00E752FF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752FF" w:rsidRDefault="00E752FF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864D7E" w:rsidRDefault="00864D7E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864D7E" w:rsidRDefault="00864D7E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864D7E" w:rsidRDefault="00864D7E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752FF" w:rsidRDefault="00E752FF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752FF" w:rsidRDefault="00E752FF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410C01" w:rsidRDefault="00410C01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410C01" w:rsidRDefault="00410C01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E752FF" w:rsidRDefault="00E752FF" w:rsidP="00E752F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752FF" w:rsidRDefault="00E752FF" w:rsidP="00E752FF">
      <w:pPr>
        <w:tabs>
          <w:tab w:val="left" w:pos="5387"/>
        </w:tabs>
        <w:ind w:left="5387"/>
        <w:rPr>
          <w:sz w:val="28"/>
          <w:szCs w:val="28"/>
        </w:rPr>
      </w:pPr>
      <w:r>
        <w:rPr>
          <w:sz w:val="28"/>
          <w:szCs w:val="28"/>
        </w:rPr>
        <w:t>к Порядку предоставления организациям субсидий в целях поддержки перевозчиков, обслуживающих социально значимые автобусные маршруты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915B84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Типовая форма Соглашения (договора)</w:t>
      </w:r>
    </w:p>
    <w:p w:rsidR="00915B84" w:rsidRPr="00915B84" w:rsidRDefault="00915B84" w:rsidP="00915B84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между главным распорядителем средств бюджета муниципального образования </w:t>
      </w:r>
      <w:r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 и юридическим лицом (за </w:t>
      </w:r>
      <w:r>
        <w:rPr>
          <w:sz w:val="28"/>
          <w:szCs w:val="28"/>
        </w:rPr>
        <w:t>исключением муниципальных учреж</w:t>
      </w:r>
      <w:r w:rsidRPr="00915B84">
        <w:rPr>
          <w:sz w:val="28"/>
          <w:szCs w:val="28"/>
        </w:rPr>
        <w:t>дений), индивидуальным предпринимателем, физическим лицом – производителем товаров (работ, услуг) о предоставлении субсидий из бюджета муниципального обра</w:t>
      </w:r>
      <w:r>
        <w:rPr>
          <w:sz w:val="28"/>
          <w:szCs w:val="28"/>
        </w:rPr>
        <w:t>зования Волчихинский</w:t>
      </w:r>
      <w:r w:rsidRPr="00915B84">
        <w:rPr>
          <w:sz w:val="28"/>
          <w:szCs w:val="28"/>
        </w:rPr>
        <w:t xml:space="preserve"> район на возмещение затрат (недополученных доходов) в связи с производством (реализацией) товаров, выполнением работ, оказанием услуг.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  <w:proofErr w:type="gramStart"/>
      <w:r w:rsidRPr="009D09B3">
        <w:rPr>
          <w:sz w:val="28"/>
          <w:szCs w:val="28"/>
        </w:rPr>
        <w:t>с</w:t>
      </w:r>
      <w:proofErr w:type="gramEnd"/>
      <w:r w:rsidRPr="009D09B3">
        <w:rPr>
          <w:sz w:val="28"/>
          <w:szCs w:val="28"/>
        </w:rPr>
        <w:t xml:space="preserve">. </w:t>
      </w:r>
      <w:proofErr w:type="gramStart"/>
      <w:r w:rsidR="00E752FF">
        <w:rPr>
          <w:sz w:val="28"/>
          <w:szCs w:val="28"/>
        </w:rPr>
        <w:t>Волчиха</w:t>
      </w:r>
      <w:proofErr w:type="gramEnd"/>
      <w:r w:rsidRPr="009D09B3">
        <w:rPr>
          <w:sz w:val="28"/>
          <w:szCs w:val="28"/>
        </w:rPr>
        <w:t xml:space="preserve"> «____»__________20__ г. </w:t>
      </w:r>
    </w:p>
    <w:p w:rsidR="009D09B3" w:rsidRPr="009D09B3" w:rsidRDefault="009D09B3" w:rsidP="009D09B3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_______________________________________________________________, </w:t>
      </w:r>
    </w:p>
    <w:p w:rsidR="00915B84" w:rsidRPr="00915B84" w:rsidRDefault="00915B84" w:rsidP="00915B84">
      <w:pPr>
        <w:tabs>
          <w:tab w:val="left" w:pos="0"/>
        </w:tabs>
        <w:jc w:val="both"/>
      </w:pPr>
      <w:r w:rsidRPr="00915B84">
        <w:t xml:space="preserve">         (наименование главного распорядителя средств бюджета) 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>именуемый в дальнейше</w:t>
      </w:r>
      <w:r>
        <w:rPr>
          <w:sz w:val="28"/>
          <w:szCs w:val="28"/>
        </w:rPr>
        <w:t>м «Главный распорядитель», в лице</w:t>
      </w:r>
      <w:r w:rsidRPr="00915B84">
        <w:rPr>
          <w:sz w:val="28"/>
          <w:szCs w:val="28"/>
        </w:rPr>
        <w:t xml:space="preserve">_____________ 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__________________________________________________________________, </w:t>
      </w:r>
    </w:p>
    <w:p w:rsidR="00915B84" w:rsidRPr="00915B84" w:rsidRDefault="00915B84" w:rsidP="00915B84">
      <w:pPr>
        <w:tabs>
          <w:tab w:val="left" w:pos="0"/>
        </w:tabs>
        <w:jc w:val="center"/>
      </w:pPr>
      <w:r w:rsidRPr="00915B84">
        <w:t>(наименование должности, фамилия, имя, отчество руководителя Главного распорядителя или уполномоченного им лица)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915B84">
        <w:rPr>
          <w:sz w:val="28"/>
          <w:szCs w:val="28"/>
        </w:rPr>
        <w:t>действующего</w:t>
      </w:r>
      <w:proofErr w:type="gramEnd"/>
      <w:r w:rsidRPr="00915B84">
        <w:rPr>
          <w:sz w:val="28"/>
          <w:szCs w:val="28"/>
        </w:rPr>
        <w:t xml:space="preserve"> на основании _________________</w:t>
      </w:r>
      <w:r>
        <w:rPr>
          <w:sz w:val="28"/>
          <w:szCs w:val="28"/>
        </w:rPr>
        <w:t>___________________</w:t>
      </w:r>
      <w:r w:rsidRPr="00915B84">
        <w:rPr>
          <w:sz w:val="28"/>
          <w:szCs w:val="28"/>
        </w:rPr>
        <w:t xml:space="preserve">, </w:t>
      </w:r>
    </w:p>
    <w:p w:rsidR="00915B84" w:rsidRPr="00915B84" w:rsidRDefault="00915B84" w:rsidP="00915B84">
      <w:pPr>
        <w:tabs>
          <w:tab w:val="left" w:pos="0"/>
        </w:tabs>
        <w:jc w:val="both"/>
      </w:pPr>
      <w:r w:rsidRPr="00915B84">
        <w:t xml:space="preserve">(положение об органе власти, доверенность, приказ или иной документ) </w:t>
      </w:r>
    </w:p>
    <w:p w:rsidR="00915B84" w:rsidRPr="00915B84" w:rsidRDefault="00915B84" w:rsidP="00915B84">
      <w:pPr>
        <w:tabs>
          <w:tab w:val="left" w:pos="0"/>
        </w:tabs>
        <w:jc w:val="center"/>
      </w:pPr>
      <w:r w:rsidRPr="00915B84">
        <w:rPr>
          <w:sz w:val="28"/>
          <w:szCs w:val="28"/>
        </w:rPr>
        <w:t>с одной стороны, и _____________________________________________</w:t>
      </w:r>
      <w:r>
        <w:rPr>
          <w:sz w:val="28"/>
          <w:szCs w:val="28"/>
        </w:rPr>
        <w:t>____</w:t>
      </w:r>
      <w:r w:rsidRPr="00915B84">
        <w:rPr>
          <w:sz w:val="28"/>
          <w:szCs w:val="28"/>
        </w:rPr>
        <w:t>,</w:t>
      </w:r>
      <w:r w:rsidRPr="00915B84">
        <w:t>(наименование юридического лица; фамилия, имя, отчество индивидуального предпринимателя, физического лица),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именуемый </w:t>
      </w:r>
      <w:r>
        <w:rPr>
          <w:sz w:val="28"/>
          <w:szCs w:val="28"/>
        </w:rPr>
        <w:t>в дальнейшем «Получатель», в ли</w:t>
      </w:r>
      <w:r w:rsidRPr="00915B84">
        <w:rPr>
          <w:sz w:val="28"/>
          <w:szCs w:val="28"/>
        </w:rPr>
        <w:t>це____________________________________________</w:t>
      </w:r>
      <w:r>
        <w:rPr>
          <w:sz w:val="28"/>
          <w:szCs w:val="28"/>
        </w:rPr>
        <w:t>__________________</w:t>
      </w:r>
    </w:p>
    <w:p w:rsidR="00915B84" w:rsidRPr="00915B84" w:rsidRDefault="00915B84" w:rsidP="000E3BCE">
      <w:pPr>
        <w:tabs>
          <w:tab w:val="left" w:pos="0"/>
        </w:tabs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915B84" w:rsidRPr="000E3BCE" w:rsidRDefault="00915B84" w:rsidP="000E3BCE">
      <w:pPr>
        <w:tabs>
          <w:tab w:val="left" w:pos="0"/>
        </w:tabs>
        <w:jc w:val="center"/>
      </w:pPr>
      <w:r w:rsidRPr="000E3BCE">
        <w:t>(наименование должности, фамилия, имя, отчество лица, представляющего Получателя)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 w:rsidRPr="00915B84">
        <w:rPr>
          <w:sz w:val="28"/>
          <w:szCs w:val="28"/>
        </w:rPr>
        <w:t>действующего</w:t>
      </w:r>
      <w:proofErr w:type="gramEnd"/>
      <w:r w:rsidRPr="00915B84">
        <w:rPr>
          <w:sz w:val="28"/>
          <w:szCs w:val="28"/>
        </w:rPr>
        <w:t xml:space="preserve"> на основании________________________________________ 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___________________________________________</w:t>
      </w:r>
      <w:r w:rsidR="000E3BCE">
        <w:rPr>
          <w:sz w:val="28"/>
          <w:szCs w:val="28"/>
        </w:rPr>
        <w:t>_______________________</w:t>
      </w:r>
      <w:r w:rsidRPr="00915B84">
        <w:rPr>
          <w:sz w:val="28"/>
          <w:szCs w:val="28"/>
        </w:rPr>
        <w:t xml:space="preserve">, </w:t>
      </w:r>
    </w:p>
    <w:p w:rsidR="00915B84" w:rsidRPr="000E3BCE" w:rsidRDefault="00915B84" w:rsidP="00915B84">
      <w:pPr>
        <w:tabs>
          <w:tab w:val="left" w:pos="0"/>
        </w:tabs>
        <w:jc w:val="both"/>
      </w:pPr>
      <w:r w:rsidRPr="000E3BCE">
        <w:t>(Устав для юридического лица, свидетельство о госуд</w:t>
      </w:r>
      <w:r w:rsidR="000E3BCE" w:rsidRPr="000E3BCE">
        <w:t>арственной регистрации для инди</w:t>
      </w:r>
      <w:r w:rsidRPr="000E3BCE">
        <w:t xml:space="preserve">видуального предпринимателя, паспорт для физического лица,доверенность) 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>далее именуемые «Стороны», в соответствии с Бюдже</w:t>
      </w:r>
      <w:r w:rsidR="000E3BCE">
        <w:rPr>
          <w:sz w:val="28"/>
          <w:szCs w:val="28"/>
        </w:rPr>
        <w:t>тным кодексом Российской Федера</w:t>
      </w:r>
      <w:r w:rsidRPr="00915B84">
        <w:rPr>
          <w:sz w:val="28"/>
          <w:szCs w:val="28"/>
        </w:rPr>
        <w:t xml:space="preserve">ции, Решением Совета </w:t>
      </w:r>
      <w:r w:rsidR="000E3BCE">
        <w:rPr>
          <w:sz w:val="28"/>
          <w:szCs w:val="28"/>
        </w:rPr>
        <w:t xml:space="preserve">народных </w:t>
      </w:r>
      <w:r w:rsidRPr="00915B84">
        <w:rPr>
          <w:sz w:val="28"/>
          <w:szCs w:val="28"/>
        </w:rPr>
        <w:t xml:space="preserve">депутатов </w:t>
      </w:r>
      <w:r w:rsidR="000E3BCE">
        <w:rPr>
          <w:sz w:val="28"/>
          <w:szCs w:val="28"/>
        </w:rPr>
        <w:t xml:space="preserve">Волчихинского   </w:t>
      </w:r>
      <w:r w:rsidRPr="00915B84">
        <w:rPr>
          <w:sz w:val="28"/>
          <w:szCs w:val="28"/>
        </w:rPr>
        <w:t>район</w:t>
      </w:r>
      <w:r w:rsidR="000E3BCE">
        <w:rPr>
          <w:sz w:val="28"/>
          <w:szCs w:val="28"/>
        </w:rPr>
        <w:t xml:space="preserve">а  Алтайского  края  </w:t>
      </w:r>
      <w:r w:rsidRPr="00915B84">
        <w:rPr>
          <w:sz w:val="28"/>
          <w:szCs w:val="28"/>
        </w:rPr>
        <w:t>от «__» _______________года</w:t>
      </w:r>
      <w:r w:rsidR="000E3BCE">
        <w:rPr>
          <w:sz w:val="28"/>
          <w:szCs w:val="28"/>
        </w:rPr>
        <w:t xml:space="preserve">  № _____</w:t>
      </w:r>
      <w:r w:rsidRPr="00915B84">
        <w:rPr>
          <w:sz w:val="28"/>
          <w:szCs w:val="28"/>
        </w:rPr>
        <w:t xml:space="preserve"> «___________________________________________________», </w:t>
      </w:r>
    </w:p>
    <w:p w:rsidR="00915B84" w:rsidRPr="000E3BCE" w:rsidRDefault="00915B84" w:rsidP="000E3BCE">
      <w:pPr>
        <w:tabs>
          <w:tab w:val="left" w:pos="0"/>
        </w:tabs>
        <w:jc w:val="center"/>
      </w:pPr>
      <w:r w:rsidRPr="000E3BCE">
        <w:t>(наименование Решения о бюджете на очередной финансовый год и плановый период)</w:t>
      </w:r>
    </w:p>
    <w:p w:rsidR="00915B84" w:rsidRPr="00915B84" w:rsidRDefault="00915B84" w:rsidP="000E3BCE">
      <w:pPr>
        <w:tabs>
          <w:tab w:val="left" w:pos="0"/>
        </w:tabs>
        <w:jc w:val="center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__________________________________________________________________, </w:t>
      </w:r>
      <w:r w:rsidRPr="000E3BCE">
        <w:t xml:space="preserve">(наименование порядка предоставления субсидий из бюджета муниципального образования </w:t>
      </w:r>
      <w:r w:rsidR="000E3BCE" w:rsidRPr="000E3BCE">
        <w:t>Волчихинский</w:t>
      </w:r>
      <w:r w:rsidRPr="000E3BCE">
        <w:t xml:space="preserve"> район)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lastRenderedPageBreak/>
        <w:t xml:space="preserve">утвержденного постановлением Администрации </w:t>
      </w:r>
      <w:r w:rsidR="000E3BCE">
        <w:rPr>
          <w:sz w:val="28"/>
          <w:szCs w:val="28"/>
        </w:rPr>
        <w:t xml:space="preserve">Волчихинского </w:t>
      </w:r>
      <w:r w:rsidRPr="00915B84">
        <w:rPr>
          <w:sz w:val="28"/>
          <w:szCs w:val="28"/>
        </w:rPr>
        <w:t>район</w:t>
      </w:r>
      <w:r w:rsidR="000E3BCE">
        <w:rPr>
          <w:sz w:val="28"/>
          <w:szCs w:val="28"/>
        </w:rPr>
        <w:t>а Алтайского края</w:t>
      </w:r>
      <w:r w:rsidRPr="00915B84">
        <w:rPr>
          <w:sz w:val="28"/>
          <w:szCs w:val="28"/>
        </w:rPr>
        <w:t xml:space="preserve"> от «__»____________ года № ___</w:t>
      </w:r>
      <w:proofErr w:type="gramStart"/>
      <w:r w:rsidRPr="00915B84">
        <w:rPr>
          <w:sz w:val="28"/>
          <w:szCs w:val="28"/>
        </w:rPr>
        <w:t xml:space="preserve"> ,</w:t>
      </w:r>
      <w:proofErr w:type="gramEnd"/>
      <w:r w:rsidRPr="00915B84">
        <w:rPr>
          <w:sz w:val="28"/>
          <w:szCs w:val="28"/>
        </w:rPr>
        <w:t xml:space="preserve"> (далее – Порядок) заключили настоящий договор(соглашение) (далее - Соглашение) о нижеследующем. </w:t>
      </w:r>
    </w:p>
    <w:p w:rsidR="00915B84" w:rsidRPr="00915B84" w:rsidRDefault="00915B84" w:rsidP="00915B84">
      <w:pPr>
        <w:tabs>
          <w:tab w:val="left" w:pos="0"/>
        </w:tabs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I. Предмет Соглашения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1.1. Предметом настоящего Соглашения является предоставление Получателю из бюджета муниципального образования </w:t>
      </w:r>
      <w:r w:rsidR="000E3BCE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 в ____ году субсидий в целях возмещения _______________________________________________________________Получателя, указанных в Приложении 1 (затрат, недополученных</w:t>
      </w:r>
      <w:r w:rsidR="000E3BCE">
        <w:rPr>
          <w:sz w:val="28"/>
          <w:szCs w:val="28"/>
        </w:rPr>
        <w:t xml:space="preserve"> доходов в соответствии с Поряд</w:t>
      </w:r>
      <w:r w:rsidRPr="00915B84">
        <w:rPr>
          <w:sz w:val="28"/>
          <w:szCs w:val="28"/>
        </w:rPr>
        <w:t xml:space="preserve">ком) к настоящему Соглашению (далее - Субсидии).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II. Размеры субсидий</w:t>
      </w:r>
    </w:p>
    <w:p w:rsid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2.1.Размеры субсидий, предоставляемых Получателю в</w:t>
      </w:r>
      <w:r w:rsidR="000E3BCE">
        <w:rPr>
          <w:sz w:val="28"/>
          <w:szCs w:val="28"/>
        </w:rPr>
        <w:t xml:space="preserve"> соответствии с настоящим Согла</w:t>
      </w:r>
      <w:r w:rsidRPr="00915B84">
        <w:rPr>
          <w:sz w:val="28"/>
          <w:szCs w:val="28"/>
        </w:rPr>
        <w:t xml:space="preserve">шением, определяются в соответствии с Порядком. </w:t>
      </w:r>
    </w:p>
    <w:p w:rsidR="00F569E3" w:rsidRPr="00915B84" w:rsidRDefault="00F569E3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III. Условия предоставления субсидий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Субсидии предоставляются при выполнении следующих условий: </w:t>
      </w:r>
    </w:p>
    <w:p w:rsidR="00915B84" w:rsidRPr="00915B84" w:rsidRDefault="00915B84" w:rsidP="003670D0">
      <w:pPr>
        <w:ind w:right="-2"/>
        <w:jc w:val="both"/>
        <w:rPr>
          <w:sz w:val="28"/>
          <w:szCs w:val="28"/>
        </w:rPr>
      </w:pPr>
      <w:r w:rsidRPr="003670D0">
        <w:rPr>
          <w:sz w:val="28"/>
          <w:szCs w:val="28"/>
        </w:rPr>
        <w:t xml:space="preserve">3.1. </w:t>
      </w:r>
      <w:proofErr w:type="gramStart"/>
      <w:r w:rsidRPr="003670D0">
        <w:rPr>
          <w:sz w:val="28"/>
          <w:szCs w:val="28"/>
        </w:rPr>
        <w:t xml:space="preserve">Получатель относится к категории юридических </w:t>
      </w:r>
      <w:r w:rsidR="000E3BCE" w:rsidRPr="003670D0">
        <w:rPr>
          <w:sz w:val="28"/>
          <w:szCs w:val="28"/>
        </w:rPr>
        <w:t>лиц (индивидуальных предпринима</w:t>
      </w:r>
      <w:r w:rsidRPr="003670D0">
        <w:rPr>
          <w:sz w:val="28"/>
          <w:szCs w:val="28"/>
        </w:rPr>
        <w:t xml:space="preserve">телей, физических лиц), имеющих право на получение Субсидий, соответствует критериям отбора, установленным Порядком, и прошел процедуры конкурсного отбора, предусмотренные Постановлением Администрации </w:t>
      </w:r>
      <w:r w:rsidR="000E3BCE" w:rsidRPr="003670D0">
        <w:rPr>
          <w:sz w:val="28"/>
          <w:szCs w:val="28"/>
        </w:rPr>
        <w:t xml:space="preserve">Волчихинского </w:t>
      </w:r>
      <w:r w:rsidRPr="003670D0">
        <w:rPr>
          <w:sz w:val="28"/>
          <w:szCs w:val="28"/>
        </w:rPr>
        <w:t xml:space="preserve">района от </w:t>
      </w:r>
      <w:r w:rsidR="003670D0" w:rsidRPr="003670D0">
        <w:rPr>
          <w:sz w:val="28"/>
          <w:szCs w:val="28"/>
        </w:rPr>
        <w:t>23.12.2016 №751</w:t>
      </w:r>
      <w:r w:rsidR="003670D0">
        <w:rPr>
          <w:sz w:val="28"/>
          <w:szCs w:val="28"/>
        </w:rPr>
        <w:t xml:space="preserve"> «</w:t>
      </w:r>
      <w:r w:rsidR="003670D0" w:rsidRPr="003670D0">
        <w:rPr>
          <w:sz w:val="28"/>
          <w:szCs w:val="28"/>
        </w:rPr>
        <w:t>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Волчихинского района Алтайского края</w:t>
      </w:r>
      <w:r w:rsidRPr="003670D0">
        <w:rPr>
          <w:sz w:val="28"/>
          <w:szCs w:val="28"/>
        </w:rPr>
        <w:t>».</w:t>
      </w:r>
      <w:proofErr w:type="gramEnd"/>
    </w:p>
    <w:p w:rsidR="00864D7E" w:rsidRDefault="00915B84" w:rsidP="00864D7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3.2. На первое число месяца, предшествующего месяцу заключения Соглашения, Получатель: </w:t>
      </w:r>
    </w:p>
    <w:p w:rsidR="00864D7E" w:rsidRPr="00444ADE" w:rsidRDefault="00864D7E" w:rsidP="00864D7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3.2.1. О</w:t>
      </w:r>
      <w:r w:rsidRPr="00444ADE">
        <w:rPr>
          <w:sz w:val="28"/>
          <w:szCs w:val="28"/>
        </w:rPr>
        <w:t>существля</w:t>
      </w:r>
      <w:r>
        <w:rPr>
          <w:sz w:val="28"/>
          <w:szCs w:val="28"/>
        </w:rPr>
        <w:t>ет</w:t>
      </w:r>
      <w:r w:rsidRPr="00444ADE">
        <w:rPr>
          <w:sz w:val="28"/>
          <w:szCs w:val="28"/>
        </w:rPr>
        <w:t xml:space="preserve"> регулярные пере</w:t>
      </w:r>
      <w:r>
        <w:rPr>
          <w:sz w:val="28"/>
          <w:szCs w:val="28"/>
        </w:rPr>
        <w:t>возки по социально значимым автобусным маршрутам.</w:t>
      </w:r>
    </w:p>
    <w:p w:rsidR="00864D7E" w:rsidRPr="00444ADE" w:rsidRDefault="00864D7E" w:rsidP="00864D7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3.2.2.Име</w:t>
      </w:r>
      <w:r w:rsidRPr="00444ADE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444ADE">
        <w:rPr>
          <w:sz w:val="28"/>
          <w:szCs w:val="28"/>
        </w:rPr>
        <w:t xml:space="preserve"> недополученные доходы, определен</w:t>
      </w:r>
      <w:r>
        <w:rPr>
          <w:sz w:val="28"/>
          <w:szCs w:val="28"/>
        </w:rPr>
        <w:t>ные в соответствии с Методикой.</w:t>
      </w:r>
    </w:p>
    <w:p w:rsidR="00864D7E" w:rsidRPr="00444ADE" w:rsidRDefault="00864D7E" w:rsidP="00864D7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444ADE">
        <w:rPr>
          <w:sz w:val="28"/>
          <w:szCs w:val="28"/>
        </w:rPr>
        <w:t>3</w:t>
      </w:r>
      <w:r>
        <w:rPr>
          <w:sz w:val="28"/>
          <w:szCs w:val="28"/>
        </w:rPr>
        <w:t>.2.3. И</w:t>
      </w:r>
      <w:r w:rsidRPr="00444ADE">
        <w:rPr>
          <w:sz w:val="28"/>
          <w:szCs w:val="28"/>
        </w:rPr>
        <w:t>мее</w:t>
      </w:r>
      <w:r>
        <w:rPr>
          <w:sz w:val="28"/>
          <w:szCs w:val="28"/>
        </w:rPr>
        <w:t>т</w:t>
      </w:r>
      <w:r w:rsidRPr="00444ADE">
        <w:rPr>
          <w:sz w:val="28"/>
          <w:szCs w:val="28"/>
        </w:rPr>
        <w:t xml:space="preserve"> автобусный парк общего пользования, предназначенный для перевозки пассажиров с числом мест для сидения (помимо сид</w:t>
      </w:r>
      <w:r>
        <w:rPr>
          <w:sz w:val="28"/>
          <w:szCs w:val="28"/>
        </w:rPr>
        <w:t>енья водителя) более 8.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3.2.</w:t>
      </w:r>
      <w:r w:rsidR="00864D7E">
        <w:rPr>
          <w:sz w:val="28"/>
          <w:szCs w:val="28"/>
        </w:rPr>
        <w:t>4</w:t>
      </w:r>
      <w:r w:rsidRPr="00915B84">
        <w:rPr>
          <w:sz w:val="28"/>
          <w:szCs w:val="28"/>
        </w:rPr>
        <w:t>. Не имел задолженности по налогам, сборам и и</w:t>
      </w:r>
      <w:r w:rsidR="000E3BCE">
        <w:rPr>
          <w:sz w:val="28"/>
          <w:szCs w:val="28"/>
        </w:rPr>
        <w:t>ным обязательным платежам в бюд</w:t>
      </w:r>
      <w:r w:rsidRPr="00915B84">
        <w:rPr>
          <w:sz w:val="28"/>
          <w:szCs w:val="28"/>
        </w:rPr>
        <w:t xml:space="preserve">жеты бюджетной системы Российской Федерации, срок исполнения по которым наступил в соответствии с законодательством Российской Федерации.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3.2.</w:t>
      </w:r>
      <w:r w:rsidR="00864D7E">
        <w:rPr>
          <w:sz w:val="28"/>
          <w:szCs w:val="28"/>
        </w:rPr>
        <w:t>5</w:t>
      </w:r>
      <w:r w:rsidRPr="00915B84">
        <w:rPr>
          <w:sz w:val="28"/>
          <w:szCs w:val="28"/>
        </w:rPr>
        <w:t xml:space="preserve">. Не имел просроченной задолженности по возврату в бюджет муниципального образования </w:t>
      </w:r>
      <w:r w:rsidR="000E3BCE">
        <w:rPr>
          <w:sz w:val="28"/>
          <w:szCs w:val="28"/>
        </w:rPr>
        <w:t xml:space="preserve">Волчихинский </w:t>
      </w:r>
      <w:r w:rsidRPr="00915B84">
        <w:rPr>
          <w:sz w:val="28"/>
          <w:szCs w:val="28"/>
        </w:rPr>
        <w:t xml:space="preserve">район субсидий и бюджетных </w:t>
      </w:r>
      <w:r w:rsidRPr="00915B84">
        <w:rPr>
          <w:sz w:val="28"/>
          <w:szCs w:val="28"/>
        </w:rPr>
        <w:lastRenderedPageBreak/>
        <w:t>и</w:t>
      </w:r>
      <w:r w:rsidR="000E3BCE">
        <w:rPr>
          <w:sz w:val="28"/>
          <w:szCs w:val="28"/>
        </w:rPr>
        <w:t>нвестиций, иной просроченной за</w:t>
      </w:r>
      <w:r w:rsidRPr="00915B84">
        <w:rPr>
          <w:sz w:val="28"/>
          <w:szCs w:val="28"/>
        </w:rPr>
        <w:t xml:space="preserve">долженности перед бюджетом муниципального образования </w:t>
      </w:r>
      <w:r w:rsidR="000E3BCE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3.2.</w:t>
      </w:r>
      <w:r w:rsidR="00864D7E">
        <w:rPr>
          <w:sz w:val="28"/>
          <w:szCs w:val="28"/>
        </w:rPr>
        <w:t>6</w:t>
      </w:r>
      <w:r w:rsidRPr="00915B84">
        <w:rPr>
          <w:sz w:val="28"/>
          <w:szCs w:val="28"/>
        </w:rPr>
        <w:t>. Не находился в процессе реорганизации, ликвидац</w:t>
      </w:r>
      <w:r w:rsidR="000E3BCE">
        <w:rPr>
          <w:sz w:val="28"/>
          <w:szCs w:val="28"/>
        </w:rPr>
        <w:t>ии, банкротства и не имеет огра</w:t>
      </w:r>
      <w:r w:rsidRPr="00915B84">
        <w:rPr>
          <w:sz w:val="28"/>
          <w:szCs w:val="28"/>
        </w:rPr>
        <w:t xml:space="preserve">ничений на осуществление хозяйственной деятельности.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3.2.</w:t>
      </w:r>
      <w:r w:rsidR="00864D7E">
        <w:rPr>
          <w:sz w:val="28"/>
          <w:szCs w:val="28"/>
        </w:rPr>
        <w:t>7</w:t>
      </w:r>
      <w:r w:rsidRPr="00915B84">
        <w:rPr>
          <w:sz w:val="28"/>
          <w:szCs w:val="28"/>
        </w:rPr>
        <w:t xml:space="preserve">. </w:t>
      </w:r>
      <w:proofErr w:type="gramStart"/>
      <w:r w:rsidRPr="00915B84">
        <w:rPr>
          <w:sz w:val="28"/>
          <w:szCs w:val="28"/>
        </w:rPr>
        <w:t>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</w:t>
      </w:r>
      <w:r w:rsidR="000E3BCE">
        <w:rPr>
          <w:sz w:val="28"/>
          <w:szCs w:val="28"/>
        </w:rPr>
        <w:t>р</w:t>
      </w:r>
      <w:r w:rsidRPr="00915B84">
        <w:rPr>
          <w:sz w:val="28"/>
          <w:szCs w:val="28"/>
        </w:rPr>
        <w:t>ждаемый Министерством финансов Российской Федера</w:t>
      </w:r>
      <w:r w:rsidR="00AB634A">
        <w:rPr>
          <w:sz w:val="28"/>
          <w:szCs w:val="28"/>
        </w:rPr>
        <w:t>ции перечень государств и терри</w:t>
      </w:r>
      <w:r w:rsidRPr="00915B84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</w:t>
      </w:r>
      <w:proofErr w:type="gramEnd"/>
      <w:r w:rsidRPr="00915B84">
        <w:rPr>
          <w:sz w:val="28"/>
          <w:szCs w:val="28"/>
        </w:rPr>
        <w:t xml:space="preserve"> лиц, в совокупности превышает 50 процентов. &lt;2&gt;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3.2.</w:t>
      </w:r>
      <w:r w:rsidR="00864D7E">
        <w:rPr>
          <w:sz w:val="28"/>
          <w:szCs w:val="28"/>
        </w:rPr>
        <w:t>8</w:t>
      </w:r>
      <w:r w:rsidRPr="00915B84">
        <w:rPr>
          <w:sz w:val="28"/>
          <w:szCs w:val="28"/>
        </w:rPr>
        <w:t>. Не получал средств из бюджета муниц</w:t>
      </w:r>
      <w:r w:rsidR="00AB634A">
        <w:rPr>
          <w:sz w:val="28"/>
          <w:szCs w:val="28"/>
        </w:rPr>
        <w:t>ипального образования Волчихинский</w:t>
      </w:r>
      <w:r w:rsidRPr="00915B84">
        <w:rPr>
          <w:sz w:val="28"/>
          <w:szCs w:val="28"/>
        </w:rPr>
        <w:t xml:space="preserve"> район в соответствии с иными нормативными правовыми актами муниципального образования </w:t>
      </w:r>
      <w:r w:rsidR="00AB634A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район, помимо Порядка, на цели, аналоги</w:t>
      </w:r>
      <w:r w:rsidR="00AB634A">
        <w:rPr>
          <w:sz w:val="28"/>
          <w:szCs w:val="28"/>
        </w:rPr>
        <w:t>чные целям предоставления Субси</w:t>
      </w:r>
      <w:r w:rsidRPr="00915B84">
        <w:rPr>
          <w:sz w:val="28"/>
          <w:szCs w:val="28"/>
        </w:rPr>
        <w:t xml:space="preserve">дии, указанным в Приложении 1 к настоящему Соглашению (далее – цели предоставления Субсидии).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3.3. Получатель представляет Главному распорядителю документы, необходимые для предоставления Субсидии, предусмотренные Порядком.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3.4. Получатель дает согласие на осуществление Глав</w:t>
      </w:r>
      <w:r w:rsidR="00AB634A">
        <w:rPr>
          <w:sz w:val="28"/>
          <w:szCs w:val="28"/>
        </w:rPr>
        <w:t>ным распорядителем и органом му</w:t>
      </w:r>
      <w:r w:rsidRPr="00915B84">
        <w:rPr>
          <w:sz w:val="28"/>
          <w:szCs w:val="28"/>
        </w:rPr>
        <w:t xml:space="preserve">ниципального финансового контроля проверок соблюдения Получателем условий, целей и порядка предоставления субсидий, определенных Порядком и настоящим Соглашением (далее - условия, цели и порядок предоставления субсидий). </w:t>
      </w:r>
    </w:p>
    <w:p w:rsidR="00915B84" w:rsidRPr="00915B84" w:rsidRDefault="00915B84" w:rsidP="00AB634A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_____________________________________________________________________________________________________________________________________________________________________</w:t>
      </w:r>
      <w:r w:rsidR="00AB634A" w:rsidRPr="00915B84">
        <w:rPr>
          <w:sz w:val="28"/>
          <w:szCs w:val="28"/>
        </w:rPr>
        <w:t>__________________</w:t>
      </w:r>
      <w:r w:rsidR="00AB634A">
        <w:rPr>
          <w:sz w:val="28"/>
          <w:szCs w:val="28"/>
        </w:rPr>
        <w:t>___________</w:t>
      </w:r>
      <w:r w:rsidRPr="00915B84">
        <w:rPr>
          <w:sz w:val="28"/>
          <w:szCs w:val="28"/>
        </w:rPr>
        <w:t>_&lt;1&gt;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(иные ус</w:t>
      </w:r>
      <w:r w:rsidR="00AB634A">
        <w:rPr>
          <w:sz w:val="28"/>
          <w:szCs w:val="28"/>
        </w:rPr>
        <w:t>ловия, предусмотренные Порядком)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AB634A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IV. Порядок перечисления субсидии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4.1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бюджета муниципального образования </w:t>
      </w:r>
      <w:r w:rsidR="00AB634A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 по результатам рассмотрения им документов.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4.2 Перечисление субсидий осуществляется по платеж</w:t>
      </w:r>
      <w:r w:rsidR="00AB634A">
        <w:rPr>
          <w:sz w:val="28"/>
          <w:szCs w:val="28"/>
        </w:rPr>
        <w:t>ным реквизитам Получателя субси</w:t>
      </w:r>
      <w:r w:rsidRPr="00915B84">
        <w:rPr>
          <w:sz w:val="28"/>
          <w:szCs w:val="28"/>
        </w:rPr>
        <w:t xml:space="preserve">дии, указанным в разделе VIII настоящего Соглашения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AB634A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__________________________________________________________________ </w:t>
      </w:r>
    </w:p>
    <w:p w:rsidR="00915B84" w:rsidRPr="00915B84" w:rsidRDefault="00915B84" w:rsidP="00AB634A">
      <w:pPr>
        <w:tabs>
          <w:tab w:val="left" w:pos="0"/>
        </w:tabs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_______________________________________________________________&lt;1&gt;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(иные требования, предусмотренные Порядком) </w:t>
      </w:r>
    </w:p>
    <w:p w:rsidR="00915B84" w:rsidRPr="00915B84" w:rsidRDefault="00915B84" w:rsidP="00AB634A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V. Права и обязанности Сторон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5.1. Главный распорядитель обязан: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5.1.1. Рассмотреть в порядке и в сроки, установленны</w:t>
      </w:r>
      <w:r w:rsidR="00AB634A">
        <w:rPr>
          <w:sz w:val="28"/>
          <w:szCs w:val="28"/>
        </w:rPr>
        <w:t>е Порядком, представленные Полу</w:t>
      </w:r>
      <w:r w:rsidRPr="00915B84">
        <w:rPr>
          <w:sz w:val="28"/>
          <w:szCs w:val="28"/>
        </w:rPr>
        <w:t xml:space="preserve">чателем документы, указанные в п. 3.3 настоящего Соглашения.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5.1.2. Обеспечить предоставление Субсидий Получателю при соблюдении Получателем условий предоставления Субсидий, установленных настоящим Соглашением и Порядком.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5.1.3. Установить показатели результативности в со</w:t>
      </w:r>
      <w:r w:rsidR="004D4C5D">
        <w:rPr>
          <w:sz w:val="28"/>
          <w:szCs w:val="28"/>
        </w:rPr>
        <w:t>ответствии с приложением 1 к на</w:t>
      </w:r>
      <w:r w:rsidRPr="00915B84">
        <w:rPr>
          <w:sz w:val="28"/>
          <w:szCs w:val="28"/>
        </w:rPr>
        <w:t>стоящему Соглашению и ос</w:t>
      </w:r>
      <w:r w:rsidR="004D4C5D">
        <w:rPr>
          <w:sz w:val="28"/>
          <w:szCs w:val="28"/>
        </w:rPr>
        <w:t>уществлять оценку их достижения.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5.1.4. Осуществлять </w:t>
      </w:r>
      <w:proofErr w:type="gramStart"/>
      <w:r w:rsidRPr="00915B84">
        <w:rPr>
          <w:sz w:val="28"/>
          <w:szCs w:val="28"/>
        </w:rPr>
        <w:t>контроль за</w:t>
      </w:r>
      <w:proofErr w:type="gramEnd"/>
      <w:r w:rsidRPr="00915B84">
        <w:rPr>
          <w:sz w:val="28"/>
          <w:szCs w:val="28"/>
        </w:rPr>
        <w:t xml:space="preserve"> соблюдением Получателем условий, целей и порядка предоставления субсидий, а также условий и обязательств в соответствии с настоящим Соглашением.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5.1.5. В случае если Получателем допущены нарушени</w:t>
      </w:r>
      <w:r w:rsidR="004D4C5D">
        <w:rPr>
          <w:sz w:val="28"/>
          <w:szCs w:val="28"/>
        </w:rPr>
        <w:t>я условий и обязательств, преду</w:t>
      </w:r>
      <w:r w:rsidRPr="00915B84">
        <w:rPr>
          <w:sz w:val="28"/>
          <w:szCs w:val="28"/>
        </w:rPr>
        <w:t xml:space="preserve">смотренных настоящим Соглашением, направлять Получателю требование об обеспечении возврата средств Субсидий в бюджет муниципального образования </w:t>
      </w:r>
      <w:r w:rsidR="00410C01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 в сроки, установленные действующим законодательством.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5.1.6. В срок до 1 марта размещать отчетность о дости</w:t>
      </w:r>
      <w:r w:rsidR="004D4C5D">
        <w:rPr>
          <w:sz w:val="28"/>
          <w:szCs w:val="28"/>
        </w:rPr>
        <w:t>жении Получателем значений пока</w:t>
      </w:r>
      <w:r w:rsidRPr="00915B84">
        <w:rPr>
          <w:sz w:val="28"/>
          <w:szCs w:val="28"/>
        </w:rPr>
        <w:t xml:space="preserve">зателей результативности использования Субсидий за предыдущий год на официальном сайте Администрации муниципального образования </w:t>
      </w:r>
      <w:r w:rsidR="004D4C5D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5.1.7. В случаях, определенных Порядком, направлять </w:t>
      </w:r>
      <w:r w:rsidR="004D4C5D">
        <w:rPr>
          <w:sz w:val="28"/>
          <w:szCs w:val="28"/>
        </w:rPr>
        <w:t>Получателю требование об обеспе</w:t>
      </w:r>
      <w:r w:rsidRPr="00915B84">
        <w:rPr>
          <w:sz w:val="28"/>
          <w:szCs w:val="28"/>
        </w:rPr>
        <w:t>чении выплаты штрафных санкций в бюджет муниц</w:t>
      </w:r>
      <w:r w:rsidR="004D4C5D">
        <w:rPr>
          <w:sz w:val="28"/>
          <w:szCs w:val="28"/>
        </w:rPr>
        <w:t>ипального образования Волчихинский</w:t>
      </w:r>
      <w:r w:rsidRPr="00915B84">
        <w:rPr>
          <w:sz w:val="28"/>
          <w:szCs w:val="28"/>
        </w:rPr>
        <w:t xml:space="preserve"> район. &lt;1&gt;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5.1.8. Выполнять иные обязательства, установленные бюджетным законодательством Российской Федерации, Порядком и настоящим Соглашением.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</w:t>
      </w:r>
      <w:r w:rsidR="004D4C5D">
        <w:rPr>
          <w:sz w:val="28"/>
          <w:szCs w:val="28"/>
        </w:rPr>
        <w:t>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</w:t>
      </w:r>
      <w:r w:rsidR="004D4C5D">
        <w:rPr>
          <w:sz w:val="28"/>
          <w:szCs w:val="28"/>
        </w:rPr>
        <w:t>_____________________________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</w:t>
      </w:r>
      <w:r w:rsidR="004D4C5D">
        <w:rPr>
          <w:sz w:val="28"/>
          <w:szCs w:val="28"/>
        </w:rPr>
        <w:t>_____________________________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</w:t>
      </w:r>
      <w:r w:rsidR="004D4C5D">
        <w:rPr>
          <w:sz w:val="28"/>
          <w:szCs w:val="28"/>
        </w:rPr>
        <w:t>___________________________</w:t>
      </w:r>
      <w:r w:rsidRPr="00915B84">
        <w:rPr>
          <w:sz w:val="28"/>
          <w:szCs w:val="28"/>
        </w:rPr>
        <w:t>&lt;1&gt;</w:t>
      </w:r>
    </w:p>
    <w:p w:rsidR="00915B84" w:rsidRPr="004D4C5D" w:rsidRDefault="00915B84" w:rsidP="000E3BCE">
      <w:pPr>
        <w:tabs>
          <w:tab w:val="left" w:pos="0"/>
        </w:tabs>
        <w:ind w:firstLine="426"/>
        <w:jc w:val="both"/>
      </w:pPr>
      <w:r w:rsidRPr="004D4C5D">
        <w:t xml:space="preserve">(иные обязанности Главного распорядителя, установленные Порядком)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5.2. Главный распорядитель вправе: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5.2.1. Запрашивать у Получателя документы и матери</w:t>
      </w:r>
      <w:r w:rsidR="004D4C5D">
        <w:rPr>
          <w:sz w:val="28"/>
          <w:szCs w:val="28"/>
        </w:rPr>
        <w:t>алы, необходимые для осуществле</w:t>
      </w:r>
      <w:r w:rsidRPr="00915B84">
        <w:rPr>
          <w:sz w:val="28"/>
          <w:szCs w:val="28"/>
        </w:rPr>
        <w:t xml:space="preserve">ния </w:t>
      </w:r>
      <w:proofErr w:type="gramStart"/>
      <w:r w:rsidRPr="00915B84">
        <w:rPr>
          <w:sz w:val="28"/>
          <w:szCs w:val="28"/>
        </w:rPr>
        <w:t>контроля за</w:t>
      </w:r>
      <w:proofErr w:type="gramEnd"/>
      <w:r w:rsidRPr="00915B84">
        <w:rPr>
          <w:sz w:val="28"/>
          <w:szCs w:val="28"/>
        </w:rPr>
        <w:t xml:space="preserve"> соблюдением условий, целей и порядка предоставления субсидий.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5.2.2. Осуществлять иные права, установленные бюд</w:t>
      </w:r>
      <w:r w:rsidR="004D4C5D">
        <w:rPr>
          <w:sz w:val="28"/>
          <w:szCs w:val="28"/>
        </w:rPr>
        <w:t>жетным законодательством Россий</w:t>
      </w:r>
      <w:r w:rsidRPr="00915B84">
        <w:rPr>
          <w:sz w:val="28"/>
          <w:szCs w:val="28"/>
        </w:rPr>
        <w:t xml:space="preserve">ской Федерации, Порядком и настоящим Соглашением.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</w:t>
      </w:r>
      <w:r w:rsidR="004D4C5D">
        <w:rPr>
          <w:sz w:val="28"/>
          <w:szCs w:val="28"/>
        </w:rPr>
        <w:t>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</w:t>
      </w:r>
      <w:r w:rsidR="004D4C5D">
        <w:rPr>
          <w:sz w:val="28"/>
          <w:szCs w:val="28"/>
        </w:rPr>
        <w:t>_____________________________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</w:t>
      </w:r>
      <w:r w:rsidR="004D4C5D">
        <w:rPr>
          <w:sz w:val="28"/>
          <w:szCs w:val="28"/>
        </w:rPr>
        <w:t>__________________________</w:t>
      </w:r>
      <w:r w:rsidRPr="00915B84">
        <w:rPr>
          <w:sz w:val="28"/>
          <w:szCs w:val="28"/>
        </w:rPr>
        <w:t>&lt;1&gt;</w:t>
      </w:r>
    </w:p>
    <w:p w:rsidR="00915B84" w:rsidRPr="004D4C5D" w:rsidRDefault="00915B84" w:rsidP="004D4C5D">
      <w:pPr>
        <w:tabs>
          <w:tab w:val="left" w:pos="0"/>
        </w:tabs>
        <w:ind w:firstLine="426"/>
        <w:jc w:val="center"/>
      </w:pPr>
      <w:r w:rsidRPr="004D4C5D">
        <w:t>(иные права Главного распорядителя, установленные Порядком)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 Получатель обязан: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lastRenderedPageBreak/>
        <w:t>5.3.1. Обеспечить выполнение условий предоставлени</w:t>
      </w:r>
      <w:r w:rsidR="004D4C5D">
        <w:rPr>
          <w:sz w:val="28"/>
          <w:szCs w:val="28"/>
        </w:rPr>
        <w:t>я Субсидий, определенных настоя</w:t>
      </w:r>
      <w:r w:rsidRPr="00915B84">
        <w:rPr>
          <w:sz w:val="28"/>
          <w:szCs w:val="28"/>
        </w:rPr>
        <w:t xml:space="preserve">щим Соглашением и Порядком.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5.3.2. Обеспечить достижение </w:t>
      </w:r>
      <w:proofErr w:type="gramStart"/>
      <w:r w:rsidRPr="00915B84">
        <w:rPr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915B84">
        <w:rPr>
          <w:sz w:val="28"/>
          <w:szCs w:val="28"/>
        </w:rPr>
        <w:t xml:space="preserve">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5.3.3. Организовать учет и представление отчетности о </w:t>
      </w:r>
      <w:r w:rsidR="004D4C5D">
        <w:rPr>
          <w:sz w:val="28"/>
          <w:szCs w:val="28"/>
        </w:rPr>
        <w:t>достижении показателей результа</w:t>
      </w:r>
      <w:r w:rsidRPr="00915B84">
        <w:rPr>
          <w:sz w:val="28"/>
          <w:szCs w:val="28"/>
        </w:rPr>
        <w:t xml:space="preserve">тивности использования субсидий в ____ году.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5.3.4. Представлять Главному распорядителю: </w:t>
      </w:r>
    </w:p>
    <w:p w:rsidR="004D4C5D" w:rsidRDefault="00915B84" w:rsidP="004D4C5D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отчет о достижении показателей результативности использования субсидий, не позднее _________ рабочего дня, следующего за отчетным __________________, по форме, утвержденной </w:t>
      </w:r>
      <w:r w:rsidR="004D4C5D">
        <w:rPr>
          <w:sz w:val="28"/>
          <w:szCs w:val="28"/>
        </w:rPr>
        <w:t>приложением 2 к настоящему</w:t>
      </w:r>
    </w:p>
    <w:p w:rsidR="004D4C5D" w:rsidRPr="004D4C5D" w:rsidRDefault="004D4C5D" w:rsidP="004D4C5D">
      <w:pPr>
        <w:tabs>
          <w:tab w:val="left" w:pos="0"/>
        </w:tabs>
      </w:pPr>
      <w:r w:rsidRPr="004D4C5D">
        <w:t>(месяц, квартал, год)</w:t>
      </w:r>
    </w:p>
    <w:p w:rsidR="004D4C5D" w:rsidRPr="00915B84" w:rsidRDefault="004D4C5D" w:rsidP="004D4C5D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Соглашению;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- отчет__________________________________</w:t>
      </w:r>
      <w:proofErr w:type="gramStart"/>
      <w:r w:rsidRPr="00915B84">
        <w:rPr>
          <w:sz w:val="28"/>
          <w:szCs w:val="28"/>
        </w:rPr>
        <w:t xml:space="preserve"> ,</w:t>
      </w:r>
      <w:proofErr w:type="gramEnd"/>
      <w:r w:rsidRPr="00915B84">
        <w:rPr>
          <w:sz w:val="28"/>
          <w:szCs w:val="28"/>
        </w:rPr>
        <w:t xml:space="preserve"> не позднее</w:t>
      </w:r>
      <w:r w:rsidR="004D4C5D">
        <w:rPr>
          <w:sz w:val="28"/>
          <w:szCs w:val="28"/>
        </w:rPr>
        <w:t xml:space="preserve">  _________ рабочего дня, сле</w:t>
      </w:r>
      <w:r w:rsidRPr="00915B84">
        <w:rPr>
          <w:sz w:val="28"/>
          <w:szCs w:val="28"/>
        </w:rPr>
        <w:t>дующего за отчетным _______</w:t>
      </w:r>
      <w:r w:rsidR="004D4C5D">
        <w:rPr>
          <w:sz w:val="28"/>
          <w:szCs w:val="28"/>
        </w:rPr>
        <w:t>__________, по форме, утвержден</w:t>
      </w:r>
      <w:r w:rsidRPr="00915B84">
        <w:rPr>
          <w:sz w:val="28"/>
          <w:szCs w:val="28"/>
        </w:rPr>
        <w:t>ной_________________________________;&lt;1&gt;</w:t>
      </w:r>
    </w:p>
    <w:p w:rsidR="00915B84" w:rsidRPr="004D4C5D" w:rsidRDefault="00915B84" w:rsidP="000E3BCE">
      <w:pPr>
        <w:tabs>
          <w:tab w:val="left" w:pos="0"/>
        </w:tabs>
        <w:ind w:firstLine="426"/>
        <w:jc w:val="both"/>
      </w:pPr>
      <w:r w:rsidRPr="004D4C5D">
        <w:t xml:space="preserve">(месяц, квартал, год)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5.3.5. 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5.3.6. Не допускать образования задолженности по выплате заработной платы работникам.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5.3.7. Выплачивать в ________ году заработную плату р</w:t>
      </w:r>
      <w:r w:rsidR="004D4C5D">
        <w:rPr>
          <w:sz w:val="28"/>
          <w:szCs w:val="28"/>
        </w:rPr>
        <w:t>аботникам не ниже размера, уста</w:t>
      </w:r>
      <w:r w:rsidR="00864D7E">
        <w:rPr>
          <w:sz w:val="28"/>
          <w:szCs w:val="28"/>
        </w:rPr>
        <w:t>н</w:t>
      </w:r>
      <w:r w:rsidRPr="00915B84">
        <w:rPr>
          <w:sz w:val="28"/>
          <w:szCs w:val="28"/>
        </w:rPr>
        <w:t>овленного ______________________ в _________________</w:t>
      </w:r>
      <w:r w:rsidR="004D4C5D" w:rsidRPr="00915B84">
        <w:rPr>
          <w:sz w:val="28"/>
          <w:szCs w:val="28"/>
        </w:rPr>
        <w:t>__________________________________</w:t>
      </w:r>
      <w:r w:rsidR="004D4C5D">
        <w:rPr>
          <w:sz w:val="28"/>
          <w:szCs w:val="28"/>
        </w:rPr>
        <w:t>_________</w:t>
      </w:r>
      <w:r w:rsidRPr="00915B84">
        <w:rPr>
          <w:sz w:val="28"/>
          <w:szCs w:val="28"/>
        </w:rPr>
        <w:t>__.&lt;3&gt;</w:t>
      </w:r>
    </w:p>
    <w:p w:rsidR="00915B84" w:rsidRPr="004D4C5D" w:rsidRDefault="00915B84" w:rsidP="004D4C5D">
      <w:pPr>
        <w:tabs>
          <w:tab w:val="left" w:pos="0"/>
        </w:tabs>
        <w:ind w:firstLine="426"/>
        <w:jc w:val="center"/>
      </w:pPr>
      <w:r w:rsidRPr="004D4C5D">
        <w:t>(наименование НПА) (наименование ППО)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5.3.8. </w:t>
      </w:r>
      <w:proofErr w:type="gramStart"/>
      <w:r w:rsidRPr="00915B84">
        <w:rPr>
          <w:sz w:val="28"/>
          <w:szCs w:val="28"/>
        </w:rPr>
        <w:t>Предоставлять документы</w:t>
      </w:r>
      <w:proofErr w:type="gramEnd"/>
      <w:r w:rsidRPr="00915B84">
        <w:rPr>
          <w:sz w:val="28"/>
          <w:szCs w:val="28"/>
        </w:rPr>
        <w:t xml:space="preserve"> и материалы, оказывать содействие Гл</w:t>
      </w:r>
      <w:r w:rsidR="004D4C5D">
        <w:rPr>
          <w:sz w:val="28"/>
          <w:szCs w:val="28"/>
        </w:rPr>
        <w:t>авному распоряди</w:t>
      </w:r>
      <w:r w:rsidRPr="00915B84">
        <w:rPr>
          <w:sz w:val="28"/>
          <w:szCs w:val="28"/>
        </w:rPr>
        <w:t>телю и органу муниципального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 в срок не позднее____</w:t>
      </w:r>
      <w:r w:rsidR="004D4C5D">
        <w:rPr>
          <w:sz w:val="28"/>
          <w:szCs w:val="28"/>
        </w:rPr>
        <w:t>_______ ра</w:t>
      </w:r>
      <w:r w:rsidRPr="00915B84">
        <w:rPr>
          <w:sz w:val="28"/>
          <w:szCs w:val="28"/>
        </w:rPr>
        <w:t xml:space="preserve">бочих дней со дня поступления соответствующего обращения.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5.3.9. Обеспечить исполнение требований Главного р</w:t>
      </w:r>
      <w:r w:rsidR="005B45A7">
        <w:rPr>
          <w:sz w:val="28"/>
          <w:szCs w:val="28"/>
        </w:rPr>
        <w:t>аспорядителя об обеспечении воз</w:t>
      </w:r>
      <w:r w:rsidRPr="00915B84">
        <w:rPr>
          <w:sz w:val="28"/>
          <w:szCs w:val="28"/>
        </w:rPr>
        <w:t xml:space="preserve">врата средств Субсидии в бюджет муниципального образования </w:t>
      </w:r>
      <w:r w:rsidR="005B45A7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район, указанных в п. 5.1.5 настоящего Соглашения.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5.3.10. Обеспечить исполнение требований Главного </w:t>
      </w:r>
      <w:r w:rsidR="005B45A7">
        <w:rPr>
          <w:sz w:val="28"/>
          <w:szCs w:val="28"/>
        </w:rPr>
        <w:t>распорядителя об обеспечении вы</w:t>
      </w:r>
      <w:r w:rsidRPr="00915B84">
        <w:rPr>
          <w:sz w:val="28"/>
          <w:szCs w:val="28"/>
        </w:rPr>
        <w:t xml:space="preserve">платы штрафных санкций в бюджет муниципального образования </w:t>
      </w:r>
      <w:r w:rsidR="005B45A7">
        <w:rPr>
          <w:sz w:val="28"/>
          <w:szCs w:val="28"/>
        </w:rPr>
        <w:t>Волчихинский</w:t>
      </w:r>
      <w:r w:rsidRPr="00915B84">
        <w:rPr>
          <w:sz w:val="28"/>
          <w:szCs w:val="28"/>
        </w:rPr>
        <w:t xml:space="preserve"> район, указанных в п. 5.1.7 настоящего Соглашения. &lt;1&gt;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5.3.11. Письменно сообщать Главному распорядителю</w:t>
      </w:r>
      <w:r w:rsidR="005B45A7">
        <w:rPr>
          <w:sz w:val="28"/>
          <w:szCs w:val="28"/>
        </w:rPr>
        <w:t xml:space="preserve"> о возбуждении в отношении полу</w:t>
      </w:r>
      <w:r w:rsidRPr="00915B84">
        <w:rPr>
          <w:sz w:val="28"/>
          <w:szCs w:val="28"/>
        </w:rPr>
        <w:t xml:space="preserve">чателя субсидий производства по делу: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о несостоятельности (банкротстве),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о задолженности по налогам и иным обязательным платежам в бюджеты бюджетной системы Российской Федерации,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- о задолженности перед работниками по заработной пл</w:t>
      </w:r>
      <w:r w:rsidR="005B45A7">
        <w:rPr>
          <w:sz w:val="28"/>
          <w:szCs w:val="28"/>
        </w:rPr>
        <w:t>ате, представив заявление о пре</w:t>
      </w:r>
      <w:r w:rsidRPr="00915B84">
        <w:rPr>
          <w:sz w:val="28"/>
          <w:szCs w:val="28"/>
        </w:rPr>
        <w:t xml:space="preserve">кращении выплаты субсидий в день, когда Получателю </w:t>
      </w:r>
      <w:r w:rsidRPr="00915B84">
        <w:rPr>
          <w:sz w:val="28"/>
          <w:szCs w:val="28"/>
        </w:rPr>
        <w:lastRenderedPageBreak/>
        <w:t xml:space="preserve">субсидий стало известно о возбуждении в отношении него производства по указанным обстоятельствам.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5.3.12. Уведомить Главного распорядителя о принятии решения о реорганизации в недельный срок </w:t>
      </w:r>
      <w:proofErr w:type="gramStart"/>
      <w:r w:rsidRPr="00915B84">
        <w:rPr>
          <w:sz w:val="28"/>
          <w:szCs w:val="28"/>
        </w:rPr>
        <w:t>с даты принятия</w:t>
      </w:r>
      <w:proofErr w:type="gramEnd"/>
      <w:r w:rsidRPr="00915B84">
        <w:rPr>
          <w:sz w:val="28"/>
          <w:szCs w:val="28"/>
        </w:rPr>
        <w:t xml:space="preserve"> такого решения.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5.3.13. В случае изменения реквизитов Получателя, в недельный срок заключить дополнительное соглашение к настоящему Соглашению.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5.3.15. Выполнять иные обязательства, установленные бюджетным законодательством Российской Федерации, Порядком и настоящим Соглашением.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</w:t>
      </w:r>
      <w:r w:rsidR="005B45A7">
        <w:rPr>
          <w:sz w:val="28"/>
          <w:szCs w:val="28"/>
        </w:rPr>
        <w:t>_____________________________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</w:t>
      </w:r>
      <w:r w:rsidR="005B45A7">
        <w:rPr>
          <w:sz w:val="28"/>
          <w:szCs w:val="28"/>
        </w:rPr>
        <w:t>_____________________________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___________________________________________________________&lt;1&gt;</w:t>
      </w:r>
    </w:p>
    <w:p w:rsidR="00915B84" w:rsidRPr="005B45A7" w:rsidRDefault="00915B84" w:rsidP="000E3BCE">
      <w:pPr>
        <w:tabs>
          <w:tab w:val="left" w:pos="0"/>
        </w:tabs>
        <w:ind w:firstLine="426"/>
        <w:jc w:val="both"/>
      </w:pPr>
      <w:r w:rsidRPr="005B45A7">
        <w:t xml:space="preserve">(иные обязанности Получателя, установленные Порядком)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5.4. Получатель вправе: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5.4.1. Обратиться к Главному распорядителю за разъясн</w:t>
      </w:r>
      <w:r w:rsidR="005B45A7">
        <w:rPr>
          <w:sz w:val="28"/>
          <w:szCs w:val="28"/>
        </w:rPr>
        <w:t>ениями в связи с исполнением на</w:t>
      </w:r>
      <w:r w:rsidRPr="00915B84">
        <w:rPr>
          <w:sz w:val="28"/>
          <w:szCs w:val="28"/>
        </w:rPr>
        <w:t xml:space="preserve">стоящего Соглашения.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5.3.2. Осуществлять иные права, установленные бюд</w:t>
      </w:r>
      <w:r w:rsidR="005B45A7">
        <w:rPr>
          <w:sz w:val="28"/>
          <w:szCs w:val="28"/>
        </w:rPr>
        <w:t>жетным законодательством Россий</w:t>
      </w:r>
      <w:r w:rsidRPr="00915B84">
        <w:rPr>
          <w:sz w:val="28"/>
          <w:szCs w:val="28"/>
        </w:rPr>
        <w:t xml:space="preserve">ской Федерации, Порядком и настоящим Соглашением.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_______________________________________________________________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____________________________________________________________&lt;1&gt;</w:t>
      </w:r>
    </w:p>
    <w:p w:rsidR="00915B84" w:rsidRPr="005B45A7" w:rsidRDefault="00915B84" w:rsidP="00DE1AC6">
      <w:pPr>
        <w:tabs>
          <w:tab w:val="left" w:pos="0"/>
        </w:tabs>
        <w:ind w:firstLine="426"/>
        <w:jc w:val="center"/>
      </w:pPr>
      <w:r w:rsidRPr="005B45A7">
        <w:t>(иные права Получателя, установленные Порядком)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5B45A7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VI. Ответственность Сторон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6.1. В случае неисполнения или ненадлежащего испо</w:t>
      </w:r>
      <w:r w:rsidR="00DE1AC6">
        <w:rPr>
          <w:sz w:val="28"/>
          <w:szCs w:val="28"/>
        </w:rPr>
        <w:t>лнения своих обязательств по на</w:t>
      </w:r>
      <w:r w:rsidRPr="00915B84">
        <w:rPr>
          <w:sz w:val="28"/>
          <w:szCs w:val="28"/>
        </w:rPr>
        <w:t xml:space="preserve">стоящему Соглашению Стороны несут ответственность в соответствии с законодательством Российской Федерации.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_______________________________________________________________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____________________________________________________________&lt;1&gt;</w:t>
      </w:r>
    </w:p>
    <w:p w:rsidR="00915B84" w:rsidRPr="00DE1AC6" w:rsidRDefault="00915B84" w:rsidP="00DE1AC6">
      <w:pPr>
        <w:tabs>
          <w:tab w:val="left" w:pos="0"/>
        </w:tabs>
        <w:ind w:firstLine="426"/>
        <w:jc w:val="center"/>
      </w:pPr>
      <w:r w:rsidRPr="00DE1AC6">
        <w:t>(иные положения)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DE1AC6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VII. Заключительные положения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7.1. Споры, возникающие между Сторонами в связи с</w:t>
      </w:r>
      <w:r w:rsidR="00DE1AC6">
        <w:rPr>
          <w:sz w:val="28"/>
          <w:szCs w:val="28"/>
        </w:rPr>
        <w:t xml:space="preserve"> исполнением настоящего Соглаше</w:t>
      </w:r>
      <w:r w:rsidRPr="00915B84">
        <w:rPr>
          <w:sz w:val="28"/>
          <w:szCs w:val="28"/>
        </w:rPr>
        <w:t>ния, решаются ими, по возможности, путем проведения переговоров с оформ</w:t>
      </w:r>
      <w:r w:rsidR="007A037C">
        <w:rPr>
          <w:sz w:val="28"/>
          <w:szCs w:val="28"/>
        </w:rPr>
        <w:t>лением соот</w:t>
      </w:r>
      <w:r w:rsidRPr="00915B84">
        <w:rPr>
          <w:sz w:val="28"/>
          <w:szCs w:val="28"/>
        </w:rPr>
        <w:t xml:space="preserve">ветствующих протоколов или иных документов. При </w:t>
      </w:r>
      <w:r w:rsidR="007A037C" w:rsidRPr="00915B84">
        <w:rPr>
          <w:sz w:val="28"/>
          <w:szCs w:val="28"/>
        </w:rPr>
        <w:t>не достижении</w:t>
      </w:r>
      <w:r w:rsidR="007A037C">
        <w:rPr>
          <w:sz w:val="28"/>
          <w:szCs w:val="28"/>
        </w:rPr>
        <w:t xml:space="preserve"> согласия споры меж</w:t>
      </w:r>
      <w:r w:rsidRPr="00915B84">
        <w:rPr>
          <w:sz w:val="28"/>
          <w:szCs w:val="28"/>
        </w:rPr>
        <w:t xml:space="preserve">ду Сторонами решаются в судебном порядке. </w:t>
      </w:r>
    </w:p>
    <w:p w:rsidR="007A037C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7.2. Соглашение вступает в силу после его подписания С</w:t>
      </w:r>
      <w:r w:rsidR="007A037C">
        <w:rPr>
          <w:sz w:val="28"/>
          <w:szCs w:val="28"/>
        </w:rPr>
        <w:t>торонами и действует до _______</w:t>
      </w:r>
      <w:r w:rsidRPr="00915B84">
        <w:rPr>
          <w:sz w:val="28"/>
          <w:szCs w:val="28"/>
        </w:rPr>
        <w:t>________</w:t>
      </w:r>
      <w:r w:rsidR="007A037C">
        <w:rPr>
          <w:sz w:val="28"/>
          <w:szCs w:val="28"/>
        </w:rPr>
        <w:t>______________________________.</w:t>
      </w:r>
    </w:p>
    <w:p w:rsidR="00915B84" w:rsidRPr="007A037C" w:rsidRDefault="00915B84" w:rsidP="007A037C">
      <w:pPr>
        <w:tabs>
          <w:tab w:val="left" w:pos="0"/>
        </w:tabs>
        <w:ind w:firstLine="426"/>
        <w:jc w:val="center"/>
      </w:pPr>
      <w:r w:rsidRPr="007A037C">
        <w:t>(определенной даты, исполнения Сторонами своих обязательств)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lastRenderedPageBreak/>
        <w:t>7.3. Изменение настоящего Соглашения осуществляе</w:t>
      </w:r>
      <w:r w:rsidR="007A037C">
        <w:rPr>
          <w:sz w:val="28"/>
          <w:szCs w:val="28"/>
        </w:rPr>
        <w:t>тся по инициативе Сторон в пись</w:t>
      </w:r>
      <w:r w:rsidRPr="00915B84">
        <w:rPr>
          <w:sz w:val="28"/>
          <w:szCs w:val="28"/>
        </w:rPr>
        <w:t>менной форме в виде дополнительного соглашения к настоящему Соглашению, которое является его неотъемлемой частью, и вступает в действ</w:t>
      </w:r>
      <w:r w:rsidR="007A037C">
        <w:rPr>
          <w:sz w:val="28"/>
          <w:szCs w:val="28"/>
        </w:rPr>
        <w:t>ие после его подписания Сторона</w:t>
      </w:r>
      <w:r w:rsidRPr="00915B84">
        <w:rPr>
          <w:sz w:val="28"/>
          <w:szCs w:val="28"/>
        </w:rPr>
        <w:t xml:space="preserve">ми.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7.4. Расторжение Соглашения возможно при взаимном согласии Сторон.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7.5. Расторжение Соглашения в одностороннем порядк</w:t>
      </w:r>
      <w:r w:rsidR="007A037C">
        <w:rPr>
          <w:sz w:val="28"/>
          <w:szCs w:val="28"/>
        </w:rPr>
        <w:t>е возможно по требованию Главно</w:t>
      </w:r>
      <w:r w:rsidRPr="00915B84">
        <w:rPr>
          <w:sz w:val="28"/>
          <w:szCs w:val="28"/>
        </w:rPr>
        <w:t xml:space="preserve">го распорядителя в случаях: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объявления Получателя несостоятельным (банкротом) </w:t>
      </w:r>
      <w:r w:rsidR="007A037C">
        <w:rPr>
          <w:sz w:val="28"/>
          <w:szCs w:val="28"/>
        </w:rPr>
        <w:t>в порядке, установленном законо</w:t>
      </w:r>
      <w:r w:rsidRPr="00915B84">
        <w:rPr>
          <w:sz w:val="28"/>
          <w:szCs w:val="28"/>
        </w:rPr>
        <w:t xml:space="preserve">дательством;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приостановления деятельности Получателя в порядке, предусмотренном Кодексом Российской Федерации об административных правонарушениях;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принятия решения о ликвидации Получателя; </w:t>
      </w:r>
    </w:p>
    <w:p w:rsidR="00915B84" w:rsidRPr="00915B84" w:rsidRDefault="00915B84" w:rsidP="007A037C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- наступления обстоятельств, в силу которых Получатель больше не со</w:t>
      </w:r>
      <w:r w:rsidR="007A037C">
        <w:rPr>
          <w:sz w:val="28"/>
          <w:szCs w:val="28"/>
        </w:rPr>
        <w:t>ответствует требо</w:t>
      </w:r>
      <w:r w:rsidRPr="00915B84">
        <w:rPr>
          <w:sz w:val="28"/>
          <w:szCs w:val="28"/>
        </w:rPr>
        <w:t>ваниям, предъявляемым к юридическим лицам, имеющи</w:t>
      </w:r>
      <w:r w:rsidR="007A037C">
        <w:rPr>
          <w:sz w:val="28"/>
          <w:szCs w:val="28"/>
        </w:rPr>
        <w:t xml:space="preserve">м право на получение субсидии;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- снятия Получателя с регистрационного учета в нало</w:t>
      </w:r>
      <w:r w:rsidR="007A037C">
        <w:rPr>
          <w:sz w:val="28"/>
          <w:szCs w:val="28"/>
        </w:rPr>
        <w:t>говых органах Российской Федера</w:t>
      </w:r>
      <w:r w:rsidRPr="00915B84">
        <w:rPr>
          <w:sz w:val="28"/>
          <w:szCs w:val="28"/>
        </w:rPr>
        <w:t xml:space="preserve">ции;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неисполнения Получателем обязательств, установленных по п. 5.3 настоящего </w:t>
      </w:r>
      <w:r w:rsidR="007A037C">
        <w:rPr>
          <w:sz w:val="28"/>
          <w:szCs w:val="28"/>
        </w:rPr>
        <w:t>Соглашения</w:t>
      </w:r>
      <w:r w:rsidRPr="00915B84">
        <w:rPr>
          <w:sz w:val="28"/>
          <w:szCs w:val="28"/>
        </w:rPr>
        <w:t xml:space="preserve">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невыполнения условий предоставления Субсидии, </w:t>
      </w:r>
      <w:r w:rsidR="007A037C">
        <w:rPr>
          <w:sz w:val="28"/>
          <w:szCs w:val="28"/>
        </w:rPr>
        <w:t>установленных Порядком и настоя</w:t>
      </w:r>
      <w:r w:rsidRPr="00915B84">
        <w:rPr>
          <w:sz w:val="28"/>
          <w:szCs w:val="28"/>
        </w:rPr>
        <w:t xml:space="preserve">щим Соглашением;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недостижения Получателем установленных настоящим Соглашением </w:t>
      </w:r>
      <w:proofErr w:type="gramStart"/>
      <w:r w:rsidRPr="00915B84">
        <w:rPr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915B84">
        <w:rPr>
          <w:sz w:val="28"/>
          <w:szCs w:val="28"/>
        </w:rPr>
        <w:t xml:space="preserve">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- нарушения Получателем обязанностей, предусмотренных настоящим Соглашением;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______________________________________________________________. </w:t>
      </w:r>
    </w:p>
    <w:p w:rsidR="00915B84" w:rsidRPr="007A037C" w:rsidRDefault="00915B84" w:rsidP="007A037C">
      <w:pPr>
        <w:tabs>
          <w:tab w:val="left" w:pos="0"/>
        </w:tabs>
        <w:ind w:firstLine="426"/>
        <w:jc w:val="center"/>
      </w:pPr>
      <w:r w:rsidRPr="007A037C">
        <w:t>(другое)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7.6. Соглашение заключается в двух экземплярах, имеющих равную юридическую силу, по одному для каждой из Сторон.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7.7. Неотъемлемой частью настоящего Соглашения являются следующие приложения: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Приложение 1. Показатели результат</w:t>
      </w:r>
      <w:r w:rsidR="007A037C">
        <w:rPr>
          <w:sz w:val="28"/>
          <w:szCs w:val="28"/>
        </w:rPr>
        <w:t>ивности предоставления субсидии.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Приложение 2. Отчет о достижении показателей резул</w:t>
      </w:r>
      <w:r w:rsidR="007A037C">
        <w:rPr>
          <w:sz w:val="28"/>
          <w:szCs w:val="28"/>
        </w:rPr>
        <w:t>ьтативности использования субси</w:t>
      </w:r>
      <w:r w:rsidRPr="00915B84">
        <w:rPr>
          <w:sz w:val="28"/>
          <w:szCs w:val="28"/>
        </w:rPr>
        <w:t>дий</w:t>
      </w:r>
      <w:r w:rsidR="007A037C">
        <w:rPr>
          <w:sz w:val="28"/>
          <w:szCs w:val="28"/>
        </w:rPr>
        <w:t>.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_____________________________________</w:t>
      </w:r>
      <w:r w:rsidR="007A037C">
        <w:rPr>
          <w:sz w:val="28"/>
          <w:szCs w:val="28"/>
        </w:rPr>
        <w:t>__________________________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______________________________________________________________ </w:t>
      </w:r>
    </w:p>
    <w:p w:rsidR="00915B84" w:rsidRPr="007A037C" w:rsidRDefault="00915B84" w:rsidP="007A037C">
      <w:pPr>
        <w:tabs>
          <w:tab w:val="left" w:pos="0"/>
        </w:tabs>
        <w:ind w:firstLine="426"/>
        <w:jc w:val="center"/>
      </w:pPr>
      <w:r w:rsidRPr="007A037C">
        <w:t>(иные приложения)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VIII. Юридические адреса и платежные реквизиты Сторон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НаименованиеНаименование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Главного распорядителя Получателя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ОГРН, ОКТМО ОГРН, ОКТМО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Место нахождения: Место нахождения: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>(юридический адрес)(юридический адрес)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ИНН/КППИНН/КПП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lastRenderedPageBreak/>
        <w:t xml:space="preserve">Платежные реквизиты: </w:t>
      </w:r>
      <w:r w:rsidR="007A037C">
        <w:rPr>
          <w:sz w:val="28"/>
          <w:szCs w:val="28"/>
        </w:rPr>
        <w:t xml:space="preserve">                                               П</w:t>
      </w:r>
      <w:r w:rsidRPr="00915B84">
        <w:rPr>
          <w:sz w:val="28"/>
          <w:szCs w:val="28"/>
        </w:rPr>
        <w:t xml:space="preserve">латежные реквизиты: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7A037C">
      <w:pPr>
        <w:tabs>
          <w:tab w:val="left" w:pos="0"/>
        </w:tabs>
        <w:ind w:firstLine="426"/>
        <w:jc w:val="center"/>
        <w:rPr>
          <w:sz w:val="28"/>
          <w:szCs w:val="28"/>
        </w:rPr>
      </w:pPr>
      <w:r w:rsidRPr="00915B84">
        <w:rPr>
          <w:sz w:val="28"/>
          <w:szCs w:val="28"/>
        </w:rPr>
        <w:t>IX. Подписи Сторон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Сокращенное </w:t>
      </w:r>
      <w:proofErr w:type="gramStart"/>
      <w:r w:rsidRPr="00915B84">
        <w:rPr>
          <w:sz w:val="28"/>
          <w:szCs w:val="28"/>
        </w:rPr>
        <w:t>наименование</w:t>
      </w:r>
      <w:proofErr w:type="gramEnd"/>
      <w:r w:rsidRPr="00915B84">
        <w:rPr>
          <w:sz w:val="28"/>
          <w:szCs w:val="28"/>
        </w:rPr>
        <w:t xml:space="preserve"> Сокращенное наименование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Главного распорядителя получателя Субсидии </w:t>
      </w:r>
    </w:p>
    <w:p w:rsidR="007A037C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наименование должности наименование должности </w:t>
      </w:r>
    </w:p>
    <w:p w:rsidR="00915B84" w:rsidRPr="00915B84" w:rsidRDefault="007A037C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</w:t>
      </w:r>
      <w:r w:rsidR="00915B84" w:rsidRPr="00915B84">
        <w:rPr>
          <w:sz w:val="28"/>
          <w:szCs w:val="28"/>
        </w:rPr>
        <w:t xml:space="preserve">ля </w:t>
      </w:r>
      <w:proofErr w:type="gramStart"/>
      <w:r w:rsidRPr="00915B84">
        <w:rPr>
          <w:sz w:val="28"/>
          <w:szCs w:val="28"/>
        </w:rPr>
        <w:t>руководителя</w:t>
      </w:r>
      <w:proofErr w:type="gramEnd"/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_____________/_______________ ____________/_______________ </w:t>
      </w:r>
    </w:p>
    <w:p w:rsidR="00915B84" w:rsidRPr="00781F04" w:rsidRDefault="00915B84" w:rsidP="000E3BCE">
      <w:pPr>
        <w:tabs>
          <w:tab w:val="left" w:pos="0"/>
        </w:tabs>
        <w:ind w:firstLine="426"/>
        <w:jc w:val="both"/>
      </w:pPr>
      <w:r w:rsidRPr="00781F04">
        <w:t xml:space="preserve"> (подпись) (Ф.И.О.) (подпись) (Ф.И.О.)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М.П. М.П.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Примечания: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&lt;1&gt; - если предусмотрено Порядком; </w:t>
      </w:r>
    </w:p>
    <w:p w:rsidR="00915B84" w:rsidRPr="00915B84" w:rsidRDefault="00915B84" w:rsidP="000E3BCE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&lt;2&gt; - если Получатель является юридическим лицом; </w:t>
      </w:r>
    </w:p>
    <w:p w:rsidR="00174622" w:rsidRDefault="00915B84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  <w:r w:rsidRPr="00915B84">
        <w:rPr>
          <w:sz w:val="28"/>
          <w:szCs w:val="28"/>
        </w:rPr>
        <w:t xml:space="preserve">&lt;3&gt; - в случае, если предусмотрен НПА, регламентирующий размер заработной платы. </w:t>
      </w:r>
      <w:r w:rsidR="00174622">
        <w:rPr>
          <w:sz w:val="28"/>
          <w:szCs w:val="28"/>
        </w:rPr>
        <w:br w:type="page"/>
      </w:r>
    </w:p>
    <w:p w:rsidR="00174622" w:rsidRDefault="00174622" w:rsidP="00174622">
      <w:pPr>
        <w:tabs>
          <w:tab w:val="left" w:pos="0"/>
        </w:tabs>
        <w:ind w:firstLine="425"/>
        <w:jc w:val="both"/>
        <w:rPr>
          <w:sz w:val="28"/>
          <w:szCs w:val="28"/>
        </w:rPr>
        <w:sectPr w:rsidR="00174622" w:rsidSect="00410C01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174622" w:rsidRDefault="00174622" w:rsidP="00174622">
      <w:pPr>
        <w:tabs>
          <w:tab w:val="left" w:pos="0"/>
        </w:tabs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174622" w:rsidRDefault="00174622" w:rsidP="00174622">
      <w:pPr>
        <w:tabs>
          <w:tab w:val="left" w:pos="0"/>
        </w:tabs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174622" w:rsidRDefault="00174622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174622" w:rsidRDefault="00174622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174622" w:rsidRDefault="00174622" w:rsidP="00174622">
      <w:pPr>
        <w:tabs>
          <w:tab w:val="left" w:pos="0"/>
        </w:tabs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предоставления Субсидии</w:t>
      </w:r>
    </w:p>
    <w:p w:rsidR="00174622" w:rsidRDefault="00174622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0"/>
        <w:gridCol w:w="2408"/>
        <w:gridCol w:w="2547"/>
        <w:gridCol w:w="2126"/>
        <w:gridCol w:w="2126"/>
        <w:gridCol w:w="2927"/>
        <w:gridCol w:w="2112"/>
      </w:tblGrid>
      <w:tr w:rsidR="00174622" w:rsidTr="0027460C">
        <w:tc>
          <w:tcPr>
            <w:tcW w:w="540" w:type="dxa"/>
            <w:vMerge w:val="restart"/>
          </w:tcPr>
          <w:p w:rsidR="00174622" w:rsidRPr="00174622" w:rsidRDefault="0027460C" w:rsidP="00174622">
            <w:pPr>
              <w:tabs>
                <w:tab w:val="left" w:pos="0"/>
              </w:tabs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8" w:type="dxa"/>
            <w:vMerge w:val="restart"/>
          </w:tcPr>
          <w:p w:rsidR="00174622" w:rsidRPr="00174622" w:rsidRDefault="00174622" w:rsidP="00174622">
            <w:pPr>
              <w:tabs>
                <w:tab w:val="left" w:pos="0"/>
              </w:tabs>
            </w:pPr>
            <w:r>
              <w:t>Наименование субсидии / Цель субсидии (приводится, если не указана в наименовании субсидии)</w:t>
            </w:r>
          </w:p>
        </w:tc>
        <w:tc>
          <w:tcPr>
            <w:tcW w:w="2547" w:type="dxa"/>
            <w:vMerge w:val="restart"/>
          </w:tcPr>
          <w:p w:rsidR="00174622" w:rsidRPr="00174622" w:rsidRDefault="00174622" w:rsidP="00174622">
            <w:pPr>
              <w:tabs>
                <w:tab w:val="left" w:pos="0"/>
              </w:tabs>
            </w:pPr>
            <w:r>
              <w:t>Код расходов (Раздел, Подраздел, Целевая статья, Вид расходов)</w:t>
            </w:r>
          </w:p>
        </w:tc>
        <w:tc>
          <w:tcPr>
            <w:tcW w:w="9291" w:type="dxa"/>
            <w:gridSpan w:val="4"/>
          </w:tcPr>
          <w:p w:rsidR="00174622" w:rsidRPr="00174622" w:rsidRDefault="00174622" w:rsidP="00174622">
            <w:pPr>
              <w:tabs>
                <w:tab w:val="left" w:pos="0"/>
              </w:tabs>
            </w:pPr>
            <w:r>
              <w:t>Показатели результативности предоставления субсидии</w:t>
            </w:r>
          </w:p>
        </w:tc>
      </w:tr>
      <w:tr w:rsidR="00174622" w:rsidTr="0027460C">
        <w:tc>
          <w:tcPr>
            <w:tcW w:w="540" w:type="dxa"/>
            <w:vMerge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408" w:type="dxa"/>
            <w:vMerge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547" w:type="dxa"/>
            <w:vMerge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  <w:r>
              <w:t>Наименование показателя, единицы измерения</w:t>
            </w:r>
          </w:p>
        </w:tc>
        <w:tc>
          <w:tcPr>
            <w:tcW w:w="2126" w:type="dxa"/>
          </w:tcPr>
          <w:p w:rsidR="00174622" w:rsidRDefault="00174622" w:rsidP="00174622">
            <w:pPr>
              <w:tabs>
                <w:tab w:val="left" w:pos="0"/>
              </w:tabs>
            </w:pPr>
            <w:r>
              <w:t xml:space="preserve">Правила определения </w:t>
            </w:r>
            <w:proofErr w:type="gramStart"/>
            <w:r>
              <w:t>отчетных</w:t>
            </w:r>
            <w:proofErr w:type="gramEnd"/>
          </w:p>
          <w:p w:rsidR="00174622" w:rsidRDefault="00174622" w:rsidP="00174622">
            <w:pPr>
              <w:tabs>
                <w:tab w:val="left" w:pos="0"/>
              </w:tabs>
            </w:pPr>
            <w:proofErr w:type="gramStart"/>
            <w:r>
              <w:t xml:space="preserve">значений (источник данных или </w:t>
            </w:r>
            <w:proofErr w:type="gramEnd"/>
          </w:p>
          <w:p w:rsidR="00174622" w:rsidRPr="00174622" w:rsidRDefault="00174622" w:rsidP="00174622">
            <w:pPr>
              <w:tabs>
                <w:tab w:val="left" w:pos="0"/>
              </w:tabs>
            </w:pPr>
            <w:r>
              <w:t>формула расчета)</w:t>
            </w:r>
          </w:p>
        </w:tc>
        <w:tc>
          <w:tcPr>
            <w:tcW w:w="2927" w:type="dxa"/>
          </w:tcPr>
          <w:p w:rsidR="0027460C" w:rsidRDefault="0027460C" w:rsidP="0027460C">
            <w:pPr>
              <w:tabs>
                <w:tab w:val="left" w:pos="0"/>
              </w:tabs>
            </w:pPr>
            <w:proofErr w:type="gramStart"/>
            <w:r>
              <w:t xml:space="preserve">Дата, к которой должно быть достигнуто значение показателя (период, в течение которого </w:t>
            </w:r>
            <w:proofErr w:type="gramEnd"/>
          </w:p>
          <w:p w:rsidR="0027460C" w:rsidRDefault="0027460C" w:rsidP="0027460C">
            <w:pPr>
              <w:tabs>
                <w:tab w:val="left" w:pos="0"/>
              </w:tabs>
            </w:pPr>
            <w:r>
              <w:t xml:space="preserve">должно непрерывно обеспечиваться достижение значения </w:t>
            </w:r>
          </w:p>
          <w:p w:rsidR="00174622" w:rsidRPr="00174622" w:rsidRDefault="0027460C" w:rsidP="0027460C">
            <w:pPr>
              <w:tabs>
                <w:tab w:val="left" w:pos="0"/>
              </w:tabs>
            </w:pPr>
            <w:r>
              <w:t>показателя)</w:t>
            </w:r>
          </w:p>
        </w:tc>
        <w:tc>
          <w:tcPr>
            <w:tcW w:w="2112" w:type="dxa"/>
          </w:tcPr>
          <w:p w:rsidR="0027460C" w:rsidRDefault="0027460C" w:rsidP="0027460C">
            <w:pPr>
              <w:tabs>
                <w:tab w:val="left" w:pos="0"/>
              </w:tabs>
            </w:pPr>
            <w:proofErr w:type="gramStart"/>
            <w:r>
              <w:t xml:space="preserve">Значение показателя (или </w:t>
            </w:r>
            <w:proofErr w:type="gramEnd"/>
          </w:p>
          <w:p w:rsidR="0027460C" w:rsidRDefault="0027460C" w:rsidP="0027460C">
            <w:pPr>
              <w:tabs>
                <w:tab w:val="left" w:pos="0"/>
              </w:tabs>
            </w:pPr>
            <w:r>
              <w:t xml:space="preserve">значения </w:t>
            </w:r>
            <w:proofErr w:type="gramStart"/>
            <w:r>
              <w:t>на</w:t>
            </w:r>
            <w:proofErr w:type="gramEnd"/>
          </w:p>
          <w:p w:rsidR="0027460C" w:rsidRDefault="0027460C" w:rsidP="0027460C">
            <w:pPr>
              <w:tabs>
                <w:tab w:val="left" w:pos="0"/>
              </w:tabs>
            </w:pPr>
            <w:r>
              <w:t xml:space="preserve">начало и конец </w:t>
            </w:r>
          </w:p>
          <w:p w:rsidR="00174622" w:rsidRPr="00174622" w:rsidRDefault="0027460C" w:rsidP="0027460C">
            <w:pPr>
              <w:tabs>
                <w:tab w:val="left" w:pos="0"/>
              </w:tabs>
            </w:pPr>
            <w:r>
              <w:t>периода, за период)</w:t>
            </w:r>
          </w:p>
        </w:tc>
      </w:tr>
      <w:tr w:rsidR="00174622" w:rsidTr="0027460C">
        <w:tc>
          <w:tcPr>
            <w:tcW w:w="540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408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54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92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12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</w:tr>
      <w:tr w:rsidR="00174622" w:rsidTr="0027460C">
        <w:tc>
          <w:tcPr>
            <w:tcW w:w="540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408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54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92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12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</w:tr>
      <w:tr w:rsidR="00174622" w:rsidTr="0027460C">
        <w:tc>
          <w:tcPr>
            <w:tcW w:w="540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408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54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92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12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</w:tr>
      <w:tr w:rsidR="00174622" w:rsidTr="0027460C">
        <w:tc>
          <w:tcPr>
            <w:tcW w:w="540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408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54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26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927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  <w:tc>
          <w:tcPr>
            <w:tcW w:w="2112" w:type="dxa"/>
          </w:tcPr>
          <w:p w:rsidR="00174622" w:rsidRPr="00174622" w:rsidRDefault="00174622" w:rsidP="00174622">
            <w:pPr>
              <w:tabs>
                <w:tab w:val="left" w:pos="0"/>
              </w:tabs>
            </w:pPr>
          </w:p>
        </w:tc>
      </w:tr>
    </w:tbl>
    <w:p w:rsidR="00174622" w:rsidRDefault="00174622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F160AE">
      <w:pPr>
        <w:tabs>
          <w:tab w:val="left" w:pos="0"/>
        </w:tabs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160AE" w:rsidRDefault="00F160AE" w:rsidP="00F160AE">
      <w:pPr>
        <w:tabs>
          <w:tab w:val="left" w:pos="0"/>
        </w:tabs>
        <w:ind w:firstLine="10632"/>
        <w:jc w:val="both"/>
        <w:rPr>
          <w:sz w:val="28"/>
          <w:szCs w:val="28"/>
        </w:rPr>
      </w:pPr>
      <w:r>
        <w:rPr>
          <w:sz w:val="28"/>
          <w:szCs w:val="28"/>
        </w:rPr>
        <w:t>к типовой форме Соглашения</w:t>
      </w:r>
    </w:p>
    <w:p w:rsidR="00174622" w:rsidRDefault="00174622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F160AE">
      <w:pPr>
        <w:tabs>
          <w:tab w:val="left" w:pos="0"/>
        </w:tabs>
        <w:ind w:firstLine="425"/>
        <w:jc w:val="center"/>
        <w:rPr>
          <w:sz w:val="28"/>
          <w:szCs w:val="28"/>
        </w:rPr>
      </w:pPr>
      <w:r>
        <w:rPr>
          <w:sz w:val="28"/>
          <w:szCs w:val="28"/>
        </w:rPr>
        <w:t>Отчет о достижении показателей результативности использования субсидий</w:t>
      </w: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Pr="00F160AE" w:rsidRDefault="00F160AE" w:rsidP="00F160AE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Pr="00F160AE" w:rsidRDefault="00F160AE" w:rsidP="00F160AE">
      <w:pPr>
        <w:tabs>
          <w:tab w:val="left" w:pos="0"/>
        </w:tabs>
        <w:ind w:firstLine="425"/>
        <w:jc w:val="both"/>
        <w:rPr>
          <w:sz w:val="28"/>
          <w:szCs w:val="28"/>
        </w:rPr>
      </w:pPr>
      <w:r w:rsidRPr="00F160AE">
        <w:rPr>
          <w:sz w:val="28"/>
          <w:szCs w:val="28"/>
        </w:rPr>
        <w:t xml:space="preserve">По состоянию на _______________ 20____ года </w:t>
      </w:r>
    </w:p>
    <w:p w:rsidR="00F160AE" w:rsidRPr="00F160AE" w:rsidRDefault="00F160AE" w:rsidP="00F160AE">
      <w:pPr>
        <w:tabs>
          <w:tab w:val="left" w:pos="0"/>
        </w:tabs>
        <w:ind w:firstLine="425"/>
        <w:jc w:val="both"/>
        <w:rPr>
          <w:sz w:val="28"/>
          <w:szCs w:val="28"/>
        </w:rPr>
      </w:pPr>
      <w:r w:rsidRPr="00F160AE">
        <w:rPr>
          <w:sz w:val="28"/>
          <w:szCs w:val="28"/>
        </w:rPr>
        <w:t xml:space="preserve">Наименование Получателя_______________________ </w:t>
      </w:r>
    </w:p>
    <w:p w:rsidR="00F160AE" w:rsidRDefault="00F160AE" w:rsidP="00F160AE">
      <w:pPr>
        <w:tabs>
          <w:tab w:val="left" w:pos="0"/>
        </w:tabs>
        <w:ind w:firstLine="425"/>
        <w:jc w:val="both"/>
        <w:rPr>
          <w:sz w:val="28"/>
          <w:szCs w:val="28"/>
        </w:rPr>
      </w:pPr>
      <w:r w:rsidRPr="00F160AE">
        <w:rPr>
          <w:sz w:val="28"/>
          <w:szCs w:val="28"/>
        </w:rPr>
        <w:t>Периодичность________________</w:t>
      </w: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2879"/>
        <w:gridCol w:w="1848"/>
        <w:gridCol w:w="1848"/>
        <w:gridCol w:w="1848"/>
        <w:gridCol w:w="1848"/>
        <w:gridCol w:w="1849"/>
        <w:gridCol w:w="1849"/>
      </w:tblGrid>
      <w:tr w:rsidR="00F160AE" w:rsidTr="00040D36">
        <w:tc>
          <w:tcPr>
            <w:tcW w:w="817" w:type="dxa"/>
            <w:vMerge w:val="restart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 xml:space="preserve">№ </w:t>
            </w:r>
            <w:proofErr w:type="gramStart"/>
            <w:r w:rsidRPr="00A00D36">
              <w:t>п</w:t>
            </w:r>
            <w:proofErr w:type="gramEnd"/>
            <w:r w:rsidRPr="00A00D36">
              <w:t>/п</w:t>
            </w:r>
          </w:p>
        </w:tc>
        <w:tc>
          <w:tcPr>
            <w:tcW w:w="2879" w:type="dxa"/>
            <w:vMerge w:val="restart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>Наименование субсидии / Цель субсидии (приводится, если не указана в наименовании субсидии)</w:t>
            </w:r>
          </w:p>
        </w:tc>
        <w:tc>
          <w:tcPr>
            <w:tcW w:w="11090" w:type="dxa"/>
            <w:gridSpan w:val="6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>Показатели результативности использования субсидии</w:t>
            </w:r>
          </w:p>
        </w:tc>
      </w:tr>
      <w:tr w:rsidR="00F160AE" w:rsidTr="00F160AE">
        <w:tc>
          <w:tcPr>
            <w:tcW w:w="817" w:type="dxa"/>
            <w:vMerge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</w:p>
        </w:tc>
        <w:tc>
          <w:tcPr>
            <w:tcW w:w="2879" w:type="dxa"/>
            <w:vMerge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</w:p>
        </w:tc>
        <w:tc>
          <w:tcPr>
            <w:tcW w:w="1848" w:type="dxa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>Наименование показателя, единицы измерения</w:t>
            </w:r>
          </w:p>
        </w:tc>
        <w:tc>
          <w:tcPr>
            <w:tcW w:w="1848" w:type="dxa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>Плановое значение пока</w:t>
            </w:r>
            <w:bookmarkStart w:id="0" w:name="_GoBack"/>
            <w:r w:rsidRPr="00A00D36">
              <w:t>з</w:t>
            </w:r>
            <w:bookmarkEnd w:id="0"/>
            <w:r w:rsidRPr="00A00D36">
              <w:t>ателя</w:t>
            </w:r>
          </w:p>
        </w:tc>
        <w:tc>
          <w:tcPr>
            <w:tcW w:w="1848" w:type="dxa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proofErr w:type="gramStart"/>
            <w:r w:rsidRPr="00A00D36">
              <w:t>Дата</w:t>
            </w:r>
            <w:proofErr w:type="gramEnd"/>
            <w:r w:rsidRPr="00A00D36">
              <w:t xml:space="preserve"> к которой должно быть достигнуто значение показателя</w:t>
            </w:r>
          </w:p>
        </w:tc>
        <w:tc>
          <w:tcPr>
            <w:tcW w:w="1848" w:type="dxa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>Достигнутое значение показателя на отчетную дату</w:t>
            </w:r>
          </w:p>
        </w:tc>
        <w:tc>
          <w:tcPr>
            <w:tcW w:w="1849" w:type="dxa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>Процент выполнения плана</w:t>
            </w:r>
          </w:p>
        </w:tc>
        <w:tc>
          <w:tcPr>
            <w:tcW w:w="1849" w:type="dxa"/>
          </w:tcPr>
          <w:p w:rsidR="00F160AE" w:rsidRPr="00A00D36" w:rsidRDefault="00F160AE" w:rsidP="00F160AE">
            <w:pPr>
              <w:tabs>
                <w:tab w:val="left" w:pos="0"/>
              </w:tabs>
              <w:jc w:val="center"/>
            </w:pPr>
            <w:r w:rsidRPr="00A00D36">
              <w:t>Причина отклонения</w:t>
            </w:r>
          </w:p>
        </w:tc>
      </w:tr>
      <w:tr w:rsidR="00F160AE" w:rsidTr="00F160AE">
        <w:tc>
          <w:tcPr>
            <w:tcW w:w="817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87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F160AE" w:rsidTr="00F160AE">
        <w:tc>
          <w:tcPr>
            <w:tcW w:w="817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87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F160AE" w:rsidTr="00F160AE">
        <w:tc>
          <w:tcPr>
            <w:tcW w:w="817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287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8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  <w:tc>
          <w:tcPr>
            <w:tcW w:w="1849" w:type="dxa"/>
          </w:tcPr>
          <w:p w:rsidR="00F160AE" w:rsidRDefault="00F160AE" w:rsidP="00174622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</w:p>
    <w:p w:rsidR="00F160AE" w:rsidRDefault="00F160AE" w:rsidP="00174622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Получателя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60AE" w:rsidRDefault="00F160AE" w:rsidP="00174622">
      <w:pPr>
        <w:tabs>
          <w:tab w:val="left" w:pos="0"/>
        </w:tabs>
        <w:ind w:firstLine="425"/>
        <w:jc w:val="both"/>
      </w:pPr>
      <w:r>
        <w:t>(уполномоченное лицо)                   (должность)                      (подпись)              (расшифровка подписи)</w:t>
      </w:r>
    </w:p>
    <w:p w:rsidR="00F160AE" w:rsidRDefault="00F160AE" w:rsidP="00174622">
      <w:pPr>
        <w:tabs>
          <w:tab w:val="left" w:pos="0"/>
        </w:tabs>
        <w:ind w:firstLine="425"/>
        <w:jc w:val="both"/>
      </w:pPr>
    </w:p>
    <w:p w:rsidR="00F160AE" w:rsidRDefault="00F160AE" w:rsidP="00F160AE">
      <w:pPr>
        <w:tabs>
          <w:tab w:val="left" w:pos="0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160AE" w:rsidRDefault="00F160AE" w:rsidP="00F160AE">
      <w:pPr>
        <w:tabs>
          <w:tab w:val="left" w:pos="0"/>
        </w:tabs>
        <w:ind w:firstLine="425"/>
        <w:jc w:val="both"/>
      </w:pPr>
      <w:r>
        <w:t>(уполномоченное лицо)                   (должность)                      (подпись)              (расшифровка подписи)</w:t>
      </w:r>
    </w:p>
    <w:p w:rsidR="00F160AE" w:rsidRDefault="00F160AE" w:rsidP="00174622">
      <w:pPr>
        <w:tabs>
          <w:tab w:val="left" w:pos="0"/>
        </w:tabs>
        <w:ind w:firstLine="425"/>
        <w:jc w:val="both"/>
      </w:pPr>
      <w:r>
        <w:t>МП</w:t>
      </w:r>
    </w:p>
    <w:p w:rsidR="00F160AE" w:rsidRPr="00F160AE" w:rsidRDefault="00F160AE" w:rsidP="00174622">
      <w:pPr>
        <w:tabs>
          <w:tab w:val="left" w:pos="0"/>
        </w:tabs>
        <w:ind w:firstLine="425"/>
        <w:jc w:val="both"/>
      </w:pPr>
      <w:r>
        <w:t>«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»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20</w:t>
      </w:r>
      <w:r>
        <w:rPr>
          <w:u w:val="single"/>
        </w:rPr>
        <w:tab/>
      </w:r>
      <w:r>
        <w:t>г.</w:t>
      </w:r>
    </w:p>
    <w:sectPr w:rsidR="00F160AE" w:rsidRPr="00F160AE" w:rsidSect="0017462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F73"/>
    <w:multiLevelType w:val="hybridMultilevel"/>
    <w:tmpl w:val="01A0BF08"/>
    <w:lvl w:ilvl="0" w:tplc="925C554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6B65B7"/>
    <w:multiLevelType w:val="hybridMultilevel"/>
    <w:tmpl w:val="717E6F92"/>
    <w:lvl w:ilvl="0" w:tplc="CD888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6B41D11"/>
    <w:multiLevelType w:val="hybridMultilevel"/>
    <w:tmpl w:val="99304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0DF"/>
    <w:rsid w:val="00010577"/>
    <w:rsid w:val="0005302C"/>
    <w:rsid w:val="000E3BCE"/>
    <w:rsid w:val="00174622"/>
    <w:rsid w:val="001C399D"/>
    <w:rsid w:val="0027460C"/>
    <w:rsid w:val="002C7556"/>
    <w:rsid w:val="003637BA"/>
    <w:rsid w:val="003670D0"/>
    <w:rsid w:val="00410C01"/>
    <w:rsid w:val="00444ADE"/>
    <w:rsid w:val="004649E0"/>
    <w:rsid w:val="004D4C5D"/>
    <w:rsid w:val="005010DB"/>
    <w:rsid w:val="00565AC0"/>
    <w:rsid w:val="0057309F"/>
    <w:rsid w:val="00585804"/>
    <w:rsid w:val="00595738"/>
    <w:rsid w:val="005B45A7"/>
    <w:rsid w:val="0067054D"/>
    <w:rsid w:val="006978CD"/>
    <w:rsid w:val="00712D98"/>
    <w:rsid w:val="00747988"/>
    <w:rsid w:val="00781F04"/>
    <w:rsid w:val="007A037C"/>
    <w:rsid w:val="00825E2D"/>
    <w:rsid w:val="00864D7E"/>
    <w:rsid w:val="00897B7E"/>
    <w:rsid w:val="00910488"/>
    <w:rsid w:val="00915B84"/>
    <w:rsid w:val="009D09B3"/>
    <w:rsid w:val="00A00D36"/>
    <w:rsid w:val="00A228EC"/>
    <w:rsid w:val="00AB634A"/>
    <w:rsid w:val="00AC6E47"/>
    <w:rsid w:val="00AF1459"/>
    <w:rsid w:val="00B521F7"/>
    <w:rsid w:val="00BA2E90"/>
    <w:rsid w:val="00BE3C1B"/>
    <w:rsid w:val="00C40AAE"/>
    <w:rsid w:val="00C444FC"/>
    <w:rsid w:val="00CA2AEC"/>
    <w:rsid w:val="00CC4D18"/>
    <w:rsid w:val="00D220F2"/>
    <w:rsid w:val="00DE1AC6"/>
    <w:rsid w:val="00DF4391"/>
    <w:rsid w:val="00E01601"/>
    <w:rsid w:val="00E752FF"/>
    <w:rsid w:val="00E760DF"/>
    <w:rsid w:val="00E81FFB"/>
    <w:rsid w:val="00E90AB1"/>
    <w:rsid w:val="00EE2208"/>
    <w:rsid w:val="00F160AE"/>
    <w:rsid w:val="00F20BE5"/>
    <w:rsid w:val="00F569E3"/>
    <w:rsid w:val="00F6796B"/>
    <w:rsid w:val="00FA2D82"/>
    <w:rsid w:val="00FA7525"/>
    <w:rsid w:val="00FF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53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DF"/>
    <w:pPr>
      <w:ind w:right="0"/>
      <w:jc w:val="left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2D"/>
    <w:pPr>
      <w:ind w:left="720"/>
      <w:contextualSpacing/>
    </w:pPr>
  </w:style>
  <w:style w:type="table" w:styleId="a4">
    <w:name w:val="Table Grid"/>
    <w:basedOn w:val="a1"/>
    <w:uiPriority w:val="59"/>
    <w:rsid w:val="00174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670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4CF1-2FFB-458E-913D-3985FB0A0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17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27</cp:revision>
  <dcterms:created xsi:type="dcterms:W3CDTF">2021-05-05T06:33:00Z</dcterms:created>
  <dcterms:modified xsi:type="dcterms:W3CDTF">2021-06-21T09:30:00Z</dcterms:modified>
</cp:coreProperties>
</file>