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E3" w:rsidRDefault="002A0AE3" w:rsidP="00307CC6">
      <w:pPr>
        <w:pStyle w:val="10"/>
        <w:shd w:val="clear" w:color="auto" w:fill="auto"/>
        <w:spacing w:after="0" w:line="240" w:lineRule="auto"/>
        <w:ind w:left="300"/>
        <w:rPr>
          <w:rStyle w:val="11"/>
          <w:b w:val="0"/>
          <w:sz w:val="32"/>
          <w:szCs w:val="32"/>
        </w:rPr>
      </w:pPr>
      <w:bookmarkStart w:id="0" w:name="_GoBack"/>
      <w:bookmarkStart w:id="1" w:name="bookmark0"/>
      <w:bookmarkEnd w:id="0"/>
      <w:r w:rsidRPr="002A0AE3">
        <w:rPr>
          <w:b w:val="0"/>
          <w:sz w:val="32"/>
          <w:szCs w:val="32"/>
        </w:rPr>
        <w:t xml:space="preserve">АДМИНИСТРАЦИЯ </w:t>
      </w:r>
      <w:r w:rsidRPr="002A0AE3">
        <w:rPr>
          <w:rStyle w:val="122pt"/>
          <w:b w:val="0"/>
          <w:sz w:val="32"/>
          <w:szCs w:val="32"/>
        </w:rPr>
        <w:t>ВОЛЧИХИНСКОГО РАЙОНА</w:t>
      </w:r>
      <w:r w:rsidRPr="002A0AE3">
        <w:rPr>
          <w:rStyle w:val="11"/>
          <w:b w:val="0"/>
          <w:sz w:val="32"/>
          <w:szCs w:val="32"/>
        </w:rPr>
        <w:br/>
        <w:t>АЛТАЙСКОГО КРАЯ</w:t>
      </w:r>
      <w:bookmarkEnd w:id="1"/>
    </w:p>
    <w:p w:rsidR="00CD09AE" w:rsidRPr="002A0AE3" w:rsidRDefault="00CD09AE" w:rsidP="00307CC6">
      <w:pPr>
        <w:pStyle w:val="10"/>
        <w:shd w:val="clear" w:color="auto" w:fill="auto"/>
        <w:spacing w:after="0" w:line="240" w:lineRule="auto"/>
        <w:ind w:left="300"/>
        <w:rPr>
          <w:b w:val="0"/>
          <w:sz w:val="32"/>
          <w:szCs w:val="32"/>
        </w:rPr>
      </w:pPr>
    </w:p>
    <w:p w:rsidR="002A0AE3" w:rsidRPr="002A0AE3" w:rsidRDefault="002A0AE3" w:rsidP="00307CC6">
      <w:pPr>
        <w:pStyle w:val="10"/>
        <w:shd w:val="clear" w:color="auto" w:fill="auto"/>
        <w:spacing w:after="0" w:line="240" w:lineRule="auto"/>
        <w:ind w:left="300"/>
        <w:rPr>
          <w:b w:val="0"/>
          <w:sz w:val="32"/>
          <w:szCs w:val="32"/>
        </w:rPr>
      </w:pPr>
      <w:bookmarkStart w:id="2" w:name="bookmark1"/>
      <w:r w:rsidRPr="002A0AE3">
        <w:rPr>
          <w:b w:val="0"/>
          <w:sz w:val="32"/>
          <w:szCs w:val="32"/>
        </w:rPr>
        <w:t>ПОСТАНОВЛЕНИЕ</w:t>
      </w:r>
      <w:bookmarkEnd w:id="2"/>
    </w:p>
    <w:p w:rsidR="00000000" w:rsidRDefault="00BC28CD" w:rsidP="00307C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A0AE3" w:rsidRPr="002A0AE3" w:rsidRDefault="002A0AE3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AE3">
        <w:rPr>
          <w:rFonts w:ascii="Times New Roman" w:hAnsi="Times New Roman" w:cs="Times New Roman"/>
          <w:sz w:val="28"/>
          <w:szCs w:val="28"/>
        </w:rPr>
        <w:t xml:space="preserve">17.04.2021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A0AE3">
        <w:rPr>
          <w:rFonts w:ascii="Times New Roman" w:hAnsi="Times New Roman" w:cs="Times New Roman"/>
          <w:sz w:val="28"/>
          <w:szCs w:val="28"/>
        </w:rPr>
        <w:t>№ 209</w:t>
      </w:r>
    </w:p>
    <w:p w:rsidR="002A0AE3" w:rsidRDefault="002A0AE3" w:rsidP="00307CC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2A0AE3" w:rsidRDefault="002A0AE3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AE3" w:rsidRDefault="002A0AE3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AE3" w:rsidRDefault="002A0AE3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AE3" w:rsidRDefault="002A0AE3" w:rsidP="00F13CB0">
      <w:pPr>
        <w:pStyle w:val="20"/>
        <w:shd w:val="clear" w:color="auto" w:fill="auto"/>
        <w:spacing w:before="0" w:after="0" w:line="240" w:lineRule="auto"/>
        <w:ind w:right="4819"/>
      </w:pPr>
      <w:r>
        <w:t>О создании, использовании и восполнении резервов материальных ресурсов для ликвидации чрезвычайных ситуаций природного и техногенного характера</w:t>
      </w:r>
    </w:p>
    <w:p w:rsidR="002A0AE3" w:rsidRDefault="002A0AE3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AE3" w:rsidRDefault="002A0AE3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AE3" w:rsidRPr="00307CC6" w:rsidRDefault="002A0AE3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AE3" w:rsidRPr="00307CC6" w:rsidRDefault="002A0AE3" w:rsidP="00307CC6">
      <w:pPr>
        <w:pStyle w:val="20"/>
        <w:shd w:val="clear" w:color="auto" w:fill="auto"/>
        <w:spacing w:before="0" w:after="0" w:line="240" w:lineRule="auto"/>
        <w:ind w:firstLine="800"/>
      </w:pPr>
      <w:proofErr w:type="gramStart"/>
      <w:r w:rsidRPr="00307CC6"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законом Алтайского края от 17.03.1998 № 15-ЗС «О защите населения и территории Алтайского края от чрезвычайных ситуаций природного и техногенного характера», постановлением Администрации Алтайского края от 17.10.2013 № 532 «О создании, использовании и восполнении резервов материальных ресурсов для ликвидации чрезвычайных ситуаций природного</w:t>
      </w:r>
      <w:proofErr w:type="gramEnd"/>
      <w:r w:rsidRPr="00307CC6">
        <w:t xml:space="preserve"> и техногенного характера», </w:t>
      </w:r>
      <w:r w:rsidRPr="00307CC6">
        <w:rPr>
          <w:rStyle w:val="22pt"/>
        </w:rPr>
        <w:t>постановляет:</w:t>
      </w:r>
    </w:p>
    <w:p w:rsidR="002A0AE3" w:rsidRPr="00307CC6" w:rsidRDefault="002A0AE3" w:rsidP="00307CC6">
      <w:pPr>
        <w:pStyle w:val="20"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0" w:line="240" w:lineRule="auto"/>
        <w:ind w:firstLine="800"/>
      </w:pPr>
      <w:r w:rsidRPr="00307CC6">
        <w:t>Утвердить прилагаемые:</w:t>
      </w:r>
    </w:p>
    <w:p w:rsidR="002A0AE3" w:rsidRPr="00307CC6" w:rsidRDefault="002A0AE3" w:rsidP="00307CC6">
      <w:pPr>
        <w:pStyle w:val="20"/>
        <w:shd w:val="clear" w:color="auto" w:fill="auto"/>
        <w:tabs>
          <w:tab w:val="left" w:pos="1872"/>
          <w:tab w:val="left" w:pos="3403"/>
          <w:tab w:val="left" w:pos="4032"/>
          <w:tab w:val="left" w:pos="5770"/>
          <w:tab w:val="left" w:pos="8069"/>
        </w:tabs>
        <w:spacing w:before="0" w:after="0" w:line="240" w:lineRule="auto"/>
        <w:ind w:firstLine="800"/>
      </w:pPr>
      <w:r w:rsidRPr="00307CC6">
        <w:t>Порядок создания, хранения, использования и восполнения резерва материальных ресурсов для ликвидации чрезвычайных ситуаций природного и техногенного</w:t>
      </w:r>
      <w:r w:rsidRPr="00307CC6">
        <w:tab/>
        <w:t>характера</w:t>
      </w:r>
      <w:r w:rsidRPr="00307CC6">
        <w:tab/>
        <w:t>на</w:t>
      </w:r>
      <w:r w:rsidRPr="00307CC6">
        <w:tab/>
        <w:t>территории</w:t>
      </w:r>
      <w:r w:rsidRPr="00307CC6">
        <w:tab/>
        <w:t>муниципального</w:t>
      </w:r>
      <w:r w:rsidR="00F13CB0">
        <w:t xml:space="preserve"> </w:t>
      </w:r>
      <w:r w:rsidRPr="00307CC6">
        <w:t>образования</w:t>
      </w:r>
    </w:p>
    <w:p w:rsidR="002A0AE3" w:rsidRPr="00307CC6" w:rsidRDefault="00F13CB0" w:rsidP="00307CC6">
      <w:pPr>
        <w:pStyle w:val="20"/>
        <w:shd w:val="clear" w:color="auto" w:fill="auto"/>
        <w:spacing w:before="0" w:after="0" w:line="240" w:lineRule="auto"/>
      </w:pPr>
      <w:r>
        <w:t>Волчихинский район Ал</w:t>
      </w:r>
      <w:r w:rsidR="002A0AE3" w:rsidRPr="00307CC6">
        <w:t>тайского края;</w:t>
      </w:r>
    </w:p>
    <w:p w:rsidR="002A0AE3" w:rsidRPr="00307CC6" w:rsidRDefault="002A0AE3" w:rsidP="00307CC6">
      <w:pPr>
        <w:pStyle w:val="20"/>
        <w:shd w:val="clear" w:color="auto" w:fill="auto"/>
        <w:spacing w:before="0" w:after="0" w:line="240" w:lineRule="auto"/>
        <w:ind w:firstLine="800"/>
      </w:pPr>
      <w:r w:rsidRPr="00307CC6">
        <w:t>Номенклатуру и объем резерва материальных ресурсов для ликвидации чрезвычайных ситуаций природного и техногенного характера на территории муниципального образования Волчихинский район Алтайского края.</w:t>
      </w:r>
    </w:p>
    <w:p w:rsidR="002A0AE3" w:rsidRPr="00307CC6" w:rsidRDefault="002A0AE3" w:rsidP="00307CC6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left="800"/>
      </w:pPr>
      <w:r w:rsidRPr="00307CC6">
        <w:t xml:space="preserve">2. Назначить </w:t>
      </w:r>
      <w:proofErr w:type="gramStart"/>
      <w:r w:rsidRPr="00307CC6">
        <w:t>ответственным</w:t>
      </w:r>
      <w:proofErr w:type="gramEnd"/>
      <w:r w:rsidRPr="00307CC6">
        <w:t xml:space="preserve"> за осуществление закупок товаров, работ,</w:t>
      </w:r>
    </w:p>
    <w:p w:rsidR="002A0AE3" w:rsidRPr="00307CC6" w:rsidRDefault="002A0AE3" w:rsidP="00307CC6">
      <w:pPr>
        <w:pStyle w:val="20"/>
        <w:shd w:val="clear" w:color="auto" w:fill="auto"/>
        <w:tabs>
          <w:tab w:val="left" w:pos="1872"/>
          <w:tab w:val="left" w:pos="3403"/>
          <w:tab w:val="left" w:pos="4032"/>
          <w:tab w:val="left" w:pos="5770"/>
          <w:tab w:val="left" w:pos="8069"/>
        </w:tabs>
        <w:spacing w:before="0" w:after="0" w:line="240" w:lineRule="auto"/>
      </w:pPr>
      <w:r w:rsidRPr="00307CC6">
        <w:t>услуг, необходимых для создания, хранения и восполнения резерва материальных ресурсов для ликвидации чрезвычайных ситуаций природного и техногенного</w:t>
      </w:r>
      <w:r w:rsidRPr="00307CC6">
        <w:tab/>
        <w:t>характера</w:t>
      </w:r>
      <w:r w:rsidRPr="00307CC6">
        <w:tab/>
        <w:t>на</w:t>
      </w:r>
      <w:r w:rsidRPr="00307CC6">
        <w:tab/>
        <w:t>территории</w:t>
      </w:r>
      <w:r w:rsidRPr="00307CC6">
        <w:tab/>
        <w:t>муниципального</w:t>
      </w:r>
      <w:r w:rsidR="00F13CB0">
        <w:t xml:space="preserve"> </w:t>
      </w:r>
      <w:r w:rsidRPr="00307CC6">
        <w:t>образования</w:t>
      </w:r>
    </w:p>
    <w:p w:rsidR="002A0AE3" w:rsidRPr="00307CC6" w:rsidRDefault="002A0AE3" w:rsidP="00307CC6">
      <w:pPr>
        <w:pStyle w:val="20"/>
        <w:shd w:val="clear" w:color="auto" w:fill="auto"/>
        <w:spacing w:before="0" w:after="0" w:line="240" w:lineRule="auto"/>
      </w:pPr>
      <w:r w:rsidRPr="00307CC6">
        <w:t>Волчихинский район Алтайского края комитет экономики и муниципального имущества Администрации района.</w:t>
      </w:r>
    </w:p>
    <w:p w:rsidR="002A0AE3" w:rsidRPr="00307CC6" w:rsidRDefault="002A0AE3" w:rsidP="00307CC6">
      <w:pPr>
        <w:pStyle w:val="20"/>
        <w:shd w:val="clear" w:color="auto" w:fill="auto"/>
        <w:tabs>
          <w:tab w:val="left" w:pos="1137"/>
        </w:tabs>
        <w:spacing w:before="0" w:after="0" w:line="240" w:lineRule="auto"/>
      </w:pPr>
      <w:r w:rsidRPr="00307CC6">
        <w:tab/>
        <w:t xml:space="preserve">3. Определить места хранения резерва материальных ресурсов для ликвидации чрезвычайных ситуаций природного и техногенного характера </w:t>
      </w:r>
      <w:r w:rsidRPr="00307CC6">
        <w:lastRenderedPageBreak/>
        <w:t>на территории муниципального образования Волчихинский район Алтайского края:</w:t>
      </w:r>
    </w:p>
    <w:p w:rsidR="002A0AE3" w:rsidRPr="00307CC6" w:rsidRDefault="002A0AE3" w:rsidP="00307CC6">
      <w:pPr>
        <w:pStyle w:val="20"/>
        <w:shd w:val="clear" w:color="auto" w:fill="auto"/>
        <w:spacing w:before="0" w:after="0" w:line="240" w:lineRule="auto"/>
        <w:ind w:firstLine="800"/>
      </w:pPr>
      <w:r w:rsidRPr="00307CC6">
        <w:t>вещевого имущества и предметов первой необходимости - ДОЛ «Волна» комитета Администрации района по образованию и делам молодёжи;</w:t>
      </w:r>
    </w:p>
    <w:p w:rsidR="002A0AE3" w:rsidRPr="00307CC6" w:rsidRDefault="002A0AE3" w:rsidP="00307CC6">
      <w:pPr>
        <w:pStyle w:val="20"/>
        <w:shd w:val="clear" w:color="auto" w:fill="auto"/>
        <w:spacing w:before="0" w:after="0" w:line="240" w:lineRule="auto"/>
        <w:ind w:firstLine="800"/>
      </w:pPr>
      <w:r w:rsidRPr="00307CC6">
        <w:t>строительных материалов, имущества для ликвидации аварий на объектах жилищно-коммунального хозяйства - МУП «</w:t>
      </w:r>
      <w:proofErr w:type="spellStart"/>
      <w:r w:rsidRPr="00307CC6">
        <w:t>Волчихинские</w:t>
      </w:r>
      <w:proofErr w:type="spellEnd"/>
      <w:r w:rsidRPr="00307CC6">
        <w:t xml:space="preserve"> коммунальные системы»;</w:t>
      </w:r>
    </w:p>
    <w:p w:rsidR="002A0AE3" w:rsidRPr="00307CC6" w:rsidRDefault="002A0AE3" w:rsidP="00307CC6">
      <w:pPr>
        <w:pStyle w:val="20"/>
        <w:shd w:val="clear" w:color="auto" w:fill="auto"/>
        <w:spacing w:before="0" w:after="0" w:line="240" w:lineRule="auto"/>
        <w:ind w:firstLine="800"/>
      </w:pPr>
      <w:r w:rsidRPr="00307CC6">
        <w:t>медикаментов и медицинского имущества - КГБУЗ «</w:t>
      </w:r>
      <w:proofErr w:type="spellStart"/>
      <w:r w:rsidRPr="00307CC6">
        <w:t>Волчихинская</w:t>
      </w:r>
      <w:proofErr w:type="spellEnd"/>
      <w:r w:rsidRPr="00307CC6">
        <w:t xml:space="preserve"> ЦРБ» (по согласованию).</w:t>
      </w:r>
    </w:p>
    <w:p w:rsidR="002A0AE3" w:rsidRPr="00307CC6" w:rsidRDefault="002A0AE3" w:rsidP="00307CC6">
      <w:pPr>
        <w:pStyle w:val="20"/>
        <w:numPr>
          <w:ilvl w:val="0"/>
          <w:numId w:val="3"/>
        </w:numPr>
        <w:shd w:val="clear" w:color="auto" w:fill="auto"/>
        <w:tabs>
          <w:tab w:val="left" w:pos="1085"/>
        </w:tabs>
        <w:spacing w:before="0" w:after="0" w:line="240" w:lineRule="auto"/>
        <w:ind w:firstLine="800"/>
      </w:pPr>
      <w:r w:rsidRPr="00307CC6">
        <w:t>Рекомендовать руководителям организаций, независимо от форм собственности, создать соответствующие резервы материальных ресурсов для предупреждения и ликвидации чрезвычайных ситуаций природного и техногенного характера. Сведения о накопленных резервах или заключенных договорах поставки материальных ресурсов ежегодно до 10 января представлять в отдел по делам ГО и ЧС и МР Администрации района.</w:t>
      </w:r>
    </w:p>
    <w:p w:rsidR="002A0AE3" w:rsidRPr="00307CC6" w:rsidRDefault="002A0AE3" w:rsidP="00307CC6">
      <w:pPr>
        <w:pStyle w:val="20"/>
        <w:numPr>
          <w:ilvl w:val="0"/>
          <w:numId w:val="3"/>
        </w:numPr>
        <w:shd w:val="clear" w:color="auto" w:fill="auto"/>
        <w:tabs>
          <w:tab w:val="left" w:pos="1085"/>
        </w:tabs>
        <w:spacing w:before="0" w:after="0" w:line="240" w:lineRule="auto"/>
        <w:ind w:firstLine="800"/>
      </w:pPr>
      <w:r w:rsidRPr="00307CC6">
        <w:t>Признать утратившим силу постановление Администрации района от 17.12.2014 № 743 « О создании, использовании и восполнении резервов материальных ресурсов для ликвидации чрезвычайных ситуаций природного и техногенного характера».</w:t>
      </w:r>
    </w:p>
    <w:p w:rsidR="002A0AE3" w:rsidRPr="00307CC6" w:rsidRDefault="002A0AE3" w:rsidP="00307CC6">
      <w:pPr>
        <w:pStyle w:val="20"/>
        <w:numPr>
          <w:ilvl w:val="0"/>
          <w:numId w:val="3"/>
        </w:numPr>
        <w:shd w:val="clear" w:color="auto" w:fill="auto"/>
        <w:tabs>
          <w:tab w:val="left" w:pos="1085"/>
        </w:tabs>
        <w:spacing w:before="0" w:after="0" w:line="240" w:lineRule="auto"/>
        <w:ind w:firstLine="800"/>
      </w:pPr>
      <w:proofErr w:type="gramStart"/>
      <w:r w:rsidRPr="00307CC6">
        <w:t>Контроль за</w:t>
      </w:r>
      <w:proofErr w:type="gramEnd"/>
      <w:r w:rsidRPr="00307CC6">
        <w:t xml:space="preserve"> выполнением настоящего постановления оставляю за собой.</w:t>
      </w:r>
    </w:p>
    <w:p w:rsidR="002A0AE3" w:rsidRPr="00307CC6" w:rsidRDefault="002A0AE3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AE3" w:rsidRPr="00307CC6" w:rsidRDefault="002A0AE3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AE3" w:rsidRPr="00307CC6" w:rsidRDefault="002A0AE3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AE3" w:rsidRPr="00307CC6" w:rsidRDefault="002A0AE3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CC6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Е.В. Артюшкина</w:t>
      </w:r>
    </w:p>
    <w:p w:rsidR="00DD7AF9" w:rsidRPr="00307CC6" w:rsidRDefault="00DD7AF9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F9" w:rsidRPr="00307CC6" w:rsidRDefault="00DD7AF9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F9" w:rsidRPr="00307CC6" w:rsidRDefault="00DD7AF9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F9" w:rsidRPr="00307CC6" w:rsidRDefault="00DD7AF9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F9" w:rsidRPr="00307CC6" w:rsidRDefault="00DD7AF9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F9" w:rsidRPr="00307CC6" w:rsidRDefault="00DD7AF9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F9" w:rsidRPr="00307CC6" w:rsidRDefault="00DD7AF9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F9" w:rsidRPr="00307CC6" w:rsidRDefault="00DD7AF9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F9" w:rsidRPr="00307CC6" w:rsidRDefault="00DD7AF9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F9" w:rsidRPr="00307CC6" w:rsidRDefault="00DD7AF9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F9" w:rsidRPr="00307CC6" w:rsidRDefault="00DD7AF9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F9" w:rsidRPr="00307CC6" w:rsidRDefault="00DD7AF9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F9" w:rsidRPr="00307CC6" w:rsidRDefault="00DD7AF9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F9" w:rsidRPr="00307CC6" w:rsidRDefault="00DD7AF9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F9" w:rsidRPr="00307CC6" w:rsidRDefault="00DD7AF9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F9" w:rsidRDefault="00DD7AF9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CB0" w:rsidRDefault="00F13CB0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CB0" w:rsidRPr="00307CC6" w:rsidRDefault="00F13CB0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F9" w:rsidRPr="00307CC6" w:rsidRDefault="00DD7AF9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CB0" w:rsidRDefault="00DD7AF9" w:rsidP="00307CC6">
      <w:pPr>
        <w:pStyle w:val="20"/>
        <w:shd w:val="clear" w:color="auto" w:fill="auto"/>
        <w:tabs>
          <w:tab w:val="left" w:pos="9355"/>
        </w:tabs>
        <w:spacing w:before="0" w:after="0" w:line="240" w:lineRule="auto"/>
        <w:ind w:left="6460" w:right="-1"/>
        <w:jc w:val="left"/>
      </w:pPr>
      <w:r w:rsidRPr="00307CC6">
        <w:lastRenderedPageBreak/>
        <w:t xml:space="preserve">УТВЕРЖДЕН </w:t>
      </w:r>
    </w:p>
    <w:p w:rsidR="00DD7AF9" w:rsidRPr="00307CC6" w:rsidRDefault="00DD7AF9" w:rsidP="00307CC6">
      <w:pPr>
        <w:pStyle w:val="20"/>
        <w:shd w:val="clear" w:color="auto" w:fill="auto"/>
        <w:tabs>
          <w:tab w:val="left" w:pos="9355"/>
        </w:tabs>
        <w:spacing w:before="0" w:after="0" w:line="240" w:lineRule="auto"/>
        <w:ind w:left="6460" w:right="-1"/>
        <w:jc w:val="left"/>
      </w:pPr>
      <w:r w:rsidRPr="00307CC6">
        <w:t>постановлением Администрации района от 17.05.2020  № 209</w:t>
      </w:r>
    </w:p>
    <w:p w:rsidR="00DD7AF9" w:rsidRPr="00307CC6" w:rsidRDefault="00DD7AF9" w:rsidP="00307CC6">
      <w:pPr>
        <w:pStyle w:val="20"/>
        <w:shd w:val="clear" w:color="auto" w:fill="auto"/>
        <w:tabs>
          <w:tab w:val="left" w:pos="9355"/>
        </w:tabs>
        <w:spacing w:before="0" w:after="0" w:line="240" w:lineRule="auto"/>
        <w:ind w:left="6460" w:right="-1"/>
        <w:jc w:val="left"/>
      </w:pPr>
    </w:p>
    <w:p w:rsidR="00DD7AF9" w:rsidRPr="00307CC6" w:rsidRDefault="00DD7AF9" w:rsidP="00307CC6">
      <w:pPr>
        <w:pStyle w:val="20"/>
        <w:shd w:val="clear" w:color="auto" w:fill="auto"/>
        <w:spacing w:before="0" w:after="0" w:line="240" w:lineRule="auto"/>
        <w:ind w:right="100"/>
        <w:jc w:val="center"/>
      </w:pPr>
      <w:r w:rsidRPr="00307CC6">
        <w:t>ПОРЯДОК</w:t>
      </w:r>
    </w:p>
    <w:p w:rsidR="00DD7AF9" w:rsidRDefault="00DD7AF9" w:rsidP="00307CC6">
      <w:pPr>
        <w:pStyle w:val="20"/>
        <w:shd w:val="clear" w:color="auto" w:fill="auto"/>
        <w:spacing w:before="0" w:after="0" w:line="240" w:lineRule="auto"/>
        <w:ind w:right="100"/>
        <w:jc w:val="center"/>
      </w:pPr>
      <w:r w:rsidRPr="00307CC6">
        <w:t>создания, хранения, использования и восполнения резерва материальных</w:t>
      </w:r>
      <w:r w:rsidRPr="00307CC6">
        <w:br/>
        <w:t>ресурсов для ликвидации чрезвычайных ситуаций природного и</w:t>
      </w:r>
      <w:r w:rsidRPr="00307CC6">
        <w:br/>
        <w:t>техногенного характера на территории муниципального образования</w:t>
      </w:r>
      <w:r w:rsidRPr="00307CC6">
        <w:br/>
        <w:t>Волчихинский район Алтайского края</w:t>
      </w:r>
    </w:p>
    <w:p w:rsidR="00F13CB0" w:rsidRPr="00307CC6" w:rsidRDefault="00F13CB0" w:rsidP="00307CC6">
      <w:pPr>
        <w:pStyle w:val="20"/>
        <w:shd w:val="clear" w:color="auto" w:fill="auto"/>
        <w:spacing w:before="0" w:after="0" w:line="240" w:lineRule="auto"/>
        <w:ind w:right="100"/>
        <w:jc w:val="center"/>
      </w:pPr>
    </w:p>
    <w:p w:rsidR="00DD7AF9" w:rsidRDefault="00DD7AF9" w:rsidP="00307CC6">
      <w:pPr>
        <w:pStyle w:val="20"/>
        <w:shd w:val="clear" w:color="auto" w:fill="auto"/>
        <w:spacing w:before="0" w:after="0" w:line="240" w:lineRule="auto"/>
        <w:jc w:val="center"/>
      </w:pPr>
      <w:r w:rsidRPr="00307CC6">
        <w:t>1. Общие положения</w:t>
      </w:r>
    </w:p>
    <w:p w:rsidR="00F13CB0" w:rsidRPr="00307CC6" w:rsidRDefault="00F13CB0" w:rsidP="00307CC6">
      <w:pPr>
        <w:pStyle w:val="20"/>
        <w:shd w:val="clear" w:color="auto" w:fill="auto"/>
        <w:spacing w:before="0" w:after="0" w:line="240" w:lineRule="auto"/>
        <w:jc w:val="center"/>
      </w:pPr>
    </w:p>
    <w:p w:rsidR="00DD7AF9" w:rsidRPr="00307CC6" w:rsidRDefault="00DD7AF9" w:rsidP="00307CC6">
      <w:pPr>
        <w:pStyle w:val="20"/>
        <w:numPr>
          <w:ilvl w:val="0"/>
          <w:numId w:val="4"/>
        </w:numPr>
        <w:shd w:val="clear" w:color="auto" w:fill="auto"/>
        <w:tabs>
          <w:tab w:val="left" w:pos="1496"/>
        </w:tabs>
        <w:spacing w:before="0" w:after="0" w:line="240" w:lineRule="auto"/>
        <w:ind w:firstLine="960"/>
      </w:pPr>
      <w:r w:rsidRPr="00307CC6">
        <w:t xml:space="preserve">Настоящий Порядок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Волчихинский район Алтайского края (далее - «Порядок») разработан в соответствии с федеральными законами от 21.12.1994 № 68-ФЗ «О защите населения и территорий </w:t>
      </w:r>
      <w:proofErr w:type="gramStart"/>
      <w:r w:rsidRPr="00307CC6">
        <w:t>от</w:t>
      </w:r>
      <w:proofErr w:type="gramEnd"/>
      <w:r w:rsidRPr="00307CC6">
        <w:t xml:space="preserve"> чрезвычайных ситуаций природного и техногенного характера», от 06.10.2003 № 131-ФЗ «Об общих принципах организации местного самоуправления </w:t>
      </w:r>
      <w:proofErr w:type="gramStart"/>
      <w:r w:rsidRPr="00307CC6">
        <w:t>в</w:t>
      </w:r>
      <w:proofErr w:type="gramEnd"/>
      <w:r w:rsidRPr="00307CC6">
        <w:t xml:space="preserve"> Российской Федерации», Законом Алтайского края от 17.03.1998 № 15-ЗС «О защите населения и территории Алтайского края от чрезвычайных ситуаций </w:t>
      </w:r>
      <w:proofErr w:type="gramStart"/>
      <w:r w:rsidRPr="00307CC6">
        <w:t>природного и техногенного характера», постановлением Администрации Алтайского края от 17.10.2013 года № 532 «О создании, использовании и восполнении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Волчихинский район Алтайского края.</w:t>
      </w:r>
      <w:proofErr w:type="gramEnd"/>
    </w:p>
    <w:p w:rsidR="00DD7AF9" w:rsidRPr="00307CC6" w:rsidRDefault="00DD7AF9" w:rsidP="00307CC6">
      <w:pPr>
        <w:pStyle w:val="20"/>
        <w:numPr>
          <w:ilvl w:val="0"/>
          <w:numId w:val="4"/>
        </w:numPr>
        <w:shd w:val="clear" w:color="auto" w:fill="auto"/>
        <w:tabs>
          <w:tab w:val="left" w:pos="1496"/>
        </w:tabs>
        <w:spacing w:before="0" w:after="0" w:line="240" w:lineRule="auto"/>
        <w:ind w:firstLine="960"/>
      </w:pPr>
      <w:proofErr w:type="gramStart"/>
      <w:r w:rsidRPr="00307CC6">
        <w:t>Резерв материальных ресурсов для ликвидации чрезвычайных ситуаций природного и техногенного характера на территории муниципального образования Волчихинский район Алтайского края (далее - «резерв материальных ресурсов») используется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осуществлении других первоочередных</w:t>
      </w:r>
      <w:proofErr w:type="gramEnd"/>
      <w:r w:rsidRPr="00307CC6">
        <w:t xml:space="preserve"> мероприятий, связанных с обеспечением жизнедеятельности пострадавшего населения.</w:t>
      </w:r>
    </w:p>
    <w:p w:rsidR="00DD7AF9" w:rsidRPr="00307CC6" w:rsidRDefault="00DD7AF9" w:rsidP="00307CC6">
      <w:pPr>
        <w:pStyle w:val="20"/>
        <w:shd w:val="clear" w:color="auto" w:fill="auto"/>
        <w:spacing w:before="0" w:after="0" w:line="240" w:lineRule="auto"/>
        <w:ind w:firstLine="960"/>
      </w:pPr>
      <w:r w:rsidRPr="00307CC6">
        <w:t>Резерв материальных ресурсов создается Администрацией района для ликвидации чрезвычайных ситуаций муниципального и локального характера.</w:t>
      </w:r>
    </w:p>
    <w:p w:rsidR="00DD7AF9" w:rsidRPr="00307CC6" w:rsidRDefault="00DD7AF9" w:rsidP="00307CC6">
      <w:pPr>
        <w:pStyle w:val="20"/>
        <w:numPr>
          <w:ilvl w:val="0"/>
          <w:numId w:val="4"/>
        </w:numPr>
        <w:shd w:val="clear" w:color="auto" w:fill="auto"/>
        <w:tabs>
          <w:tab w:val="left" w:pos="1496"/>
        </w:tabs>
        <w:spacing w:before="0" w:after="0" w:line="240" w:lineRule="auto"/>
        <w:ind w:firstLine="960"/>
      </w:pPr>
      <w:r w:rsidRPr="00307CC6">
        <w:t xml:space="preserve">Резерв материальных ресурсов может включать продовольствие, </w:t>
      </w:r>
      <w:r w:rsidRPr="00307CC6">
        <w:lastRenderedPageBreak/>
        <w:t>вещевое имущество, предметы первой необходимости, строительные материалы, медицинское имущество и медикаменты, средства связи, транспортные средства, другие материальные ресурсы.</w:t>
      </w:r>
    </w:p>
    <w:p w:rsidR="00DD7AF9" w:rsidRPr="00307CC6" w:rsidRDefault="00DD7AF9" w:rsidP="00307CC6">
      <w:pPr>
        <w:pStyle w:val="20"/>
        <w:shd w:val="clear" w:color="auto" w:fill="auto"/>
        <w:spacing w:before="0" w:after="0" w:line="240" w:lineRule="auto"/>
        <w:ind w:firstLine="708"/>
        <w:jc w:val="center"/>
      </w:pPr>
    </w:p>
    <w:p w:rsidR="00DD7AF9" w:rsidRPr="00307CC6" w:rsidRDefault="00DD7AF9" w:rsidP="00F13CB0">
      <w:pPr>
        <w:pStyle w:val="20"/>
        <w:shd w:val="clear" w:color="auto" w:fill="auto"/>
        <w:spacing w:before="0" w:after="0" w:line="240" w:lineRule="auto"/>
        <w:ind w:firstLine="708"/>
        <w:jc w:val="center"/>
      </w:pPr>
      <w:r w:rsidRPr="00307CC6">
        <w:t xml:space="preserve">2. Порядок создания, хранения, использования, освежения и </w:t>
      </w:r>
      <w:r w:rsidR="00F13CB0">
        <w:t>в</w:t>
      </w:r>
      <w:r w:rsidRPr="00307CC6">
        <w:t>осполнения</w:t>
      </w:r>
      <w:r w:rsidR="00F13CB0">
        <w:t xml:space="preserve"> </w:t>
      </w:r>
      <w:r w:rsidRPr="00307CC6">
        <w:t>резерва материальных ресурсов</w:t>
      </w:r>
    </w:p>
    <w:p w:rsidR="00DD7AF9" w:rsidRPr="00307CC6" w:rsidRDefault="00DD7AF9" w:rsidP="00307CC6">
      <w:pPr>
        <w:pStyle w:val="20"/>
        <w:shd w:val="clear" w:color="auto" w:fill="auto"/>
        <w:tabs>
          <w:tab w:val="left" w:pos="9355"/>
        </w:tabs>
        <w:spacing w:before="0" w:after="0" w:line="240" w:lineRule="auto"/>
        <w:ind w:right="-1"/>
        <w:jc w:val="left"/>
      </w:pPr>
    </w:p>
    <w:p w:rsidR="00DD7AF9" w:rsidRPr="00307CC6" w:rsidRDefault="00DD7AF9" w:rsidP="00307CC6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240" w:lineRule="auto"/>
        <w:ind w:firstLine="940"/>
      </w:pPr>
      <w:r w:rsidRPr="00307CC6">
        <w:t>Объем резерва материальных ресурсов устанавливается,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307CC6">
        <w:t>дств дл</w:t>
      </w:r>
      <w:proofErr w:type="gramEnd"/>
      <w:r w:rsidRPr="00307CC6">
        <w:t>я ликвидации чрезвычайных ситуаций.</w:t>
      </w:r>
    </w:p>
    <w:p w:rsidR="00DD7AF9" w:rsidRPr="00307CC6" w:rsidRDefault="00DD7AF9" w:rsidP="00307CC6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240" w:lineRule="auto"/>
        <w:ind w:firstLine="940"/>
      </w:pPr>
      <w:r w:rsidRPr="00307CC6">
        <w:t>На территории района органами по работе с материальными ресурсами являются:</w:t>
      </w:r>
    </w:p>
    <w:p w:rsidR="00DD7AF9" w:rsidRPr="00307CC6" w:rsidRDefault="00DD7AF9" w:rsidP="00307CC6">
      <w:pPr>
        <w:pStyle w:val="20"/>
        <w:numPr>
          <w:ilvl w:val="0"/>
          <w:numId w:val="6"/>
        </w:numPr>
        <w:shd w:val="clear" w:color="auto" w:fill="auto"/>
        <w:tabs>
          <w:tab w:val="left" w:pos="1138"/>
        </w:tabs>
        <w:spacing w:before="0" w:after="0" w:line="240" w:lineRule="auto"/>
        <w:ind w:firstLine="940"/>
      </w:pPr>
      <w:r w:rsidRPr="00307CC6">
        <w:t>по продовольствию, вещевому имуществу и предметам первой необходимости - комитет экономики и муниципального имущества Администрации района;</w:t>
      </w:r>
    </w:p>
    <w:p w:rsidR="00DD7AF9" w:rsidRPr="00307CC6" w:rsidRDefault="00DD7AF9" w:rsidP="00307CC6">
      <w:pPr>
        <w:pStyle w:val="20"/>
        <w:numPr>
          <w:ilvl w:val="0"/>
          <w:numId w:val="6"/>
        </w:numPr>
        <w:shd w:val="clear" w:color="auto" w:fill="auto"/>
        <w:tabs>
          <w:tab w:val="left" w:pos="1138"/>
        </w:tabs>
        <w:spacing w:before="0" w:after="0" w:line="240" w:lineRule="auto"/>
        <w:ind w:firstLine="940"/>
      </w:pPr>
      <w:r w:rsidRPr="00307CC6">
        <w:t>по строительным материалам - комитет по ЖКХ и градостроительству Администрации района;</w:t>
      </w:r>
    </w:p>
    <w:p w:rsidR="00DD7AF9" w:rsidRPr="00307CC6" w:rsidRDefault="00DD7AF9" w:rsidP="00307CC6">
      <w:pPr>
        <w:pStyle w:val="20"/>
        <w:numPr>
          <w:ilvl w:val="0"/>
          <w:numId w:val="6"/>
        </w:numPr>
        <w:shd w:val="clear" w:color="auto" w:fill="auto"/>
        <w:tabs>
          <w:tab w:val="left" w:pos="1138"/>
        </w:tabs>
        <w:spacing w:before="0" w:after="0" w:line="240" w:lineRule="auto"/>
        <w:ind w:firstLine="940"/>
      </w:pPr>
      <w:r w:rsidRPr="00307CC6">
        <w:t>по нефтепродуктам и другим материальным ресурсам - комитет по агропромышленному комплексу Администрации района;</w:t>
      </w:r>
    </w:p>
    <w:p w:rsidR="00DD7AF9" w:rsidRPr="00307CC6" w:rsidRDefault="00DD7AF9" w:rsidP="00307CC6">
      <w:pPr>
        <w:pStyle w:val="20"/>
        <w:numPr>
          <w:ilvl w:val="0"/>
          <w:numId w:val="6"/>
        </w:numPr>
        <w:shd w:val="clear" w:color="auto" w:fill="auto"/>
        <w:tabs>
          <w:tab w:val="left" w:pos="1417"/>
        </w:tabs>
        <w:spacing w:before="0" w:after="0" w:line="240" w:lineRule="auto"/>
        <w:ind w:firstLine="940"/>
      </w:pPr>
      <w:r w:rsidRPr="00307CC6">
        <w:t>по медикаментам и медицинскому имуществу - КГБУЗ «</w:t>
      </w:r>
      <w:proofErr w:type="spellStart"/>
      <w:r w:rsidRPr="00307CC6">
        <w:t>Волчихинская</w:t>
      </w:r>
      <w:proofErr w:type="spellEnd"/>
      <w:r w:rsidRPr="00307CC6">
        <w:t xml:space="preserve"> ЦРБ» (по согласованию).</w:t>
      </w:r>
    </w:p>
    <w:p w:rsidR="00DD7AF9" w:rsidRPr="00307CC6" w:rsidRDefault="00DD7AF9" w:rsidP="00307CC6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240" w:lineRule="auto"/>
        <w:ind w:firstLine="940"/>
      </w:pPr>
      <w:r w:rsidRPr="00307CC6">
        <w:t>Приобретение и хранение отдельных видов материальных ресурсов при ликвидации чрезвычайной ситуации, закупка товаров могут осуществляться в соответствии с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D7AF9" w:rsidRPr="00307CC6" w:rsidRDefault="00DD7AF9" w:rsidP="00307CC6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240" w:lineRule="auto"/>
        <w:ind w:firstLine="940"/>
      </w:pPr>
      <w:r w:rsidRPr="00307CC6">
        <w:t>Резерв материальных ресурсов может размещаться и храниться на складских площадях (складах, хранилищах), специализированных местах хранения при соблюдении необходимых требований к их хранению и откуда возможна их оперативная доставка в зоны чрезвычайных ситуаций.</w:t>
      </w:r>
    </w:p>
    <w:p w:rsidR="00DD7AF9" w:rsidRPr="00307CC6" w:rsidRDefault="00DD7AF9" w:rsidP="00307CC6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240" w:lineRule="auto"/>
        <w:ind w:firstLine="940"/>
      </w:pPr>
      <w:r w:rsidRPr="00307CC6">
        <w:t>Объем и номенклатура восполняемых материальных ресурсов должны соответствовать объемам и номенклатуре израсходованных ресурсов при ликвидации чрезвычайной ситуации.</w:t>
      </w:r>
    </w:p>
    <w:p w:rsidR="00DD7AF9" w:rsidRPr="00307CC6" w:rsidRDefault="00DD7AF9" w:rsidP="00307CC6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240" w:lineRule="auto"/>
        <w:ind w:firstLine="940"/>
      </w:pPr>
      <w:proofErr w:type="gramStart"/>
      <w:r w:rsidRPr="00307CC6">
        <w:t xml:space="preserve">Предприятия и организации, на объектах которых размещается резерв </w:t>
      </w:r>
      <w:proofErr w:type="spellStart"/>
      <w:r w:rsidRPr="00307CC6">
        <w:t>материалъных</w:t>
      </w:r>
      <w:proofErr w:type="spellEnd"/>
      <w:r w:rsidRPr="00307CC6">
        <w:t xml:space="preserve"> ресурсов, в соответствии с договорами, заключенными Администрацией района, отвечают за его сохранность, качественное состояние и оперативную доставку в зоны чрезвычайных ситуаций, обеспечивают готовность к применению, а также регулярно представляют соответствующую отчетность о наличии резерва и его движения в порядке, установленном действующим законодательством Российской Федерации.</w:t>
      </w:r>
      <w:proofErr w:type="gramEnd"/>
    </w:p>
    <w:p w:rsidR="00DD7AF9" w:rsidRPr="00307CC6" w:rsidRDefault="00DD7AF9" w:rsidP="00307CC6">
      <w:pPr>
        <w:pStyle w:val="20"/>
        <w:numPr>
          <w:ilvl w:val="0"/>
          <w:numId w:val="5"/>
        </w:numPr>
        <w:shd w:val="clear" w:color="auto" w:fill="auto"/>
        <w:tabs>
          <w:tab w:val="left" w:pos="1618"/>
        </w:tabs>
        <w:spacing w:before="0" w:after="0" w:line="240" w:lineRule="auto"/>
        <w:ind w:firstLine="940"/>
      </w:pPr>
      <w:r w:rsidRPr="00307CC6">
        <w:t xml:space="preserve">Для ликвидации чрезвычайной ситуации и обеспечения жизнедеятельности пострадавшего населения Администрация района может использовать находящиеся на территории района объектовые и местные </w:t>
      </w:r>
      <w:r w:rsidRPr="00307CC6">
        <w:lastRenderedPageBreak/>
        <w:t>резервы материал</w:t>
      </w:r>
      <w:r w:rsidR="00307CC6">
        <w:t>ь</w:t>
      </w:r>
      <w:r w:rsidRPr="00307CC6">
        <w:t>ных ресурсов по согласованию с организациями, их создавшими.</w:t>
      </w:r>
    </w:p>
    <w:p w:rsidR="00DD7AF9" w:rsidRDefault="00DD7AF9" w:rsidP="00307CC6">
      <w:pPr>
        <w:pStyle w:val="20"/>
        <w:shd w:val="clear" w:color="auto" w:fill="auto"/>
        <w:spacing w:before="0" w:after="0" w:line="240" w:lineRule="auto"/>
        <w:ind w:firstLine="940"/>
      </w:pPr>
      <w:r w:rsidRPr="00307CC6">
        <w:t>2.8. Решение об использовании резерва принимается комиссией по предупреждению и ликвидации чрезвычайных ситуаций и обеспечению пожарной безопасности Волчихинского района в зависимости от классификации возникшей чрезвычайной ситуации (масштаба и характера), в первую очередь для проведения неотложных аварийно-спасательных и восстановительных работ, а также для первоочередного жизнеобеспечения пострадавшего населения.</w:t>
      </w:r>
    </w:p>
    <w:p w:rsidR="00F13CB0" w:rsidRPr="00307CC6" w:rsidRDefault="00F13CB0" w:rsidP="00307CC6">
      <w:pPr>
        <w:pStyle w:val="20"/>
        <w:shd w:val="clear" w:color="auto" w:fill="auto"/>
        <w:spacing w:before="0" w:after="0" w:line="240" w:lineRule="auto"/>
        <w:ind w:firstLine="940"/>
      </w:pPr>
    </w:p>
    <w:p w:rsidR="00DD7AF9" w:rsidRDefault="00DD7AF9" w:rsidP="00307CC6">
      <w:pPr>
        <w:pStyle w:val="20"/>
        <w:shd w:val="clear" w:color="auto" w:fill="auto"/>
        <w:spacing w:before="0" w:after="0" w:line="240" w:lineRule="auto"/>
        <w:jc w:val="center"/>
      </w:pPr>
      <w:r w:rsidRPr="00307CC6">
        <w:t>3. Финансирование создания резерва материальных ресурсов</w:t>
      </w:r>
    </w:p>
    <w:p w:rsidR="00F13CB0" w:rsidRPr="00307CC6" w:rsidRDefault="00F13CB0" w:rsidP="00307CC6">
      <w:pPr>
        <w:pStyle w:val="20"/>
        <w:shd w:val="clear" w:color="auto" w:fill="auto"/>
        <w:spacing w:before="0" w:after="0" w:line="240" w:lineRule="auto"/>
        <w:jc w:val="center"/>
      </w:pPr>
    </w:p>
    <w:p w:rsidR="00DD7AF9" w:rsidRDefault="00DD7AF9" w:rsidP="00307CC6">
      <w:pPr>
        <w:pStyle w:val="20"/>
        <w:numPr>
          <w:ilvl w:val="0"/>
          <w:numId w:val="7"/>
        </w:numPr>
        <w:shd w:val="clear" w:color="auto" w:fill="auto"/>
        <w:tabs>
          <w:tab w:val="left" w:pos="1393"/>
        </w:tabs>
        <w:spacing w:before="0" w:after="0" w:line="240" w:lineRule="auto"/>
        <w:ind w:firstLine="940"/>
      </w:pPr>
      <w:r w:rsidRPr="00307CC6">
        <w:t>Финансирование расходов по созданию, хранению, использованию, освежению и восполнению резерва материальных ресурсов осуществляется за счет средств районного бюджета.</w:t>
      </w:r>
    </w:p>
    <w:p w:rsidR="00F13CB0" w:rsidRPr="00307CC6" w:rsidRDefault="00F13CB0" w:rsidP="00F13CB0">
      <w:pPr>
        <w:pStyle w:val="20"/>
        <w:shd w:val="clear" w:color="auto" w:fill="auto"/>
        <w:tabs>
          <w:tab w:val="left" w:pos="1393"/>
        </w:tabs>
        <w:spacing w:before="0" w:after="0" w:line="240" w:lineRule="auto"/>
        <w:ind w:left="940"/>
      </w:pPr>
    </w:p>
    <w:p w:rsidR="00DD7AF9" w:rsidRDefault="00DD7AF9" w:rsidP="00307CC6">
      <w:pPr>
        <w:pStyle w:val="20"/>
        <w:shd w:val="clear" w:color="auto" w:fill="auto"/>
        <w:spacing w:before="0" w:after="0" w:line="240" w:lineRule="auto"/>
        <w:jc w:val="center"/>
      </w:pPr>
      <w:r w:rsidRPr="00307CC6">
        <w:t>4. Порядок учета и контроля</w:t>
      </w:r>
    </w:p>
    <w:p w:rsidR="00F13CB0" w:rsidRPr="00307CC6" w:rsidRDefault="00F13CB0" w:rsidP="00307CC6">
      <w:pPr>
        <w:pStyle w:val="20"/>
        <w:shd w:val="clear" w:color="auto" w:fill="auto"/>
        <w:spacing w:before="0" w:after="0" w:line="240" w:lineRule="auto"/>
        <w:jc w:val="center"/>
      </w:pPr>
    </w:p>
    <w:p w:rsidR="00DD7AF9" w:rsidRPr="00307CC6" w:rsidRDefault="00DD7AF9" w:rsidP="00307CC6">
      <w:pPr>
        <w:pStyle w:val="20"/>
        <w:numPr>
          <w:ilvl w:val="0"/>
          <w:numId w:val="8"/>
        </w:numPr>
        <w:shd w:val="clear" w:color="auto" w:fill="auto"/>
        <w:tabs>
          <w:tab w:val="left" w:pos="1550"/>
        </w:tabs>
        <w:spacing w:before="0" w:after="0" w:line="240" w:lineRule="auto"/>
        <w:ind w:firstLine="940"/>
      </w:pPr>
      <w:proofErr w:type="gramStart"/>
      <w:r w:rsidRPr="00307CC6">
        <w:t>Органы Администрации района, организации, на которые возложены функции по созданию, хранению, использованию, освежению и восполнению резерва материальных ресурсов, заключившие муниципальные контракты (договоры), осуществляют контроль за количеством, качеством и условиями хранения материальных ресурсов резерва и устанавливают в муниципальных контрактах (договорах) на их поставку (продажу) ответственность поставщика (продавца) за несвоевременность выдачи, количество и качество поставляемых материальных ресурсов.</w:t>
      </w:r>
      <w:proofErr w:type="gramEnd"/>
    </w:p>
    <w:p w:rsidR="00DD7AF9" w:rsidRPr="00307CC6" w:rsidRDefault="00DD7AF9" w:rsidP="00307CC6">
      <w:pPr>
        <w:pStyle w:val="20"/>
        <w:numPr>
          <w:ilvl w:val="0"/>
          <w:numId w:val="8"/>
        </w:numPr>
        <w:shd w:val="clear" w:color="auto" w:fill="auto"/>
        <w:tabs>
          <w:tab w:val="left" w:pos="1550"/>
        </w:tabs>
        <w:spacing w:before="0" w:after="0" w:line="240" w:lineRule="auto"/>
        <w:ind w:firstLine="940"/>
      </w:pPr>
      <w:r w:rsidRPr="00307CC6">
        <w:t>Общую организацию учета и контроля создания, хранения, использования, освежения и восполнения резервов материальных ресурсов осуществляет отдел по делам ГОЧС и МР Администрации района.</w:t>
      </w:r>
    </w:p>
    <w:p w:rsidR="00DD7AF9" w:rsidRPr="00307CC6" w:rsidRDefault="00DD7AF9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F9" w:rsidRPr="00307CC6" w:rsidRDefault="00DD7AF9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F9" w:rsidRPr="00307CC6" w:rsidRDefault="00DD7AF9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F9" w:rsidRPr="00307CC6" w:rsidRDefault="00DD7AF9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F9" w:rsidRPr="00307CC6" w:rsidRDefault="00DD7AF9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F9" w:rsidRPr="00307CC6" w:rsidRDefault="00DD7AF9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F9" w:rsidRPr="00307CC6" w:rsidRDefault="00DD7AF9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F9" w:rsidRPr="00307CC6" w:rsidRDefault="00DD7AF9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F9" w:rsidRPr="00307CC6" w:rsidRDefault="00DD7AF9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F9" w:rsidRPr="00307CC6" w:rsidRDefault="00DD7AF9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F9" w:rsidRPr="00307CC6" w:rsidRDefault="00DD7AF9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F9" w:rsidRPr="00307CC6" w:rsidRDefault="00DD7AF9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F9" w:rsidRPr="00307CC6" w:rsidRDefault="00DD7AF9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F9" w:rsidRPr="00307CC6" w:rsidRDefault="00DD7AF9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F9" w:rsidRPr="00307CC6" w:rsidRDefault="00DD7AF9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F9" w:rsidRPr="00307CC6" w:rsidRDefault="00DD7AF9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AF9" w:rsidRPr="00307CC6" w:rsidRDefault="00DD7AF9" w:rsidP="00307CC6">
      <w:pPr>
        <w:pStyle w:val="20"/>
        <w:shd w:val="clear" w:color="auto" w:fill="auto"/>
        <w:tabs>
          <w:tab w:val="left" w:pos="9356"/>
        </w:tabs>
        <w:spacing w:before="0" w:after="0" w:line="240" w:lineRule="auto"/>
        <w:ind w:left="6379" w:right="40"/>
        <w:jc w:val="left"/>
      </w:pPr>
      <w:proofErr w:type="gramStart"/>
      <w:r w:rsidRPr="00307CC6">
        <w:lastRenderedPageBreak/>
        <w:t>УТВЕРЖДЕНА</w:t>
      </w:r>
      <w:proofErr w:type="gramEnd"/>
      <w:r w:rsidRPr="00307CC6">
        <w:t xml:space="preserve"> постановлением Администрации района от 17.05.2021 № 209</w:t>
      </w:r>
    </w:p>
    <w:p w:rsidR="00DD7AF9" w:rsidRPr="00307CC6" w:rsidRDefault="00DD7AF9" w:rsidP="00307CC6">
      <w:pPr>
        <w:pStyle w:val="20"/>
        <w:shd w:val="clear" w:color="auto" w:fill="auto"/>
        <w:tabs>
          <w:tab w:val="left" w:pos="9356"/>
        </w:tabs>
        <w:spacing w:before="0" w:after="0" w:line="240" w:lineRule="auto"/>
        <w:ind w:right="40"/>
        <w:jc w:val="left"/>
      </w:pPr>
    </w:p>
    <w:p w:rsidR="00DD7AF9" w:rsidRPr="00307CC6" w:rsidRDefault="00DD7AF9" w:rsidP="00307CC6">
      <w:pPr>
        <w:pStyle w:val="20"/>
        <w:shd w:val="clear" w:color="auto" w:fill="auto"/>
        <w:tabs>
          <w:tab w:val="left" w:pos="9356"/>
        </w:tabs>
        <w:spacing w:before="0" w:after="0" w:line="240" w:lineRule="auto"/>
        <w:ind w:right="40"/>
        <w:jc w:val="left"/>
      </w:pPr>
    </w:p>
    <w:p w:rsidR="00DD7AF9" w:rsidRPr="00307CC6" w:rsidRDefault="00DD7AF9" w:rsidP="00307CC6">
      <w:pPr>
        <w:pStyle w:val="20"/>
        <w:shd w:val="clear" w:color="auto" w:fill="auto"/>
        <w:spacing w:before="0" w:after="0" w:line="240" w:lineRule="auto"/>
        <w:ind w:right="40"/>
        <w:jc w:val="center"/>
      </w:pPr>
      <w:r w:rsidRPr="00307CC6">
        <w:t>НОМЕНКЛАТУРА</w:t>
      </w:r>
    </w:p>
    <w:p w:rsidR="00DD7AF9" w:rsidRDefault="00DD7AF9" w:rsidP="00307CC6">
      <w:pPr>
        <w:pStyle w:val="20"/>
        <w:shd w:val="clear" w:color="auto" w:fill="auto"/>
        <w:spacing w:before="0" w:after="0" w:line="240" w:lineRule="auto"/>
        <w:ind w:right="40"/>
        <w:jc w:val="center"/>
      </w:pPr>
      <w:r w:rsidRPr="00307CC6">
        <w:t>и объем резерва материальных ресурсов для ликвидации чрезвычайных</w:t>
      </w:r>
      <w:r w:rsidRPr="00307CC6">
        <w:br/>
        <w:t>ситуаций природного и техногенного характера на территории муниципального</w:t>
      </w:r>
      <w:r w:rsidR="00F13CB0">
        <w:t xml:space="preserve"> </w:t>
      </w:r>
      <w:r w:rsidRPr="00307CC6">
        <w:t>образования Волчихинский район Алтайского края</w:t>
      </w:r>
    </w:p>
    <w:p w:rsidR="00F13CB0" w:rsidRPr="00F13CB0" w:rsidRDefault="00F13CB0" w:rsidP="00307CC6">
      <w:pPr>
        <w:pStyle w:val="20"/>
        <w:shd w:val="clear" w:color="auto" w:fill="auto"/>
        <w:spacing w:before="0" w:after="0" w:line="240" w:lineRule="auto"/>
        <w:ind w:right="40"/>
        <w:jc w:val="center"/>
        <w:rPr>
          <w:sz w:val="24"/>
          <w:szCs w:val="24"/>
        </w:rPr>
      </w:pPr>
    </w:p>
    <w:tbl>
      <w:tblPr>
        <w:tblW w:w="97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10"/>
        <w:gridCol w:w="5515"/>
        <w:gridCol w:w="10"/>
        <w:gridCol w:w="1828"/>
        <w:gridCol w:w="10"/>
        <w:gridCol w:w="1708"/>
        <w:gridCol w:w="15"/>
      </w:tblGrid>
      <w:tr w:rsidR="00DD7AF9" w:rsidRPr="00F13CB0" w:rsidTr="00DD7AF9">
        <w:trPr>
          <w:trHeight w:hRule="exact" w:val="571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left="200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№</w:t>
            </w:r>
          </w:p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left="20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13CB0">
              <w:rPr>
                <w:rStyle w:val="211pt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F13CB0">
              <w:rPr>
                <w:rStyle w:val="211pt"/>
                <w:b w:val="0"/>
                <w:sz w:val="24"/>
                <w:szCs w:val="24"/>
              </w:rPr>
              <w:t>/</w:t>
            </w:r>
            <w:proofErr w:type="spellStart"/>
            <w:r w:rsidRPr="00F13CB0">
              <w:rPr>
                <w:rStyle w:val="211pt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Единица</w:t>
            </w:r>
          </w:p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измерения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Количество</w:t>
            </w:r>
          </w:p>
        </w:tc>
      </w:tr>
      <w:tr w:rsidR="00DD7AF9" w:rsidRPr="00F13CB0" w:rsidTr="00F13CB0">
        <w:trPr>
          <w:trHeight w:hRule="exact" w:val="719"/>
        </w:trPr>
        <w:tc>
          <w:tcPr>
            <w:tcW w:w="97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3CB0" w:rsidRDefault="00DD7AF9" w:rsidP="00F13CB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b w:val="0"/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I. Вещевое имущество и предметы первой необходимости</w:t>
            </w:r>
          </w:p>
          <w:p w:rsidR="00DD7AF9" w:rsidRPr="00F13CB0" w:rsidRDefault="00DD7AF9" w:rsidP="00F13CB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(из расчета на 50 человек в течение 3-х суток)</w:t>
            </w:r>
          </w:p>
        </w:tc>
      </w:tr>
      <w:tr w:rsidR="00DD7AF9" w:rsidRPr="00F13CB0" w:rsidTr="00DD7AF9">
        <w:trPr>
          <w:trHeight w:hRule="exact" w:val="523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left="300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1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Кровати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шт.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50</w:t>
            </w:r>
          </w:p>
        </w:tc>
      </w:tr>
      <w:tr w:rsidR="00DD7AF9" w:rsidRPr="00F13CB0" w:rsidTr="00DD7AF9">
        <w:trPr>
          <w:trHeight w:hRule="exact" w:val="528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left="300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2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Одеяла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шт.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50</w:t>
            </w:r>
          </w:p>
        </w:tc>
      </w:tr>
      <w:tr w:rsidR="00DD7AF9" w:rsidRPr="00F13CB0" w:rsidTr="00DD7AF9">
        <w:trPr>
          <w:trHeight w:hRule="exact" w:val="518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left="300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3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Матрасы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шт.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50</w:t>
            </w:r>
          </w:p>
        </w:tc>
      </w:tr>
      <w:tr w:rsidR="00DD7AF9" w:rsidRPr="00F13CB0" w:rsidTr="00DD7AF9">
        <w:trPr>
          <w:trHeight w:hRule="exact" w:val="523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left="300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4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Подушки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шт.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50</w:t>
            </w:r>
          </w:p>
        </w:tc>
      </w:tr>
      <w:tr w:rsidR="00DD7AF9" w:rsidRPr="00F13CB0" w:rsidTr="00DD7AF9">
        <w:trPr>
          <w:trHeight w:hRule="exact" w:val="562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left="300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5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Белье постельное (простыни, наволочки, полотенца)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комплект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50</w:t>
            </w:r>
          </w:p>
        </w:tc>
      </w:tr>
      <w:tr w:rsidR="00DD7AF9" w:rsidRPr="00F13CB0" w:rsidTr="00DD7AF9">
        <w:trPr>
          <w:trHeight w:hRule="exact" w:val="518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left="300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6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Посуда для приёма пищи (тарелка, кружка, ложка)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комплект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50</w:t>
            </w:r>
          </w:p>
        </w:tc>
      </w:tr>
      <w:tr w:rsidR="00DD7AF9" w:rsidRPr="00F13CB0" w:rsidTr="00DD7AF9">
        <w:trPr>
          <w:trHeight w:hRule="exact" w:val="566"/>
        </w:trPr>
        <w:tc>
          <w:tcPr>
            <w:tcW w:w="97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AF9" w:rsidRPr="00F13CB0" w:rsidRDefault="00DD7AF9" w:rsidP="00F13CB0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 xml:space="preserve">II. Имущество для ликвидации аварий на объектах </w:t>
            </w:r>
            <w:proofErr w:type="spellStart"/>
            <w:proofErr w:type="gramStart"/>
            <w:r w:rsidRPr="00F13CB0">
              <w:rPr>
                <w:rStyle w:val="211pt"/>
                <w:b w:val="0"/>
                <w:sz w:val="24"/>
                <w:szCs w:val="24"/>
              </w:rPr>
              <w:t>жилищно</w:t>
            </w:r>
            <w:proofErr w:type="spellEnd"/>
            <w:r w:rsidRPr="00F13CB0">
              <w:rPr>
                <w:rStyle w:val="211pt"/>
                <w:b w:val="0"/>
                <w:sz w:val="24"/>
                <w:szCs w:val="24"/>
              </w:rPr>
              <w:t>- коммунального</w:t>
            </w:r>
            <w:proofErr w:type="gramEnd"/>
            <w:r w:rsidRPr="00F13CB0">
              <w:rPr>
                <w:rStyle w:val="211pt"/>
                <w:b w:val="0"/>
                <w:sz w:val="24"/>
                <w:szCs w:val="24"/>
              </w:rPr>
              <w:t xml:space="preserve"> хозяйства</w:t>
            </w:r>
          </w:p>
        </w:tc>
      </w:tr>
      <w:tr w:rsidR="00DD7AF9" w:rsidRPr="00F13CB0" w:rsidTr="00F13CB0">
        <w:trPr>
          <w:trHeight w:hRule="exact" w:val="414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right="280"/>
              <w:jc w:val="righ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I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Насосы центробежные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шт.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2</w:t>
            </w:r>
          </w:p>
        </w:tc>
      </w:tr>
      <w:tr w:rsidR="00DD7AF9" w:rsidRPr="00F13CB0" w:rsidTr="00DD7AF9">
        <w:trPr>
          <w:trHeight w:hRule="exact" w:val="523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left="320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2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Трубы полиэтиленовые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км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0,1</w:t>
            </w:r>
          </w:p>
        </w:tc>
      </w:tr>
      <w:tr w:rsidR="00DD7AF9" w:rsidRPr="00F13CB0" w:rsidTr="00DD7AF9">
        <w:trPr>
          <w:trHeight w:hRule="exact" w:val="523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left="320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3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Трубы стальные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км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0,5</w:t>
            </w:r>
          </w:p>
        </w:tc>
      </w:tr>
      <w:tr w:rsidR="00DD7AF9" w:rsidRPr="00F13CB0" w:rsidTr="00DD7AF9">
        <w:trPr>
          <w:trHeight w:hRule="exact" w:val="528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left="320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4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Задвижки, краны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шт.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26</w:t>
            </w:r>
          </w:p>
        </w:tc>
      </w:tr>
      <w:tr w:rsidR="00DD7AF9" w:rsidRPr="00F13CB0" w:rsidTr="00DD7AF9">
        <w:trPr>
          <w:trHeight w:hRule="exact" w:val="528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left="320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5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 xml:space="preserve">Насосы </w:t>
            </w:r>
            <w:proofErr w:type="spellStart"/>
            <w:r w:rsidRPr="00F13CB0">
              <w:rPr>
                <w:rStyle w:val="211pt"/>
                <w:b w:val="0"/>
                <w:sz w:val="24"/>
                <w:szCs w:val="24"/>
              </w:rPr>
              <w:t>погружные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шт.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1</w:t>
            </w:r>
          </w:p>
        </w:tc>
      </w:tr>
      <w:tr w:rsidR="00DD7AF9" w:rsidRPr="00F13CB0" w:rsidTr="00DD7AF9">
        <w:trPr>
          <w:trHeight w:hRule="exact" w:val="523"/>
        </w:trPr>
        <w:tc>
          <w:tcPr>
            <w:tcW w:w="97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III. Противопожарное оборудование для тушения лесных (ландшафтных) пожаров</w:t>
            </w:r>
          </w:p>
        </w:tc>
      </w:tr>
      <w:tr w:rsidR="00DD7AF9" w:rsidRPr="00F13CB0" w:rsidTr="00DD7AF9">
        <w:trPr>
          <w:trHeight w:hRule="exact" w:val="528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right="280"/>
              <w:jc w:val="righ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1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Ранец противопожарный «РП-18 Ермак»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left="900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шт.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6</w:t>
            </w:r>
          </w:p>
        </w:tc>
      </w:tr>
      <w:tr w:rsidR="00DD7AF9" w:rsidRPr="00F13CB0" w:rsidTr="00F13CB0">
        <w:trPr>
          <w:trHeight w:hRule="exact" w:val="365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left="320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2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 xml:space="preserve">Установка </w:t>
            </w:r>
            <w:proofErr w:type="spellStart"/>
            <w:r w:rsidRPr="00F13CB0">
              <w:rPr>
                <w:rStyle w:val="211pt"/>
                <w:b w:val="0"/>
                <w:sz w:val="24"/>
                <w:szCs w:val="24"/>
              </w:rPr>
              <w:t>лесопожарная</w:t>
            </w:r>
            <w:proofErr w:type="spellEnd"/>
            <w:r w:rsidRPr="00F13CB0">
              <w:rPr>
                <w:rStyle w:val="211pt"/>
                <w:b w:val="0"/>
                <w:sz w:val="24"/>
                <w:szCs w:val="24"/>
              </w:rPr>
              <w:t xml:space="preserve"> ранцевая «Ангара»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left="900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шт.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2</w:t>
            </w:r>
          </w:p>
        </w:tc>
      </w:tr>
      <w:tr w:rsidR="00DD7AF9" w:rsidRPr="00F13CB0" w:rsidTr="00DD7AF9">
        <w:trPr>
          <w:trHeight w:hRule="exact" w:val="523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right="280"/>
              <w:jc w:val="righ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3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F13CB0">
              <w:rPr>
                <w:rStyle w:val="211pt"/>
                <w:b w:val="0"/>
                <w:sz w:val="24"/>
                <w:szCs w:val="24"/>
              </w:rPr>
              <w:t>Мотопомпа</w:t>
            </w:r>
            <w:proofErr w:type="spellEnd"/>
            <w:r w:rsidRPr="00F13CB0">
              <w:rPr>
                <w:rStyle w:val="211pt"/>
                <w:b w:val="0"/>
                <w:sz w:val="24"/>
                <w:szCs w:val="24"/>
              </w:rPr>
              <w:t xml:space="preserve"> бензиновая </w:t>
            </w:r>
            <w:r w:rsidRPr="00F13CB0">
              <w:rPr>
                <w:rStyle w:val="211pt"/>
                <w:b w:val="0"/>
                <w:sz w:val="24"/>
                <w:szCs w:val="24"/>
                <w:lang w:val="en-US" w:eastAsia="en-US" w:bidi="en-US"/>
              </w:rPr>
              <w:t>CHAMPION GTP80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left="900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шт.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1</w:t>
            </w:r>
          </w:p>
        </w:tc>
      </w:tr>
      <w:tr w:rsidR="00DD7AF9" w:rsidRPr="00F13CB0" w:rsidTr="00F13CB0">
        <w:trPr>
          <w:trHeight w:hRule="exact" w:val="463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left="320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4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 xml:space="preserve">Пила бензиновая </w:t>
            </w:r>
            <w:r w:rsidRPr="00F13CB0">
              <w:rPr>
                <w:rStyle w:val="211pt"/>
                <w:b w:val="0"/>
                <w:sz w:val="24"/>
                <w:szCs w:val="24"/>
                <w:lang w:val="en-US" w:eastAsia="en-US" w:bidi="en-US"/>
              </w:rPr>
              <w:t xml:space="preserve">PATRIOT </w:t>
            </w:r>
            <w:r w:rsidRPr="00F13CB0">
              <w:rPr>
                <w:rStyle w:val="211pt"/>
                <w:b w:val="0"/>
                <w:sz w:val="24"/>
                <w:szCs w:val="24"/>
              </w:rPr>
              <w:t>РТ 385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left="900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шт.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1</w:t>
            </w:r>
          </w:p>
        </w:tc>
      </w:tr>
      <w:tr w:rsidR="00DD7AF9" w:rsidRPr="00F13CB0" w:rsidTr="00DD7AF9">
        <w:trPr>
          <w:trHeight w:hRule="exact" w:val="518"/>
        </w:trPr>
        <w:tc>
          <w:tcPr>
            <w:tcW w:w="978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1У. Нефтепродукты</w:t>
            </w:r>
          </w:p>
        </w:tc>
      </w:tr>
      <w:tr w:rsidR="00DD7AF9" w:rsidRPr="00F13CB0" w:rsidTr="00DD7AF9">
        <w:trPr>
          <w:trHeight w:hRule="exact" w:val="552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right="280"/>
              <w:jc w:val="righ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1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Автобензин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left="900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т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5,00</w:t>
            </w:r>
          </w:p>
        </w:tc>
      </w:tr>
      <w:tr w:rsidR="00DD7AF9" w:rsidRPr="00F13CB0" w:rsidTr="00DD7AF9">
        <w:trPr>
          <w:trHeight w:hRule="exact" w:val="552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right="280"/>
              <w:jc w:val="right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lastRenderedPageBreak/>
              <w:t>№</w:t>
            </w:r>
          </w:p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right="280"/>
              <w:jc w:val="right"/>
              <w:rPr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proofErr w:type="gramStart"/>
            <w:r w:rsidRPr="00F13CB0">
              <w:rPr>
                <w:rStyle w:val="211pt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F13CB0">
              <w:rPr>
                <w:rStyle w:val="211pt"/>
                <w:b w:val="0"/>
                <w:sz w:val="24"/>
                <w:szCs w:val="24"/>
              </w:rPr>
              <w:t>/</w:t>
            </w:r>
            <w:proofErr w:type="spellStart"/>
            <w:r w:rsidRPr="00F13CB0">
              <w:rPr>
                <w:rStyle w:val="211pt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F13CB0">
            <w:pPr>
              <w:pStyle w:val="20"/>
              <w:shd w:val="clear" w:color="auto" w:fill="auto"/>
              <w:spacing w:before="0" w:after="0" w:line="240" w:lineRule="auto"/>
              <w:ind w:left="11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Единица</w:t>
            </w:r>
          </w:p>
          <w:p w:rsidR="00DD7AF9" w:rsidRPr="00F13CB0" w:rsidRDefault="00DD7AF9" w:rsidP="00F13CB0">
            <w:pPr>
              <w:pStyle w:val="20"/>
              <w:shd w:val="clear" w:color="auto" w:fill="auto"/>
              <w:spacing w:before="0" w:after="0" w:line="240" w:lineRule="auto"/>
              <w:ind w:left="11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измерения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Количество</w:t>
            </w:r>
          </w:p>
        </w:tc>
      </w:tr>
      <w:tr w:rsidR="00DD7AF9" w:rsidRPr="00F13CB0" w:rsidTr="00DD7AF9">
        <w:trPr>
          <w:trHeight w:hRule="exact" w:val="552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right="280"/>
              <w:jc w:val="right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2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Дизельное топливо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left="900"/>
              <w:jc w:val="left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т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3,00</w:t>
            </w:r>
          </w:p>
        </w:tc>
      </w:tr>
      <w:tr w:rsidR="00DD7AF9" w:rsidRPr="00F13CB0" w:rsidTr="00DD7AF9">
        <w:trPr>
          <w:trHeight w:hRule="exact" w:val="552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right="280"/>
              <w:jc w:val="right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3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Масла и смазки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left="900"/>
              <w:jc w:val="left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т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0,001</w:t>
            </w:r>
          </w:p>
        </w:tc>
      </w:tr>
      <w:tr w:rsidR="00DD7AF9" w:rsidRPr="00F13CB0" w:rsidTr="00DD7AF9">
        <w:trPr>
          <w:gridAfter w:val="1"/>
          <w:wAfter w:w="15" w:type="dxa"/>
          <w:trHeight w:hRule="exact" w:val="523"/>
        </w:trPr>
        <w:tc>
          <w:tcPr>
            <w:tcW w:w="97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V. Средства связи</w:t>
            </w:r>
          </w:p>
        </w:tc>
      </w:tr>
      <w:tr w:rsidR="00DD7AF9" w:rsidRPr="00F13CB0" w:rsidTr="00DD7AF9">
        <w:trPr>
          <w:gridAfter w:val="1"/>
          <w:wAfter w:w="15" w:type="dxa"/>
          <w:trHeight w:hRule="exact" w:val="5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left="300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1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F13CB0">
              <w:rPr>
                <w:rStyle w:val="211pt"/>
                <w:b w:val="0"/>
                <w:sz w:val="24"/>
                <w:szCs w:val="24"/>
              </w:rPr>
              <w:t>УКВ-радиостанция</w:t>
            </w:r>
            <w:proofErr w:type="gramEnd"/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шт.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1</w:t>
            </w:r>
          </w:p>
        </w:tc>
      </w:tr>
      <w:tr w:rsidR="00DD7AF9" w:rsidRPr="00F13CB0" w:rsidTr="00DD7AF9">
        <w:trPr>
          <w:gridAfter w:val="1"/>
          <w:wAfter w:w="15" w:type="dxa"/>
          <w:trHeight w:hRule="exact" w:val="52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left="300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2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Мобильные сотовые телефоны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шт.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2</w:t>
            </w:r>
          </w:p>
        </w:tc>
      </w:tr>
      <w:tr w:rsidR="00DD7AF9" w:rsidRPr="00F13CB0" w:rsidTr="00DD7AF9">
        <w:trPr>
          <w:gridAfter w:val="1"/>
          <w:wAfter w:w="15" w:type="dxa"/>
          <w:trHeight w:hRule="exact" w:val="52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left="300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3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  <w:lang w:val="en-US" w:eastAsia="en-US" w:bidi="en-US"/>
              </w:rPr>
              <w:t>SIM</w:t>
            </w:r>
            <w:r w:rsidRPr="00F13CB0">
              <w:rPr>
                <w:rStyle w:val="211pt"/>
                <w:b w:val="0"/>
                <w:sz w:val="24"/>
                <w:szCs w:val="24"/>
              </w:rPr>
              <w:t>-карты операторов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шт.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2</w:t>
            </w:r>
          </w:p>
        </w:tc>
      </w:tr>
      <w:tr w:rsidR="00DD7AF9" w:rsidRPr="00F13CB0" w:rsidTr="00DD7AF9">
        <w:trPr>
          <w:gridAfter w:val="1"/>
          <w:wAfter w:w="15" w:type="dxa"/>
          <w:trHeight w:hRule="exact" w:val="5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left="300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4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Элементы питания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шт.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2</w:t>
            </w:r>
          </w:p>
        </w:tc>
      </w:tr>
      <w:tr w:rsidR="00DD7AF9" w:rsidRPr="00F13CB0" w:rsidTr="00DD7AF9">
        <w:trPr>
          <w:gridAfter w:val="1"/>
          <w:wAfter w:w="15" w:type="dxa"/>
          <w:trHeight w:hRule="exact" w:val="52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left="300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5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Мегафоны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шт.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1</w:t>
            </w:r>
          </w:p>
        </w:tc>
      </w:tr>
      <w:tr w:rsidR="00DD7AF9" w:rsidRPr="00F13CB0" w:rsidTr="00DD7AF9">
        <w:trPr>
          <w:gridAfter w:val="1"/>
          <w:wAfter w:w="15" w:type="dxa"/>
          <w:trHeight w:hRule="exact" w:val="518"/>
        </w:trPr>
        <w:tc>
          <w:tcPr>
            <w:tcW w:w="97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VI. Другие материальные средства</w:t>
            </w:r>
          </w:p>
        </w:tc>
      </w:tr>
      <w:tr w:rsidR="00DD7AF9" w:rsidRPr="00F13CB0" w:rsidTr="00DD7AF9">
        <w:trPr>
          <w:gridAfter w:val="1"/>
          <w:wAfter w:w="15" w:type="dxa"/>
          <w:trHeight w:hRule="exact" w:val="52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left="320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1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 xml:space="preserve">Электрогенератор, </w:t>
            </w:r>
            <w:proofErr w:type="spellStart"/>
            <w:r w:rsidRPr="00F13CB0">
              <w:rPr>
                <w:rStyle w:val="211pt"/>
                <w:b w:val="0"/>
                <w:sz w:val="24"/>
                <w:szCs w:val="24"/>
              </w:rPr>
              <w:t>бензогенератор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шт.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2</w:t>
            </w:r>
          </w:p>
        </w:tc>
      </w:tr>
      <w:tr w:rsidR="00DD7AF9" w:rsidRPr="00F13CB0" w:rsidTr="00DD7AF9">
        <w:trPr>
          <w:gridAfter w:val="1"/>
          <w:wAfter w:w="15" w:type="dxa"/>
          <w:trHeight w:hRule="exact" w:val="52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left="320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2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Буксирный трос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шт.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I</w:t>
            </w:r>
          </w:p>
        </w:tc>
      </w:tr>
      <w:tr w:rsidR="00DD7AF9" w:rsidRPr="00F13CB0" w:rsidTr="00DD7AF9">
        <w:trPr>
          <w:gridAfter w:val="1"/>
          <w:wAfter w:w="15" w:type="dxa"/>
          <w:trHeight w:hRule="exact" w:val="52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left="320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3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Фонарь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шт.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2</w:t>
            </w:r>
          </w:p>
        </w:tc>
      </w:tr>
      <w:tr w:rsidR="00DD7AF9" w:rsidRPr="00F13CB0" w:rsidTr="00DD7AF9">
        <w:trPr>
          <w:gridAfter w:val="1"/>
          <w:wAfter w:w="15" w:type="dxa"/>
          <w:trHeight w:hRule="exact" w:val="5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left="320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4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spellStart"/>
            <w:r w:rsidRPr="00F13CB0">
              <w:rPr>
                <w:rStyle w:val="211pt"/>
                <w:b w:val="0"/>
                <w:sz w:val="24"/>
                <w:szCs w:val="24"/>
              </w:rPr>
              <w:t>Мотопомпа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шт.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1</w:t>
            </w:r>
          </w:p>
        </w:tc>
      </w:tr>
      <w:tr w:rsidR="00DD7AF9" w:rsidRPr="00F13CB0" w:rsidTr="00DD7AF9">
        <w:trPr>
          <w:gridAfter w:val="1"/>
          <w:wAfter w:w="15" w:type="dxa"/>
          <w:trHeight w:hRule="exact" w:val="83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left="320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5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 xml:space="preserve">Инструмент хозяйственный, режущий и </w:t>
            </w:r>
            <w:proofErr w:type="spellStart"/>
            <w:r w:rsidRPr="00F13CB0">
              <w:rPr>
                <w:rStyle w:val="211pt"/>
                <w:b w:val="0"/>
                <w:sz w:val="24"/>
                <w:szCs w:val="24"/>
              </w:rPr>
              <w:t>слесарномонтажный</w:t>
            </w:r>
            <w:proofErr w:type="spellEnd"/>
            <w:r w:rsidRPr="00F13CB0">
              <w:rPr>
                <w:rStyle w:val="211pt"/>
                <w:b w:val="0"/>
                <w:sz w:val="24"/>
                <w:szCs w:val="24"/>
              </w:rPr>
              <w:t xml:space="preserve"> (лопата, лом, топор, кувалда, пила поперечная, ведро)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комплект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1</w:t>
            </w:r>
          </w:p>
        </w:tc>
      </w:tr>
      <w:tr w:rsidR="00DD7AF9" w:rsidRPr="00F13CB0" w:rsidTr="00DD7AF9">
        <w:trPr>
          <w:gridAfter w:val="1"/>
          <w:wAfter w:w="15" w:type="dxa"/>
          <w:trHeight w:hRule="exact" w:val="5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left="320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6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 xml:space="preserve">Лодка </w:t>
            </w:r>
            <w:proofErr w:type="gramStart"/>
            <w:r w:rsidRPr="00F13CB0">
              <w:rPr>
                <w:rStyle w:val="211pt"/>
                <w:b w:val="0"/>
                <w:sz w:val="24"/>
                <w:szCs w:val="24"/>
              </w:rPr>
              <w:t>резиновые</w:t>
            </w:r>
            <w:proofErr w:type="gramEnd"/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шт.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1</w:t>
            </w:r>
          </w:p>
        </w:tc>
      </w:tr>
      <w:tr w:rsidR="00DD7AF9" w:rsidRPr="00F13CB0" w:rsidTr="00DD7AF9">
        <w:trPr>
          <w:gridAfter w:val="1"/>
          <w:wAfter w:w="15" w:type="dxa"/>
          <w:trHeight w:hRule="exact" w:val="5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left="320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7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Жилеты спасательные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шт.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2</w:t>
            </w:r>
          </w:p>
        </w:tc>
      </w:tr>
      <w:tr w:rsidR="00DD7AF9" w:rsidRPr="00F13CB0" w:rsidTr="00DD7AF9">
        <w:trPr>
          <w:gridAfter w:val="1"/>
          <w:wAfter w:w="15" w:type="dxa"/>
          <w:trHeight w:hRule="exact" w:val="523"/>
        </w:trPr>
        <w:tc>
          <w:tcPr>
            <w:tcW w:w="97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VII. Медикаменты и медицинское имущество</w:t>
            </w:r>
          </w:p>
        </w:tc>
      </w:tr>
      <w:tr w:rsidR="00DD7AF9" w:rsidRPr="00F13CB0" w:rsidTr="00DD7AF9">
        <w:trPr>
          <w:gridAfter w:val="1"/>
          <w:wAfter w:w="15" w:type="dxa"/>
          <w:trHeight w:hRule="exact" w:val="8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right="280"/>
              <w:jc w:val="righ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1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Фармацевтические препараты, медицинские химические вещества и лекарственные растительные продукты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комплект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10</w:t>
            </w:r>
          </w:p>
        </w:tc>
      </w:tr>
      <w:tr w:rsidR="00DD7AF9" w:rsidRPr="00F13CB0" w:rsidTr="00DD7AF9">
        <w:trPr>
          <w:gridAfter w:val="1"/>
          <w:wAfter w:w="15" w:type="dxa"/>
          <w:trHeight w:hRule="exact" w:val="5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left="320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2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Материалы и средства медицинские (бинты, вата, марля, салфетки)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комплект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10</w:t>
            </w:r>
          </w:p>
        </w:tc>
      </w:tr>
      <w:tr w:rsidR="00DD7AF9" w:rsidRPr="00F13CB0" w:rsidTr="00DD7AF9">
        <w:trPr>
          <w:gridAfter w:val="1"/>
          <w:wAfter w:w="15" w:type="dxa"/>
          <w:trHeight w:hRule="exact" w:val="59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ind w:left="320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3</w:t>
            </w:r>
          </w:p>
        </w:tc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Медицинское имущество (инструменты, приборы, оборудование)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комплект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AF9" w:rsidRPr="00F13CB0" w:rsidRDefault="00DD7AF9" w:rsidP="00307CC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13CB0">
              <w:rPr>
                <w:rStyle w:val="211pt"/>
                <w:b w:val="0"/>
                <w:sz w:val="24"/>
                <w:szCs w:val="24"/>
              </w:rPr>
              <w:t>10</w:t>
            </w:r>
          </w:p>
        </w:tc>
      </w:tr>
    </w:tbl>
    <w:p w:rsidR="00DD7AF9" w:rsidRPr="00307CC6" w:rsidRDefault="00DD7AF9" w:rsidP="00307CC6">
      <w:pPr>
        <w:pStyle w:val="20"/>
        <w:shd w:val="clear" w:color="auto" w:fill="auto"/>
        <w:tabs>
          <w:tab w:val="left" w:pos="9356"/>
        </w:tabs>
        <w:spacing w:before="0" w:after="0" w:line="240" w:lineRule="auto"/>
        <w:ind w:right="40"/>
        <w:jc w:val="left"/>
      </w:pPr>
      <w:r w:rsidRPr="00307CC6">
        <w:tab/>
      </w:r>
    </w:p>
    <w:p w:rsidR="00DD7AF9" w:rsidRPr="00307CC6" w:rsidRDefault="00DD7AF9" w:rsidP="0030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AF9" w:rsidRPr="0030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24E"/>
    <w:multiLevelType w:val="multilevel"/>
    <w:tmpl w:val="DF8EFF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22470"/>
    <w:multiLevelType w:val="multilevel"/>
    <w:tmpl w:val="1BB6925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138EE"/>
    <w:multiLevelType w:val="multilevel"/>
    <w:tmpl w:val="3438C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AB249E"/>
    <w:multiLevelType w:val="multilevel"/>
    <w:tmpl w:val="EECA7B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D03E44"/>
    <w:multiLevelType w:val="multilevel"/>
    <w:tmpl w:val="0300828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D25B4E"/>
    <w:multiLevelType w:val="multilevel"/>
    <w:tmpl w:val="3438C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CA60C5"/>
    <w:multiLevelType w:val="multilevel"/>
    <w:tmpl w:val="739CC1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547AFE"/>
    <w:multiLevelType w:val="multilevel"/>
    <w:tmpl w:val="6B60E4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A0AE3"/>
    <w:rsid w:val="002A0AE3"/>
    <w:rsid w:val="00307CC6"/>
    <w:rsid w:val="00BC28CD"/>
    <w:rsid w:val="00CD09AE"/>
    <w:rsid w:val="00DD7AF9"/>
    <w:rsid w:val="00F1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A0AE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22pt">
    <w:name w:val="Заголовок №1 + 22 pt;Не полужирный"/>
    <w:basedOn w:val="1"/>
    <w:rsid w:val="002A0AE3"/>
    <w:rPr>
      <w:color w:val="000000"/>
      <w:spacing w:val="0"/>
      <w:w w:val="100"/>
      <w:position w:val="0"/>
      <w:sz w:val="44"/>
      <w:szCs w:val="44"/>
      <w:lang w:val="ru-RU" w:eastAsia="ru-RU" w:bidi="ru-RU"/>
    </w:rPr>
  </w:style>
  <w:style w:type="character" w:customStyle="1" w:styleId="11">
    <w:name w:val="Заголовок №1 + Малые прописные"/>
    <w:basedOn w:val="1"/>
    <w:rsid w:val="002A0AE3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2A0AE3"/>
    <w:pPr>
      <w:widowControl w:val="0"/>
      <w:shd w:val="clear" w:color="auto" w:fill="FFFFFF"/>
      <w:spacing w:after="24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">
    <w:name w:val="Основной текст (2)_"/>
    <w:basedOn w:val="a0"/>
    <w:link w:val="20"/>
    <w:rsid w:val="002A0A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0AE3"/>
    <w:pPr>
      <w:widowControl w:val="0"/>
      <w:shd w:val="clear" w:color="auto" w:fill="FFFFFF"/>
      <w:spacing w:before="960" w:after="8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pt">
    <w:name w:val="Основной текст (2) + Интервал 2 pt"/>
    <w:basedOn w:val="2"/>
    <w:rsid w:val="002A0AE3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u w:val="none"/>
      <w:lang w:val="ru-RU" w:eastAsia="ru-RU" w:bidi="ru-RU"/>
    </w:rPr>
  </w:style>
  <w:style w:type="character" w:customStyle="1" w:styleId="213pt-2pt">
    <w:name w:val="Основной текст (2) + 13 pt;Курсив;Интервал -2 pt"/>
    <w:basedOn w:val="2"/>
    <w:rsid w:val="00DD7AF9"/>
    <w:rPr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DD7AF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2021-05-24T05:54:00Z</dcterms:created>
  <dcterms:modified xsi:type="dcterms:W3CDTF">2021-05-24T07:20:00Z</dcterms:modified>
</cp:coreProperties>
</file>