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DA" w:rsidRPr="001477DA" w:rsidRDefault="001477DA" w:rsidP="001477D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1477DA" w:rsidRPr="001477DA" w:rsidRDefault="001477DA" w:rsidP="001477D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>изменения вида разрешённого использования земельного участка категории</w:t>
      </w:r>
      <w:proofErr w:type="gramEnd"/>
      <w:r w:rsidRPr="001477D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 с кадастровым номером 22:08:020903:210 с местоположением: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>, ул. Горьковская, д. 30а (изменение разрешённого использования с «под объекты культурно-бытового назначения» на «под объекты торговли»</w:t>
      </w:r>
      <w:proofErr w:type="gramEnd"/>
    </w:p>
    <w:p w:rsidR="001477DA" w:rsidRPr="001477DA" w:rsidRDefault="001477DA" w:rsidP="001477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 xml:space="preserve">04.03.2021                                                      с.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 ул. им. Мамонтова, д. 11</w:t>
      </w: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 xml:space="preserve">     04 марта 2021 года в 11 часов по адресу: Алтайский край,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, ул. им. Мамонтова, д. 11, зал заседаний, назначены публичные слушания по  вопросу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земельного участка категории</w:t>
      </w:r>
      <w:proofErr w:type="gramEnd"/>
      <w:r w:rsidRPr="001477D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 с кадастровым номером 22:08:020903:210, с местоположением: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>, ул. Горьковская, д. 30а (изменение разрешённого использования с «под объекты культурно-бытового назначения» на «под объекты торговли».</w:t>
      </w:r>
      <w:proofErr w:type="gramEnd"/>
    </w:p>
    <w:p w:rsidR="001477DA" w:rsidRPr="001477DA" w:rsidRDefault="001477DA" w:rsidP="00147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 xml:space="preserve">     В публичных слушаниях приняло участие 8 человек, зарегистрировалось –8 человек, в том числе 2 человека - жители с.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>, 1 человек – приглашенный эксперт в области земельных отношений.</w:t>
      </w:r>
    </w:p>
    <w:p w:rsidR="001477DA" w:rsidRPr="001477DA" w:rsidRDefault="001477DA" w:rsidP="00147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 xml:space="preserve">     Вопросы публичных слушаний: Решение по вопросу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земельного участка категории</w:t>
      </w:r>
      <w:proofErr w:type="gramEnd"/>
      <w:r w:rsidRPr="001477D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 с кадастровым номером 22:08:020903:210, с местоположением: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>, ул. Горьковская, д. 30а (изменение разрешённого использования с «под объекты культурно-бытового назначения» на «под объекты торговли») по адресу:</w:t>
      </w:r>
      <w:proofErr w:type="gramEnd"/>
      <w:r w:rsidRPr="001477DA">
        <w:rPr>
          <w:rFonts w:ascii="Times New Roman" w:hAnsi="Times New Roman" w:cs="Times New Roman"/>
          <w:sz w:val="28"/>
          <w:szCs w:val="28"/>
        </w:rPr>
        <w:t xml:space="preserve"> Алтайский край, с.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>Горьковская</w:t>
      </w:r>
      <w:proofErr w:type="gramEnd"/>
      <w:r w:rsidRPr="001477DA">
        <w:rPr>
          <w:rFonts w:ascii="Times New Roman" w:hAnsi="Times New Roman" w:cs="Times New Roman"/>
          <w:sz w:val="28"/>
          <w:szCs w:val="28"/>
        </w:rPr>
        <w:t>, 30а.</w:t>
      </w:r>
    </w:p>
    <w:p w:rsidR="001477DA" w:rsidRPr="001477DA" w:rsidRDefault="001477DA" w:rsidP="001477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 xml:space="preserve">     Сведения о протоколе публичных слушаний: протокол публичных слушаний по вопросу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земельного участка категории</w:t>
      </w:r>
      <w:proofErr w:type="gramEnd"/>
      <w:r w:rsidRPr="001477D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 с кадастровым номером 22:08:020903:210, с местоположением: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>, ул. Горьковская, д. 30а (изменение разрешённого использования с «под объекты культурно-бытового назначения» на «под объекты торговли»» по адресу:</w:t>
      </w:r>
      <w:proofErr w:type="gramEnd"/>
      <w:r w:rsidRPr="001477DA">
        <w:rPr>
          <w:rFonts w:ascii="Times New Roman" w:hAnsi="Times New Roman" w:cs="Times New Roman"/>
          <w:sz w:val="28"/>
          <w:szCs w:val="28"/>
        </w:rPr>
        <w:t xml:space="preserve"> Алтайский край, с.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>Горьковская</w:t>
      </w:r>
      <w:proofErr w:type="gramEnd"/>
      <w:r w:rsidRPr="001477DA">
        <w:rPr>
          <w:rFonts w:ascii="Times New Roman" w:hAnsi="Times New Roman" w:cs="Times New Roman"/>
          <w:sz w:val="28"/>
          <w:szCs w:val="28"/>
        </w:rPr>
        <w:t>, д. 30а</w:t>
      </w:r>
    </w:p>
    <w:p w:rsidR="001477DA" w:rsidRPr="001477DA" w:rsidRDefault="001477DA" w:rsidP="001477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>подписаны членами комиссии в количестве пятерых человек.</w:t>
      </w: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 xml:space="preserve">     По вопросу поступило 2 предложения (высказывания):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2268"/>
        <w:gridCol w:w="4643"/>
      </w:tblGrid>
      <w:tr w:rsidR="001477DA" w:rsidRPr="001477DA" w:rsidTr="007E54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№ в списке зарегистрированных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Предложения, замечания, высказывания</w:t>
            </w:r>
          </w:p>
        </w:tc>
      </w:tr>
      <w:tr w:rsidR="001477DA" w:rsidRPr="001477DA" w:rsidTr="007E54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DA" w:rsidRPr="001477DA" w:rsidRDefault="001477DA" w:rsidP="00147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DA" w:rsidRPr="001477DA" w:rsidRDefault="001477DA" w:rsidP="001477D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A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принять решение по вопросу </w:t>
            </w:r>
            <w:proofErr w:type="gramStart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изменения вида разрешенного использования земельного участка категории</w:t>
            </w:r>
            <w:proofErr w:type="gramEnd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 xml:space="preserve"> земель «земли населенных пунктов с кадастровым номером 22:08:020903:210, с местоположением: </w:t>
            </w:r>
            <w:proofErr w:type="gramStart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Солоновка</w:t>
            </w:r>
            <w:proofErr w:type="spellEnd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, ул. Горьковская, д. 30а (изменение разрешённого использования с «под объекты культурно-бытового назначения» на «под объекты торговли»»)</w:t>
            </w:r>
            <w:proofErr w:type="gramEnd"/>
          </w:p>
        </w:tc>
      </w:tr>
      <w:tr w:rsidR="001477DA" w:rsidRPr="001477DA" w:rsidTr="007E54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Скопина Любовь Николаевна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DA" w:rsidRPr="001477DA" w:rsidRDefault="001477DA" w:rsidP="001477D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A">
              <w:rPr>
                <w:rFonts w:ascii="Times New Roman" w:hAnsi="Times New Roman" w:cs="Times New Roman"/>
                <w:sz w:val="28"/>
                <w:szCs w:val="28"/>
              </w:rPr>
              <w:t xml:space="preserve">Жители, которые ко мне обращались по вопросу </w:t>
            </w:r>
            <w:proofErr w:type="gramStart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изменения вида разрешенного использования земельного участка категории</w:t>
            </w:r>
            <w:proofErr w:type="gramEnd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 xml:space="preserve"> земель «земли населенных пунктов с кадастровым номером 22:08:020903:210, с местоположением: </w:t>
            </w:r>
            <w:proofErr w:type="gramStart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Солоновка</w:t>
            </w:r>
            <w:proofErr w:type="spellEnd"/>
            <w:r w:rsidRPr="001477DA">
              <w:rPr>
                <w:rFonts w:ascii="Times New Roman" w:hAnsi="Times New Roman" w:cs="Times New Roman"/>
                <w:sz w:val="28"/>
                <w:szCs w:val="28"/>
              </w:rPr>
              <w:t>, ул. Горьковская, д. 30а (изменение разрешённого использования с «под объекты культурно-бытового назначения» на «под объекты торговли»), претензий не предъявляют</w:t>
            </w:r>
            <w:proofErr w:type="gramEnd"/>
          </w:p>
        </w:tc>
      </w:tr>
    </w:tbl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 xml:space="preserve">     По вопросу предложений, замечания, высказываний не поступало.</w:t>
      </w:r>
    </w:p>
    <w:p w:rsidR="001477DA" w:rsidRPr="001477DA" w:rsidRDefault="001477DA" w:rsidP="001477DA">
      <w:pPr>
        <w:pStyle w:val="a3"/>
        <w:ind w:left="0"/>
        <w:jc w:val="both"/>
        <w:rPr>
          <w:sz w:val="28"/>
          <w:szCs w:val="28"/>
        </w:rPr>
      </w:pPr>
      <w:r w:rsidRPr="001477DA">
        <w:rPr>
          <w:sz w:val="28"/>
          <w:szCs w:val="28"/>
        </w:rPr>
        <w:t xml:space="preserve">     По итогам проведения публичных слушаний приняты следующие рекомендации главе </w:t>
      </w:r>
      <w:proofErr w:type="spellStart"/>
      <w:r w:rsidRPr="001477DA">
        <w:rPr>
          <w:sz w:val="28"/>
          <w:szCs w:val="28"/>
        </w:rPr>
        <w:t>Солоновского</w:t>
      </w:r>
      <w:proofErr w:type="spellEnd"/>
      <w:r w:rsidRPr="001477DA">
        <w:rPr>
          <w:sz w:val="28"/>
          <w:szCs w:val="28"/>
        </w:rPr>
        <w:t xml:space="preserve"> сельсовета </w:t>
      </w:r>
      <w:proofErr w:type="spellStart"/>
      <w:r w:rsidRPr="001477DA">
        <w:rPr>
          <w:sz w:val="28"/>
          <w:szCs w:val="28"/>
        </w:rPr>
        <w:t>Волчихинского</w:t>
      </w:r>
      <w:proofErr w:type="spellEnd"/>
      <w:r w:rsidRPr="001477DA">
        <w:rPr>
          <w:sz w:val="28"/>
          <w:szCs w:val="28"/>
        </w:rPr>
        <w:t xml:space="preserve"> района по принятию решения по обсуждаемым вопросам и проекту муниципального правового акта:</w:t>
      </w:r>
    </w:p>
    <w:p w:rsidR="001477DA" w:rsidRPr="001477DA" w:rsidRDefault="001477DA" w:rsidP="001477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 xml:space="preserve">     Утвердить изменение вида разрешенного использования земельного участка категории земель «земли населенных пунктов с кадастровым номером 22:08:020903:210, с местоположением: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>, ул. Горьковская, д. 30а (изменение разрешённого использования с «под объекты культурно-бытового назначения» на «под объекты торговли») по адресу:</w:t>
      </w:r>
      <w:proofErr w:type="gramEnd"/>
      <w:r w:rsidRPr="001477DA">
        <w:rPr>
          <w:rFonts w:ascii="Times New Roman" w:hAnsi="Times New Roman" w:cs="Times New Roman"/>
          <w:sz w:val="28"/>
          <w:szCs w:val="28"/>
        </w:rPr>
        <w:t xml:space="preserve"> Алтайский край, с.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1477DA">
        <w:rPr>
          <w:rFonts w:ascii="Times New Roman" w:hAnsi="Times New Roman" w:cs="Times New Roman"/>
          <w:sz w:val="28"/>
          <w:szCs w:val="28"/>
        </w:rPr>
        <w:t>Горьковская</w:t>
      </w:r>
      <w:proofErr w:type="gramEnd"/>
      <w:r w:rsidRPr="001477DA">
        <w:rPr>
          <w:rFonts w:ascii="Times New Roman" w:hAnsi="Times New Roman" w:cs="Times New Roman"/>
          <w:sz w:val="28"/>
          <w:szCs w:val="28"/>
        </w:rPr>
        <w:t xml:space="preserve"> д. 30а.</w:t>
      </w:r>
    </w:p>
    <w:p w:rsidR="001477DA" w:rsidRPr="001477DA" w:rsidRDefault="001477DA" w:rsidP="00147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lastRenderedPageBreak/>
        <w:t xml:space="preserve">     За приятие Итогового документа проголосовали все участники публичных слушаний.</w:t>
      </w:r>
    </w:p>
    <w:p w:rsidR="001477DA" w:rsidRPr="001477DA" w:rsidRDefault="001477DA" w:rsidP="00147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 xml:space="preserve">     Публичные слушания признаны состоявшимися.</w:t>
      </w:r>
    </w:p>
    <w:p w:rsidR="001477DA" w:rsidRPr="001477DA" w:rsidRDefault="001477DA" w:rsidP="001477DA">
      <w:pPr>
        <w:pStyle w:val="a3"/>
        <w:rPr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477DA" w:rsidRPr="001477DA" w:rsidRDefault="001477DA" w:rsidP="001477DA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1477D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В.П. </w:t>
      </w:r>
      <w:proofErr w:type="spellStart"/>
      <w:r w:rsidRPr="001477DA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DA">
        <w:rPr>
          <w:rFonts w:ascii="Times New Roman" w:hAnsi="Times New Roman" w:cs="Times New Roman"/>
          <w:sz w:val="28"/>
          <w:szCs w:val="28"/>
        </w:rPr>
        <w:t>Специалист Администрации сельсовета                                            Л.И. Устинова</w:t>
      </w:r>
    </w:p>
    <w:p w:rsidR="001477DA" w:rsidRPr="001477DA" w:rsidRDefault="001477DA" w:rsidP="001477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DA" w:rsidRPr="001477DA" w:rsidRDefault="001477DA" w:rsidP="001477D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477DA" w:rsidRDefault="001477DA" w:rsidP="001477DA">
      <w:pPr>
        <w:spacing w:after="0"/>
        <w:ind w:right="-1"/>
        <w:jc w:val="center"/>
        <w:rPr>
          <w:sz w:val="28"/>
          <w:szCs w:val="25"/>
        </w:rPr>
      </w:pPr>
    </w:p>
    <w:p w:rsidR="001F4946" w:rsidRDefault="001F4946"/>
    <w:sectPr w:rsidR="001F4946" w:rsidSect="001477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DA"/>
    <w:rsid w:val="001477DA"/>
    <w:rsid w:val="001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2021-03-04T05:23:00Z</dcterms:created>
  <dcterms:modified xsi:type="dcterms:W3CDTF">2021-03-04T05:24:00Z</dcterms:modified>
</cp:coreProperties>
</file>