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7E2A">
        <w:rPr>
          <w:b/>
          <w:bCs/>
          <w:color w:val="000000"/>
          <w:sz w:val="28"/>
          <w:szCs w:val="28"/>
        </w:rPr>
        <w:t>Особенности профилактики и борьбы с проявлениями экстремизма и терроризма в молодежной среде</w:t>
      </w:r>
      <w:r w:rsidR="00D21B06">
        <w:rPr>
          <w:b/>
          <w:bCs/>
          <w:color w:val="000000"/>
          <w:sz w:val="28"/>
          <w:szCs w:val="28"/>
        </w:rPr>
        <w:t>.</w:t>
      </w:r>
    </w:p>
    <w:p w:rsidR="00BE7E2A" w:rsidRDefault="00BE7E2A" w:rsidP="00BE7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E2A">
        <w:rPr>
          <w:color w:val="000000"/>
          <w:sz w:val="28"/>
          <w:szCs w:val="28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E2A">
        <w:rPr>
          <w:color w:val="000000"/>
          <w:sz w:val="28"/>
          <w:szCs w:val="28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BE7E2A">
        <w:rPr>
          <w:color w:val="000000"/>
          <w:sz w:val="28"/>
          <w:szCs w:val="28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BE7E2A">
        <w:rPr>
          <w:color w:val="000000"/>
          <w:sz w:val="28"/>
          <w:szCs w:val="28"/>
        </w:rPr>
        <w:t xml:space="preserve"> угроз.</w:t>
      </w: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E2A">
        <w:rPr>
          <w:color w:val="000000"/>
          <w:sz w:val="28"/>
          <w:szCs w:val="28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E2A">
        <w:rPr>
          <w:color w:val="000000"/>
          <w:sz w:val="28"/>
          <w:szCs w:val="28"/>
        </w:rPr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E2A">
        <w:rPr>
          <w:color w:val="000000"/>
          <w:sz w:val="28"/>
          <w:szCs w:val="28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BE7E2A">
        <w:rPr>
          <w:color w:val="000000"/>
          <w:sz w:val="28"/>
          <w:szCs w:val="28"/>
        </w:rPr>
        <w:t xml:space="preserve">Особо следует отметить о необходимости предупредительно-профилактической работы по отслеживанию и принятию мер к ликвидации </w:t>
      </w:r>
      <w:r w:rsidRPr="00BE7E2A">
        <w:rPr>
          <w:color w:val="000000"/>
          <w:sz w:val="28"/>
          <w:szCs w:val="28"/>
        </w:rPr>
        <w:lastRenderedPageBreak/>
        <w:t>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BE7E2A" w:rsidRPr="00BE7E2A" w:rsidRDefault="00BE7E2A" w:rsidP="00D21B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E2A">
        <w:rPr>
          <w:color w:val="000000"/>
          <w:sz w:val="28"/>
          <w:szCs w:val="28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E2A">
        <w:rPr>
          <w:color w:val="000000"/>
          <w:sz w:val="28"/>
          <w:szCs w:val="28"/>
        </w:rPr>
        <w:t>Следует выделить основные особенности экстремизма в молодежной среде:</w:t>
      </w:r>
    </w:p>
    <w:p w:rsidR="00BE7E2A" w:rsidRPr="00BE7E2A" w:rsidRDefault="00D21B06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7E2A" w:rsidRPr="00BE7E2A">
        <w:rPr>
          <w:color w:val="000000"/>
          <w:sz w:val="28"/>
          <w:szCs w:val="28"/>
        </w:rPr>
        <w:t xml:space="preserve">во-первых, экстремизм формируется преимущественно в маргинальной среде. Он постоянно </w:t>
      </w:r>
      <w:proofErr w:type="spellStart"/>
      <w:r w:rsidR="00BE7E2A" w:rsidRPr="00BE7E2A">
        <w:rPr>
          <w:color w:val="000000"/>
          <w:sz w:val="28"/>
          <w:szCs w:val="28"/>
        </w:rPr>
        <w:t>подпитывается</w:t>
      </w:r>
      <w:proofErr w:type="spellEnd"/>
      <w:r w:rsidR="00BE7E2A" w:rsidRPr="00BE7E2A">
        <w:rPr>
          <w:color w:val="000000"/>
          <w:sz w:val="28"/>
          <w:szCs w:val="28"/>
        </w:rPr>
        <w:t xml:space="preserve"> неопределенностью положения молодого человека и его неустановивш</w:t>
      </w:r>
      <w:r>
        <w:rPr>
          <w:color w:val="000000"/>
          <w:sz w:val="28"/>
          <w:szCs w:val="28"/>
        </w:rPr>
        <w:t>имися взглядами на происходящее;</w:t>
      </w:r>
    </w:p>
    <w:p w:rsidR="00BE7E2A" w:rsidRPr="00BE7E2A" w:rsidRDefault="00D21B06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BE7E2A" w:rsidRPr="00BE7E2A">
        <w:rPr>
          <w:color w:val="000000"/>
          <w:sz w:val="28"/>
          <w:szCs w:val="28"/>
        </w:rPr>
        <w:t>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</w:t>
      </w:r>
      <w:r>
        <w:rPr>
          <w:color w:val="000000"/>
          <w:sz w:val="28"/>
          <w:szCs w:val="28"/>
        </w:rPr>
        <w:t xml:space="preserve"> с государственными институтами;</w:t>
      </w:r>
    </w:p>
    <w:p w:rsidR="00BE7E2A" w:rsidRPr="00BE7E2A" w:rsidRDefault="00D21B06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BE7E2A" w:rsidRPr="00BE7E2A">
        <w:rPr>
          <w:color w:val="000000"/>
          <w:sz w:val="28"/>
          <w:szCs w:val="28"/>
        </w:rPr>
        <w:t>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</w:t>
      </w:r>
      <w:r>
        <w:rPr>
          <w:color w:val="000000"/>
          <w:sz w:val="28"/>
          <w:szCs w:val="28"/>
        </w:rPr>
        <w:t>в личности;</w:t>
      </w:r>
    </w:p>
    <w:p w:rsidR="00BE7E2A" w:rsidRPr="00BE7E2A" w:rsidRDefault="00D21B06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BE7E2A" w:rsidRPr="00BE7E2A">
        <w:rPr>
          <w:color w:val="000000"/>
          <w:sz w:val="28"/>
          <w:szCs w:val="28"/>
        </w:rPr>
        <w:t>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</w:t>
      </w:r>
      <w:r>
        <w:rPr>
          <w:color w:val="000000"/>
          <w:sz w:val="28"/>
          <w:szCs w:val="28"/>
        </w:rPr>
        <w:t>, не являющей собой целостности;</w:t>
      </w:r>
    </w:p>
    <w:p w:rsidR="00BE7E2A" w:rsidRPr="00BE7E2A" w:rsidRDefault="00D21B06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BE7E2A" w:rsidRPr="00BE7E2A">
        <w:rPr>
          <w:color w:val="000000"/>
          <w:sz w:val="28"/>
          <w:szCs w:val="28"/>
        </w:rPr>
        <w:t>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E2A">
        <w:rPr>
          <w:color w:val="000000"/>
          <w:sz w:val="28"/>
          <w:szCs w:val="28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BE7E2A" w:rsidRPr="00BE7E2A" w:rsidRDefault="00D21B06" w:rsidP="00D21B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7E2A" w:rsidRPr="00BE7E2A">
        <w:rPr>
          <w:color w:val="000000"/>
          <w:sz w:val="28"/>
          <w:szCs w:val="28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BE7E2A" w:rsidRPr="00BE7E2A" w:rsidRDefault="00D21B06" w:rsidP="00D21B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E7E2A" w:rsidRPr="00BE7E2A">
        <w:rPr>
          <w:color w:val="000000"/>
          <w:sz w:val="28"/>
          <w:szCs w:val="28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BE7E2A" w:rsidRPr="00BE7E2A" w:rsidRDefault="00D21B06" w:rsidP="00D21B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7E2A" w:rsidRPr="00BE7E2A">
        <w:rPr>
          <w:color w:val="000000"/>
          <w:sz w:val="28"/>
          <w:szCs w:val="28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BE7E2A" w:rsidRPr="00BE7E2A" w:rsidRDefault="00D21B06" w:rsidP="00D21B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7E2A" w:rsidRPr="00BE7E2A">
        <w:rPr>
          <w:color w:val="000000"/>
          <w:sz w:val="28"/>
          <w:szCs w:val="28"/>
        </w:rPr>
        <w:t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BE7E2A" w:rsidRPr="00BE7E2A" w:rsidRDefault="00D21B06" w:rsidP="00D21B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7E2A" w:rsidRPr="00BE7E2A">
        <w:rPr>
          <w:color w:val="000000"/>
          <w:sz w:val="28"/>
          <w:szCs w:val="28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</w:t>
      </w:r>
      <w:r>
        <w:rPr>
          <w:color w:val="000000"/>
          <w:sz w:val="28"/>
          <w:szCs w:val="28"/>
        </w:rPr>
        <w:t>ьным и холодным оружием и т.п.);</w:t>
      </w:r>
    </w:p>
    <w:p w:rsidR="00BE7E2A" w:rsidRPr="00BE7E2A" w:rsidRDefault="00D21B06" w:rsidP="00D21B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7E2A" w:rsidRPr="00BE7E2A">
        <w:rPr>
          <w:color w:val="000000"/>
          <w:sz w:val="28"/>
          <w:szCs w:val="28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BE7E2A" w:rsidRPr="00BE7E2A" w:rsidRDefault="00D21B06" w:rsidP="00D21B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7E2A" w:rsidRPr="00BE7E2A">
        <w:rPr>
          <w:color w:val="000000"/>
          <w:sz w:val="28"/>
          <w:szCs w:val="28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E2A">
        <w:rPr>
          <w:color w:val="000000"/>
          <w:sz w:val="28"/>
          <w:szCs w:val="28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E2A">
        <w:rPr>
          <w:color w:val="000000"/>
          <w:sz w:val="28"/>
          <w:szCs w:val="28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E2A">
        <w:rPr>
          <w:color w:val="000000"/>
          <w:sz w:val="28"/>
          <w:szCs w:val="28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E2A">
        <w:rPr>
          <w:color w:val="000000"/>
          <w:sz w:val="28"/>
          <w:szCs w:val="28"/>
        </w:rPr>
        <w:lastRenderedPageBreak/>
        <w:t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бизнес</w:t>
      </w:r>
      <w:r>
        <w:rPr>
          <w:color w:val="000000"/>
          <w:sz w:val="28"/>
          <w:szCs w:val="28"/>
        </w:rPr>
        <w:t xml:space="preserve"> </w:t>
      </w:r>
      <w:r w:rsidRPr="00BE7E2A">
        <w:rPr>
          <w:color w:val="000000"/>
          <w:sz w:val="28"/>
          <w:szCs w:val="28"/>
        </w:rPr>
        <w:t>сообщества, образовательные структуры и средства массовой информации.</w:t>
      </w:r>
    </w:p>
    <w:p w:rsidR="00BE7E2A" w:rsidRPr="00BE7E2A" w:rsidRDefault="00BE7E2A" w:rsidP="00BE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E2A">
        <w:rPr>
          <w:color w:val="000000"/>
          <w:sz w:val="28"/>
          <w:szCs w:val="28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8A33BB" w:rsidRPr="00BE7E2A" w:rsidRDefault="008A33BB" w:rsidP="00BE7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3BB" w:rsidRPr="00BE7E2A" w:rsidSect="0021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E7E2A"/>
    <w:rsid w:val="00215E1B"/>
    <w:rsid w:val="008A33BB"/>
    <w:rsid w:val="00BE7E2A"/>
    <w:rsid w:val="00D2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2021-03-22T03:54:00Z</dcterms:created>
  <dcterms:modified xsi:type="dcterms:W3CDTF">2021-03-22T04:46:00Z</dcterms:modified>
</cp:coreProperties>
</file>