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25" w:rsidRDefault="00C03125" w:rsidP="00022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 НОВОКОРМИХИНСКОГО СЕЛЬСОВЕТА</w:t>
      </w:r>
    </w:p>
    <w:p w:rsidR="00C03125" w:rsidRDefault="00C03125" w:rsidP="00022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C03125" w:rsidRDefault="00C03125" w:rsidP="00C03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3125" w:rsidRDefault="00C03125" w:rsidP="00022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03125" w:rsidRDefault="00C03125" w:rsidP="00C031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28AF" w:rsidRDefault="00335FEB" w:rsidP="00D028A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18.10</w:t>
      </w:r>
      <w:bookmarkStart w:id="0" w:name="_GoBack"/>
      <w:bookmarkEnd w:id="0"/>
      <w:r w:rsidR="00C03125">
        <w:rPr>
          <w:sz w:val="28"/>
          <w:szCs w:val="28"/>
        </w:rPr>
        <w:t xml:space="preserve">.2020 г.                                  </w:t>
      </w:r>
      <w:r w:rsidR="0002233D">
        <w:rPr>
          <w:sz w:val="28"/>
          <w:szCs w:val="28"/>
        </w:rPr>
        <w:t xml:space="preserve">             </w:t>
      </w:r>
      <w:r w:rsidR="00D028AF">
        <w:rPr>
          <w:sz w:val="28"/>
          <w:szCs w:val="28"/>
        </w:rPr>
        <w:t xml:space="preserve">                </w:t>
      </w:r>
      <w:r w:rsidR="0002233D">
        <w:rPr>
          <w:sz w:val="28"/>
          <w:szCs w:val="28"/>
        </w:rPr>
        <w:t xml:space="preserve"> </w:t>
      </w:r>
      <w:r w:rsidR="00D028AF">
        <w:rPr>
          <w:sz w:val="28"/>
          <w:szCs w:val="28"/>
        </w:rPr>
        <w:t xml:space="preserve">                     </w:t>
      </w:r>
      <w:r w:rsidR="00C03125">
        <w:rPr>
          <w:sz w:val="28"/>
          <w:szCs w:val="28"/>
        </w:rPr>
        <w:t>с. Новокормиха</w:t>
      </w:r>
    </w:p>
    <w:p w:rsidR="00C03125" w:rsidRDefault="00D028AF" w:rsidP="00D028A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№ 9 а</w:t>
      </w:r>
    </w:p>
    <w:p w:rsidR="00C03125" w:rsidRDefault="00C03125" w:rsidP="00C03125">
      <w:pPr>
        <w:pStyle w:val="a3"/>
        <w:ind w:right="4535"/>
        <w:jc w:val="both"/>
        <w:rPr>
          <w:sz w:val="28"/>
          <w:szCs w:val="28"/>
        </w:rPr>
      </w:pPr>
    </w:p>
    <w:p w:rsidR="00C03125" w:rsidRDefault="00C03125" w:rsidP="00C03125">
      <w:pPr>
        <w:pStyle w:val="a3"/>
        <w:ind w:right="4677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в постановление Администрации Новокормихинского сельсовета Волчихинского района Алтайского края от 11.07.2019 № 11 «Об утверждении Административного регламента предоставления муниципальной услуги «Выдача выписки, справок из похозяйственной книги»</w:t>
      </w:r>
    </w:p>
    <w:p w:rsidR="00C03125" w:rsidRDefault="00C03125" w:rsidP="00C03125">
      <w:pPr>
        <w:pStyle w:val="a3"/>
        <w:ind w:right="-1"/>
        <w:jc w:val="both"/>
        <w:rPr>
          <w:sz w:val="27"/>
          <w:szCs w:val="27"/>
        </w:rPr>
      </w:pPr>
    </w:p>
    <w:p w:rsidR="00233771" w:rsidRPr="00E053F8" w:rsidRDefault="00233771" w:rsidP="00233771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053F8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</w:t>
      </w:r>
      <w:r w:rsidRPr="00E053F8">
        <w:rPr>
          <w:rFonts w:ascii="Times New Roman" w:hAnsi="Times New Roman" w:cs="Times New Roman"/>
          <w:color w:val="000000"/>
          <w:sz w:val="27"/>
          <w:szCs w:val="27"/>
        </w:rPr>
        <w:t>с Федеральным законом от 27.07.2010 № 210-ФЗ «Об организации предоставления государственных и муниципальных услуг», и на основании протеста прокурора Волчихинского района</w:t>
      </w:r>
      <w:r w:rsidRPr="00E053F8">
        <w:rPr>
          <w:rFonts w:ascii="Times New Roman" w:eastAsia="Times New Roman" w:hAnsi="Times New Roman" w:cs="Times New Roman"/>
          <w:sz w:val="27"/>
          <w:szCs w:val="27"/>
        </w:rPr>
        <w:t>, ПОСТАНОВЛЯЮ:</w:t>
      </w:r>
    </w:p>
    <w:p w:rsidR="00233771" w:rsidRPr="00A6798C" w:rsidRDefault="00233771" w:rsidP="00233771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053F8">
        <w:rPr>
          <w:rFonts w:ascii="Times New Roman" w:eastAsia="Times New Roman" w:hAnsi="Times New Roman" w:cs="Times New Roman"/>
          <w:sz w:val="27"/>
          <w:szCs w:val="27"/>
        </w:rPr>
        <w:t xml:space="preserve">     1. В постановление Администрации Новокормихинского сельсовета Волчихинского района Алтайского края от 11.07.2019 № 11 «Об утверждении Административного регламента предоставления муниципальной услуги «Выдача выписки, справок из похозяйственной книги» (далее – Административный регламент) внест</w:t>
      </w:r>
      <w:r w:rsidR="00A6798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E053F8">
        <w:rPr>
          <w:rFonts w:ascii="Times New Roman" w:eastAsia="Times New Roman" w:hAnsi="Times New Roman" w:cs="Times New Roman"/>
          <w:sz w:val="27"/>
          <w:szCs w:val="27"/>
        </w:rPr>
        <w:t xml:space="preserve"> изменения:</w:t>
      </w:r>
      <w:r w:rsidR="00A6798C">
        <w:rPr>
          <w:rFonts w:ascii="Times New Roman" w:eastAsia="Times New Roman" w:hAnsi="Times New Roman" w:cs="Times New Roman"/>
          <w:sz w:val="27"/>
          <w:szCs w:val="27"/>
        </w:rPr>
        <w:t xml:space="preserve"> Раздел </w:t>
      </w:r>
      <w:r w:rsidR="00A6798C">
        <w:rPr>
          <w:rFonts w:ascii="Times New Roman" w:eastAsia="Times New Roman" w:hAnsi="Times New Roman" w:cs="Times New Roman"/>
          <w:sz w:val="27"/>
          <w:szCs w:val="27"/>
          <w:lang w:val="en-US"/>
        </w:rPr>
        <w:t>V</w:t>
      </w:r>
      <w:r w:rsidR="00A6798C">
        <w:rPr>
          <w:rFonts w:ascii="Times New Roman" w:eastAsia="Times New Roman" w:hAnsi="Times New Roman" w:cs="Times New Roman"/>
          <w:sz w:val="27"/>
          <w:szCs w:val="27"/>
        </w:rPr>
        <w:t>Регламента изложить в следующей редакции:</w:t>
      </w:r>
    </w:p>
    <w:p w:rsidR="00A6798C" w:rsidRDefault="00A6798C" w:rsidP="00A6798C">
      <w:pPr>
        <w:widowControl w:val="0"/>
        <w:ind w:right="79"/>
        <w:jc w:val="center"/>
        <w:rPr>
          <w:rFonts w:ascii="Times New Roman" w:hAnsi="Times New Roman" w:cs="Times New Roman"/>
          <w:sz w:val="27"/>
          <w:szCs w:val="27"/>
          <w:lang w:eastAsia="en-US"/>
        </w:rPr>
      </w:pPr>
      <w:r w:rsidRPr="00A6798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A6798C">
        <w:rPr>
          <w:rFonts w:ascii="Times New Roman" w:eastAsia="Times New Roman" w:hAnsi="Times New Roman" w:cs="Times New Roman"/>
          <w:b/>
          <w:sz w:val="24"/>
          <w:szCs w:val="24"/>
        </w:rPr>
        <w:t xml:space="preserve">. Досудебный (внесудебный) порядок обжалования решений и </w:t>
      </w:r>
      <w:r w:rsidRPr="00A6798C">
        <w:rPr>
          <w:rFonts w:ascii="Times New Roman" w:eastAsia="Times New Roman" w:hAnsi="Times New Roman" w:cs="Times New Roman"/>
          <w:b/>
          <w:sz w:val="24"/>
          <w:szCs w:val="24"/>
        </w:rPr>
        <w:br/>
        <w:t>действий (бездействия) органа, предоставляющего муниципальную услугу, а также должностных лиц, муниципальных служащих</w:t>
      </w:r>
    </w:p>
    <w:p w:rsidR="00233771" w:rsidRPr="00E053F8" w:rsidRDefault="00233771" w:rsidP="00A6798C">
      <w:pPr>
        <w:widowControl w:val="0"/>
        <w:ind w:right="79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5.1. </w:t>
      </w:r>
      <w:r w:rsidRPr="00E053F8">
        <w:rPr>
          <w:rFonts w:ascii="Times New Roman" w:hAnsi="Times New Roman" w:cs="Times New Roman"/>
          <w:sz w:val="27"/>
          <w:szCs w:val="27"/>
        </w:rPr>
        <w:t xml:space="preserve">Заявители имеют право на досудебное (внесудебное) обжалование решений и действий (бездействия) 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Администрации </w:t>
      </w:r>
      <w:r w:rsidR="00476128" w:rsidRPr="00E053F8">
        <w:rPr>
          <w:rFonts w:ascii="Times New Roman" w:hAnsi="Times New Roman" w:cs="Times New Roman"/>
          <w:sz w:val="27"/>
          <w:szCs w:val="27"/>
          <w:lang w:eastAsia="en-US"/>
        </w:rPr>
        <w:t>Новокормихинского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сельсовета</w:t>
      </w:r>
      <w:r w:rsidRPr="00E053F8">
        <w:rPr>
          <w:rFonts w:ascii="Times New Roman" w:hAnsi="Times New Roman" w:cs="Times New Roman"/>
          <w:sz w:val="27"/>
          <w:szCs w:val="27"/>
        </w:rPr>
        <w:t xml:space="preserve">, должностных лиц 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Администрации </w:t>
      </w:r>
      <w:r w:rsidR="00476128" w:rsidRPr="00E053F8">
        <w:rPr>
          <w:rFonts w:ascii="Times New Roman" w:hAnsi="Times New Roman" w:cs="Times New Roman"/>
          <w:sz w:val="27"/>
          <w:szCs w:val="27"/>
          <w:lang w:eastAsia="en-US"/>
        </w:rPr>
        <w:t>Новокормихинского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сельсовета</w:t>
      </w:r>
      <w:r w:rsidRPr="00E053F8">
        <w:rPr>
          <w:rFonts w:ascii="Times New Roman" w:hAnsi="Times New Roman" w:cs="Times New Roman"/>
          <w:sz w:val="27"/>
          <w:szCs w:val="27"/>
        </w:rPr>
        <w:t xml:space="preserve"> либо муниципальных служащих при предоставлении ими муниципальной услуги, а также право на получение сведений и документов, необходимых для обоснования и рассмотрения жалобы.Заявители имеют право на досудебное (внесудебное) обжалование решений и действий (бездействия) МФЦ, работника МФЦ при предоставлении ими муниципальной услуги в случаях, предусмотренных в пунктах 1, 3, 4, 6, 8 пункта 5.2 Административного регламента.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5.2. Заявитель может обратиться с жалобой, в том числе в следующих случаях: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1) нарушение срока регистрации запроса заявителя о предоставлении муниципальной услуги;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lastRenderedPageBreak/>
        <w:t xml:space="preserve">     2) нарушение срока предоставления муниципальной услуги;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3) требование у заявителя документов </w:t>
      </w:r>
      <w:r w:rsidRPr="00E053F8">
        <w:rPr>
          <w:rFonts w:ascii="Times New Roman" w:eastAsia="Calibri" w:hAnsi="Times New Roman" w:cs="Times New Roman"/>
          <w:sz w:val="27"/>
          <w:szCs w:val="27"/>
        </w:rPr>
        <w:t xml:space="preserve">или информации либо осуществления действий, представление или осуществление которых не предусмотрено 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>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8) нарушение срока или порядка выдачи документов по результатам предоставления муниципальной услуги;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053F8">
        <w:rPr>
          <w:rFonts w:ascii="Times New Roman" w:eastAsia="Calibri" w:hAnsi="Times New Roman" w:cs="Times New Roman"/>
          <w:sz w:val="27"/>
          <w:szCs w:val="27"/>
        </w:rPr>
        <w:t xml:space="preserve">     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7" w:history="1">
        <w:r w:rsidRPr="00E053F8">
          <w:rPr>
            <w:rFonts w:ascii="Times New Roman" w:eastAsia="Calibri" w:hAnsi="Times New Roman" w:cs="Times New Roman"/>
            <w:sz w:val="27"/>
            <w:szCs w:val="27"/>
          </w:rPr>
          <w:t>пунктом 4 части 1 статьи 7</w:t>
        </w:r>
      </w:hyperlink>
      <w:r w:rsidRPr="00E053F8">
        <w:rPr>
          <w:rFonts w:ascii="Times New Roman" w:eastAsia="Calibri" w:hAnsi="Times New Roman" w:cs="Times New Roman"/>
          <w:sz w:val="27"/>
          <w:szCs w:val="27"/>
        </w:rPr>
        <w:t xml:space="preserve"> Федерального закона 27.07.2010 № 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</w:t>
      </w:r>
      <w:r w:rsidRPr="00E053F8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" w:history="1">
        <w:r w:rsidRPr="00E053F8">
          <w:rPr>
            <w:rFonts w:ascii="Times New Roman" w:eastAsia="Calibri" w:hAnsi="Times New Roman" w:cs="Times New Roman"/>
            <w:sz w:val="27"/>
            <w:szCs w:val="27"/>
          </w:rPr>
          <w:t>частью 1.3 статьи 16</w:t>
        </w:r>
      </w:hyperlink>
      <w:r w:rsidRPr="00E053F8">
        <w:rPr>
          <w:rFonts w:ascii="Times New Roman" w:eastAsia="Calibri" w:hAnsi="Times New Roman" w:cs="Times New Roman"/>
          <w:sz w:val="27"/>
          <w:szCs w:val="27"/>
        </w:rPr>
        <w:t xml:space="preserve"> Федерального закона 27.07.2010 № 210-ФЗ «Об организации предоставления государственных и муниципальных услуг».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5.3. Общие требования к порядку подачи и рассмотрения жалобы.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5.3.1. </w:t>
      </w:r>
      <w:r w:rsidRPr="00E053F8">
        <w:rPr>
          <w:rFonts w:ascii="Times New Roman" w:hAnsi="Times New Roman" w:cs="Times New Roman"/>
          <w:sz w:val="27"/>
          <w:szCs w:val="27"/>
        </w:rPr>
        <w:t xml:space="preserve">Жалоба подается заявителем в письменной форме на бумажном носителе, в электронной форме в орган местного самоуправления,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</w:rPr>
        <w:t xml:space="preserve"> либо в соответствующий орган государственной власти публично-правового образования, являющийся учредителем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</w:rPr>
        <w:t xml:space="preserve"> (далее – учредитель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</w:rPr>
        <w:t xml:space="preserve">). </w:t>
      </w:r>
    </w:p>
    <w:p w:rsidR="00233771" w:rsidRPr="00946683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946683">
        <w:rPr>
          <w:rFonts w:ascii="Times New Roman" w:hAnsi="Times New Roman" w:cs="Times New Roman"/>
          <w:sz w:val="27"/>
          <w:szCs w:val="27"/>
        </w:rPr>
        <w:t xml:space="preserve">     Жалоба на действия (бездействие) и решения руководителя органа местного самоуправления направляется главе </w:t>
      </w:r>
      <w:r w:rsidRPr="00946683">
        <w:rPr>
          <w:rFonts w:ascii="Times New Roman" w:hAnsi="Times New Roman" w:cs="Times New Roman"/>
          <w:sz w:val="27"/>
          <w:szCs w:val="27"/>
          <w:lang w:eastAsia="en-US"/>
        </w:rPr>
        <w:t xml:space="preserve">Администрации </w:t>
      </w:r>
      <w:r w:rsidR="00267134" w:rsidRPr="00946683">
        <w:rPr>
          <w:rFonts w:ascii="Times New Roman" w:hAnsi="Times New Roman" w:cs="Times New Roman"/>
          <w:sz w:val="27"/>
          <w:szCs w:val="27"/>
          <w:lang w:eastAsia="en-US"/>
        </w:rPr>
        <w:t>Новокормихинского</w:t>
      </w:r>
      <w:r w:rsidRPr="00946683">
        <w:rPr>
          <w:rFonts w:ascii="Times New Roman" w:hAnsi="Times New Roman" w:cs="Times New Roman"/>
          <w:sz w:val="27"/>
          <w:szCs w:val="27"/>
          <w:lang w:eastAsia="en-US"/>
        </w:rPr>
        <w:t xml:space="preserve"> сельсовета</w:t>
      </w:r>
      <w:r w:rsidRPr="0094668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Жалоба на действия (бездействие) и решения должностного лица органа местного самоуправления, муниципального служащего органа местного самоуправления подается руководителю органа местного самоуправления.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Жалобы на решения и действия (бездействие) работника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</w:rPr>
        <w:t xml:space="preserve"> подаются руководителю этого Многофункционального центра. Жалобы на решения и действия (бездействие)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</w:rPr>
        <w:t xml:space="preserve"> подаются учредителю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</w:rPr>
        <w:t xml:space="preserve"> или должностному лицу, уполномоченному нормативным правовым актом Алтайского края.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5.3.2. Жалоба может быть направлена по почте, через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, официальный сайт Администрации </w:t>
      </w:r>
      <w:r w:rsidR="00476128" w:rsidRPr="00E053F8">
        <w:rPr>
          <w:rFonts w:ascii="Times New Roman" w:hAnsi="Times New Roman" w:cs="Times New Roman"/>
          <w:sz w:val="27"/>
          <w:szCs w:val="27"/>
          <w:lang w:eastAsia="en-US"/>
        </w:rPr>
        <w:t>Новокормихинского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сельсовета, Единый портал государственных и муниципальных услуг (функций)в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– «портал досудебного обжалования»), а также может быть принята при личном приеме заявителя.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5.3.3. В электронном виде жалоба может быть подана заявителем посредством: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а) официального сайта органа местного самоуправления в информационно-телекоммуникационной сети «Интернет»;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б) Единого портала государственных и муниципальных услуг (функций);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в) портала досудебного обжалования (do.gosuslugi.ru).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5.4. </w:t>
      </w:r>
      <w:r w:rsidRPr="00E053F8">
        <w:rPr>
          <w:rFonts w:ascii="Times New Roman" w:hAnsi="Times New Roman" w:cs="Times New Roman"/>
          <w:sz w:val="27"/>
          <w:szCs w:val="27"/>
        </w:rPr>
        <w:t xml:space="preserve"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</w:t>
      </w:r>
      <w:r w:rsidRPr="00E053F8">
        <w:rPr>
          <w:rFonts w:ascii="Times New Roman" w:hAnsi="Times New Roman" w:cs="Times New Roman"/>
          <w:sz w:val="27"/>
          <w:szCs w:val="27"/>
        </w:rPr>
        <w:lastRenderedPageBreak/>
        <w:t>порядка которой обжалуется, либо в месте, где заявителем получен результат указанной муниципальной услуги).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Время приема жалоб совпадает со временем предоставления муниципальной услуги.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доверенность, оформленная в соответствии с действующим законодательством Российской Федерации;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5.7. При подаче жалобы в электронном виде документ, указанный в пункте 5.6 Административного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5.8. При подаче жалобы через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</w:rPr>
        <w:t xml:space="preserve">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5.9. Срок рассмотрения жалобы исчисляется со дня регистрации жалобы в органе местного самоуправления.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5.10. Жалоба должна содержать: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>, работника Многофункционального центра</w:t>
      </w:r>
      <w:r w:rsidRPr="00E053F8">
        <w:rPr>
          <w:rFonts w:ascii="Times New Roman" w:eastAsia="Calibri" w:hAnsi="Times New Roman" w:cs="Times New Roman"/>
          <w:sz w:val="27"/>
          <w:szCs w:val="27"/>
        </w:rPr>
        <w:t xml:space="preserve"> МФЦ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>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lastRenderedPageBreak/>
        <w:t xml:space="preserve">     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, работника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5.11. Орган местного самоуправления обеспечивает: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оснащение мест приема жалоб;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информирование заявителей о порядке обжалования решений и действий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самоуправления, на Едином портале государственных и муниципальных услуг (функций);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консультирование заявителей о порядке обжалования решений и действий (бездействия) органов, предоставляющих муниципальную услугу, их должностных лиц либо муниципальных служащих, в том числе по телефону, электронной почте, при личном приеме;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заключение соглашений о взаимодействии в части осуществления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приема жалоб и выдачи заявителям результатов рассмотрения жалоб.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5.12. Орган местного самоуправления заключает с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соглашение о взаимодействии, в том числе в части осуществления Многофункциональным центром приема жалоб и выдачи заявителям результатов рассмотрения жалоб.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5.13. Жалоба, поступившая в орган местного самоуправления,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, учредителю </w:t>
      </w:r>
      <w:r w:rsidRPr="00E053F8">
        <w:rPr>
          <w:rFonts w:ascii="Times New Roman" w:eastAsia="Calibri" w:hAnsi="Times New Roman" w:cs="Times New Roman"/>
          <w:sz w:val="27"/>
          <w:szCs w:val="27"/>
        </w:rPr>
        <w:t>МФЦ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подлежит рассмотрению в течение пятнадцати рабочих дней со дня ее регистрации, а в случае обжалования отказа Администрации </w:t>
      </w:r>
      <w:r w:rsidR="00476128"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Новокормихинского 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сельсовета, должностного лица Администрации </w:t>
      </w:r>
      <w:r w:rsidR="00476128"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Новокормихинского 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5.14. По результатам рассмотрения жалобы </w:t>
      </w:r>
      <w:r w:rsidRPr="00E053F8">
        <w:rPr>
          <w:rFonts w:ascii="Times New Roman" w:hAnsi="Times New Roman" w:cs="Times New Roman"/>
          <w:sz w:val="27"/>
          <w:szCs w:val="27"/>
        </w:rPr>
        <w:t xml:space="preserve">глава 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Администрации </w:t>
      </w:r>
      <w:r w:rsidR="00476128"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Новокормихинского 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сельсовета принимает одно из следующих решений: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1) удовлетворяет жалобу, в том числе в форме отмены принятого решения, исправления допущенных Администрацией </w:t>
      </w:r>
      <w:r w:rsidR="00476128" w:rsidRPr="00E053F8">
        <w:rPr>
          <w:rFonts w:ascii="Times New Roman" w:hAnsi="Times New Roman" w:cs="Times New Roman"/>
          <w:sz w:val="27"/>
          <w:szCs w:val="27"/>
          <w:lang w:eastAsia="en-US"/>
        </w:rPr>
        <w:t>Новокормихинского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сельсовета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2) отказывает в удовлетворении жалобы.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lastRenderedPageBreak/>
        <w:t xml:space="preserve">     5.15. </w:t>
      </w:r>
      <w:r w:rsidRPr="00E053F8">
        <w:rPr>
          <w:rFonts w:ascii="Times New Roman" w:hAnsi="Times New Roman" w:cs="Times New Roman"/>
          <w:sz w:val="27"/>
          <w:szCs w:val="27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посредством системы досудебного обжалования.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5.15.1. В случае признания жалобы подлежащей удовлетворению в ответе заявителю, указанном в пункте 5.15 настоящего Административного регламента, дается информация о действиях, осуществляемых органом, предоставляющим муниципальную услугу, МФЦ либо организацией, предусмотренной частью 1.1 статьи 16 </w:t>
      </w:r>
      <w:r w:rsidRPr="00E053F8">
        <w:rPr>
          <w:rFonts w:ascii="Times New Roman" w:eastAsia="Calibri" w:hAnsi="Times New Roman" w:cs="Times New Roman"/>
          <w:sz w:val="27"/>
          <w:szCs w:val="27"/>
        </w:rPr>
        <w:t>Федерального закона 27.07.2010 № 210-ФЗ «Об организации предоставления государственных и муниципальных услуг»</w:t>
      </w:r>
      <w:r w:rsidRPr="00E053F8">
        <w:rPr>
          <w:rFonts w:ascii="Times New Roman" w:hAnsi="Times New Roman" w:cs="Times New Roman"/>
          <w:sz w:val="27"/>
          <w:szCs w:val="27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5.15.2. В случае признания жалобы не подлежащей удовлетворению в ответе заявителю, указанном в 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</w:rPr>
        <w:t xml:space="preserve">     5.16.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Федерации.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5.17. Исчерпывающий перечень оснований не давать ответ заявителю, не направлять ответ по существу: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в письменной жалобе заявителя содержится вопрос, на который ему неоднократно давались письменные ответы по существу в связи с ранее </w:t>
      </w:r>
      <w:r w:rsidRPr="00E053F8">
        <w:rPr>
          <w:rFonts w:ascii="Times New Roman" w:hAnsi="Times New Roman" w:cs="Times New Roman"/>
          <w:sz w:val="27"/>
          <w:szCs w:val="27"/>
          <w:lang w:eastAsia="en-US"/>
        </w:rPr>
        <w:lastRenderedPageBreak/>
        <w:t>направляемыми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текст письменного обращения не позволяет определить суть предложения, заявления или жалобы. О данном решении заявитель, направивший жалобу, уведомляется в течение семи дней со дня регистрации обращения.</w:t>
      </w:r>
    </w:p>
    <w:p w:rsidR="00233771" w:rsidRPr="00E053F8" w:rsidRDefault="00233771" w:rsidP="002337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5.18. </w:t>
      </w:r>
      <w:r w:rsidRPr="00E053F8">
        <w:rPr>
          <w:rFonts w:ascii="Times New Roman" w:hAnsi="Times New Roman" w:cs="Times New Roman"/>
          <w:sz w:val="27"/>
          <w:szCs w:val="27"/>
        </w:rPr>
        <w:t>При удовлетворении жалобы орган местного самоуправления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233771" w:rsidRPr="00E053F8" w:rsidRDefault="00233771" w:rsidP="00233771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Times New Roman" w:hAnsi="Times New Roman" w:cs="Times New Roman"/>
          <w:sz w:val="27"/>
          <w:szCs w:val="27"/>
          <w:lang w:eastAsia="en-US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5.19.В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прокуратуры.»</w:t>
      </w:r>
    </w:p>
    <w:p w:rsidR="00233771" w:rsidRPr="00E053F8" w:rsidRDefault="00233771" w:rsidP="0023377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053F8">
        <w:rPr>
          <w:rFonts w:ascii="Times New Roman" w:hAnsi="Times New Roman" w:cs="Times New Roman"/>
          <w:sz w:val="27"/>
          <w:szCs w:val="27"/>
          <w:lang w:eastAsia="en-US"/>
        </w:rPr>
        <w:t xml:space="preserve">     2. </w:t>
      </w:r>
      <w:r w:rsidRPr="00E053F8">
        <w:rPr>
          <w:rFonts w:ascii="Times New Roman" w:eastAsia="Times New Roman" w:hAnsi="Times New Roman" w:cs="Times New Roman"/>
          <w:sz w:val="27"/>
          <w:szCs w:val="27"/>
        </w:rPr>
        <w:t xml:space="preserve">Настоящее постановление обнародовать на информационном стенде Администрации </w:t>
      </w:r>
      <w:r w:rsidR="00E053F8" w:rsidRPr="00E053F8">
        <w:rPr>
          <w:rFonts w:ascii="Times New Roman" w:eastAsia="Times New Roman" w:hAnsi="Times New Roman" w:cs="Times New Roman"/>
          <w:sz w:val="27"/>
          <w:szCs w:val="27"/>
        </w:rPr>
        <w:t>Новокормихинского</w:t>
      </w:r>
      <w:r w:rsidRPr="00E053F8">
        <w:rPr>
          <w:rFonts w:ascii="Times New Roman" w:eastAsia="Times New Roman" w:hAnsi="Times New Roman" w:cs="Times New Roman"/>
          <w:sz w:val="27"/>
          <w:szCs w:val="27"/>
        </w:rPr>
        <w:t xml:space="preserve"> сельсовета и разместить на официальном сайте муниципального образования в сети «Интернет».</w:t>
      </w:r>
    </w:p>
    <w:p w:rsidR="00233771" w:rsidRDefault="00233771" w:rsidP="0023377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053F8">
        <w:rPr>
          <w:rFonts w:ascii="Times New Roman" w:eastAsia="Times New Roman" w:hAnsi="Times New Roman" w:cs="Times New Roman"/>
          <w:sz w:val="27"/>
          <w:szCs w:val="27"/>
        </w:rPr>
        <w:t xml:space="preserve">     3. Контроль за исполнением данного постановления оставляю за собой.</w:t>
      </w:r>
    </w:p>
    <w:p w:rsidR="00A6798C" w:rsidRDefault="00A6798C" w:rsidP="0023377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6798C" w:rsidRDefault="00A6798C" w:rsidP="0023377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6798C" w:rsidRPr="00E053F8" w:rsidRDefault="00A6798C" w:rsidP="0023377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Глава сельсовета                                                               </w:t>
      </w:r>
      <w:r w:rsidR="0002233D">
        <w:rPr>
          <w:rFonts w:ascii="Times New Roman" w:eastAsia="Times New Roman" w:hAnsi="Times New Roman" w:cs="Times New Roman"/>
          <w:sz w:val="27"/>
          <w:szCs w:val="27"/>
        </w:rPr>
        <w:t xml:space="preserve">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В.А. Елецкий</w:t>
      </w:r>
    </w:p>
    <w:p w:rsidR="00233771" w:rsidRPr="009F1E18" w:rsidRDefault="00233771" w:rsidP="00233771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233771" w:rsidRPr="009F1E18" w:rsidSect="002337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CC4" w:rsidRDefault="00065CC4" w:rsidP="00233771">
      <w:pPr>
        <w:spacing w:after="0" w:line="240" w:lineRule="auto"/>
      </w:pPr>
      <w:r>
        <w:separator/>
      </w:r>
    </w:p>
  </w:endnote>
  <w:endnote w:type="continuationSeparator" w:id="1">
    <w:p w:rsidR="00065CC4" w:rsidRDefault="00065CC4" w:rsidP="0023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CC4" w:rsidRDefault="00065CC4" w:rsidP="00233771">
      <w:pPr>
        <w:spacing w:after="0" w:line="240" w:lineRule="auto"/>
      </w:pPr>
      <w:r>
        <w:separator/>
      </w:r>
    </w:p>
  </w:footnote>
  <w:footnote w:type="continuationSeparator" w:id="1">
    <w:p w:rsidR="00065CC4" w:rsidRDefault="00065CC4" w:rsidP="00233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3125"/>
    <w:rsid w:val="0002233D"/>
    <w:rsid w:val="0004514E"/>
    <w:rsid w:val="00065CC4"/>
    <w:rsid w:val="00233771"/>
    <w:rsid w:val="00246FF0"/>
    <w:rsid w:val="002541B0"/>
    <w:rsid w:val="00267134"/>
    <w:rsid w:val="002A4397"/>
    <w:rsid w:val="00300BC1"/>
    <w:rsid w:val="0032680A"/>
    <w:rsid w:val="00335FEB"/>
    <w:rsid w:val="0034483B"/>
    <w:rsid w:val="003C2EF3"/>
    <w:rsid w:val="00476128"/>
    <w:rsid w:val="00501417"/>
    <w:rsid w:val="0061393B"/>
    <w:rsid w:val="00627E0C"/>
    <w:rsid w:val="00636F26"/>
    <w:rsid w:val="00643D57"/>
    <w:rsid w:val="0077063F"/>
    <w:rsid w:val="00827EF8"/>
    <w:rsid w:val="00917FBD"/>
    <w:rsid w:val="00946683"/>
    <w:rsid w:val="00961E32"/>
    <w:rsid w:val="009C44A1"/>
    <w:rsid w:val="00A6798C"/>
    <w:rsid w:val="00B33AA0"/>
    <w:rsid w:val="00C03125"/>
    <w:rsid w:val="00C37078"/>
    <w:rsid w:val="00D028AF"/>
    <w:rsid w:val="00E053F8"/>
    <w:rsid w:val="00EA535B"/>
    <w:rsid w:val="00F26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0C"/>
  </w:style>
  <w:style w:type="paragraph" w:styleId="1">
    <w:name w:val="heading 1"/>
    <w:basedOn w:val="a"/>
    <w:next w:val="a"/>
    <w:link w:val="10"/>
    <w:qFormat/>
    <w:rsid w:val="002337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33771"/>
    <w:rPr>
      <w:rFonts w:ascii="Times New Roman" w:eastAsia="Times New Roman" w:hAnsi="Times New Roman" w:cs="Times New Roman"/>
      <w:sz w:val="28"/>
      <w:szCs w:val="20"/>
    </w:rPr>
  </w:style>
  <w:style w:type="character" w:styleId="a4">
    <w:name w:val="Strong"/>
    <w:basedOn w:val="a0"/>
    <w:uiPriority w:val="22"/>
    <w:qFormat/>
    <w:rsid w:val="00233771"/>
    <w:rPr>
      <w:b/>
      <w:bCs/>
    </w:rPr>
  </w:style>
  <w:style w:type="paragraph" w:styleId="a5">
    <w:name w:val="footnote text"/>
    <w:basedOn w:val="a"/>
    <w:link w:val="a6"/>
    <w:rsid w:val="00233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23377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2337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1B00A462A326F031DADE4E759169A1A87F7D5554FE9F087FA6AAB1A3FECD6DBB40D166C07AFAD35JB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B1B00A462A326F031DADE4E759169A1A87F7D5554FE9F087FA6AAB1A3FECD6DBB40D156530J7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686E5-BFAE-4894-A45E-A6640BB1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dcterms:created xsi:type="dcterms:W3CDTF">2020-06-18T04:57:00Z</dcterms:created>
  <dcterms:modified xsi:type="dcterms:W3CDTF">2021-02-01T09:16:00Z</dcterms:modified>
</cp:coreProperties>
</file>