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06" w:rsidRPr="00945FA0" w:rsidRDefault="005C272F" w:rsidP="00A56C06">
      <w:pPr>
        <w:tabs>
          <w:tab w:val="left" w:pos="10206"/>
        </w:tabs>
        <w:spacing w:after="0"/>
        <w:jc w:val="center"/>
        <w:rPr>
          <w:rFonts w:ascii="Times New Roman" w:hAnsi="Times New Roman" w:cs="Times New Roman"/>
          <w:b/>
          <w:sz w:val="26"/>
          <w:szCs w:val="26"/>
        </w:rPr>
      </w:pPr>
      <w:r>
        <w:rPr>
          <w:rFonts w:ascii="Times New Roman" w:hAnsi="Times New Roman" w:cs="Times New Roman"/>
          <w:sz w:val="26"/>
          <w:szCs w:val="26"/>
        </w:rPr>
        <w:t xml:space="preserve">               </w:t>
      </w:r>
      <w:r w:rsidR="00A56C06" w:rsidRPr="00945FA0">
        <w:rPr>
          <w:rFonts w:ascii="Times New Roman" w:hAnsi="Times New Roman" w:cs="Times New Roman"/>
          <w:sz w:val="26"/>
          <w:szCs w:val="26"/>
        </w:rPr>
        <w:t>СОВЕТ ДЕПУТАТОВ БЕРЁЗОВСКОГО СЕЛЬСОВЕТА</w:t>
      </w:r>
    </w:p>
    <w:p w:rsidR="00A56C06" w:rsidRPr="00945FA0" w:rsidRDefault="00A56C06" w:rsidP="00A56C06">
      <w:pPr>
        <w:pStyle w:val="ConsPlusTitle"/>
        <w:jc w:val="center"/>
        <w:outlineLvl w:val="0"/>
        <w:rPr>
          <w:rFonts w:ascii="Times New Roman" w:hAnsi="Times New Roman" w:cs="Times New Roman"/>
          <w:b w:val="0"/>
          <w:sz w:val="26"/>
          <w:szCs w:val="26"/>
        </w:rPr>
      </w:pPr>
      <w:r w:rsidRPr="00945FA0">
        <w:rPr>
          <w:rFonts w:ascii="Times New Roman" w:hAnsi="Times New Roman" w:cs="Times New Roman"/>
          <w:b w:val="0"/>
          <w:sz w:val="26"/>
          <w:szCs w:val="26"/>
        </w:rPr>
        <w:t xml:space="preserve">               ВОЛЧИХИНСКОГО РАЙОНА АЛТАЙСКОГО КРАЯ</w:t>
      </w:r>
    </w:p>
    <w:p w:rsidR="00A56C06" w:rsidRPr="00945FA0" w:rsidRDefault="00A56C06" w:rsidP="00A56C06">
      <w:pPr>
        <w:pStyle w:val="ConsPlusTitle"/>
        <w:jc w:val="center"/>
        <w:rPr>
          <w:rFonts w:ascii="Times New Roman" w:hAnsi="Times New Roman" w:cs="Times New Roman"/>
          <w:b w:val="0"/>
          <w:sz w:val="26"/>
          <w:szCs w:val="26"/>
        </w:rPr>
      </w:pPr>
    </w:p>
    <w:p w:rsidR="00A56C06" w:rsidRPr="00945FA0" w:rsidRDefault="00A56C06" w:rsidP="00A56C06">
      <w:pPr>
        <w:pStyle w:val="ConsPlusTitle"/>
        <w:jc w:val="center"/>
        <w:rPr>
          <w:rFonts w:ascii="Times New Roman" w:hAnsi="Times New Roman" w:cs="Times New Roman"/>
          <w:b w:val="0"/>
          <w:sz w:val="26"/>
          <w:szCs w:val="26"/>
        </w:rPr>
      </w:pPr>
      <w:r w:rsidRPr="00945FA0">
        <w:rPr>
          <w:rFonts w:ascii="Times New Roman" w:hAnsi="Times New Roman" w:cs="Times New Roman"/>
          <w:b w:val="0"/>
          <w:sz w:val="26"/>
          <w:szCs w:val="26"/>
        </w:rPr>
        <w:t xml:space="preserve">РЕШЕНИЕ </w:t>
      </w:r>
    </w:p>
    <w:p w:rsidR="00A56C06" w:rsidRPr="00945FA0" w:rsidRDefault="00A56C06" w:rsidP="00A56C06">
      <w:pPr>
        <w:pStyle w:val="ConsPlusTitle"/>
        <w:jc w:val="center"/>
        <w:rPr>
          <w:rFonts w:ascii="Times New Roman" w:hAnsi="Times New Roman" w:cs="Times New Roman"/>
          <w:sz w:val="26"/>
          <w:szCs w:val="26"/>
        </w:rPr>
      </w:pPr>
    </w:p>
    <w:p w:rsidR="00A56C06" w:rsidRPr="00945FA0" w:rsidRDefault="005C272F" w:rsidP="00A56C06">
      <w:pPr>
        <w:pStyle w:val="ConsPlusTitle"/>
        <w:tabs>
          <w:tab w:val="left" w:pos="4253"/>
        </w:tabs>
        <w:jc w:val="both"/>
        <w:rPr>
          <w:rFonts w:ascii="Times New Roman" w:hAnsi="Times New Roman" w:cs="Times New Roman"/>
          <w:b w:val="0"/>
          <w:sz w:val="26"/>
          <w:szCs w:val="26"/>
        </w:rPr>
      </w:pPr>
      <w:r>
        <w:rPr>
          <w:rFonts w:ascii="Times New Roman" w:hAnsi="Times New Roman" w:cs="Times New Roman"/>
          <w:b w:val="0"/>
          <w:sz w:val="26"/>
          <w:szCs w:val="26"/>
        </w:rPr>
        <w:t>18</w:t>
      </w:r>
      <w:r w:rsidR="00A56C06" w:rsidRPr="00945FA0">
        <w:rPr>
          <w:rFonts w:ascii="Times New Roman" w:hAnsi="Times New Roman" w:cs="Times New Roman"/>
          <w:b w:val="0"/>
          <w:sz w:val="26"/>
          <w:szCs w:val="26"/>
        </w:rPr>
        <w:t>.12.2020</w:t>
      </w:r>
      <w:r>
        <w:rPr>
          <w:rFonts w:ascii="Times New Roman" w:hAnsi="Times New Roman" w:cs="Times New Roman"/>
          <w:b w:val="0"/>
          <w:sz w:val="26"/>
          <w:szCs w:val="26"/>
        </w:rPr>
        <w:t xml:space="preserve">№ 15                     </w:t>
      </w:r>
      <w:r w:rsidR="00A56C06" w:rsidRPr="00945FA0">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00A56C06" w:rsidRPr="00945FA0">
        <w:rPr>
          <w:rFonts w:ascii="Times New Roman" w:hAnsi="Times New Roman" w:cs="Times New Roman"/>
          <w:b w:val="0"/>
          <w:sz w:val="26"/>
          <w:szCs w:val="26"/>
        </w:rPr>
        <w:t xml:space="preserve">        п. </w:t>
      </w:r>
      <w:r w:rsidR="00A56C06">
        <w:rPr>
          <w:rFonts w:ascii="Times New Roman" w:hAnsi="Times New Roman" w:cs="Times New Roman"/>
          <w:b w:val="0"/>
          <w:sz w:val="26"/>
          <w:szCs w:val="26"/>
        </w:rPr>
        <w:t>Берёзовский</w:t>
      </w:r>
    </w:p>
    <w:p w:rsidR="00A56C06" w:rsidRPr="00945FA0" w:rsidRDefault="00A56C06" w:rsidP="00A56C06">
      <w:pPr>
        <w:pStyle w:val="ConsPlusTitle"/>
        <w:tabs>
          <w:tab w:val="left" w:pos="4253"/>
        </w:tabs>
        <w:jc w:val="both"/>
        <w:rPr>
          <w:rFonts w:ascii="Times New Roman" w:hAnsi="Times New Roman" w:cs="Times New Roman"/>
          <w:b w:val="0"/>
          <w:sz w:val="26"/>
          <w:szCs w:val="26"/>
        </w:rPr>
      </w:pPr>
    </w:p>
    <w:p w:rsidR="00A56C06" w:rsidRPr="00945FA0" w:rsidRDefault="00A56C06" w:rsidP="00A56C06">
      <w:pPr>
        <w:widowControl w:val="0"/>
        <w:tabs>
          <w:tab w:val="left" w:pos="6946"/>
        </w:tabs>
        <w:autoSpaceDE w:val="0"/>
        <w:autoSpaceDN w:val="0"/>
        <w:adjustRightInd w:val="0"/>
        <w:spacing w:after="0"/>
        <w:ind w:right="5669"/>
        <w:jc w:val="both"/>
        <w:rPr>
          <w:rFonts w:ascii="Times New Roman" w:hAnsi="Times New Roman" w:cs="Times New Roman"/>
          <w:sz w:val="26"/>
          <w:szCs w:val="26"/>
        </w:rPr>
      </w:pPr>
      <w:r w:rsidRPr="00945FA0">
        <w:rPr>
          <w:rFonts w:ascii="Times New Roman" w:hAnsi="Times New Roman" w:cs="Times New Roman"/>
          <w:sz w:val="26"/>
          <w:szCs w:val="26"/>
        </w:rPr>
        <w:t xml:space="preserve">О внесении изменений в решение Совета депутатов </w:t>
      </w:r>
      <w:r>
        <w:rPr>
          <w:rFonts w:ascii="Times New Roman" w:hAnsi="Times New Roman" w:cs="Times New Roman"/>
          <w:sz w:val="26"/>
          <w:szCs w:val="26"/>
        </w:rPr>
        <w:t>Берёзовского</w:t>
      </w:r>
      <w:r w:rsidRPr="00945FA0">
        <w:rPr>
          <w:rFonts w:ascii="Times New Roman" w:hAnsi="Times New Roman" w:cs="Times New Roman"/>
          <w:sz w:val="26"/>
          <w:szCs w:val="26"/>
        </w:rPr>
        <w:t xml:space="preserve"> сельсовета от </w:t>
      </w:r>
      <w:r>
        <w:rPr>
          <w:rFonts w:ascii="Times New Roman" w:hAnsi="Times New Roman" w:cs="Times New Roman"/>
          <w:sz w:val="26"/>
          <w:szCs w:val="26"/>
        </w:rPr>
        <w:t>28.06.2019</w:t>
      </w:r>
      <w:r w:rsidRPr="00945FA0">
        <w:rPr>
          <w:rFonts w:ascii="Times New Roman" w:hAnsi="Times New Roman" w:cs="Times New Roman"/>
          <w:sz w:val="26"/>
          <w:szCs w:val="26"/>
        </w:rPr>
        <w:t xml:space="preserve"> № </w:t>
      </w:r>
      <w:r>
        <w:rPr>
          <w:rFonts w:ascii="Times New Roman" w:hAnsi="Times New Roman" w:cs="Times New Roman"/>
          <w:sz w:val="26"/>
          <w:szCs w:val="26"/>
        </w:rPr>
        <w:t>5</w:t>
      </w:r>
      <w:r w:rsidRPr="00945FA0">
        <w:rPr>
          <w:rFonts w:ascii="Times New Roman" w:hAnsi="Times New Roman" w:cs="Times New Roman"/>
          <w:sz w:val="26"/>
          <w:szCs w:val="26"/>
        </w:rPr>
        <w:t>«</w:t>
      </w:r>
      <w:r w:rsidRPr="000645F8">
        <w:rPr>
          <w:rFonts w:ascii="Times New Roman" w:hAnsi="Times New Roman" w:cs="Times New Roman"/>
          <w:sz w:val="26"/>
          <w:szCs w:val="26"/>
        </w:rPr>
        <w:t>Об утверждении Положения о порядке организации и проведения публичных слушаний или общественных обсуждений в муниципальном образовании Берёзовский сельсовет Волчихинского района Алтайского края</w:t>
      </w:r>
      <w:r w:rsidRPr="00945FA0">
        <w:rPr>
          <w:rFonts w:ascii="Times New Roman" w:hAnsi="Times New Roman" w:cs="Times New Roman"/>
          <w:sz w:val="26"/>
          <w:szCs w:val="26"/>
        </w:rPr>
        <w:t xml:space="preserve">» </w:t>
      </w:r>
    </w:p>
    <w:p w:rsidR="00A56C06" w:rsidRPr="00945FA0" w:rsidRDefault="00A56C06" w:rsidP="00A56C06">
      <w:pPr>
        <w:widowControl w:val="0"/>
        <w:autoSpaceDE w:val="0"/>
        <w:autoSpaceDN w:val="0"/>
        <w:adjustRightInd w:val="0"/>
        <w:spacing w:after="0"/>
        <w:rPr>
          <w:rFonts w:ascii="Times New Roman" w:hAnsi="Times New Roman" w:cs="Times New Roman"/>
          <w:sz w:val="26"/>
          <w:szCs w:val="26"/>
        </w:rPr>
      </w:pPr>
    </w:p>
    <w:p w:rsidR="00A56C06" w:rsidRPr="005C272F" w:rsidRDefault="00A56C06" w:rsidP="00A56C06">
      <w:pPr>
        <w:spacing w:after="0" w:line="0" w:lineRule="atLeast"/>
        <w:ind w:firstLine="644"/>
        <w:jc w:val="both"/>
        <w:rPr>
          <w:rFonts w:ascii="Times New Roman" w:hAnsi="Times New Roman" w:cs="Times New Roman"/>
          <w:sz w:val="26"/>
          <w:szCs w:val="26"/>
        </w:rPr>
      </w:pPr>
      <w:r w:rsidRPr="005C272F">
        <w:rPr>
          <w:rFonts w:ascii="Times New Roman" w:hAnsi="Times New Roman" w:cs="Times New Roman"/>
          <w:sz w:val="26"/>
          <w:szCs w:val="26"/>
        </w:rPr>
        <w:t>Руководствуясь ст.28 Федерального  закона от 06.10.2003 №131-ФЗ «Об общих принципах организации местного самоуправления в Российской Федерации», ФЗ № 455-ФЗ «О внесении изменений в Градостроительный кодекс Российской Федерации и отдельные законодательные акты Российской Федерации» Совет депутатов Берёзовского сельсовета Волчихинского района Алтайского края РЕШИЛ</w:t>
      </w:r>
    </w:p>
    <w:p w:rsidR="00A56C06" w:rsidRPr="005C272F" w:rsidRDefault="00A56C06" w:rsidP="00A56C06">
      <w:pPr>
        <w:numPr>
          <w:ilvl w:val="0"/>
          <w:numId w:val="2"/>
        </w:numPr>
        <w:spacing w:after="0" w:line="0" w:lineRule="atLeast"/>
        <w:ind w:left="0"/>
        <w:jc w:val="both"/>
        <w:rPr>
          <w:rFonts w:ascii="Times New Roman" w:hAnsi="Times New Roman" w:cs="Times New Roman"/>
          <w:sz w:val="26"/>
          <w:szCs w:val="26"/>
        </w:rPr>
      </w:pPr>
      <w:r w:rsidRPr="005C272F">
        <w:rPr>
          <w:rFonts w:ascii="Times New Roman" w:hAnsi="Times New Roman" w:cs="Times New Roman"/>
          <w:sz w:val="26"/>
          <w:szCs w:val="26"/>
        </w:rPr>
        <w:t>Внести в решение Совета депутатов Берёзовского сельсовета</w:t>
      </w:r>
    </w:p>
    <w:p w:rsidR="00A56C06" w:rsidRPr="005C272F" w:rsidRDefault="00A56C06" w:rsidP="00A56C06">
      <w:pPr>
        <w:widowControl w:val="0"/>
        <w:autoSpaceDE w:val="0"/>
        <w:autoSpaceDN w:val="0"/>
        <w:adjustRightInd w:val="0"/>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Волчихинского района Алтайского края «Об утверждении Положения о порядке организации и проведения публичных слушаний или общественных обсуждений в муниципальном образовании Берёзовский сельсовет Волчихинского района Алтайского края»  следующие изменения:</w:t>
      </w:r>
    </w:p>
    <w:p w:rsidR="00A56C06" w:rsidRPr="005C272F" w:rsidRDefault="00A56C06" w:rsidP="00A56C06">
      <w:pPr>
        <w:widowControl w:val="0"/>
        <w:autoSpaceDE w:val="0"/>
        <w:autoSpaceDN w:val="0"/>
        <w:adjustRightInd w:val="0"/>
        <w:spacing w:after="0" w:line="0" w:lineRule="atLeast"/>
        <w:ind w:firstLine="540"/>
        <w:jc w:val="both"/>
        <w:rPr>
          <w:rFonts w:ascii="Times New Roman" w:hAnsi="Times New Roman" w:cs="Times New Roman"/>
          <w:sz w:val="26"/>
          <w:szCs w:val="26"/>
        </w:rPr>
      </w:pPr>
      <w:r w:rsidRPr="005C272F">
        <w:rPr>
          <w:rFonts w:ascii="Times New Roman" w:hAnsi="Times New Roman" w:cs="Times New Roman"/>
          <w:sz w:val="26"/>
          <w:szCs w:val="26"/>
        </w:rPr>
        <w:t>- п.2.2 раздела 2 Решения изложить в следующей редакции:</w:t>
      </w:r>
    </w:p>
    <w:p w:rsidR="00A56C06" w:rsidRPr="005C272F" w:rsidRDefault="00A56C06" w:rsidP="00A56C06">
      <w:pPr>
        <w:shd w:val="clear" w:color="auto" w:fill="FFFFFF"/>
        <w:spacing w:after="0" w:line="0" w:lineRule="atLeast"/>
        <w:ind w:firstLine="540"/>
        <w:rPr>
          <w:rFonts w:ascii="Times New Roman" w:hAnsi="Times New Roman" w:cs="Times New Roman"/>
          <w:color w:val="333333"/>
          <w:sz w:val="26"/>
          <w:szCs w:val="26"/>
        </w:rPr>
      </w:pPr>
      <w:r w:rsidRPr="005C272F">
        <w:rPr>
          <w:rFonts w:ascii="Times New Roman" w:hAnsi="Times New Roman" w:cs="Times New Roman"/>
          <w:sz w:val="26"/>
          <w:szCs w:val="26"/>
        </w:rPr>
        <w:t>- На публичные слушания (общественные обсуждения)  в обязательном порядке выносятся:</w:t>
      </w:r>
      <w:r w:rsidRPr="005C272F">
        <w:rPr>
          <w:rFonts w:ascii="Times New Roman" w:hAnsi="Times New Roman" w:cs="Times New Roman"/>
          <w:color w:val="333333"/>
          <w:sz w:val="26"/>
          <w:szCs w:val="26"/>
        </w:rPr>
        <w:t xml:space="preserve"> </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2) проект бюджета и отчет о его исполнении;</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3) проект стратегии социально-экономического развития муниципального образования Берёзовский сельсовет Волчихинского района Алтайского края;</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4) вопросы о преобразовании муниципального образования Берёзовский сельсовет Волчихинского района Алтайского края, за исключением случаев, если в </w:t>
      </w:r>
      <w:r w:rsidRPr="005C272F">
        <w:rPr>
          <w:rFonts w:ascii="Times New Roman" w:hAnsi="Times New Roman" w:cs="Times New Roman"/>
          <w:sz w:val="26"/>
          <w:szCs w:val="26"/>
        </w:rPr>
        <w:lastRenderedPageBreak/>
        <w:t>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Градостроительным кодексом Российской Федерации, с учетом особенностей, установленных главой 9 настоящего Положения».</w:t>
      </w:r>
    </w:p>
    <w:p w:rsidR="00A56C06" w:rsidRPr="005C272F" w:rsidRDefault="00A56C06" w:rsidP="00A56C06">
      <w:pPr>
        <w:spacing w:after="0" w:line="0" w:lineRule="atLeast"/>
        <w:ind w:firstLine="708"/>
        <w:jc w:val="both"/>
        <w:rPr>
          <w:rFonts w:ascii="Times New Roman" w:hAnsi="Times New Roman" w:cs="Times New Roman"/>
          <w:sz w:val="26"/>
          <w:szCs w:val="26"/>
        </w:rPr>
      </w:pPr>
      <w:r w:rsidRPr="005C272F">
        <w:rPr>
          <w:rFonts w:ascii="Times New Roman" w:hAnsi="Times New Roman" w:cs="Times New Roman"/>
          <w:sz w:val="26"/>
          <w:szCs w:val="26"/>
        </w:rPr>
        <w:t>- В решение добавить раздел 10 «Порядок учета предложений по проекту Устава муниципального образования Берёзовский сельсовет Волчихинского района Алтайского края, проекта муниципального правового акта о внесении изменений и дополнений в Устав, проекту бюджета. Порядок участия граждан в его обсуждении.</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10.1. Участие граждан в обсуждении проекта Устава муниципального образования Берёзовский сельсовет Волчихинского района Алтайского края, проекта муниципального правового акта о внесении изменений и дополнений в Устав, проекта бюджета, осуществляется путем участия в публичных слушаниях и направления предложений в соответствии с настоящим Положением.</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10.2. Участие граждан в публичных слушаниях осуществляется в соответствии с главой 8 настоящего Положения.</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10.3. Предложения по проекту Устава муниципального образования Берёзовский сельсовет Волчихинского района Алтайского края, проекта муниципального правового акта о внесении изменений и дополнений в Устав, проекту  бюджета (далее - предложения) в письменном виде направляются в рабочую группу по рассмотрению предложений о внесении изменений и дополнений в Устав муниципального образования Берёзовский сельсовет Волчихинского района Алтайского края, в рабочую группу по рассмотрению предложений по проекту бюджета, утверждаемую решением Совета депутатов Берёзовского сельсовета Волчихинского района Алтайского края (далее - рабочая группа) в срок, определенный комиссией для подачи предложений и рекомендаций.</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10.4. Предложения вправе направлять граждане, достигшие 18 лет и проживающие на территории муниципального образования Берёзовский сельсовет Волчихинского района Алтайского края.</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В предложениях указываются фамилия, имя, отчество, дата рождения, адрес места жительства и личная подпись гражданина.</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Предложения, внесенные с нарушениями требований, установленных настоящим Положением, рассмотрению не подлежат.</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lastRenderedPageBreak/>
        <w:t xml:space="preserve">     10.5. По итогам рассмотрения поступивших предложений рабочая группа готовит мотивированное заключение. Содержание заключения оглашается рабочей группой на публичных слушаниях.</w:t>
      </w:r>
    </w:p>
    <w:p w:rsidR="00A56C06" w:rsidRPr="005C272F" w:rsidRDefault="00A56C06" w:rsidP="00A56C06">
      <w:pPr>
        <w:spacing w:after="0" w:line="0" w:lineRule="atLeast"/>
        <w:ind w:firstLine="708"/>
        <w:jc w:val="both"/>
        <w:rPr>
          <w:rFonts w:ascii="Times New Roman" w:hAnsi="Times New Roman" w:cs="Times New Roman"/>
          <w:sz w:val="26"/>
          <w:szCs w:val="26"/>
        </w:rPr>
      </w:pPr>
      <w:r w:rsidRPr="005C272F">
        <w:rPr>
          <w:rFonts w:ascii="Times New Roman" w:hAnsi="Times New Roman" w:cs="Times New Roman"/>
          <w:sz w:val="26"/>
          <w:szCs w:val="26"/>
        </w:rPr>
        <w:tab/>
        <w:t>- В решение добавить раздел 11 «Особенности проведения публичных слушаний, общественных обсуждений по градостроительным решениям».</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11.1. Организация и проведение публичных слушаний, общественных обсуждений по градостроительным решениям осуществляется комиссией по землепользованию и застройке (далее - Комиссия) в соответствии с настоящим Положением, с учетом особенностей, предусмотренных Градостроительным кодексом Российской Федерации и настоящей главой.</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11.2. В постановлении Администрации сельсовета, о проведении публичных слушаний, общественных обсуждений должны быть указаны тема и (или) наименование проекта муниципального правового акта, сроки, в которые должны быть проведены публичные слушания, общественные обсуждения, сведения об инициаторе публичных слушаний, общественных обсуждений, состав комиссии, ответственной за организацию и проведение публичных слушаний.</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Комиссия действует в порядке, установленном постановлением Администрации сельсовета и настоящим Положением.</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11.3. Предметом публичных слушаний, общественных обсуждений по градостроительным решениям являются:</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 проект Генерального плана, внесение в него изменений;</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2) проект правил землепользования и застройки, внесение изменений в правила землепользования и застройки;</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3) предоставление разрешения на условно разрешенный вид использования земельного участка или объекта капитального строительства;</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4) отклонение от предельных параметров разрешенного строительства, реконструкции объектов капитального строительства;</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5) проекты планировки территорий, проекты межевания территорий, за исключением случаев, предусмотренных Градостроительным кодексом Российской Федерации;</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6) изменение одного вида разрешенного использования земельных участков и объектов капитального строительства на другой вид такого использования;</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7) установление публичных сервитутов.</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11.4. Инициаторами подготовки проектов документов, обсуждаемых на публичных слушаниях, общественных обсуждений по градостроительным решениям, могут быть федеральные органы исполнительной власти, органы исполнительной власти Алтайского края, органы местного самоуправления муниципального образования Берёзовский сельсовет Волчихинского района Алтайского края, заинтересованные физические и юридические лица (далее - Инициаторы), предоставившие предложения по внесению изменений в Генеральный план, правила землепользования и застройки, по подготовке документации по планировке территории, в соответствии с требованиями Градостроительного кодекса Российской Федерации.</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11.5. Инициаторы обращаются с заявлением в Администрацию сельсовета. По вопросам получения на условно разрешенный вид использования земельного участка или объекта капитального строительства Инициаторы обращаются в Комиссию, о проведении публичных слушаний, общественных осуждений по проекту правил землепользования и застройки - к главе сельсовета.</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lastRenderedPageBreak/>
        <w:t xml:space="preserve">     К заявлению прилагаются документы, предусмотренные градостроительным законодательством.</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11.6. Администрация сельсовета в течение десяти рабочих дней осуществляет подготовку проекта постановления главы сельсовета, о проведении публичных слушаний, общественных обсуждений.</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11.8. Комиссия публикует официальное извещение о проведении публичных слушаний общественных осуждений по градостроительным решениям не позднее десяти дней до даты их проведения. Публикуемая информация должна содержать: дату, тему и вопросы публичных слушаний, информацию об инициаторах их проведения, о времени и месте проведения слушаний, порядке и сроках ознакомления с документами, предлагаемыми к рассмотрению на публичных слушаниях, приема предложений по обсуждаемым вопросам, контактную информацию Комиссии.</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11.9. До проведения публичных слушаний, общественных обсуждений  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11.10. </w:t>
      </w:r>
      <w:r w:rsidRPr="005C272F">
        <w:rPr>
          <w:rFonts w:ascii="Times New Roman" w:hAnsi="Times New Roman" w:cs="Times New Roman"/>
          <w:color w:val="222222"/>
          <w:sz w:val="26"/>
          <w:szCs w:val="26"/>
          <w:shd w:val="clear" w:color="auto" w:fill="FFFFFF" w:themeFill="background1"/>
        </w:rPr>
        <w:t>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Берёзовский сельсовет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Берёзовский сельсовет и (или) нормативным правовым актом Совета депутатов Берёзовского сельсовета и не может быть менее одного месяца и более двух месяцев.</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11.11. Срок проведения публичных слушаний, общественных обсуждений по проекту правил землепользования и застройки, в том числе по внесению в них изменений, составляет не менее одного и не более трех месяцев со дня опубликования такого проекта.</w:t>
      </w:r>
      <w:r w:rsidRPr="005C272F">
        <w:rPr>
          <w:rFonts w:ascii="Times New Roman" w:hAnsi="Times New Roman" w:cs="Times New Roman"/>
          <w:color w:val="444444"/>
          <w:sz w:val="26"/>
          <w:szCs w:val="26"/>
          <w:shd w:val="clear" w:color="auto" w:fill="E6E6E6"/>
        </w:rPr>
        <w:t xml:space="preserve"> </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color w:val="444444"/>
          <w:sz w:val="26"/>
          <w:szCs w:val="26"/>
          <w:shd w:val="clear" w:color="auto" w:fill="FFFFFF" w:themeFill="background1"/>
        </w:rPr>
        <w:t xml:space="preserve">      </w:t>
      </w:r>
      <w:r w:rsidRPr="005C272F">
        <w:rPr>
          <w:rFonts w:ascii="Times New Roman" w:hAnsi="Times New Roman" w:cs="Times New Roman"/>
          <w:sz w:val="26"/>
          <w:szCs w:val="26"/>
          <w:shd w:val="clear" w:color="auto" w:fill="FFFFFF" w:themeFill="background1"/>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сельсовета.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w:t>
      </w:r>
      <w:r w:rsidRPr="005C272F">
        <w:rPr>
          <w:rFonts w:ascii="Times New Roman" w:hAnsi="Times New Roman" w:cs="Times New Roman"/>
          <w:sz w:val="26"/>
          <w:szCs w:val="26"/>
          <w:shd w:val="clear" w:color="auto" w:fill="FFFFFF" w:themeFill="background1"/>
        </w:rPr>
        <w:lastRenderedPageBreak/>
        <w:t>проведение в соответствии с настоящим Кодексом не требуется.</w:t>
      </w:r>
      <w:r w:rsidRPr="005C272F">
        <w:rPr>
          <w:rFonts w:ascii="Times New Roman" w:hAnsi="Times New Roman" w:cs="Times New Roman"/>
          <w:sz w:val="26"/>
          <w:szCs w:val="26"/>
          <w:shd w:val="clear" w:color="auto" w:fill="FFFFFF" w:themeFill="background1"/>
        </w:rPr>
        <w:br/>
      </w:r>
      <w:r w:rsidRPr="005C272F">
        <w:rPr>
          <w:rFonts w:ascii="Times New Roman" w:hAnsi="Times New Roman" w:cs="Times New Roman"/>
          <w:sz w:val="26"/>
          <w:szCs w:val="26"/>
          <w:shd w:val="clear" w:color="auto" w:fill="FFFFFF" w:themeFill="background1"/>
        </w:rPr>
        <w:br/>
        <w:t>Глава сельсовета в течение десяти дней после представления ему проекта правил землепользования и застройки 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Совет депутатов  или об отклонении проекта правил землепользования и застройки и о направлении его на доработку с указанием даты его повторного представления.</w:t>
      </w:r>
      <w:r w:rsidRPr="005C272F">
        <w:rPr>
          <w:rFonts w:ascii="Times New Roman" w:hAnsi="Times New Roman" w:cs="Times New Roman"/>
          <w:sz w:val="26"/>
          <w:szCs w:val="26"/>
          <w:shd w:val="clear" w:color="auto" w:fill="FFFFFF" w:themeFill="background1"/>
        </w:rPr>
        <w:br/>
      </w:r>
      <w:r w:rsidRPr="005C272F">
        <w:rPr>
          <w:rFonts w:ascii="Times New Roman" w:hAnsi="Times New Roman" w:cs="Times New Roman"/>
          <w:color w:val="444444"/>
          <w:sz w:val="26"/>
          <w:szCs w:val="26"/>
        </w:rPr>
        <w:br/>
      </w:r>
      <w:r w:rsidRPr="005C272F">
        <w:rPr>
          <w:rFonts w:ascii="Times New Roman" w:hAnsi="Times New Roman" w:cs="Times New Roman"/>
          <w:sz w:val="26"/>
          <w:szCs w:val="26"/>
        </w:rPr>
        <w:t xml:space="preserve">     11.12. Срок проведения публичных слушаний,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параметре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установление публичного сервитута с момента оповещения жителей муниципального образования Берёзовского сельсовета Волчихинского района Алтайского края о времени и месте их проведения до дня опубликования заключения о результатах публичных слушаний, общественных осуждений  не может быть более одного месяца.</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11.13. Публичные слушания по вопросу предоставления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11.14.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11.15. Глава сельсовета принимает постановление, содержащее решение:</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 о предоставлении разрешения на условно разрешенный вид использования или об отказе в предоставлении такого разрешения в течение трех дней со дня поступления рекомендаций Комиссии по данному вопросу.</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В остальных случаях глава сельсовета принимает решение в течение 14 дней после поступления необходимых документов, предусмотренных действующим законодательством, с учетом рекомендаций, содержащихся в заключении Комиссии.</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Указанные решения подлежат опубликованию в порядке и в сроки, установленные для официального опубликования муниципальных правовых актов, и размещаются на официальном Интернет-сайте Администрации Волчихинского района Алтайского края во вкладке Берёзовский сельсовет.</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lastRenderedPageBreak/>
        <w:t xml:space="preserve">     11.16. Материалы публичных слушаний, общественных обсуждений по градостроительным решениям хранятся в архиве.</w:t>
      </w:r>
    </w:p>
    <w:p w:rsidR="00A56C06" w:rsidRPr="005C272F" w:rsidRDefault="00A56C06" w:rsidP="00A56C06">
      <w:pPr>
        <w:spacing w:after="0" w:line="0" w:lineRule="atLeast"/>
        <w:jc w:val="both"/>
        <w:rPr>
          <w:rFonts w:ascii="Times New Roman" w:hAnsi="Times New Roman" w:cs="Times New Roman"/>
          <w:sz w:val="26"/>
          <w:szCs w:val="26"/>
        </w:rPr>
      </w:pPr>
      <w:r w:rsidRPr="005C272F">
        <w:rPr>
          <w:rFonts w:ascii="Times New Roman" w:hAnsi="Times New Roman" w:cs="Times New Roman"/>
          <w:sz w:val="26"/>
          <w:szCs w:val="26"/>
        </w:rPr>
        <w:t xml:space="preserve">     11.17. Иные вопросы организации и проведения публичных слушаний, общественных обсуждений по проектам градостроительных решений, а также принятия решений по их итогам регулируются Градостроительным кодексом Российской Федерации.</w:t>
      </w:r>
    </w:p>
    <w:p w:rsidR="00A56C06" w:rsidRPr="005C272F" w:rsidRDefault="00A56C06" w:rsidP="00A56C06">
      <w:pPr>
        <w:spacing w:after="0" w:line="0" w:lineRule="atLeast"/>
        <w:ind w:firstLine="720"/>
        <w:jc w:val="both"/>
        <w:rPr>
          <w:rFonts w:ascii="Times New Roman" w:hAnsi="Times New Roman" w:cs="Times New Roman"/>
          <w:sz w:val="26"/>
          <w:szCs w:val="26"/>
        </w:rPr>
      </w:pPr>
      <w:r w:rsidRPr="005C272F">
        <w:rPr>
          <w:rFonts w:ascii="Times New Roman" w:hAnsi="Times New Roman" w:cs="Times New Roman"/>
          <w:sz w:val="26"/>
          <w:szCs w:val="26"/>
        </w:rPr>
        <w:t xml:space="preserve">2. Контроль за исполнением настоящего решения оставляю за собой. </w:t>
      </w:r>
    </w:p>
    <w:p w:rsidR="00A56C06" w:rsidRPr="005C272F" w:rsidRDefault="00A56C06" w:rsidP="00A56C06">
      <w:pPr>
        <w:spacing w:after="0" w:line="0" w:lineRule="atLeast"/>
        <w:ind w:firstLine="720"/>
        <w:jc w:val="both"/>
        <w:rPr>
          <w:rFonts w:ascii="Times New Roman" w:hAnsi="Times New Roman" w:cs="Times New Roman"/>
          <w:sz w:val="26"/>
          <w:szCs w:val="26"/>
        </w:rPr>
      </w:pPr>
      <w:r w:rsidRPr="005C272F">
        <w:rPr>
          <w:rFonts w:ascii="Times New Roman" w:hAnsi="Times New Roman" w:cs="Times New Roman"/>
          <w:sz w:val="26"/>
          <w:szCs w:val="26"/>
        </w:rPr>
        <w:t>3. Обнародовать настоящее решение в установленном порядке на информационном стенде Администрации сельсовета.</w:t>
      </w:r>
    </w:p>
    <w:p w:rsidR="00A56C06" w:rsidRPr="005C272F" w:rsidRDefault="00A56C06" w:rsidP="00A56C06">
      <w:pPr>
        <w:pStyle w:val="3"/>
        <w:tabs>
          <w:tab w:val="left" w:pos="6900"/>
        </w:tabs>
        <w:spacing w:after="0" w:line="0" w:lineRule="atLeast"/>
        <w:ind w:left="0"/>
        <w:jc w:val="both"/>
        <w:rPr>
          <w:rFonts w:ascii="Times New Roman" w:hAnsi="Times New Roman" w:cs="Times New Roman"/>
          <w:sz w:val="26"/>
          <w:szCs w:val="26"/>
        </w:rPr>
      </w:pPr>
      <w:r w:rsidRPr="005C272F">
        <w:rPr>
          <w:rFonts w:ascii="Times New Roman" w:hAnsi="Times New Roman" w:cs="Times New Roman"/>
          <w:sz w:val="26"/>
          <w:szCs w:val="26"/>
        </w:rPr>
        <w:tab/>
      </w:r>
    </w:p>
    <w:p w:rsidR="00A56C06" w:rsidRPr="005C272F" w:rsidRDefault="00A56C06" w:rsidP="00A56C06">
      <w:pPr>
        <w:pStyle w:val="3"/>
        <w:tabs>
          <w:tab w:val="left" w:pos="6900"/>
        </w:tabs>
        <w:spacing w:after="0" w:line="0" w:lineRule="atLeast"/>
        <w:ind w:left="0"/>
        <w:jc w:val="both"/>
        <w:rPr>
          <w:rFonts w:ascii="Times New Roman" w:hAnsi="Times New Roman" w:cs="Times New Roman"/>
          <w:sz w:val="26"/>
          <w:szCs w:val="26"/>
        </w:rPr>
      </w:pPr>
    </w:p>
    <w:p w:rsidR="00A56C06" w:rsidRPr="005C272F" w:rsidRDefault="00A56C06" w:rsidP="00A56C06">
      <w:pPr>
        <w:pStyle w:val="3"/>
        <w:tabs>
          <w:tab w:val="left" w:pos="6900"/>
        </w:tabs>
        <w:spacing w:after="0" w:line="0" w:lineRule="atLeast"/>
        <w:ind w:left="0"/>
        <w:jc w:val="both"/>
        <w:rPr>
          <w:rFonts w:ascii="Times New Roman" w:hAnsi="Times New Roman" w:cs="Times New Roman"/>
          <w:sz w:val="26"/>
          <w:szCs w:val="26"/>
        </w:rPr>
      </w:pPr>
      <w:r w:rsidRPr="005C272F">
        <w:rPr>
          <w:rFonts w:ascii="Times New Roman" w:hAnsi="Times New Roman" w:cs="Times New Roman"/>
          <w:sz w:val="26"/>
          <w:szCs w:val="26"/>
        </w:rPr>
        <w:t>Глава сельсовета                                                                                 В.Ю. Курдюмов</w:t>
      </w:r>
    </w:p>
    <w:p w:rsidR="00A56C06" w:rsidRPr="005C272F" w:rsidRDefault="00A56C06" w:rsidP="00A56C06">
      <w:pPr>
        <w:pStyle w:val="3"/>
        <w:tabs>
          <w:tab w:val="left" w:pos="6900"/>
        </w:tabs>
        <w:spacing w:after="0" w:line="0" w:lineRule="atLeast"/>
        <w:ind w:left="0"/>
        <w:jc w:val="both"/>
        <w:rPr>
          <w:rFonts w:ascii="Times New Roman" w:hAnsi="Times New Roman" w:cs="Times New Roman"/>
          <w:sz w:val="26"/>
          <w:szCs w:val="26"/>
        </w:rPr>
      </w:pPr>
    </w:p>
    <w:p w:rsidR="00B741E0" w:rsidRPr="005C272F" w:rsidRDefault="00B741E0" w:rsidP="00C7430C">
      <w:pPr>
        <w:rPr>
          <w:rFonts w:ascii="Times New Roman" w:hAnsi="Times New Roman" w:cs="Times New Roman"/>
          <w:sz w:val="26"/>
          <w:szCs w:val="26"/>
        </w:rPr>
      </w:pPr>
    </w:p>
    <w:sectPr w:rsidR="00B741E0" w:rsidRPr="005C272F" w:rsidSect="003C2E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064" w:rsidRDefault="00006064" w:rsidP="00A67EF9">
      <w:pPr>
        <w:spacing w:after="0" w:line="240" w:lineRule="auto"/>
      </w:pPr>
      <w:r>
        <w:separator/>
      </w:r>
    </w:p>
  </w:endnote>
  <w:endnote w:type="continuationSeparator" w:id="1">
    <w:p w:rsidR="00006064" w:rsidRDefault="00006064" w:rsidP="00A67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064" w:rsidRDefault="00006064" w:rsidP="00A67EF9">
      <w:pPr>
        <w:spacing w:after="0" w:line="240" w:lineRule="auto"/>
      </w:pPr>
      <w:r>
        <w:separator/>
      </w:r>
    </w:p>
  </w:footnote>
  <w:footnote w:type="continuationSeparator" w:id="1">
    <w:p w:rsidR="00006064" w:rsidRDefault="00006064" w:rsidP="00A67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B2BE2"/>
    <w:multiLevelType w:val="hybridMultilevel"/>
    <w:tmpl w:val="2D742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BD1DF3"/>
    <w:multiLevelType w:val="hybridMultilevel"/>
    <w:tmpl w:val="A5008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BB0DC0"/>
    <w:multiLevelType w:val="hybridMultilevel"/>
    <w:tmpl w:val="341A514E"/>
    <w:lvl w:ilvl="0" w:tplc="F846390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0697B"/>
    <w:rsid w:val="00006064"/>
    <w:rsid w:val="000C5196"/>
    <w:rsid w:val="0012342A"/>
    <w:rsid w:val="00161536"/>
    <w:rsid w:val="00182BA6"/>
    <w:rsid w:val="002334E2"/>
    <w:rsid w:val="003D21EF"/>
    <w:rsid w:val="005245A0"/>
    <w:rsid w:val="005B75EB"/>
    <w:rsid w:val="005C272F"/>
    <w:rsid w:val="005C7D05"/>
    <w:rsid w:val="00650DE7"/>
    <w:rsid w:val="0068091B"/>
    <w:rsid w:val="008B5709"/>
    <w:rsid w:val="00900A58"/>
    <w:rsid w:val="0090697B"/>
    <w:rsid w:val="00932B99"/>
    <w:rsid w:val="00996603"/>
    <w:rsid w:val="009A78E4"/>
    <w:rsid w:val="009C4275"/>
    <w:rsid w:val="00A32DC0"/>
    <w:rsid w:val="00A354B9"/>
    <w:rsid w:val="00A56C06"/>
    <w:rsid w:val="00A67EF9"/>
    <w:rsid w:val="00B01224"/>
    <w:rsid w:val="00B647A5"/>
    <w:rsid w:val="00B741E0"/>
    <w:rsid w:val="00BD04D2"/>
    <w:rsid w:val="00C7430C"/>
    <w:rsid w:val="00D06CC2"/>
    <w:rsid w:val="00D374E1"/>
    <w:rsid w:val="00DA25AF"/>
    <w:rsid w:val="00E12BA3"/>
    <w:rsid w:val="00E5650D"/>
    <w:rsid w:val="00EB5058"/>
    <w:rsid w:val="00EB7FED"/>
    <w:rsid w:val="00F25D1F"/>
    <w:rsid w:val="00F52343"/>
    <w:rsid w:val="00FF3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24"/>
  </w:style>
  <w:style w:type="paragraph" w:styleId="1">
    <w:name w:val="heading 1"/>
    <w:basedOn w:val="a"/>
    <w:next w:val="a"/>
    <w:link w:val="10"/>
    <w:qFormat/>
    <w:rsid w:val="00A67EF9"/>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97B"/>
    <w:pPr>
      <w:ind w:left="720"/>
      <w:contextualSpacing/>
    </w:pPr>
  </w:style>
  <w:style w:type="paragraph" w:customStyle="1" w:styleId="2">
    <w:name w:val="Основной текст2"/>
    <w:basedOn w:val="a"/>
    <w:link w:val="a4"/>
    <w:rsid w:val="0090697B"/>
    <w:pPr>
      <w:widowControl w:val="0"/>
      <w:shd w:val="clear" w:color="auto" w:fill="FFFFFF"/>
      <w:spacing w:after="0" w:line="0" w:lineRule="atLeast"/>
      <w:jc w:val="both"/>
    </w:pPr>
    <w:rPr>
      <w:rFonts w:ascii="Times New Roman" w:eastAsia="Times New Roman" w:hAnsi="Times New Roman" w:cs="Times New Roman"/>
      <w:sz w:val="27"/>
      <w:szCs w:val="27"/>
      <w:lang w:eastAsia="en-US"/>
    </w:rPr>
  </w:style>
  <w:style w:type="character" w:customStyle="1" w:styleId="a4">
    <w:name w:val="Основной текст_"/>
    <w:basedOn w:val="a0"/>
    <w:link w:val="2"/>
    <w:rsid w:val="0090697B"/>
    <w:rPr>
      <w:rFonts w:ascii="Times New Roman" w:eastAsia="Times New Roman" w:hAnsi="Times New Roman" w:cs="Times New Roman"/>
      <w:sz w:val="27"/>
      <w:szCs w:val="27"/>
      <w:shd w:val="clear" w:color="auto" w:fill="FFFFFF"/>
      <w:lang w:eastAsia="en-US"/>
    </w:rPr>
  </w:style>
  <w:style w:type="paragraph" w:customStyle="1" w:styleId="ConsNormal">
    <w:name w:val="ConsNormal"/>
    <w:rsid w:val="0090697B"/>
    <w:pPr>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PlusNormal">
    <w:name w:val="ConsPlusNormal"/>
    <w:link w:val="ConsPlusNormal0"/>
    <w:rsid w:val="0090697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0697B"/>
    <w:pPr>
      <w:autoSpaceDE w:val="0"/>
      <w:autoSpaceDN w:val="0"/>
      <w:adjustRightInd w:val="0"/>
      <w:spacing w:after="0" w:line="240" w:lineRule="auto"/>
    </w:pPr>
    <w:rPr>
      <w:rFonts w:ascii="Arial" w:eastAsia="Times New Roman" w:hAnsi="Arial" w:cs="Arial"/>
      <w:b/>
      <w:bCs/>
      <w:sz w:val="20"/>
      <w:szCs w:val="20"/>
    </w:rPr>
  </w:style>
  <w:style w:type="paragraph" w:customStyle="1" w:styleId="pboth">
    <w:name w:val="pboth"/>
    <w:basedOn w:val="a"/>
    <w:rsid w:val="00906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A67EF9"/>
    <w:rPr>
      <w:rFonts w:ascii="Times New Roman" w:eastAsia="Arial Unicode MS" w:hAnsi="Times New Roman" w:cs="Times New Roman"/>
      <w:sz w:val="28"/>
      <w:szCs w:val="20"/>
    </w:rPr>
  </w:style>
  <w:style w:type="paragraph" w:customStyle="1" w:styleId="ConsPlusNonformat">
    <w:name w:val="ConsPlusNonformat"/>
    <w:rsid w:val="00A67EF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67EF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5">
    <w:name w:val="annotation reference"/>
    <w:uiPriority w:val="99"/>
    <w:semiHidden/>
    <w:unhideWhenUsed/>
    <w:rsid w:val="00A67EF9"/>
    <w:rPr>
      <w:sz w:val="16"/>
      <w:szCs w:val="16"/>
    </w:rPr>
  </w:style>
  <w:style w:type="paragraph" w:styleId="a6">
    <w:name w:val="annotation text"/>
    <w:basedOn w:val="a"/>
    <w:link w:val="a7"/>
    <w:uiPriority w:val="99"/>
    <w:semiHidden/>
    <w:unhideWhenUsed/>
    <w:rsid w:val="00A67EF9"/>
    <w:pPr>
      <w:spacing w:after="0" w:line="240" w:lineRule="auto"/>
    </w:pPr>
    <w:rPr>
      <w:rFonts w:ascii="Times New Roman" w:eastAsia="Times New Roman" w:hAnsi="Times New Roman" w:cs="Times New Roman"/>
      <w:sz w:val="20"/>
      <w:szCs w:val="20"/>
    </w:rPr>
  </w:style>
  <w:style w:type="character" w:customStyle="1" w:styleId="a7">
    <w:name w:val="Текст примечания Знак"/>
    <w:basedOn w:val="a0"/>
    <w:link w:val="a6"/>
    <w:uiPriority w:val="99"/>
    <w:semiHidden/>
    <w:rsid w:val="00A67EF9"/>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A67EF9"/>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A67EF9"/>
    <w:rPr>
      <w:rFonts w:ascii="Tahoma" w:eastAsia="Times New Roman" w:hAnsi="Tahoma" w:cs="Times New Roman"/>
      <w:sz w:val="16"/>
      <w:szCs w:val="16"/>
    </w:rPr>
  </w:style>
  <w:style w:type="paragraph" w:styleId="aa">
    <w:name w:val="Normal (Web)"/>
    <w:basedOn w:val="a"/>
    <w:uiPriority w:val="99"/>
    <w:semiHidden/>
    <w:rsid w:val="00A67EF9"/>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Indent 2"/>
    <w:basedOn w:val="a"/>
    <w:link w:val="21"/>
    <w:rsid w:val="00A67EF9"/>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1">
    <w:name w:val="Основной текст с отступом 2 Знак"/>
    <w:basedOn w:val="a0"/>
    <w:link w:val="20"/>
    <w:rsid w:val="00A67EF9"/>
    <w:rPr>
      <w:rFonts w:ascii="Times New Roman" w:eastAsia="Times New Roman" w:hAnsi="Times New Roman" w:cs="Times New Roman"/>
      <w:sz w:val="28"/>
      <w:szCs w:val="20"/>
    </w:rPr>
  </w:style>
  <w:style w:type="character" w:styleId="ab">
    <w:name w:val="Hyperlink"/>
    <w:uiPriority w:val="99"/>
    <w:semiHidden/>
    <w:rsid w:val="00A67EF9"/>
    <w:rPr>
      <w:color w:val="0000FF"/>
      <w:u w:val="single"/>
    </w:rPr>
  </w:style>
  <w:style w:type="character" w:styleId="ac">
    <w:name w:val="Strong"/>
    <w:uiPriority w:val="22"/>
    <w:qFormat/>
    <w:rsid w:val="00A67EF9"/>
    <w:rPr>
      <w:b/>
      <w:bCs/>
    </w:rPr>
  </w:style>
  <w:style w:type="paragraph" w:styleId="ad">
    <w:name w:val="Body Text"/>
    <w:basedOn w:val="a"/>
    <w:link w:val="ae"/>
    <w:uiPriority w:val="99"/>
    <w:semiHidden/>
    <w:unhideWhenUsed/>
    <w:rsid w:val="00A67EF9"/>
    <w:pPr>
      <w:spacing w:after="120" w:line="240" w:lineRule="auto"/>
    </w:pPr>
    <w:rPr>
      <w:rFonts w:ascii="Times New Roman" w:eastAsia="Times New Roman" w:hAnsi="Times New Roman" w:cs="Times New Roman"/>
      <w:sz w:val="20"/>
      <w:szCs w:val="20"/>
    </w:rPr>
  </w:style>
  <w:style w:type="character" w:customStyle="1" w:styleId="ae">
    <w:name w:val="Основной текст Знак"/>
    <w:basedOn w:val="a0"/>
    <w:link w:val="ad"/>
    <w:uiPriority w:val="99"/>
    <w:semiHidden/>
    <w:rsid w:val="00A67EF9"/>
    <w:rPr>
      <w:rFonts w:ascii="Times New Roman" w:eastAsia="Times New Roman" w:hAnsi="Times New Roman" w:cs="Times New Roman"/>
      <w:sz w:val="20"/>
      <w:szCs w:val="20"/>
    </w:rPr>
  </w:style>
  <w:style w:type="paragraph" w:customStyle="1" w:styleId="af">
    <w:name w:val="Таблицы (моноширинный)"/>
    <w:basedOn w:val="a"/>
    <w:next w:val="a"/>
    <w:uiPriority w:val="99"/>
    <w:rsid w:val="00A67EF9"/>
    <w:pPr>
      <w:autoSpaceDE w:val="0"/>
      <w:autoSpaceDN w:val="0"/>
      <w:adjustRightInd w:val="0"/>
      <w:spacing w:after="0" w:line="240" w:lineRule="auto"/>
      <w:jc w:val="both"/>
    </w:pPr>
    <w:rPr>
      <w:rFonts w:ascii="Courier New" w:eastAsia="Times New Roman" w:hAnsi="Courier New" w:cs="Courier New"/>
    </w:rPr>
  </w:style>
  <w:style w:type="character" w:styleId="af0">
    <w:name w:val="FollowedHyperlink"/>
    <w:uiPriority w:val="99"/>
    <w:semiHidden/>
    <w:unhideWhenUsed/>
    <w:rsid w:val="00A67EF9"/>
    <w:rPr>
      <w:color w:val="800080"/>
      <w:u w:val="single"/>
    </w:rPr>
  </w:style>
  <w:style w:type="paragraph" w:styleId="af1">
    <w:name w:val="footnote text"/>
    <w:basedOn w:val="a"/>
    <w:link w:val="af2"/>
    <w:rsid w:val="00A67EF9"/>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rsid w:val="00A67EF9"/>
    <w:rPr>
      <w:rFonts w:ascii="Times New Roman" w:eastAsia="Times New Roman" w:hAnsi="Times New Roman" w:cs="Times New Roman"/>
      <w:sz w:val="20"/>
      <w:szCs w:val="20"/>
    </w:rPr>
  </w:style>
  <w:style w:type="character" w:styleId="af3">
    <w:name w:val="footnote reference"/>
    <w:rsid w:val="00A67EF9"/>
    <w:rPr>
      <w:vertAlign w:val="superscript"/>
    </w:rPr>
  </w:style>
  <w:style w:type="paragraph" w:styleId="HTML">
    <w:name w:val="HTML Preformatted"/>
    <w:basedOn w:val="a"/>
    <w:link w:val="HTML0"/>
    <w:rsid w:val="00A67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A67EF9"/>
    <w:rPr>
      <w:rFonts w:ascii="Courier New" w:eastAsia="Times New Roman" w:hAnsi="Courier New" w:cs="Times New Roman"/>
      <w:sz w:val="20"/>
      <w:szCs w:val="20"/>
    </w:rPr>
  </w:style>
  <w:style w:type="paragraph" w:styleId="af4">
    <w:name w:val="header"/>
    <w:basedOn w:val="a"/>
    <w:link w:val="af5"/>
    <w:uiPriority w:val="99"/>
    <w:unhideWhenUsed/>
    <w:rsid w:val="00A67E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A67EF9"/>
    <w:rPr>
      <w:rFonts w:ascii="Times New Roman" w:eastAsia="Times New Roman" w:hAnsi="Times New Roman" w:cs="Times New Roman"/>
      <w:sz w:val="24"/>
      <w:szCs w:val="24"/>
    </w:rPr>
  </w:style>
  <w:style w:type="paragraph" w:styleId="af6">
    <w:name w:val="footer"/>
    <w:basedOn w:val="a"/>
    <w:link w:val="af7"/>
    <w:uiPriority w:val="99"/>
    <w:unhideWhenUsed/>
    <w:rsid w:val="00A67E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A67EF9"/>
    <w:rPr>
      <w:rFonts w:ascii="Times New Roman" w:eastAsia="Times New Roman" w:hAnsi="Times New Roman" w:cs="Times New Roman"/>
      <w:sz w:val="24"/>
      <w:szCs w:val="24"/>
    </w:rPr>
  </w:style>
  <w:style w:type="character" w:customStyle="1" w:styleId="ConsPlusNormal0">
    <w:name w:val="ConsPlusNormal Знак"/>
    <w:link w:val="ConsPlusNormal"/>
    <w:rsid w:val="00A67EF9"/>
    <w:rPr>
      <w:rFonts w:ascii="Arial" w:eastAsia="Times New Roman" w:hAnsi="Arial" w:cs="Arial"/>
      <w:sz w:val="20"/>
      <w:szCs w:val="20"/>
    </w:rPr>
  </w:style>
  <w:style w:type="table" w:styleId="af8">
    <w:name w:val="Table Grid"/>
    <w:basedOn w:val="a1"/>
    <w:uiPriority w:val="59"/>
    <w:rsid w:val="00A67EF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F25D1F"/>
    <w:pPr>
      <w:spacing w:after="120"/>
      <w:ind w:left="283"/>
    </w:pPr>
    <w:rPr>
      <w:sz w:val="16"/>
      <w:szCs w:val="16"/>
    </w:rPr>
  </w:style>
  <w:style w:type="character" w:customStyle="1" w:styleId="30">
    <w:name w:val="Основной текст с отступом 3 Знак"/>
    <w:basedOn w:val="a0"/>
    <w:link w:val="3"/>
    <w:uiPriority w:val="99"/>
    <w:semiHidden/>
    <w:rsid w:val="00F25D1F"/>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2308</Words>
  <Characters>13159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cp:lastPrinted>2020-12-15T09:32:00Z</cp:lastPrinted>
  <dcterms:created xsi:type="dcterms:W3CDTF">2020-12-21T09:13:00Z</dcterms:created>
  <dcterms:modified xsi:type="dcterms:W3CDTF">2020-12-21T09:13:00Z</dcterms:modified>
</cp:coreProperties>
</file>