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ВОЛЧИХИНСКИЙ РАЙОННЫЙ СОВЕТ НАРОДНЫХ ДЕПУТАТОВ</w:t>
      </w:r>
    </w:p>
    <w:p w:rsidR="00867BBF" w:rsidRPr="005A4CB2" w:rsidRDefault="00867BBF" w:rsidP="00867BBF">
      <w:pPr>
        <w:pStyle w:val="1"/>
        <w:jc w:val="center"/>
        <w:rPr>
          <w:szCs w:val="28"/>
        </w:rPr>
      </w:pPr>
      <w:r w:rsidRPr="005A4CB2">
        <w:rPr>
          <w:szCs w:val="28"/>
        </w:rPr>
        <w:t>АЛТАЙСКОГО КРАЯ</w:t>
      </w:r>
    </w:p>
    <w:p w:rsidR="00867BBF" w:rsidRPr="005A4CB2" w:rsidRDefault="00867BBF" w:rsidP="00867BBF">
      <w:pPr>
        <w:jc w:val="center"/>
        <w:rPr>
          <w:sz w:val="28"/>
          <w:szCs w:val="28"/>
        </w:rPr>
      </w:pPr>
    </w:p>
    <w:p w:rsidR="00867BBF" w:rsidRPr="005A4CB2" w:rsidRDefault="00867BBF" w:rsidP="00867BBF">
      <w:pPr>
        <w:jc w:val="center"/>
        <w:rPr>
          <w:sz w:val="28"/>
          <w:szCs w:val="28"/>
        </w:rPr>
      </w:pPr>
      <w:r w:rsidRPr="005A4CB2">
        <w:rPr>
          <w:sz w:val="28"/>
          <w:szCs w:val="28"/>
        </w:rPr>
        <w:t>РЕШЕНИЕ</w:t>
      </w:r>
    </w:p>
    <w:p w:rsidR="00867BBF" w:rsidRDefault="00867BBF" w:rsidP="00867BBF">
      <w:pPr>
        <w:jc w:val="center"/>
        <w:rPr>
          <w:sz w:val="28"/>
        </w:rPr>
      </w:pPr>
    </w:p>
    <w:p w:rsidR="00867BBF" w:rsidRPr="00855F15" w:rsidRDefault="00867BBF" w:rsidP="00867BBF">
      <w:pPr>
        <w:jc w:val="center"/>
        <w:rPr>
          <w:sz w:val="28"/>
        </w:rPr>
      </w:pPr>
    </w:p>
    <w:p w:rsidR="00867BBF" w:rsidRDefault="00867BBF" w:rsidP="00867BBF">
      <w:pPr>
        <w:jc w:val="both"/>
        <w:rPr>
          <w:sz w:val="28"/>
        </w:rPr>
      </w:pPr>
      <w:r>
        <w:rPr>
          <w:sz w:val="28"/>
        </w:rPr>
        <w:t xml:space="preserve">______________                                                        № ______              </w:t>
      </w:r>
      <w:r w:rsidRPr="00855F15">
        <w:rPr>
          <w:sz w:val="28"/>
        </w:rPr>
        <w:t xml:space="preserve">                               </w:t>
      </w:r>
      <w:r>
        <w:rPr>
          <w:sz w:val="28"/>
        </w:rPr>
        <w:tab/>
      </w:r>
      <w:r>
        <w:rPr>
          <w:sz w:val="28"/>
        </w:rPr>
        <w:tab/>
      </w:r>
      <w:r w:rsidRPr="00855F15">
        <w:rPr>
          <w:sz w:val="28"/>
        </w:rPr>
        <w:t xml:space="preserve">   </w:t>
      </w:r>
      <w:r>
        <w:rPr>
          <w:sz w:val="28"/>
        </w:rPr>
        <w:t xml:space="preserve">                   </w:t>
      </w:r>
    </w:p>
    <w:p w:rsidR="00867BBF" w:rsidRPr="005A4CB2" w:rsidRDefault="00867BBF" w:rsidP="00867BBF">
      <w:pPr>
        <w:jc w:val="center"/>
        <w:rPr>
          <w:sz w:val="20"/>
          <w:szCs w:val="20"/>
        </w:rPr>
      </w:pPr>
      <w:r w:rsidRPr="005A4CB2">
        <w:rPr>
          <w:rFonts w:ascii="Arial" w:hAnsi="Arial" w:cs="Arial"/>
          <w:sz w:val="20"/>
          <w:szCs w:val="20"/>
        </w:rPr>
        <w:t>с. Волчиха</w:t>
      </w:r>
    </w:p>
    <w:p w:rsidR="00D15467" w:rsidRDefault="00D15467" w:rsidP="00B7102C">
      <w:pPr>
        <w:jc w:val="center"/>
        <w:rPr>
          <w:sz w:val="28"/>
          <w:szCs w:val="28"/>
        </w:rPr>
      </w:pPr>
    </w:p>
    <w:p w:rsidR="00D15467" w:rsidRDefault="00D15467" w:rsidP="00D15467">
      <w:pPr>
        <w:jc w:val="both"/>
        <w:rPr>
          <w:sz w:val="28"/>
          <w:szCs w:val="28"/>
        </w:rPr>
      </w:pPr>
    </w:p>
    <w:p w:rsidR="00D15467" w:rsidRPr="007E0B47" w:rsidRDefault="00D15467" w:rsidP="00D15467">
      <w:pPr>
        <w:jc w:val="both"/>
        <w:rPr>
          <w:sz w:val="28"/>
          <w:szCs w:val="28"/>
        </w:rPr>
      </w:pPr>
    </w:p>
    <w:tbl>
      <w:tblPr>
        <w:tblStyle w:val="a3"/>
        <w:tblW w:w="104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61"/>
        <w:gridCol w:w="6041"/>
      </w:tblGrid>
      <w:tr w:rsidR="00D15467" w:rsidRPr="007E0B47" w:rsidTr="009868D0">
        <w:trPr>
          <w:trHeight w:val="852"/>
        </w:trPr>
        <w:tc>
          <w:tcPr>
            <w:tcW w:w="4361" w:type="dxa"/>
          </w:tcPr>
          <w:p w:rsidR="00D15467" w:rsidRPr="007E0B47" w:rsidRDefault="00E45C1F" w:rsidP="00971C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принятии решения «</w:t>
            </w:r>
            <w:r w:rsidR="00505566" w:rsidRPr="00BE1161">
              <w:rPr>
                <w:sz w:val="28"/>
                <w:szCs w:val="28"/>
              </w:rPr>
              <w:t xml:space="preserve">Об утверждении Порядка определения цены земельных участков, находящихся в муниципальной собственности </w:t>
            </w:r>
            <w:r w:rsidR="00505566">
              <w:rPr>
                <w:sz w:val="28"/>
                <w:szCs w:val="28"/>
              </w:rPr>
              <w:t>муниципального образования Волчихинский район Алтайского края</w:t>
            </w:r>
            <w:r w:rsidR="00505566" w:rsidRPr="00BE1161">
              <w:rPr>
                <w:sz w:val="28"/>
                <w:szCs w:val="28"/>
              </w:rPr>
              <w:t>, при заключении договоров купли-продажи без проведения торгов</w:t>
            </w:r>
            <w:r w:rsidR="00971C8E">
              <w:rPr>
                <w:sz w:val="28"/>
                <w:szCs w:val="28"/>
              </w:rPr>
              <w:t>»</w:t>
            </w:r>
          </w:p>
        </w:tc>
        <w:tc>
          <w:tcPr>
            <w:tcW w:w="6041" w:type="dxa"/>
          </w:tcPr>
          <w:p w:rsidR="00D15467" w:rsidRPr="007E0B47" w:rsidRDefault="00D15467" w:rsidP="00D15467">
            <w:pPr>
              <w:jc w:val="both"/>
              <w:rPr>
                <w:sz w:val="28"/>
                <w:szCs w:val="28"/>
              </w:rPr>
            </w:pPr>
          </w:p>
        </w:tc>
      </w:tr>
    </w:tbl>
    <w:p w:rsidR="00D15467" w:rsidRDefault="00D15467" w:rsidP="00D15467">
      <w:pPr>
        <w:jc w:val="both"/>
        <w:rPr>
          <w:sz w:val="28"/>
          <w:szCs w:val="28"/>
        </w:rPr>
      </w:pPr>
    </w:p>
    <w:p w:rsidR="00971C8E" w:rsidRPr="007E0B47" w:rsidRDefault="00971C8E" w:rsidP="00D15467">
      <w:pPr>
        <w:jc w:val="both"/>
        <w:rPr>
          <w:sz w:val="28"/>
          <w:szCs w:val="28"/>
        </w:rPr>
      </w:pPr>
    </w:p>
    <w:p w:rsidR="00D15467" w:rsidRDefault="00D15467" w:rsidP="00D15467">
      <w:pPr>
        <w:pStyle w:val="ConsPlusTitle"/>
        <w:widowControl/>
        <w:jc w:val="both"/>
        <w:rPr>
          <w:sz w:val="28"/>
          <w:szCs w:val="28"/>
        </w:rPr>
      </w:pPr>
    </w:p>
    <w:p w:rsidR="00325EEF" w:rsidRPr="003D3BA4" w:rsidRDefault="003D3BA4" w:rsidP="000E5C45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E45C1F">
        <w:rPr>
          <w:b w:val="0"/>
          <w:bCs w:val="0"/>
          <w:sz w:val="28"/>
          <w:szCs w:val="28"/>
        </w:rPr>
        <w:tab/>
      </w:r>
      <w:r w:rsidR="00E45C1F" w:rsidRPr="00E45C1F">
        <w:rPr>
          <w:b w:val="0"/>
          <w:bCs w:val="0"/>
          <w:sz w:val="28"/>
          <w:szCs w:val="28"/>
        </w:rPr>
        <w:t>В соответствии с Уставом муниципального образованияВолчихинский район Алтайского края, Волчихинский районный Совет народных депутатов Алтайского края</w:t>
      </w:r>
      <w:r>
        <w:rPr>
          <w:b w:val="0"/>
          <w:sz w:val="28"/>
          <w:szCs w:val="28"/>
        </w:rPr>
        <w:t>,</w:t>
      </w:r>
      <w:r w:rsidR="002D53FB" w:rsidRPr="003D3BA4">
        <w:rPr>
          <w:b w:val="0"/>
          <w:spacing w:val="40"/>
          <w:sz w:val="28"/>
          <w:szCs w:val="28"/>
        </w:rPr>
        <w:t>решил:</w:t>
      </w:r>
    </w:p>
    <w:p w:rsidR="000E5C45" w:rsidRDefault="00E45C1F" w:rsidP="00E45C1F">
      <w:pPr>
        <w:pStyle w:val="a4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</w:t>
      </w:r>
      <w:r w:rsidR="00543096" w:rsidRPr="00543096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«</w:t>
      </w:r>
      <w:r w:rsidR="00505566" w:rsidRPr="00BE1161">
        <w:rPr>
          <w:sz w:val="28"/>
          <w:szCs w:val="28"/>
        </w:rPr>
        <w:t xml:space="preserve">Об утверждении Порядка определения цены земельных участков, находящихся в муниципальной собственности </w:t>
      </w:r>
      <w:r w:rsidR="00505566">
        <w:rPr>
          <w:sz w:val="28"/>
          <w:szCs w:val="28"/>
        </w:rPr>
        <w:t>муниципального образования Волчихинский район Алтайского края</w:t>
      </w:r>
      <w:r w:rsidR="00505566" w:rsidRPr="00BE1161">
        <w:rPr>
          <w:sz w:val="28"/>
          <w:szCs w:val="28"/>
        </w:rPr>
        <w:t>, при заключении договоров купли-продажи без проведения торгов</w:t>
      </w:r>
      <w:r>
        <w:rPr>
          <w:sz w:val="28"/>
          <w:szCs w:val="28"/>
        </w:rPr>
        <w:t>»</w:t>
      </w:r>
      <w:r w:rsidR="000E5C45">
        <w:rPr>
          <w:sz w:val="28"/>
          <w:szCs w:val="28"/>
        </w:rPr>
        <w:t>.</w:t>
      </w:r>
    </w:p>
    <w:p w:rsidR="000E5C45" w:rsidRPr="00543096" w:rsidRDefault="00E45C1F" w:rsidP="000E5C45">
      <w:pPr>
        <w:pStyle w:val="a4"/>
        <w:tabs>
          <w:tab w:val="left" w:pos="709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</w:rPr>
        <w:t>2</w:t>
      </w:r>
      <w:r w:rsidR="000E5C45">
        <w:rPr>
          <w:sz w:val="28"/>
        </w:rPr>
        <w:t xml:space="preserve">. </w:t>
      </w:r>
      <w:r>
        <w:rPr>
          <w:sz w:val="28"/>
          <w:szCs w:val="28"/>
        </w:rPr>
        <w:t>Направить решение главе района Артюшкиной Е.В. для подписания и обнародования в установленном порядке.</w:t>
      </w:r>
    </w:p>
    <w:p w:rsidR="003D3BA4" w:rsidRDefault="003D3BA4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5C45" w:rsidRDefault="000E5C45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E45C1F" w:rsidRPr="007E0B47" w:rsidRDefault="00E45C1F" w:rsidP="001203DA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074"/>
        <w:gridCol w:w="4496"/>
      </w:tblGrid>
      <w:tr w:rsidR="00E45C1F" w:rsidTr="00E45C1F">
        <w:trPr>
          <w:trHeight w:val="356"/>
        </w:trPr>
        <w:tc>
          <w:tcPr>
            <w:tcW w:w="2651" w:type="pct"/>
            <w:hideMark/>
          </w:tcPr>
          <w:p w:rsidR="00E45C1F" w:rsidRDefault="00E45C1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Председатель Волчихинского районного Совета  народных  депутатов </w:t>
            </w:r>
          </w:p>
        </w:tc>
        <w:tc>
          <w:tcPr>
            <w:tcW w:w="2349" w:type="pct"/>
          </w:tcPr>
          <w:p w:rsidR="00E45C1F" w:rsidRDefault="00E45C1F">
            <w:pPr>
              <w:pStyle w:val="a5"/>
              <w:rPr>
                <w:sz w:val="28"/>
                <w:szCs w:val="28"/>
              </w:rPr>
            </w:pPr>
          </w:p>
          <w:p w:rsidR="00E45C1F" w:rsidRPr="00867BBF" w:rsidRDefault="00E45C1F" w:rsidP="00867BBF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B7102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В.Н. Артёменко</w:t>
            </w:r>
          </w:p>
        </w:tc>
      </w:tr>
    </w:tbl>
    <w:p w:rsidR="00325EEF" w:rsidRDefault="00325EEF" w:rsidP="00E52A93">
      <w:pPr>
        <w:tabs>
          <w:tab w:val="left" w:pos="6379"/>
          <w:tab w:val="left" w:pos="9214"/>
          <w:tab w:val="left" w:pos="9356"/>
        </w:tabs>
        <w:autoSpaceDE w:val="0"/>
        <w:autoSpaceDN w:val="0"/>
        <w:adjustRightInd w:val="0"/>
        <w:ind w:right="4109"/>
        <w:jc w:val="both"/>
        <w:rPr>
          <w:sz w:val="28"/>
          <w:szCs w:val="28"/>
        </w:rPr>
      </w:pPr>
    </w:p>
    <w:sectPr w:rsidR="00325EEF" w:rsidSect="00EE7E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8CD"/>
    <w:multiLevelType w:val="hybridMultilevel"/>
    <w:tmpl w:val="6D302408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F2CE3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42FF03AB"/>
    <w:multiLevelType w:val="hybridMultilevel"/>
    <w:tmpl w:val="EBBC337E"/>
    <w:lvl w:ilvl="0" w:tplc="CB9257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5B1D69"/>
    <w:multiLevelType w:val="multilevel"/>
    <w:tmpl w:val="E4FE8D1C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15467"/>
    <w:rsid w:val="000035FE"/>
    <w:rsid w:val="00047B90"/>
    <w:rsid w:val="00060969"/>
    <w:rsid w:val="000B61C2"/>
    <w:rsid w:val="000C59B5"/>
    <w:rsid w:val="000D7021"/>
    <w:rsid w:val="000E5C45"/>
    <w:rsid w:val="000E6824"/>
    <w:rsid w:val="000F68B5"/>
    <w:rsid w:val="0011029E"/>
    <w:rsid w:val="001203DA"/>
    <w:rsid w:val="00136074"/>
    <w:rsid w:val="00142E07"/>
    <w:rsid w:val="001864A2"/>
    <w:rsid w:val="001953B3"/>
    <w:rsid w:val="001A5F44"/>
    <w:rsid w:val="001F30B2"/>
    <w:rsid w:val="00260EE2"/>
    <w:rsid w:val="00270161"/>
    <w:rsid w:val="00283041"/>
    <w:rsid w:val="002B6BBA"/>
    <w:rsid w:val="002D53FB"/>
    <w:rsid w:val="002F09BB"/>
    <w:rsid w:val="00325EEF"/>
    <w:rsid w:val="003D3BA4"/>
    <w:rsid w:val="003E4FC0"/>
    <w:rsid w:val="0042569D"/>
    <w:rsid w:val="004E2671"/>
    <w:rsid w:val="0050489C"/>
    <w:rsid w:val="00505566"/>
    <w:rsid w:val="0051135D"/>
    <w:rsid w:val="00543096"/>
    <w:rsid w:val="00563076"/>
    <w:rsid w:val="005671A1"/>
    <w:rsid w:val="006045B2"/>
    <w:rsid w:val="00694192"/>
    <w:rsid w:val="006D2CA6"/>
    <w:rsid w:val="006F5C10"/>
    <w:rsid w:val="00767B03"/>
    <w:rsid w:val="00801656"/>
    <w:rsid w:val="00867BBF"/>
    <w:rsid w:val="00932C0B"/>
    <w:rsid w:val="0094665C"/>
    <w:rsid w:val="00971C8E"/>
    <w:rsid w:val="009868D0"/>
    <w:rsid w:val="00A37A07"/>
    <w:rsid w:val="00A83C30"/>
    <w:rsid w:val="00A90F33"/>
    <w:rsid w:val="00AF2576"/>
    <w:rsid w:val="00B00C11"/>
    <w:rsid w:val="00B16A6F"/>
    <w:rsid w:val="00B323CF"/>
    <w:rsid w:val="00B33AB3"/>
    <w:rsid w:val="00B701AF"/>
    <w:rsid w:val="00B7102C"/>
    <w:rsid w:val="00C04245"/>
    <w:rsid w:val="00CD148D"/>
    <w:rsid w:val="00D15467"/>
    <w:rsid w:val="00D97408"/>
    <w:rsid w:val="00DA415C"/>
    <w:rsid w:val="00DF0ABC"/>
    <w:rsid w:val="00E330FB"/>
    <w:rsid w:val="00E45C1F"/>
    <w:rsid w:val="00E52A93"/>
    <w:rsid w:val="00E66BF0"/>
    <w:rsid w:val="00EE7E6A"/>
    <w:rsid w:val="00F5218C"/>
    <w:rsid w:val="00F815B0"/>
    <w:rsid w:val="00F837AA"/>
    <w:rsid w:val="00F96D6D"/>
    <w:rsid w:val="00FA6DCC"/>
    <w:rsid w:val="00FE5449"/>
    <w:rsid w:val="00FF15A1"/>
    <w:rsid w:val="00FF7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D084D-4E16-48CD-B2E9-969ACCCE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15467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15467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54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locked/>
    <w:rsid w:val="00D15467"/>
    <w:rPr>
      <w:sz w:val="28"/>
      <w:lang w:val="ru-RU" w:eastAsia="ru-RU" w:bidi="ar-SA"/>
    </w:rPr>
  </w:style>
  <w:style w:type="table" w:styleId="a3">
    <w:name w:val="Table Grid"/>
    <w:basedOn w:val="a1"/>
    <w:rsid w:val="00D15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096"/>
    <w:pPr>
      <w:ind w:left="720"/>
      <w:contextualSpacing/>
    </w:pPr>
  </w:style>
  <w:style w:type="paragraph" w:styleId="a5">
    <w:name w:val="No Spacing"/>
    <w:qFormat/>
    <w:rsid w:val="00E45C1F"/>
  </w:style>
  <w:style w:type="character" w:customStyle="1" w:styleId="10">
    <w:name w:val="Заголовок 1 Знак"/>
    <w:basedOn w:val="a0"/>
    <w:link w:val="1"/>
    <w:rsid w:val="00867BB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Финкомитет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Admin</cp:lastModifiedBy>
  <cp:revision>5</cp:revision>
  <cp:lastPrinted>2020-10-15T01:53:00Z</cp:lastPrinted>
  <dcterms:created xsi:type="dcterms:W3CDTF">2020-12-07T09:32:00Z</dcterms:created>
  <dcterms:modified xsi:type="dcterms:W3CDTF">2020-12-08T07:37:00Z</dcterms:modified>
</cp:coreProperties>
</file>