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E57" w:rsidRDefault="007C0E57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</w:p>
    <w:p w:rsidR="00EB5ABD" w:rsidRPr="007C0E57" w:rsidRDefault="00EB5ABD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7F62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 Реестр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недвижимости находящихся в муниципальной собственности                                                              Администрации Новокормихинского сельсовета Волчихинского района Алтайского края                                         </w:t>
      </w:r>
      <w:r w:rsidR="005A6C6F">
        <w:rPr>
          <w:sz w:val="28"/>
          <w:szCs w:val="28"/>
        </w:rPr>
        <w:t xml:space="preserve">           </w:t>
      </w:r>
      <w:r w:rsidR="00F12F27">
        <w:rPr>
          <w:sz w:val="28"/>
          <w:szCs w:val="28"/>
        </w:rPr>
        <w:t xml:space="preserve">             на 01.10</w:t>
      </w:r>
      <w:bookmarkStart w:id="0" w:name="_GoBack"/>
      <w:bookmarkEnd w:id="0"/>
      <w:r>
        <w:rPr>
          <w:sz w:val="28"/>
          <w:szCs w:val="28"/>
        </w:rPr>
        <w:t>.2020 год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tbl>
      <w:tblPr>
        <w:tblW w:w="21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2388"/>
        <w:gridCol w:w="2292"/>
        <w:gridCol w:w="2385"/>
        <w:gridCol w:w="1956"/>
        <w:gridCol w:w="2113"/>
        <w:gridCol w:w="2113"/>
        <w:gridCol w:w="2113"/>
        <w:gridCol w:w="2113"/>
        <w:gridCol w:w="2113"/>
      </w:tblGrid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Порядковый № обьекта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Наименование обьекта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Местонахождение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Характеристика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Целевое назначение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Существующие ограничения их использования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Обременения</w:t>
            </w:r>
          </w:p>
          <w:p w:rsidR="00EB5ABD" w:rsidRDefault="00EB5ABD">
            <w:r>
              <w:t>правами третьих лиц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МКУК «Новокормихинский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7C0E57">
            <w:r>
              <w:t>1963г,кирпич, объем по наруж. обмеру 10630 м.куб: общ.пл.</w:t>
            </w:r>
            <w:r w:rsidR="007C0E57">
              <w:t>1315,8</w:t>
            </w:r>
            <w:r>
              <w:t xml:space="preserve"> м.кв</w:t>
            </w:r>
            <w:r w:rsidR="007C0E57">
              <w:t xml:space="preserve"> Кадастровый № 22:08:010302:324 от 21.10.2019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Котельная «Новокормихинского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1963г,  кирпич,   общ. пл.125 м.кв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Сельский Совет (новое)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  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1975г,.дерево,общая пл.132 м.кв;   высота 3,0 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Здание Сельский Совет  (старое)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 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1965г; дерево, общая площадь 58 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Склад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1979 г;  стены -кирпич,                  крыша – шифер;                        общ. пл.108м.кв.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Водопроводные сети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3E7A54">
            <w:r>
              <w:t>1976 год протяжен-ность  4035 м чугун, пластик.</w:t>
            </w:r>
            <w:r w:rsidR="003E7A54">
              <w:t xml:space="preserve"> Кадастр. № 22:08:000000:166</w:t>
            </w:r>
            <w:r w:rsidR="007C0E57">
              <w:t xml:space="preserve"> от </w:t>
            </w:r>
            <w:r w:rsidR="003E7A54">
              <w:t xml:space="preserve"> 17.05.2018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lastRenderedPageBreak/>
              <w:t>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Скважина № 1- 472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1985год  глубина скважины  245 м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Обелиск павшим в годы  ВОВ </w:t>
            </w:r>
          </w:p>
          <w:p w:rsidR="00EB5ABD" w:rsidRDefault="00EB5ABD">
            <w:r>
              <w:t>1941-1945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Постамент бетонный, высота-4,м; ширина 80 см. закреплены четырнадцать мемор. досок с Ф.И.О. погибших солдат.</w:t>
            </w:r>
            <w:r w:rsidR="00A91C73">
              <w:t xml:space="preserve"> Кадастровый № 22:08:010302:325 от 12.12.2019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9.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Братская могила партизан погибших за власть Советов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 16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Постамент бетонный, высота-4,м; ширина 90 см.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10.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 УАЗ 220695-04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транспортные средства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Котёл КВр-0,1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 для отопления здания СДК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 xml:space="preserve">оборудование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Кадастровый  № 22:08:010401:0003</w:t>
            </w:r>
          </w:p>
          <w:p w:rsidR="00EB5ABD" w:rsidRDefault="00EB5ABD">
            <w:r>
              <w:t>2005 год; 100 кв.м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с/х назначения (скважина.)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Кадастровый                   №  22:08:010401:408 2009 года; 47787кв.м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с/х назначения (свалка твёрдых бытовых отход.)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14.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Кадастр</w:t>
            </w:r>
            <w:r w:rsidR="00FC3569">
              <w:t xml:space="preserve">овый </w:t>
            </w:r>
            <w:r>
              <w:t xml:space="preserve">№ </w:t>
            </w:r>
            <w:r w:rsidR="00FC3569">
              <w:t>22:08:010302:323 2019 год 17078 кв.м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FC3569">
            <w:r>
              <w:t>Земли населённых пунктов (культурное развитие Дом культуры)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A91C73"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Автомобильные дороги общего пользования местного значения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lastRenderedPageBreak/>
              <w:t>15</w:t>
            </w:r>
            <w:r w:rsidR="00EB5ABD">
              <w:t>.1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Комсомольская – пруд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01 208 845 ОП МП 01-001        1,5 км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527902">
            <w:r>
              <w:t>1</w:t>
            </w:r>
            <w:r w:rsidR="00527902">
              <w:t>5</w:t>
            </w:r>
            <w:r>
              <w:t>.2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Ленина – пруд 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01-002        1,6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  <w:trHeight w:val="83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Центральная – ферма КФХ Безменко Ю.А.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01 208 845 ОП МП         01-003 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Пушкина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01- 004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Первомайская – ул. Пушкина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01- 005       0,5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Центральная – ул. Ворошилова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                        01- 006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Автопарк – ул. Чапаева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01- 007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Ворошилова – пруд «Глубокое»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01 208 889 ОП МП 01- 008       1,0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7C0E57">
            <w:r>
              <w:t>16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Стадион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 ул. Центральная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              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</w:tbl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____________       Елецкий В.А.</w:t>
      </w: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       ____________     Татьянченко Н.М.</w:t>
      </w:r>
    </w:p>
    <w:p w:rsidR="00EB5ABD" w:rsidRDefault="00EB5ABD" w:rsidP="00EB5ABD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</w:rPr>
        <w:t>(подпись)                  (инициалы, фамилия)</w:t>
      </w:r>
    </w:p>
    <w:p w:rsidR="00EB5ABD" w:rsidRDefault="00EB5ABD" w:rsidP="00EB5AB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47D6E" w:rsidRDefault="00147D6E"/>
    <w:sectPr w:rsidR="00147D6E" w:rsidSect="007C0E5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5ABD"/>
    <w:rsid w:val="00147D6E"/>
    <w:rsid w:val="002E625E"/>
    <w:rsid w:val="00377F62"/>
    <w:rsid w:val="003E7A54"/>
    <w:rsid w:val="00527902"/>
    <w:rsid w:val="005A6C6F"/>
    <w:rsid w:val="007C0E57"/>
    <w:rsid w:val="00A5486F"/>
    <w:rsid w:val="00A91C73"/>
    <w:rsid w:val="00AF24E1"/>
    <w:rsid w:val="00BD1476"/>
    <w:rsid w:val="00BD4A26"/>
    <w:rsid w:val="00CD3805"/>
    <w:rsid w:val="00D7321A"/>
    <w:rsid w:val="00D82C64"/>
    <w:rsid w:val="00EB5ABD"/>
    <w:rsid w:val="00F12F27"/>
    <w:rsid w:val="00FC0A32"/>
    <w:rsid w:val="00FC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ourier New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AB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147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D1476"/>
    <w:pPr>
      <w:spacing w:after="0" w:line="240" w:lineRule="auto"/>
    </w:pPr>
  </w:style>
  <w:style w:type="paragraph" w:customStyle="1" w:styleId="ConsNonformat">
    <w:name w:val="ConsNonformat"/>
    <w:rsid w:val="00EB5ABD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5C9EF-647C-4293-A0F5-D1B2B88D6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2020-01-21T03:48:00Z</dcterms:created>
  <dcterms:modified xsi:type="dcterms:W3CDTF">2020-11-23T09:07:00Z</dcterms:modified>
</cp:coreProperties>
</file>