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B" w:rsidRPr="00282EEB" w:rsidRDefault="00282EEB" w:rsidP="00282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EB">
        <w:rPr>
          <w:rFonts w:ascii="Times New Roman" w:hAnsi="Times New Roman" w:cs="Times New Roman"/>
          <w:b/>
          <w:sz w:val="32"/>
          <w:szCs w:val="32"/>
        </w:rPr>
        <w:t>Об итогах работы административной комиссии за девять месяцев 2020 года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044AF" w:rsidRDefault="003044AF" w:rsidP="003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административную комиссию при Администрации Волчихинского района Алтайского края за девять месяцев 2020 года </w:t>
      </w:r>
      <w:r w:rsidR="00336F7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поступило 20 протоколов об административных правонарушениях. </w:t>
      </w:r>
    </w:p>
    <w:p w:rsidR="003044AF" w:rsidRPr="003044AF" w:rsidRDefault="003044AF" w:rsidP="003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4AF">
        <w:rPr>
          <w:rFonts w:ascii="Times New Roman" w:hAnsi="Times New Roman" w:cs="Times New Roman"/>
          <w:sz w:val="28"/>
          <w:szCs w:val="28"/>
        </w:rPr>
        <w:t>Протоколы были составлены по</w:t>
      </w:r>
      <w:r>
        <w:rPr>
          <w:rFonts w:ascii="Times New Roman" w:hAnsi="Times New Roman" w:cs="Times New Roman"/>
          <w:sz w:val="28"/>
          <w:szCs w:val="28"/>
        </w:rPr>
        <w:t xml:space="preserve"> статьям</w:t>
      </w:r>
      <w:r w:rsidRPr="003044AF">
        <w:rPr>
          <w:rFonts w:ascii="Times New Roman" w:hAnsi="Times New Roman" w:cs="Times New Roman"/>
          <w:sz w:val="28"/>
          <w:szCs w:val="28"/>
        </w:rPr>
        <w:t>:</w:t>
      </w:r>
    </w:p>
    <w:p w:rsidR="003044AF" w:rsidRPr="003044AF" w:rsidRDefault="003044AF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AF">
        <w:rPr>
          <w:rFonts w:ascii="Times New Roman" w:hAnsi="Times New Roman" w:cs="Times New Roman"/>
          <w:sz w:val="28"/>
          <w:szCs w:val="28"/>
        </w:rPr>
        <w:t>- ст. 27 «Нарушение в области благоустройства территорий муниципальных образований»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</w:t>
      </w:r>
      <w:r w:rsidR="00282EEB">
        <w:rPr>
          <w:rFonts w:ascii="Times New Roman" w:hAnsi="Times New Roman" w:cs="Times New Roman"/>
          <w:sz w:val="28"/>
          <w:szCs w:val="28"/>
        </w:rPr>
        <w:t xml:space="preserve"> - 10 дел</w:t>
      </w:r>
      <w:r w:rsidRPr="003044A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044AF" w:rsidRPr="003044AF" w:rsidRDefault="003044AF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>- ст. 61 «Нарушение установленного законом Алтайского края запрета нарушения тишины и покоя граждан»</w:t>
      </w:r>
      <w:r w:rsidR="00282EEB">
        <w:rPr>
          <w:rFonts w:ascii="Times New Roman" w:hAnsi="Times New Roman" w:cs="Times New Roman"/>
          <w:sz w:val="28"/>
          <w:szCs w:val="28"/>
        </w:rPr>
        <w:t xml:space="preserve"> - 8 дел</w:t>
      </w:r>
      <w:r w:rsidRPr="003044AF">
        <w:rPr>
          <w:rFonts w:ascii="Times New Roman" w:hAnsi="Times New Roman" w:cs="Times New Roman"/>
          <w:sz w:val="28"/>
          <w:szCs w:val="28"/>
        </w:rPr>
        <w:t>;</w:t>
      </w:r>
    </w:p>
    <w:p w:rsidR="003044AF" w:rsidRPr="003044AF" w:rsidRDefault="003044AF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>- ст. 70 «Причинение собаками физического и (или) материального вреда»</w:t>
      </w:r>
      <w:r w:rsidR="00282EEB">
        <w:rPr>
          <w:rFonts w:ascii="Times New Roman" w:hAnsi="Times New Roman" w:cs="Times New Roman"/>
          <w:sz w:val="28"/>
          <w:szCs w:val="28"/>
        </w:rPr>
        <w:t xml:space="preserve"> - 2 дела</w:t>
      </w:r>
      <w:r w:rsidRPr="003044AF">
        <w:rPr>
          <w:rFonts w:ascii="Times New Roman" w:hAnsi="Times New Roman" w:cs="Times New Roman"/>
          <w:sz w:val="28"/>
          <w:szCs w:val="28"/>
        </w:rPr>
        <w:t xml:space="preserve">, закона Алтайского края от 10.07.2002 № 46-ЗС. </w:t>
      </w:r>
    </w:p>
    <w:p w:rsidR="003044AF" w:rsidRDefault="003044AF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3044AF" w:rsidRDefault="003044AF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административной комиссией при Администрации Волчихинского района привлекались лица за нарушение </w:t>
      </w:r>
      <w:r w:rsidR="00282EEB">
        <w:rPr>
          <w:rFonts w:ascii="Times New Roman" w:hAnsi="Times New Roman" w:cs="Times New Roman"/>
          <w:sz w:val="28"/>
          <w:szCs w:val="28"/>
        </w:rPr>
        <w:t>статьи 27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</w:t>
      </w:r>
      <w:r w:rsidR="00731839">
        <w:rPr>
          <w:rFonts w:ascii="Times New Roman" w:hAnsi="Times New Roman" w:cs="Times New Roman"/>
          <w:sz w:val="28"/>
          <w:szCs w:val="28"/>
        </w:rPr>
        <w:t>,</w:t>
      </w:r>
      <w:r w:rsidR="00282EEB" w:rsidRPr="00282EEB">
        <w:rPr>
          <w:rFonts w:ascii="Times New Roman" w:hAnsi="Times New Roman" w:cs="Times New Roman"/>
          <w:sz w:val="28"/>
          <w:szCs w:val="28"/>
        </w:rPr>
        <w:t xml:space="preserve"> </w:t>
      </w:r>
      <w:r w:rsidR="00282EEB">
        <w:rPr>
          <w:rFonts w:ascii="Times New Roman" w:hAnsi="Times New Roman" w:cs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282EEB" w:rsidRPr="003044AF" w:rsidRDefault="00282EEB" w:rsidP="0030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EB">
        <w:rPr>
          <w:rFonts w:ascii="Times New Roman" w:hAnsi="Times New Roman" w:cs="Times New Roman"/>
          <w:sz w:val="28"/>
          <w:szCs w:val="28"/>
        </w:rPr>
        <w:t>Жалоб на решения административной комиссии при Администрации Волчихинского района Алтайского края  за девять месяцев 2020 года не поступало.</w:t>
      </w:r>
    </w:p>
    <w:p w:rsidR="003044AF" w:rsidRDefault="003044AF" w:rsidP="003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AF" w:rsidRPr="003044AF" w:rsidRDefault="003044AF" w:rsidP="003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4AF" w:rsidRPr="003044AF" w:rsidSect="0057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44AF"/>
    <w:rsid w:val="00282EEB"/>
    <w:rsid w:val="003044AF"/>
    <w:rsid w:val="00336F7C"/>
    <w:rsid w:val="00383942"/>
    <w:rsid w:val="00576C88"/>
    <w:rsid w:val="00731839"/>
    <w:rsid w:val="0086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0A55-EFBE-4A71-9A22-962E61D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2020-10-05T04:48:00Z</dcterms:created>
  <dcterms:modified xsi:type="dcterms:W3CDTF">2020-10-05T09:56:00Z</dcterms:modified>
</cp:coreProperties>
</file>