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47" w:rsidRPr="00BE3547" w:rsidRDefault="00BE3547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</w:pPr>
      <w:r w:rsidRPr="00BE354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  <w:t>Закон о тишине в Алтайском крае в 2020 году:</w:t>
      </w:r>
    </w:p>
    <w:p w:rsidR="00BE3547" w:rsidRPr="00BE3547" w:rsidRDefault="00BE3547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</w:pPr>
      <w:r w:rsidRPr="00BE354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  <w:t>пояснение основных положений.</w:t>
      </w:r>
    </w:p>
    <w:p w:rsidR="00385C10" w:rsidRPr="00BE3547" w:rsidRDefault="00BE3547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proofErr w:type="gramStart"/>
      <w:r w:rsidRPr="00BE35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(</w:t>
      </w:r>
      <w:r w:rsidR="00192775" w:rsidRPr="00BE35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Закон Алтайского края от 6 декабря 2017 года № 95-ЗС </w:t>
      </w:r>
      <w:proofErr w:type="gramEnd"/>
    </w:p>
    <w:p w:rsidR="00192775" w:rsidRPr="00BE3547" w:rsidRDefault="00192775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proofErr w:type="gramStart"/>
      <w:r w:rsidRPr="00BE35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"Об обеспечении тишины и покоя граждан на территории Алтайского края"</w:t>
      </w:r>
      <w:r w:rsidR="00BE3547" w:rsidRPr="00BE35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)</w:t>
      </w:r>
      <w:proofErr w:type="gramEnd"/>
    </w:p>
    <w:p w:rsidR="00BE3547" w:rsidRPr="00385C10" w:rsidRDefault="00BE3547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2"/>
          <w:szCs w:val="32"/>
        </w:rPr>
      </w:pPr>
    </w:p>
    <w:p w:rsidR="00BE3547" w:rsidRDefault="00BE3547" w:rsidP="00BE3547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BE3547">
        <w:rPr>
          <w:b/>
          <w:color w:val="000000"/>
          <w:spacing w:val="3"/>
          <w:sz w:val="28"/>
          <w:szCs w:val="28"/>
        </w:rPr>
        <w:t>Необходимо обеспечивать покой: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E3547">
        <w:rPr>
          <w:color w:val="000000"/>
          <w:spacing w:val="3"/>
          <w:sz w:val="28"/>
          <w:szCs w:val="28"/>
        </w:rPr>
        <w:t>в квартирах, комнатах и помещениях общего пользования в многоквартирных домах и общежитиях;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E3547">
        <w:rPr>
          <w:color w:val="000000"/>
          <w:spacing w:val="3"/>
          <w:sz w:val="28"/>
          <w:szCs w:val="28"/>
        </w:rPr>
        <w:t>в частных домах;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E3547">
        <w:rPr>
          <w:color w:val="000000"/>
          <w:spacing w:val="3"/>
          <w:sz w:val="28"/>
          <w:szCs w:val="28"/>
        </w:rPr>
        <w:t>в придомовой зоне, в том числе на дорогах между подъездами и всех видах площадок (спортивных, детских и игровых);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E3547">
        <w:rPr>
          <w:color w:val="000000"/>
          <w:spacing w:val="3"/>
          <w:sz w:val="28"/>
          <w:szCs w:val="28"/>
        </w:rPr>
        <w:t>в учреждениях, оказывающих медицинские, социальные услуги, а также на территории их размещения.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192775" w:rsidRDefault="00192775" w:rsidP="00385C10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385C10">
        <w:rPr>
          <w:b/>
          <w:color w:val="000000"/>
          <w:spacing w:val="3"/>
          <w:sz w:val="28"/>
          <w:szCs w:val="28"/>
        </w:rPr>
        <w:t>Не допускается нарушение тишины и покоя граждан:</w:t>
      </w:r>
    </w:p>
    <w:p w:rsidR="00385C10" w:rsidRPr="00385C10" w:rsidRDefault="00385C10" w:rsidP="00385C10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192775" w:rsidRPr="00385C10">
        <w:rPr>
          <w:color w:val="000000"/>
          <w:spacing w:val="3"/>
          <w:sz w:val="28"/>
          <w:szCs w:val="28"/>
        </w:rPr>
        <w:t>с 22 часов 00 минут до 8 часов 00 минут в будние дни (с понедельника по пятницу включительно);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с 22 часов 00 минут до 9 часов 00 минут в субботу, воскресенье и в установленные в соответствии с федеральным законодательством нерабочие праздничные дни;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с 13 часов 00 минут до 15 часов 00 минут ежедневно необходимо обеспечить покой жильцов многоквартирного дома;</w:t>
      </w:r>
    </w:p>
    <w:p w:rsidR="00192775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Отдельно устанавливается запрет на ремонтные работы, перепланировку и переустройство квартиры и частного дома с 8 вечера до 9 утра с понедельника по субботу и круглосуточно в воскресенье.</w:t>
      </w:r>
    </w:p>
    <w:p w:rsidR="00385C10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192775" w:rsidRDefault="00192775" w:rsidP="00385C10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385C10">
        <w:rPr>
          <w:b/>
          <w:color w:val="000000"/>
          <w:spacing w:val="3"/>
          <w:sz w:val="28"/>
          <w:szCs w:val="28"/>
        </w:rPr>
        <w:t>К действиям, нарушающим тишину и покой граждан, относятся:</w:t>
      </w:r>
    </w:p>
    <w:p w:rsidR="00385C10" w:rsidRPr="00385C10" w:rsidRDefault="00385C10" w:rsidP="00385C10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использование звуковоспроизводящих устройств и устрой</w:t>
      </w:r>
      <w:proofErr w:type="gramStart"/>
      <w:r w:rsidR="00192775" w:rsidRPr="00385C10">
        <w:rPr>
          <w:color w:val="000000"/>
          <w:spacing w:val="3"/>
          <w:sz w:val="28"/>
          <w:szCs w:val="28"/>
        </w:rPr>
        <w:t>ств зв</w:t>
      </w:r>
      <w:proofErr w:type="gramEnd"/>
      <w:r w:rsidR="00192775" w:rsidRPr="00385C10">
        <w:rPr>
          <w:color w:val="000000"/>
          <w:spacing w:val="3"/>
          <w:sz w:val="28"/>
          <w:szCs w:val="28"/>
        </w:rPr>
        <w:t>укоусиления, в том числе установленных на транспортных средствах, на (в) объектах торговли, общественного питания, организациях досуга;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крики, свист, пение, игра на музыкальных инструментах и иные громкие звуки (действия</w:t>
      </w:r>
      <w:r w:rsidR="00C37C9B" w:rsidRPr="00385C10">
        <w:rPr>
          <w:color w:val="000000"/>
          <w:spacing w:val="3"/>
          <w:sz w:val="28"/>
          <w:szCs w:val="28"/>
        </w:rPr>
        <w:t>)</w:t>
      </w:r>
      <w:r w:rsidR="00192775" w:rsidRPr="00385C10">
        <w:rPr>
          <w:color w:val="000000"/>
          <w:spacing w:val="3"/>
          <w:sz w:val="28"/>
          <w:szCs w:val="28"/>
        </w:rPr>
        <w:t>;</w:t>
      </w:r>
    </w:p>
    <w:p w:rsidR="00C37C9B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применение пиротехнических средств</w:t>
      </w:r>
      <w:r w:rsidR="00C37C9B" w:rsidRPr="00385C10">
        <w:rPr>
          <w:color w:val="000000"/>
          <w:spacing w:val="3"/>
          <w:sz w:val="28"/>
          <w:szCs w:val="28"/>
        </w:rPr>
        <w:t>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неоднократное (три и более раза) непринятие мер по отключению звуковых сигналов сработавшей охранной сигнализации автомобиля (транспортного средства;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проведение переустройства, перепланировки, ремонтных работ в жилом помещении дома (многоквартирного дома) или ремонтных работ в нежилом помещении;</w:t>
      </w:r>
    </w:p>
    <w:p w:rsidR="00192775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проведение земляных, ремонтных, строительных, разгрузочно-погрузочных и иных видов работ с применением механических средств и технических устройств.</w:t>
      </w:r>
    </w:p>
    <w:p w:rsidR="00385C10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254E60" w:rsidRDefault="00254E60" w:rsidP="00385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4E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 этом Закон о тишине в Алтайском крае предусматривает некоторые исключения. Так, административное наказание не будет назначено, если причиной действий, нарушающих спокойствие, является:</w:t>
      </w:r>
    </w:p>
    <w:p w:rsidR="00385C10" w:rsidRPr="00254E60" w:rsidRDefault="00385C10" w:rsidP="00385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сохранение жизни и обеспечение безопасности жителей;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мероприятий федерального и краевого уровня;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религиозные обряды;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празднование Нового года;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 специальных сигналов в порядке, установленном законодательством;</w:t>
      </w:r>
    </w:p>
    <w:p w:rsid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ремонта в многоквартирном доме, который был сдан в эксплуатацию менее 1,5 лет назад.</w:t>
      </w:r>
    </w:p>
    <w:p w:rsidR="00385C1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54E60" w:rsidRDefault="00254E6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4E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Ответственность за нарушение покоя жителей регулируется Законом Алтайского края «Об административной ответственности за совершение правонарушений на территории Алтайского края» от 10.07. 2002 года №46-ЗС.</w:t>
      </w:r>
    </w:p>
    <w:p w:rsidR="00385C1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54E60" w:rsidRDefault="00254E6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4E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Ст. 61 настоящего нормативного акта устанавливает наказание в виде денежного штрафа в размере:</w:t>
      </w:r>
    </w:p>
    <w:p w:rsidR="00385C1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500-3000 рублей для граждан;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1000-10000 рублей для должностных лиц;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5000-10000 рублей для организаций.</w:t>
      </w:r>
    </w:p>
    <w:p w:rsidR="00254E60" w:rsidRPr="00385C10" w:rsidRDefault="00254E60" w:rsidP="0038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E60" w:rsidRPr="00385C10" w:rsidSect="00385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C33"/>
    <w:multiLevelType w:val="multilevel"/>
    <w:tmpl w:val="834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3D69"/>
    <w:multiLevelType w:val="multilevel"/>
    <w:tmpl w:val="6032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057D"/>
    <w:multiLevelType w:val="multilevel"/>
    <w:tmpl w:val="7582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97990"/>
    <w:multiLevelType w:val="hybridMultilevel"/>
    <w:tmpl w:val="DD72DE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15F8"/>
    <w:multiLevelType w:val="multilevel"/>
    <w:tmpl w:val="DD8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40BA"/>
    <w:rsid w:val="00192775"/>
    <w:rsid w:val="00254E60"/>
    <w:rsid w:val="00385C10"/>
    <w:rsid w:val="003A2AD0"/>
    <w:rsid w:val="00BE3547"/>
    <w:rsid w:val="00C37C9B"/>
    <w:rsid w:val="00E3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2020-08-12T03:01:00Z</dcterms:created>
  <dcterms:modified xsi:type="dcterms:W3CDTF">2020-08-12T04:38:00Z</dcterms:modified>
</cp:coreProperties>
</file>