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82C" w:rsidRPr="001459DC" w:rsidRDefault="00A0582C" w:rsidP="00A0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A0582C" w:rsidRPr="001459DC" w:rsidRDefault="00A0582C" w:rsidP="00A0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A0582C" w:rsidRPr="001459DC" w:rsidRDefault="00A0582C" w:rsidP="00A0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82C" w:rsidRPr="001459DC" w:rsidRDefault="00A0582C" w:rsidP="00A0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82C" w:rsidRPr="001459DC" w:rsidRDefault="00A0582C" w:rsidP="00A0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582C" w:rsidRPr="001459DC" w:rsidRDefault="00A0582C" w:rsidP="00A0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82C" w:rsidRPr="001459DC" w:rsidRDefault="00A0582C" w:rsidP="00A058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582C" w:rsidRPr="001459DC" w:rsidRDefault="00A0582C" w:rsidP="00A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t xml:space="preserve">01.04.2020         </w:t>
      </w:r>
      <w:r w:rsidR="001459D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459DC">
        <w:rPr>
          <w:rFonts w:ascii="Times New Roman" w:hAnsi="Times New Roman" w:cs="Times New Roman"/>
          <w:sz w:val="28"/>
          <w:szCs w:val="28"/>
        </w:rPr>
        <w:t xml:space="preserve">        № 7                                           с. </w:t>
      </w:r>
      <w:proofErr w:type="spellStart"/>
      <w:r w:rsidRPr="001459DC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A0582C" w:rsidRPr="001459DC" w:rsidRDefault="00A0582C" w:rsidP="00A058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82C" w:rsidRPr="001459DC" w:rsidRDefault="00A0582C" w:rsidP="00A05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582C" w:rsidRPr="001459DC" w:rsidRDefault="00A0582C" w:rsidP="001459DC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1459D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1459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459D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459DC">
        <w:rPr>
          <w:rFonts w:ascii="Times New Roman" w:hAnsi="Times New Roman" w:cs="Times New Roman"/>
          <w:sz w:val="28"/>
          <w:szCs w:val="28"/>
        </w:rPr>
        <w:t xml:space="preserve"> района Алтайского края от 04.05.2018 № 9 «Об утверждении Административного регламента предоставления муниципальной услуги </w:t>
      </w:r>
      <w:bookmarkStart w:id="0" w:name="_GoBack"/>
      <w:bookmarkEnd w:id="0"/>
      <w:r w:rsidRPr="001459DC">
        <w:rPr>
          <w:rFonts w:ascii="Times New Roman" w:hAnsi="Times New Roman" w:cs="Times New Roman"/>
          <w:sz w:val="28"/>
          <w:szCs w:val="28"/>
        </w:rPr>
        <w:t>«Присвоение (изменение, аннулирование) адресов объектов недвижимого имущества, в том числе земельным участкам, зданиям, сооружениям, помещениям и объектам незавершенного строительства»»</w:t>
      </w:r>
    </w:p>
    <w:p w:rsidR="00A0582C" w:rsidRPr="001459DC" w:rsidRDefault="00A0582C" w:rsidP="00A0582C">
      <w:pPr>
        <w:tabs>
          <w:tab w:val="left" w:pos="4536"/>
        </w:tabs>
        <w:spacing w:after="0" w:line="240" w:lineRule="auto"/>
        <w:ind w:right="5138"/>
        <w:jc w:val="both"/>
        <w:rPr>
          <w:rFonts w:ascii="Times New Roman" w:hAnsi="Times New Roman" w:cs="Times New Roman"/>
          <w:sz w:val="28"/>
          <w:szCs w:val="28"/>
        </w:rPr>
      </w:pPr>
    </w:p>
    <w:p w:rsidR="00A0582C" w:rsidRPr="001459DC" w:rsidRDefault="00A0582C" w:rsidP="00A0582C">
      <w:pPr>
        <w:spacing w:after="0" w:line="240" w:lineRule="auto"/>
        <w:ind w:right="4962"/>
        <w:rPr>
          <w:rFonts w:ascii="Times New Roman" w:hAnsi="Times New Roman" w:cs="Times New Roman"/>
          <w:sz w:val="28"/>
          <w:szCs w:val="28"/>
        </w:rPr>
      </w:pPr>
    </w:p>
    <w:p w:rsidR="00A0582C" w:rsidRPr="001459DC" w:rsidRDefault="00A0582C" w:rsidP="00A0582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1459DC">
        <w:rPr>
          <w:rFonts w:ascii="Times New Roman" w:hAnsi="Times New Roman" w:cs="Times New Roman"/>
          <w:sz w:val="28"/>
          <w:szCs w:val="28"/>
        </w:rPr>
        <w:t>Руководствуясь распоряжением Правительства Алтайского края от 29.12.2018 № 401-р «О внесении изменений в распоряжение Правительства Алтайского края от 21.08.2017 № 288-р «Об утверждении планов мероприятий («дорожных карт»)», внесшим изменения в План мероприятий, направленных на внедрение в Алтайском крае целевой модели «Регистрация права собственности на земельные участки и объекты недвижимого имущества», Федеральным законом от 06.10.2003 № 131-ФЗ «Об общих принципах организации местного самоуправления в</w:t>
      </w:r>
      <w:proofErr w:type="gramEnd"/>
      <w:r w:rsidRPr="001459DC">
        <w:rPr>
          <w:rFonts w:ascii="Times New Roman" w:hAnsi="Times New Roman" w:cs="Times New Roman"/>
          <w:sz w:val="28"/>
          <w:szCs w:val="28"/>
        </w:rPr>
        <w:t xml:space="preserve"> Российской Федерации», ПОСТАНОВЛЯЮ:</w:t>
      </w:r>
    </w:p>
    <w:p w:rsidR="00A0582C" w:rsidRPr="001459DC" w:rsidRDefault="00A0582C" w:rsidP="00A0582C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t xml:space="preserve">     1. Внести в постановление Администрации </w:t>
      </w:r>
      <w:proofErr w:type="spellStart"/>
      <w:r w:rsidRPr="001459D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1459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1459DC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1459DC">
        <w:rPr>
          <w:rFonts w:ascii="Times New Roman" w:hAnsi="Times New Roman" w:cs="Times New Roman"/>
          <w:sz w:val="28"/>
          <w:szCs w:val="28"/>
        </w:rPr>
        <w:t xml:space="preserve"> района Алтайского края от 04.05.2018 № 9 «Об утверждении Административного регламента предоставления муниципальной услуги «Присвоение (изменение, аннулирование) адресов объектов недвижимого имущества, в том числе земельным участкам, зданиям, сооружениям, помещениям и объектам незавершенного строительства»» (далее – Регламент), следующие изменения:</w:t>
      </w:r>
    </w:p>
    <w:p w:rsidR="00A0582C" w:rsidRPr="001459DC" w:rsidRDefault="00A0582C" w:rsidP="00A0582C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59DC">
        <w:rPr>
          <w:rFonts w:ascii="Times New Roman" w:hAnsi="Times New Roman" w:cs="Times New Roman"/>
          <w:color w:val="000000"/>
          <w:sz w:val="28"/>
          <w:szCs w:val="28"/>
        </w:rPr>
        <w:t xml:space="preserve">     1.1. первый абзац пункта 2.5 раздела 2 Регламента изложить в следующей редакции:</w:t>
      </w:r>
    </w:p>
    <w:p w:rsidR="00A0582C" w:rsidRPr="001459DC" w:rsidRDefault="00A0582C" w:rsidP="00A0582C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lastRenderedPageBreak/>
        <w:t xml:space="preserve">     «Решение о присвоении (аннулировании) объекту адресации его адреса, а также решение об отказе в таком присвоении (аннулировании) принимаются в срок не более чем 10 рабочих дней со дня поступления заявления и документов, указанных в пункте 2.7.1 настоящего Административного регламента, в орган местного самоуправления</w:t>
      </w:r>
      <w:proofErr w:type="gramStart"/>
      <w:r w:rsidRPr="001459D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0582C" w:rsidRPr="001459DC" w:rsidRDefault="00A0582C" w:rsidP="00A0582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t xml:space="preserve">     2. Обнародовать данное постановление в установленном порядке.</w:t>
      </w:r>
    </w:p>
    <w:p w:rsidR="00A0582C" w:rsidRPr="001459DC" w:rsidRDefault="00A0582C" w:rsidP="00A0582C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459DC">
        <w:rPr>
          <w:rFonts w:ascii="Times New Roman" w:hAnsi="Times New Roman" w:cs="Times New Roman"/>
          <w:sz w:val="28"/>
          <w:szCs w:val="28"/>
          <w:lang w:eastAsia="en-US"/>
        </w:rPr>
        <w:t xml:space="preserve">     3. Контроль исполнения настоящего постановления оставляю за собой.</w:t>
      </w:r>
    </w:p>
    <w:p w:rsidR="00BD40B4" w:rsidRPr="001459DC" w:rsidRDefault="00A0582C" w:rsidP="00145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9DC">
        <w:rPr>
          <w:rFonts w:ascii="Times New Roman" w:hAnsi="Times New Roman" w:cs="Times New Roman"/>
          <w:sz w:val="28"/>
          <w:szCs w:val="28"/>
        </w:rPr>
        <w:t>Глав</w:t>
      </w:r>
      <w:r w:rsidR="001459D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1459DC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1459DC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1459D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1459DC">
        <w:rPr>
          <w:rFonts w:ascii="Times New Roman" w:hAnsi="Times New Roman" w:cs="Times New Roman"/>
          <w:sz w:val="28"/>
          <w:szCs w:val="28"/>
        </w:rPr>
        <w:t xml:space="preserve">  В.П. </w:t>
      </w:r>
      <w:proofErr w:type="spellStart"/>
      <w:r w:rsidRPr="001459DC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sectPr w:rsidR="00BD40B4" w:rsidRPr="001459DC" w:rsidSect="001459D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82C"/>
    <w:rsid w:val="00013325"/>
    <w:rsid w:val="001459DC"/>
    <w:rsid w:val="00A0582C"/>
    <w:rsid w:val="00BD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8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8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333</Words>
  <Characters>1903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2020-04-29T08:29:00Z</dcterms:created>
  <dcterms:modified xsi:type="dcterms:W3CDTF">2020-04-29T09:53:00Z</dcterms:modified>
</cp:coreProperties>
</file>