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04" w:rsidRPr="003247B8" w:rsidRDefault="00377804" w:rsidP="00377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377804" w:rsidRPr="003247B8" w:rsidRDefault="00377804" w:rsidP="00377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77804" w:rsidRPr="003247B8" w:rsidRDefault="00377804" w:rsidP="00377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804" w:rsidRPr="003247B8" w:rsidRDefault="00377804" w:rsidP="00377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804" w:rsidRPr="003247B8" w:rsidRDefault="00377804" w:rsidP="00377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t>РЕШЕНИЕ</w:t>
      </w:r>
    </w:p>
    <w:p w:rsidR="00377804" w:rsidRPr="003247B8" w:rsidRDefault="00377804" w:rsidP="00377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804" w:rsidRPr="003247B8" w:rsidRDefault="00377804" w:rsidP="0037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t xml:space="preserve">03.03.2020        </w:t>
      </w:r>
      <w:r w:rsidR="003247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247B8">
        <w:rPr>
          <w:rFonts w:ascii="Times New Roman" w:hAnsi="Times New Roman" w:cs="Times New Roman"/>
          <w:sz w:val="28"/>
          <w:szCs w:val="28"/>
        </w:rPr>
        <w:t xml:space="preserve">      </w:t>
      </w:r>
      <w:r w:rsidR="003247B8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3247B8">
        <w:rPr>
          <w:rFonts w:ascii="Times New Roman" w:hAnsi="Times New Roman" w:cs="Times New Roman"/>
          <w:sz w:val="28"/>
          <w:szCs w:val="28"/>
        </w:rPr>
        <w:t xml:space="preserve">      № 3                                          с.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377804" w:rsidRPr="003247B8" w:rsidRDefault="00377804" w:rsidP="00377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04" w:rsidRPr="003247B8" w:rsidRDefault="00377804" w:rsidP="00377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04" w:rsidRPr="003247B8" w:rsidRDefault="00377804" w:rsidP="003247B8">
      <w:pPr>
        <w:pStyle w:val="a3"/>
        <w:tabs>
          <w:tab w:val="left" w:pos="10063"/>
        </w:tabs>
        <w:spacing w:before="0" w:after="0"/>
        <w:ind w:right="510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7B8">
        <w:rPr>
          <w:rFonts w:ascii="Times New Roman" w:hAnsi="Times New Roman" w:cs="Times New Roman"/>
          <w:sz w:val="28"/>
          <w:szCs w:val="28"/>
          <w:lang w:val="ru-RU"/>
        </w:rPr>
        <w:t xml:space="preserve">Об установлении размера стоимости движимого имущества, подлежащего учету в реестре муниципального имущества </w:t>
      </w:r>
      <w:proofErr w:type="spellStart"/>
      <w:r w:rsidRPr="003247B8">
        <w:rPr>
          <w:rFonts w:ascii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3247B8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377804" w:rsidRPr="003247B8" w:rsidRDefault="00377804" w:rsidP="00377804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</w:p>
    <w:p w:rsidR="00377804" w:rsidRPr="003247B8" w:rsidRDefault="00377804" w:rsidP="00377804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377804" w:rsidRPr="003247B8" w:rsidRDefault="00377804" w:rsidP="00377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247B8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51 Федерального закона от 06.10.2003 № 131-ФЗ «Об общих принципах организации местного самоуправления в Российской Федерации», пунктом 3 Положения о порядке управления и распоряжения муниципальным имуществом муниципального образования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района Алтайского края, руководствуясь Уставом муниципального образования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</w:t>
      </w:r>
      <w:proofErr w:type="gramEnd"/>
      <w:r w:rsidRPr="003247B8">
        <w:rPr>
          <w:rFonts w:ascii="Times New Roman" w:hAnsi="Times New Roman" w:cs="Times New Roman"/>
          <w:sz w:val="28"/>
          <w:szCs w:val="28"/>
        </w:rPr>
        <w:t>, РЕШИЛ:</w:t>
      </w:r>
    </w:p>
    <w:p w:rsidR="00377804" w:rsidRPr="003247B8" w:rsidRDefault="00377804" w:rsidP="0037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t xml:space="preserve">     1. Установить, что включению в реестр муниципального имущества муниципального образования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района Алтайского края подлежит находящееся в собственности муниципального образования движимое имущество, стоимость которого превышает 10 000 рублей (десять тысяч рублей) 00 коп.</w:t>
      </w:r>
    </w:p>
    <w:p w:rsidR="00377804" w:rsidRPr="003247B8" w:rsidRDefault="00377804" w:rsidP="0037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t xml:space="preserve">     2. Установить, что находящиеся в собственности муниципального образования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района Алтайского края акции, доли (вклады) в уставном (складочном) капитале хозяйственного общества или товарищества подлежат включению в реестр муниципального имущества муниципального образования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района Алтайского края независимо от их стоимости.</w:t>
      </w:r>
    </w:p>
    <w:p w:rsidR="00377804" w:rsidRPr="003247B8" w:rsidRDefault="00377804" w:rsidP="0037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gramStart"/>
      <w:r w:rsidRPr="003247B8">
        <w:rPr>
          <w:rFonts w:ascii="Times New Roman" w:hAnsi="Times New Roman" w:cs="Times New Roman"/>
          <w:sz w:val="28"/>
          <w:szCs w:val="28"/>
        </w:rPr>
        <w:t xml:space="preserve">Установить, что включению в реестр муниципального имущества муниципального образования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района Алтайского края подлежат принятые к бухгалтерскому учету подарки, стоимость которых превышает три тысячи рублей, полученные лицами, замещающими муниципальные должности, муниципальными служащими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района Алтайского края, в связи с протокольными мероприятиями, со служебными командировками и с другими официальными мероприятиями.</w:t>
      </w:r>
      <w:proofErr w:type="gramEnd"/>
    </w:p>
    <w:p w:rsidR="00377804" w:rsidRPr="003247B8" w:rsidRDefault="00377804" w:rsidP="0037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lastRenderedPageBreak/>
        <w:t xml:space="preserve">     4. Настоящее решение вступает в силу со дня его официального обнародования.</w:t>
      </w:r>
    </w:p>
    <w:p w:rsidR="00377804" w:rsidRPr="003247B8" w:rsidRDefault="00377804" w:rsidP="0037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804" w:rsidRDefault="00377804" w:rsidP="0037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247B8" w:rsidRPr="003247B8" w:rsidRDefault="003247B8" w:rsidP="0037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7804" w:rsidRPr="003247B8" w:rsidRDefault="00377804" w:rsidP="0037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7B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324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3247B8" w:rsidRPr="003247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247B8">
        <w:rPr>
          <w:rFonts w:ascii="Times New Roman" w:hAnsi="Times New Roman" w:cs="Times New Roman"/>
          <w:sz w:val="28"/>
          <w:szCs w:val="28"/>
        </w:rPr>
        <w:t xml:space="preserve">  В.П. </w:t>
      </w:r>
      <w:proofErr w:type="spellStart"/>
      <w:r w:rsidRPr="003247B8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A8153F" w:rsidRPr="00377804" w:rsidRDefault="00A8153F">
      <w:pPr>
        <w:rPr>
          <w:rFonts w:ascii="Arial" w:hAnsi="Arial" w:cs="Arial"/>
          <w:sz w:val="24"/>
          <w:szCs w:val="24"/>
        </w:rPr>
      </w:pPr>
    </w:p>
    <w:sectPr w:rsidR="00A8153F" w:rsidRPr="00377804" w:rsidSect="003247B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7804"/>
    <w:rsid w:val="003247B8"/>
    <w:rsid w:val="00377804"/>
    <w:rsid w:val="00A8153F"/>
    <w:rsid w:val="00E1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377804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rsid w:val="00377804"/>
    <w:rPr>
      <w:rFonts w:eastAsiaTheme="minorHAnsi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1990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2020-03-30T03:45:00Z</dcterms:created>
  <dcterms:modified xsi:type="dcterms:W3CDTF">2020-04-02T03:04:00Z</dcterms:modified>
</cp:coreProperties>
</file>